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F6441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8A3DAE"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  <w:t>МУНИЦИПАЛЬНОЕ АВТОНОМНОЕ ОБРАЗОВАТЕЛЬНОЕ УЧРЕЖДЕНИЕ ДОПОЛНИТЕЛЬНОГО ОБРАЗОВАНИЯ</w:t>
      </w:r>
    </w:p>
    <w:p w14:paraId="6035BBA5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8A3DAE">
        <w:rPr>
          <w:rFonts w:ascii="Liberation Serif" w:eastAsia="Times New Roman" w:hAnsi="Liberation Serif" w:cs="Liberation Serif"/>
          <w:b/>
          <w:kern w:val="1"/>
          <w:sz w:val="24"/>
          <w:szCs w:val="24"/>
          <w:lang w:eastAsia="zh-CN" w:bidi="hi-IN"/>
        </w:rPr>
        <w:t>«СЕВЕРНЫЙ ДЕТСКИЙ ТЕХНОПАРК «КВАНТОРИУМ»</w:t>
      </w:r>
    </w:p>
    <w:p w14:paraId="086CA553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left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4B0F28B5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left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tbl>
      <w:tblPr>
        <w:tblW w:w="10261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457"/>
        <w:gridCol w:w="5804"/>
      </w:tblGrid>
      <w:tr w:rsidR="00B83277" w:rsidRPr="008A3DAE" w14:paraId="162D6117" w14:textId="77777777" w:rsidTr="00336AFA">
        <w:trPr>
          <w:trHeight w:val="1742"/>
        </w:trPr>
        <w:tc>
          <w:tcPr>
            <w:tcW w:w="4457" w:type="dxa"/>
            <w:shd w:val="clear" w:color="auto" w:fill="auto"/>
          </w:tcPr>
          <w:p w14:paraId="1F999381" w14:textId="77777777" w:rsidR="00B83277" w:rsidRPr="008A3DAE" w:rsidRDefault="00B83277" w:rsidP="00336AFA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ascii="Liberation Serif" w:eastAsia="Times New Roman" w:hAnsi="Liberation Serif" w:cs="Liberation Serif"/>
                <w:kern w:val="1"/>
                <w:sz w:val="26"/>
                <w:szCs w:val="26"/>
                <w:lang w:eastAsia="zh-CN" w:bidi="hi-IN"/>
              </w:rPr>
            </w:pPr>
          </w:p>
        </w:tc>
        <w:tc>
          <w:tcPr>
            <w:tcW w:w="5804" w:type="dxa"/>
            <w:shd w:val="clear" w:color="auto" w:fill="auto"/>
          </w:tcPr>
          <w:p w14:paraId="61BC76FB" w14:textId="77777777" w:rsidR="00B83277" w:rsidRPr="008A3DAE" w:rsidRDefault="00B83277" w:rsidP="00336AFA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right"/>
              <w:rPr>
                <w:rFonts w:ascii="Liberation Serif" w:eastAsia="Times New Roman" w:hAnsi="Liberation Serif" w:cs="Liberation Serif"/>
                <w:kern w:val="1"/>
                <w:sz w:val="26"/>
                <w:szCs w:val="26"/>
                <w:lang w:eastAsia="zh-CN" w:bidi="hi-IN"/>
              </w:rPr>
            </w:pPr>
          </w:p>
        </w:tc>
      </w:tr>
    </w:tbl>
    <w:p w14:paraId="65F26407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1EF454FC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1E6D055D" w14:textId="77777777" w:rsidR="00B83277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8"/>
          <w:lang w:eastAsia="zh-CN" w:bidi="hi-IN"/>
        </w:rPr>
      </w:pPr>
    </w:p>
    <w:p w14:paraId="57739501" w14:textId="77777777" w:rsidR="00B83277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8"/>
          <w:lang w:eastAsia="zh-CN" w:bidi="hi-IN"/>
        </w:rPr>
      </w:pPr>
    </w:p>
    <w:p w14:paraId="08282780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8"/>
          <w:lang w:eastAsia="zh-CN" w:bidi="hi-IN"/>
        </w:rPr>
      </w:pPr>
      <w:r w:rsidRPr="008A3DAE">
        <w:rPr>
          <w:rFonts w:ascii="Liberation Serif" w:eastAsia="Times New Roman" w:hAnsi="Liberation Serif" w:cs="Liberation Serif"/>
          <w:noProof/>
          <w:kern w:val="1"/>
          <w:sz w:val="24"/>
          <w:szCs w:val="24"/>
          <w:lang w:eastAsia="zh-CN" w:bidi="hi-IN"/>
        </w:rPr>
        <w:drawing>
          <wp:anchor distT="0" distB="0" distL="0" distR="0" simplePos="0" relativeHeight="251675648" behindDoc="0" locked="0" layoutInCell="1" allowOverlap="1" wp14:anchorId="666DFDF2" wp14:editId="24B424BA">
            <wp:simplePos x="0" y="0"/>
            <wp:positionH relativeFrom="column">
              <wp:posOffset>31750</wp:posOffset>
            </wp:positionH>
            <wp:positionV relativeFrom="paragraph">
              <wp:posOffset>326390</wp:posOffset>
            </wp:positionV>
            <wp:extent cx="5939790" cy="1056640"/>
            <wp:effectExtent l="0" t="0" r="3810" b="0"/>
            <wp:wrapSquare wrapText="largest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566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00EB4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8"/>
          <w:lang w:eastAsia="zh-CN" w:bidi="hi-IN"/>
        </w:rPr>
      </w:pPr>
    </w:p>
    <w:p w14:paraId="56C0C184" w14:textId="77777777" w:rsidR="00B83277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8"/>
          <w:lang w:eastAsia="zh-CN" w:bidi="hi-IN"/>
        </w:rPr>
      </w:pPr>
    </w:p>
    <w:p w14:paraId="3BCCD2A6" w14:textId="77777777" w:rsidR="00B83277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8"/>
          <w:lang w:eastAsia="zh-CN" w:bidi="hi-IN"/>
        </w:rPr>
      </w:pPr>
    </w:p>
    <w:p w14:paraId="3BBA0126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8"/>
          <w:lang w:eastAsia="zh-CN" w:bidi="hi-IN"/>
        </w:rPr>
      </w:pPr>
    </w:p>
    <w:p w14:paraId="69CAD649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258B934D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  <w:t>ТЕКСТОВАЯ ЧАСТЬ ПРОЕКТА</w:t>
      </w:r>
    </w:p>
    <w:p w14:paraId="769EB036" w14:textId="2308EFD0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8A3DAE">
        <w:rPr>
          <w:rFonts w:ascii="Liberation Serif" w:eastAsia="Times New Roman" w:hAnsi="Liberation Serif" w:cs="Liberation Serif"/>
          <w:b/>
          <w:kern w:val="1"/>
          <w:sz w:val="24"/>
          <w:szCs w:val="24"/>
          <w:lang w:eastAsia="zh-CN" w:bidi="hi-IN"/>
        </w:rPr>
        <w:t>«</w:t>
      </w:r>
      <w:r w:rsidR="009E608D" w:rsidRPr="009E608D">
        <w:rPr>
          <w:rFonts w:ascii="Liberation Serif" w:eastAsia="Times New Roman" w:hAnsi="Liberation Serif" w:cs="Liberation Serif"/>
          <w:b/>
          <w:kern w:val="1"/>
          <w:sz w:val="24"/>
          <w:szCs w:val="24"/>
          <w:lang w:val="en-GB" w:eastAsia="zh-CN" w:bidi="hi-IN"/>
        </w:rPr>
        <w:t>VR</w:t>
      </w:r>
      <w:r w:rsidR="009E608D" w:rsidRPr="004964F6">
        <w:rPr>
          <w:rFonts w:ascii="Liberation Serif" w:eastAsia="Times New Roman" w:hAnsi="Liberation Serif" w:cs="Liberation Serif"/>
          <w:b/>
          <w:kern w:val="1"/>
          <w:sz w:val="24"/>
          <w:szCs w:val="24"/>
          <w:lang w:eastAsia="zh-CN" w:bidi="hi-IN"/>
        </w:rPr>
        <w:t xml:space="preserve"> </w:t>
      </w:r>
      <w:proofErr w:type="spellStart"/>
      <w:r w:rsidR="009E608D" w:rsidRPr="009E608D">
        <w:rPr>
          <w:rFonts w:ascii="Liberation Serif" w:eastAsia="Times New Roman" w:hAnsi="Liberation Serif" w:cs="Liberation Serif"/>
          <w:b/>
          <w:kern w:val="1"/>
          <w:sz w:val="24"/>
          <w:szCs w:val="24"/>
          <w:lang w:val="en-GB" w:eastAsia="zh-CN" w:bidi="hi-IN"/>
        </w:rPr>
        <w:t>Kran</w:t>
      </w:r>
      <w:proofErr w:type="spellEnd"/>
      <w:r w:rsidRPr="008A3DAE">
        <w:rPr>
          <w:rFonts w:ascii="Liberation Serif" w:eastAsia="Times New Roman" w:hAnsi="Liberation Serif" w:cs="Liberation Serif"/>
          <w:b/>
          <w:kern w:val="1"/>
          <w:sz w:val="24"/>
          <w:szCs w:val="24"/>
          <w:lang w:eastAsia="zh-CN" w:bidi="hi-IN"/>
        </w:rPr>
        <w:t>»</w:t>
      </w:r>
    </w:p>
    <w:p w14:paraId="40DAED25" w14:textId="77777777" w:rsidR="00B83277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29C88314" w14:textId="77777777" w:rsidR="00B83277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0C59598E" w14:textId="77777777" w:rsidR="00B83277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5ACD5468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122BFFFD" w14:textId="348BF6C4" w:rsidR="00B83277" w:rsidRPr="008D6D0B" w:rsidRDefault="008D6D0B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  <w:t xml:space="preserve">Для участия во </w:t>
      </w:r>
      <w:r>
        <w:rPr>
          <w:rFonts w:ascii="Liberation Serif" w:eastAsia="Times New Roman" w:hAnsi="Liberation Serif" w:cs="Liberation Serif"/>
          <w:kern w:val="1"/>
          <w:sz w:val="24"/>
          <w:szCs w:val="24"/>
          <w:lang w:val="en-US" w:eastAsia="zh-CN" w:bidi="hi-IN"/>
        </w:rPr>
        <w:t>II</w:t>
      </w:r>
      <w:r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  <w:t xml:space="preserve"> Всероссийском педагогическом </w:t>
      </w:r>
      <w:proofErr w:type="spellStart"/>
      <w:r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  <w:t>конкурск</w:t>
      </w:r>
      <w:proofErr w:type="spellEnd"/>
      <w:r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  <w:t xml:space="preserve"> «Мой лучший проект»</w:t>
      </w:r>
    </w:p>
    <w:p w14:paraId="1645FC78" w14:textId="77777777" w:rsidR="00B83277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15F342A4" w14:textId="77777777" w:rsidR="00B83277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30504626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129FFEF7" w14:textId="77777777" w:rsidR="00B83277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1F05176F" w14:textId="77777777" w:rsidR="00B83277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177F4239" w14:textId="1439D0AE" w:rsidR="00B83277" w:rsidRPr="008A3DAE" w:rsidRDefault="00B83277" w:rsidP="00663B80">
      <w:pPr>
        <w:widowControl w:val="0"/>
        <w:suppressAutoHyphens/>
        <w:autoSpaceDE w:val="0"/>
        <w:autoSpaceDN w:val="0"/>
        <w:adjustRightInd w:val="0"/>
        <w:ind w:firstLine="3544"/>
        <w:jc w:val="right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  <w:t>Наставник: Иванова Алена Аркадьевна</w:t>
      </w:r>
    </w:p>
    <w:p w14:paraId="081C3C9B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3E4DCD1E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49C2C453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4FF2887B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14:paraId="266AB8D7" w14:textId="77777777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8A3DAE"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  <w:t>Северодвинск</w:t>
      </w:r>
    </w:p>
    <w:p w14:paraId="6741E7FF" w14:textId="3035BF3A" w:rsidR="00B83277" w:rsidRPr="008A3DAE" w:rsidRDefault="00B83277" w:rsidP="00B8327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8A3DAE"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  <w:t>20</w:t>
      </w:r>
      <w:r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  <w:t>2</w:t>
      </w:r>
      <w:r w:rsidR="009E608D"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  <w:t>2</w:t>
      </w:r>
    </w:p>
    <w:p w14:paraId="1D4D72FF" w14:textId="77777777" w:rsidR="00B83277" w:rsidRDefault="00B83277">
      <w:pPr>
        <w:spacing w:after="160" w:line="259" w:lineRule="auto"/>
        <w:ind w:firstLine="0"/>
        <w:jc w:val="left"/>
      </w:pPr>
      <w:r>
        <w:br w:type="page"/>
      </w:r>
    </w:p>
    <w:p w14:paraId="470617D3" w14:textId="444ED3AA" w:rsidR="00B83277" w:rsidRDefault="00B83277" w:rsidP="00B83277">
      <w:pPr>
        <w:pStyle w:val="1"/>
      </w:pPr>
      <w:bookmarkStart w:id="0" w:name="_Toc98164089"/>
      <w:r>
        <w:lastRenderedPageBreak/>
        <w:t>Аннотация</w:t>
      </w:r>
      <w:bookmarkEnd w:id="0"/>
    </w:p>
    <w:p w14:paraId="35823B23" w14:textId="15D720F5" w:rsidR="00B83277" w:rsidRDefault="00B83277" w:rsidP="00467832">
      <w:pPr>
        <w:spacing w:line="360" w:lineRule="auto"/>
      </w:pPr>
      <w:r>
        <w:t>Работа состоит из 1</w:t>
      </w:r>
      <w:r w:rsidR="001B19FD">
        <w:t>3</w:t>
      </w:r>
      <w:r>
        <w:t xml:space="preserve"> листов текста, включает </w:t>
      </w:r>
      <w:r w:rsidRPr="00F321EE">
        <w:t>1</w:t>
      </w:r>
      <w:r w:rsidR="00840117">
        <w:t>0</w:t>
      </w:r>
      <w:r>
        <w:t xml:space="preserve"> рисунков</w:t>
      </w:r>
      <w:r w:rsidRPr="00F321EE">
        <w:t xml:space="preserve">, </w:t>
      </w:r>
      <w:r>
        <w:t>2 таблицы, 10 источников литературы и использованного программного обеспечения.</w:t>
      </w:r>
    </w:p>
    <w:p w14:paraId="60238E72" w14:textId="77777777" w:rsidR="00B83277" w:rsidRDefault="00B83277" w:rsidP="00467832">
      <w:pPr>
        <w:spacing w:line="360" w:lineRule="auto"/>
      </w:pPr>
      <w:r>
        <w:t>Работа состоит из следующих разделов:</w:t>
      </w:r>
    </w:p>
    <w:p w14:paraId="4F1C985C" w14:textId="77777777" w:rsidR="00B83277" w:rsidRDefault="00B83277" w:rsidP="00467832">
      <w:pPr>
        <w:pStyle w:val="a5"/>
        <w:numPr>
          <w:ilvl w:val="0"/>
          <w:numId w:val="2"/>
        </w:numPr>
        <w:ind w:left="0" w:firstLine="709"/>
      </w:pPr>
      <w:r>
        <w:t>Ведение – постановка задачи, актуальность, цель работы и ее значение</w:t>
      </w:r>
    </w:p>
    <w:p w14:paraId="170DDF4F" w14:textId="77777777" w:rsidR="00B83277" w:rsidRDefault="00B83277" w:rsidP="00467832">
      <w:pPr>
        <w:pStyle w:val="a5"/>
        <w:numPr>
          <w:ilvl w:val="0"/>
          <w:numId w:val="2"/>
        </w:numPr>
        <w:ind w:left="0" w:firstLine="709"/>
      </w:pPr>
      <w:r>
        <w:t>Основное содержание</w:t>
      </w:r>
    </w:p>
    <w:p w14:paraId="536D8193" w14:textId="77777777" w:rsidR="00B83277" w:rsidRDefault="00B83277" w:rsidP="00467832">
      <w:pPr>
        <w:pStyle w:val="a5"/>
        <w:numPr>
          <w:ilvl w:val="0"/>
          <w:numId w:val="2"/>
        </w:numPr>
        <w:ind w:left="0" w:firstLine="709"/>
      </w:pPr>
      <w:r>
        <w:t>Заключение</w:t>
      </w:r>
    </w:p>
    <w:p w14:paraId="2B10C6DC" w14:textId="77777777" w:rsidR="00B83277" w:rsidRDefault="00B83277" w:rsidP="00467832">
      <w:pPr>
        <w:pStyle w:val="a5"/>
        <w:numPr>
          <w:ilvl w:val="0"/>
          <w:numId w:val="2"/>
        </w:numPr>
        <w:ind w:left="0" w:firstLine="709"/>
      </w:pPr>
      <w:r>
        <w:t>Список литературы, используемое программное обеспечение</w:t>
      </w:r>
    </w:p>
    <w:p w14:paraId="06366B69" w14:textId="609EF9CB" w:rsidR="00B83277" w:rsidRDefault="00B83277" w:rsidP="00B83277">
      <w:pPr>
        <w:pStyle w:val="1"/>
      </w:pPr>
      <w:r>
        <w:br w:type="page"/>
      </w:r>
    </w:p>
    <w:p w14:paraId="02B03DBB" w14:textId="5B206E5A" w:rsidR="007E7193" w:rsidRDefault="00B97577" w:rsidP="00B97577">
      <w:pPr>
        <w:pStyle w:val="1"/>
      </w:pPr>
      <w:bookmarkStart w:id="1" w:name="_Toc98164090"/>
      <w:r>
        <w:lastRenderedPageBreak/>
        <w:t>Введение</w:t>
      </w:r>
      <w:bookmarkEnd w:id="1"/>
    </w:p>
    <w:p w14:paraId="1CBC901C" w14:textId="69FA97A6" w:rsidR="00B97577" w:rsidRDefault="0073048A" w:rsidP="0073048A">
      <w:pPr>
        <w:pStyle w:val="2"/>
      </w:pPr>
      <w:bookmarkStart w:id="2" w:name="_Toc98164091"/>
      <w:r>
        <w:t>Проблема</w:t>
      </w:r>
      <w:r w:rsidR="003C19FE">
        <w:t>:</w:t>
      </w:r>
      <w:bookmarkEnd w:id="2"/>
    </w:p>
    <w:p w14:paraId="3E91FC0E" w14:textId="5E4ADF1E" w:rsidR="003C19FE" w:rsidRPr="003C19FE" w:rsidRDefault="003C19FE" w:rsidP="00467832">
      <w:pPr>
        <w:pStyle w:val="a3"/>
        <w:spacing w:line="360" w:lineRule="auto"/>
      </w:pPr>
      <w:r w:rsidRPr="003C19FE">
        <w:t>В настоящее время игры являются неотъемлемой частью жизни людей всех возрастов</w:t>
      </w:r>
      <w:r w:rsidR="009E608D">
        <w:t>.</w:t>
      </w:r>
      <w:r w:rsidRPr="003C19FE">
        <w:t xml:space="preserve"> </w:t>
      </w:r>
      <w:r w:rsidR="009E608D">
        <w:t>И</w:t>
      </w:r>
      <w:r w:rsidRPr="003C19FE">
        <w:t xml:space="preserve">гры используются для развития и развлечения, в том числе и для повышения интереса к тем или иным профессиям. Игры в виртуальной реальности (VR) набирают всю большую популярность. Технология VR дает возможность человеку погрузится «с головой» в процесс игры, взаимодействовать с виртуальным миром руками и положением в пространстве. </w:t>
      </w:r>
    </w:p>
    <w:p w14:paraId="0EC2E0B6" w14:textId="28E4C6A5" w:rsidR="003C19FE" w:rsidRDefault="003C19FE" w:rsidP="00467832">
      <w:pPr>
        <w:pStyle w:val="a3"/>
        <w:spacing w:line="360" w:lineRule="auto"/>
      </w:pPr>
      <w:r w:rsidRPr="003C19FE">
        <w:t xml:space="preserve">Игра «VR </w:t>
      </w:r>
      <w:proofErr w:type="spellStart"/>
      <w:r w:rsidRPr="003C19FE">
        <w:t>Kran</w:t>
      </w:r>
      <w:proofErr w:type="spellEnd"/>
      <w:r w:rsidRPr="003C19FE">
        <w:t>» представляет собой симулятор погрузочного крана, управляя которым, игрок выполняет задачи, схожие с реальными для представителей профессии крановщика. Цель игрового процесса – выполнение погрузочно-разгрузочных работ с помощью крана.</w:t>
      </w:r>
    </w:p>
    <w:p w14:paraId="7574C279" w14:textId="77777777" w:rsidR="00FF2EB0" w:rsidRDefault="00FF2EB0" w:rsidP="00FF2EB0">
      <w:pPr>
        <w:pStyle w:val="2"/>
      </w:pPr>
      <w:bookmarkStart w:id="3" w:name="_Toc98164092"/>
      <w:r>
        <w:t>Актуальность:</w:t>
      </w:r>
      <w:bookmarkEnd w:id="3"/>
    </w:p>
    <w:p w14:paraId="37D159F4" w14:textId="716058DA" w:rsidR="00FF2EB0" w:rsidRDefault="00FF2EB0" w:rsidP="00467832">
      <w:pPr>
        <w:pStyle w:val="a3"/>
        <w:spacing w:line="360" w:lineRule="auto"/>
      </w:pPr>
      <w:r>
        <w:t>Наша разработка имеет актуальную тематику, так как во многих отечественных компаниях отсутствует универсальный и действенный способ привлечения специалистов, для ликвидации дефицита кадров, что, в свою очередь, поможет решить наша разработка.</w:t>
      </w:r>
    </w:p>
    <w:p w14:paraId="183D99A9" w14:textId="12758C09" w:rsidR="00FF2EB0" w:rsidRDefault="00FF2EB0" w:rsidP="00FF2EB0">
      <w:pPr>
        <w:pStyle w:val="2"/>
      </w:pPr>
      <w:bookmarkStart w:id="4" w:name="_Toc98164093"/>
      <w:r>
        <w:t>Цель:</w:t>
      </w:r>
      <w:bookmarkEnd w:id="4"/>
    </w:p>
    <w:p w14:paraId="4289FEED" w14:textId="0A99DCD1" w:rsidR="00FF2EB0" w:rsidRPr="00FF2EB0" w:rsidRDefault="00FF2EB0" w:rsidP="00467832">
      <w:pPr>
        <w:spacing w:line="360" w:lineRule="auto"/>
      </w:pPr>
      <w:r>
        <w:t>Повысить интерес целевой аудитории к профессии</w:t>
      </w:r>
      <w:r w:rsidR="00D42112">
        <w:t xml:space="preserve"> крановщика</w:t>
      </w:r>
      <w:r>
        <w:t xml:space="preserve"> в игровой форме, используя современные </w:t>
      </w:r>
      <w:r>
        <w:rPr>
          <w:lang w:val="en-US"/>
        </w:rPr>
        <w:t>VR</w:t>
      </w:r>
      <w:r>
        <w:t xml:space="preserve"> – технологии, популярные в данной возрастной категории.</w:t>
      </w:r>
    </w:p>
    <w:p w14:paraId="0F7B5AC1" w14:textId="4D98BBE2" w:rsidR="003C19FE" w:rsidRDefault="003C19FE" w:rsidP="003C19FE">
      <w:pPr>
        <w:pStyle w:val="2"/>
      </w:pPr>
      <w:bookmarkStart w:id="5" w:name="_Toc98164094"/>
      <w:r>
        <w:t>Задачи:</w:t>
      </w:r>
      <w:bookmarkEnd w:id="5"/>
    </w:p>
    <w:p w14:paraId="614A064D" w14:textId="4BB9057B" w:rsidR="003C19FE" w:rsidRDefault="003C19FE" w:rsidP="00467832">
      <w:pPr>
        <w:spacing w:line="360" w:lineRule="auto"/>
      </w:pPr>
      <w:r>
        <w:t xml:space="preserve">Создать </w:t>
      </w:r>
      <w:r>
        <w:rPr>
          <w:lang w:val="en-GB"/>
        </w:rPr>
        <w:t>VR</w:t>
      </w:r>
      <w:r>
        <w:t>-симулятор крана, добавить в симулятор задачи для тренировки внимательности и повышения интереса к профессии. Так же добавить специальные правила и условия работы с краном.</w:t>
      </w:r>
    </w:p>
    <w:p w14:paraId="6EAFADFD" w14:textId="339FAEED" w:rsidR="00B97577" w:rsidRDefault="00B97577" w:rsidP="00D72D69">
      <w:pPr>
        <w:spacing w:after="160" w:line="259" w:lineRule="auto"/>
        <w:jc w:val="left"/>
      </w:pPr>
      <w:r>
        <w:br w:type="page"/>
      </w:r>
      <w:r w:rsidR="00D72D69">
        <w:lastRenderedPageBreak/>
        <w:t xml:space="preserve">Ссылка для скачивания: </w:t>
      </w:r>
      <w:r w:rsidR="00E20EC7" w:rsidRPr="00E20EC7">
        <w:t>https://drive.google.com/drive/folders/1FRJLbiKp62UMCZ9CZeDp3SUkuJoXFuHU?usp=sharing</w:t>
      </w:r>
      <w:bookmarkStart w:id="6" w:name="_GoBack"/>
      <w:bookmarkEnd w:id="6"/>
    </w:p>
    <w:sectPr w:rsidR="00B97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005D34"/>
    <w:multiLevelType w:val="hybridMultilevel"/>
    <w:tmpl w:val="D90E94C0"/>
    <w:lvl w:ilvl="0" w:tplc="04190011">
      <w:start w:val="1"/>
      <w:numFmt w:val="decimal"/>
      <w:lvlText w:val="%1)"/>
      <w:lvlJc w:val="left"/>
      <w:pPr>
        <w:ind w:left="2126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3956194"/>
    <w:multiLevelType w:val="hybridMultilevel"/>
    <w:tmpl w:val="78CCB82A"/>
    <w:lvl w:ilvl="0" w:tplc="B246CAF4">
      <w:start w:val="1"/>
      <w:numFmt w:val="decimal"/>
      <w:lvlText w:val="%1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098"/>
    <w:rsid w:val="00030850"/>
    <w:rsid w:val="000503B6"/>
    <w:rsid w:val="00063DEC"/>
    <w:rsid w:val="000C4A44"/>
    <w:rsid w:val="001B19FD"/>
    <w:rsid w:val="001C35F5"/>
    <w:rsid w:val="00243BFE"/>
    <w:rsid w:val="002A60A3"/>
    <w:rsid w:val="002E4631"/>
    <w:rsid w:val="00320461"/>
    <w:rsid w:val="003B205B"/>
    <w:rsid w:val="003C19FE"/>
    <w:rsid w:val="003C4098"/>
    <w:rsid w:val="003E1D69"/>
    <w:rsid w:val="00467832"/>
    <w:rsid w:val="004964F6"/>
    <w:rsid w:val="004C3805"/>
    <w:rsid w:val="00537D6F"/>
    <w:rsid w:val="00552B1C"/>
    <w:rsid w:val="00557043"/>
    <w:rsid w:val="00663B80"/>
    <w:rsid w:val="006A3285"/>
    <w:rsid w:val="0073048A"/>
    <w:rsid w:val="007D3BE6"/>
    <w:rsid w:val="00840117"/>
    <w:rsid w:val="00850ADF"/>
    <w:rsid w:val="008D6D0B"/>
    <w:rsid w:val="00934A3E"/>
    <w:rsid w:val="009E4C04"/>
    <w:rsid w:val="009E5A6E"/>
    <w:rsid w:val="009E608D"/>
    <w:rsid w:val="009E7308"/>
    <w:rsid w:val="009F7DF9"/>
    <w:rsid w:val="00A1391C"/>
    <w:rsid w:val="00A51DA1"/>
    <w:rsid w:val="00AD6EE7"/>
    <w:rsid w:val="00AF5F8F"/>
    <w:rsid w:val="00B636D8"/>
    <w:rsid w:val="00B83277"/>
    <w:rsid w:val="00B97577"/>
    <w:rsid w:val="00BA3697"/>
    <w:rsid w:val="00BF31C9"/>
    <w:rsid w:val="00CA3E4B"/>
    <w:rsid w:val="00CE4A2A"/>
    <w:rsid w:val="00D04675"/>
    <w:rsid w:val="00D42112"/>
    <w:rsid w:val="00D457A8"/>
    <w:rsid w:val="00D72D69"/>
    <w:rsid w:val="00D95D0B"/>
    <w:rsid w:val="00DB38A6"/>
    <w:rsid w:val="00E00237"/>
    <w:rsid w:val="00E125B4"/>
    <w:rsid w:val="00E20EC7"/>
    <w:rsid w:val="00E46103"/>
    <w:rsid w:val="00EB5F98"/>
    <w:rsid w:val="00F77634"/>
    <w:rsid w:val="00FF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AAB99"/>
  <w15:chartTrackingRefBased/>
  <w15:docId w15:val="{F2703359-1F00-4F44-89B5-7ED3D7E35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7577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67832"/>
    <w:pPr>
      <w:keepNext/>
      <w:keepLines/>
      <w:spacing w:before="240" w:after="240" w:line="360" w:lineRule="auto"/>
      <w:ind w:firstLine="0"/>
      <w:jc w:val="center"/>
      <w:outlineLvl w:val="0"/>
    </w:pPr>
    <w:rPr>
      <w:rFonts w:eastAsiaTheme="majorEastAsia" w:cstheme="majorBidi"/>
      <w:caps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97577"/>
    <w:pPr>
      <w:keepNext/>
      <w:keepLines/>
      <w:spacing w:before="120" w:after="120" w:line="360" w:lineRule="auto"/>
      <w:outlineLvl w:val="1"/>
    </w:pPr>
    <w:rPr>
      <w:rFonts w:eastAsiaTheme="majorEastAsia" w:cstheme="majorBidi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7832"/>
    <w:rPr>
      <w:rFonts w:ascii="Times New Roman" w:eastAsiaTheme="majorEastAsia" w:hAnsi="Times New Roman" w:cstheme="majorBidi"/>
      <w:caps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B97577"/>
    <w:rPr>
      <w:rFonts w:ascii="Times New Roman" w:eastAsiaTheme="majorEastAsia" w:hAnsi="Times New Roman" w:cstheme="majorBidi"/>
      <w:b/>
      <w:sz w:val="28"/>
      <w:szCs w:val="26"/>
    </w:rPr>
  </w:style>
  <w:style w:type="paragraph" w:styleId="a3">
    <w:name w:val="No Spacing"/>
    <w:uiPriority w:val="1"/>
    <w:qFormat/>
    <w:rsid w:val="003C19FE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unhideWhenUsed/>
    <w:rsid w:val="007D3BE6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7D3BE6"/>
    <w:pPr>
      <w:spacing w:line="360" w:lineRule="auto"/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B83277"/>
    <w:pPr>
      <w:spacing w:line="259" w:lineRule="auto"/>
      <w:jc w:val="left"/>
      <w:outlineLvl w:val="9"/>
    </w:pPr>
    <w:rPr>
      <w:rFonts w:asciiTheme="majorHAnsi" w:hAnsiTheme="majorHAnsi"/>
      <w:caps w:val="0"/>
      <w:color w:val="2F5496" w:themeColor="accent1" w:themeShade="BF"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83277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B83277"/>
    <w:pPr>
      <w:spacing w:after="100"/>
      <w:ind w:left="280"/>
    </w:pPr>
  </w:style>
  <w:style w:type="table" w:styleId="a7">
    <w:name w:val="Table Grid"/>
    <w:basedOn w:val="a1"/>
    <w:uiPriority w:val="39"/>
    <w:rsid w:val="00D42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644E8-A1FC-4060-A7D3-3D436C44B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Алена Аркадьевна</dc:creator>
  <cp:keywords/>
  <dc:description/>
  <cp:lastModifiedBy>Иванова Алена Аркадьевна</cp:lastModifiedBy>
  <cp:revision>13</cp:revision>
  <dcterms:created xsi:type="dcterms:W3CDTF">2022-03-15T13:17:00Z</dcterms:created>
  <dcterms:modified xsi:type="dcterms:W3CDTF">2022-06-16T14:16:00Z</dcterms:modified>
</cp:coreProperties>
</file>