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0E856A" w14:textId="53AE92BC" w:rsidR="000777B2" w:rsidRPr="00325059" w:rsidRDefault="000777B2" w:rsidP="006E235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059">
        <w:rPr>
          <w:rFonts w:ascii="Times New Roman" w:hAnsi="Times New Roman" w:cs="Times New Roman"/>
          <w:b/>
          <w:sz w:val="28"/>
          <w:szCs w:val="28"/>
        </w:rPr>
        <w:t xml:space="preserve">Организационно-методическое сопровождение проведения </w:t>
      </w:r>
      <w:r w:rsidR="000D5EAE" w:rsidRPr="00325059">
        <w:rPr>
          <w:rFonts w:ascii="Times New Roman" w:hAnsi="Times New Roman" w:cs="Times New Roman"/>
          <w:b/>
          <w:sz w:val="28"/>
          <w:szCs w:val="28"/>
        </w:rPr>
        <w:t>конкурсов в дистанционном формате на платформе «</w:t>
      </w:r>
      <w:r w:rsidR="000D5EAE" w:rsidRPr="00325059">
        <w:rPr>
          <w:rFonts w:ascii="Times New Roman" w:hAnsi="Times New Roman" w:cs="Times New Roman"/>
          <w:b/>
          <w:sz w:val="28"/>
          <w:szCs w:val="28"/>
          <w:lang w:val="en-US"/>
        </w:rPr>
        <w:t>ZOOM</w:t>
      </w:r>
      <w:r w:rsidR="000D5EAE" w:rsidRPr="00325059">
        <w:rPr>
          <w:rFonts w:ascii="Times New Roman" w:hAnsi="Times New Roman" w:cs="Times New Roman"/>
          <w:b/>
          <w:sz w:val="28"/>
          <w:szCs w:val="28"/>
        </w:rPr>
        <w:t xml:space="preserve">»: опыт организации </w:t>
      </w:r>
      <w:r w:rsidRPr="00325059">
        <w:rPr>
          <w:rFonts w:ascii="Times New Roman" w:hAnsi="Times New Roman" w:cs="Times New Roman"/>
          <w:b/>
          <w:sz w:val="28"/>
          <w:szCs w:val="28"/>
        </w:rPr>
        <w:t xml:space="preserve">заключительного этапа </w:t>
      </w:r>
      <w:r w:rsidRPr="00325059">
        <w:rPr>
          <w:rFonts w:ascii="Times New Roman" w:hAnsi="Times New Roman" w:cs="Times New Roman"/>
          <w:b/>
          <w:sz w:val="28"/>
          <w:szCs w:val="28"/>
          <w:lang w:val="en-US"/>
        </w:rPr>
        <w:t>XVI</w:t>
      </w:r>
      <w:r w:rsidRPr="00325059">
        <w:rPr>
          <w:rFonts w:ascii="Times New Roman" w:hAnsi="Times New Roman" w:cs="Times New Roman"/>
          <w:b/>
          <w:sz w:val="28"/>
          <w:szCs w:val="28"/>
        </w:rPr>
        <w:t xml:space="preserve"> Городского конкурса исследовательск</w:t>
      </w:r>
      <w:r w:rsidR="00625128" w:rsidRPr="00325059">
        <w:rPr>
          <w:rFonts w:ascii="Times New Roman" w:hAnsi="Times New Roman" w:cs="Times New Roman"/>
          <w:b/>
          <w:sz w:val="28"/>
          <w:szCs w:val="28"/>
        </w:rPr>
        <w:t>их и проектных работ учащихся 1–</w:t>
      </w:r>
      <w:r w:rsidRPr="00325059">
        <w:rPr>
          <w:rFonts w:ascii="Times New Roman" w:hAnsi="Times New Roman" w:cs="Times New Roman"/>
          <w:b/>
          <w:sz w:val="28"/>
          <w:szCs w:val="28"/>
        </w:rPr>
        <w:t xml:space="preserve">8-х классов «Интеллектуалы </w:t>
      </w:r>
      <w:r w:rsidRPr="00325059">
        <w:rPr>
          <w:rFonts w:ascii="Times New Roman" w:hAnsi="Times New Roman" w:cs="Times New Roman"/>
          <w:b/>
          <w:sz w:val="28"/>
          <w:szCs w:val="28"/>
          <w:lang w:val="en-US"/>
        </w:rPr>
        <w:t>XXI</w:t>
      </w:r>
      <w:r w:rsidRPr="00325059">
        <w:rPr>
          <w:rFonts w:ascii="Times New Roman" w:hAnsi="Times New Roman" w:cs="Times New Roman"/>
          <w:b/>
          <w:sz w:val="28"/>
          <w:szCs w:val="28"/>
        </w:rPr>
        <w:t xml:space="preserve"> века» </w:t>
      </w:r>
    </w:p>
    <w:p w14:paraId="2DB886C2" w14:textId="77777777" w:rsidR="00D401DD" w:rsidRPr="00325059" w:rsidRDefault="000777B2" w:rsidP="006E235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Емельянова Ю.А., методист</w:t>
      </w:r>
      <w:r w:rsidR="00D401DD" w:rsidRPr="003250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401DD" w:rsidRPr="00325059">
        <w:rPr>
          <w:rFonts w:ascii="Times New Roman" w:hAnsi="Times New Roman" w:cs="Times New Roman"/>
          <w:sz w:val="28"/>
          <w:szCs w:val="28"/>
        </w:rPr>
        <w:t>Шалдина</w:t>
      </w:r>
      <w:proofErr w:type="spellEnd"/>
      <w:r w:rsidR="00D401DD" w:rsidRPr="00325059">
        <w:rPr>
          <w:rFonts w:ascii="Times New Roman" w:hAnsi="Times New Roman" w:cs="Times New Roman"/>
          <w:sz w:val="28"/>
          <w:szCs w:val="28"/>
        </w:rPr>
        <w:t xml:space="preserve"> О.И., педагог-организатор, </w:t>
      </w:r>
    </w:p>
    <w:p w14:paraId="697EB225" w14:textId="5650394F" w:rsidR="000777B2" w:rsidRPr="00325059" w:rsidRDefault="00D401DD" w:rsidP="006E235B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707183">
        <w:rPr>
          <w:rFonts w:ascii="Times New Roman" w:hAnsi="Times New Roman" w:cs="Times New Roman"/>
          <w:sz w:val="28"/>
          <w:szCs w:val="28"/>
        </w:rPr>
        <w:t>по работе со способными и одаренными детьми</w:t>
      </w:r>
      <w:bookmarkStart w:id="0" w:name="_GoBack"/>
      <w:bookmarkEnd w:id="0"/>
      <w:r w:rsidRPr="00325059">
        <w:rPr>
          <w:rFonts w:ascii="Times New Roman" w:hAnsi="Times New Roman" w:cs="Times New Roman"/>
          <w:sz w:val="28"/>
          <w:szCs w:val="28"/>
        </w:rPr>
        <w:t xml:space="preserve"> МАУДО «ДПШ»</w:t>
      </w:r>
      <w:r w:rsidR="00040261" w:rsidRPr="00325059">
        <w:rPr>
          <w:rFonts w:ascii="Times New Roman" w:hAnsi="Times New Roman" w:cs="Times New Roman"/>
          <w:sz w:val="28"/>
          <w:szCs w:val="28"/>
        </w:rPr>
        <w:t>.</w:t>
      </w:r>
    </w:p>
    <w:p w14:paraId="1DF068CF" w14:textId="0E90FEED" w:rsidR="003C5296" w:rsidRPr="00325059" w:rsidRDefault="003C5296" w:rsidP="006E235B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2505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статье представлен опыт проведения XVI Городского </w:t>
      </w:r>
      <w:r w:rsidR="00695808" w:rsidRPr="0032505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Конкурса</w:t>
      </w:r>
      <w:r w:rsidRPr="0032505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исследовательских и проектных работ учащихся 1–8-х классов «Интеллектуалы XXI века» в </w:t>
      </w:r>
      <w:r w:rsidR="00D401DD" w:rsidRPr="0032505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дистанционном </w:t>
      </w:r>
      <w:r w:rsidRPr="0032505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режиме на платформе «ZOOM». Описаны этапы подготовки и организации защиты исследовательских и проектных работ, пропедевтической работы с участниками, экспертами и научными руководителями.</w:t>
      </w:r>
    </w:p>
    <w:p w14:paraId="0E9BAB5B" w14:textId="72693B76" w:rsidR="007069FC" w:rsidRPr="00325059" w:rsidRDefault="007069FC" w:rsidP="006E235B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250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Ключевые слова:</w:t>
      </w:r>
      <w:r w:rsidRPr="00325059">
        <w:rPr>
          <w:rFonts w:ascii="Times New Roman" w:hAnsi="Times New Roman" w:cs="Times New Roman"/>
          <w:i/>
          <w:iCs/>
          <w:sz w:val="28"/>
          <w:szCs w:val="28"/>
        </w:rPr>
        <w:t xml:space="preserve"> пандемия, «Интеллектуалы </w:t>
      </w:r>
      <w:r w:rsidRPr="0032505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XXI века», онлайн-режим</w:t>
      </w:r>
    </w:p>
    <w:p w14:paraId="2E148768" w14:textId="3EB79220" w:rsidR="007069FC" w:rsidRPr="00325059" w:rsidRDefault="000D5EAE" w:rsidP="006E23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Изменившаяся ситуация во всём мире, связанная с п</w:t>
      </w:r>
      <w:r w:rsidR="006970C6" w:rsidRPr="00325059">
        <w:rPr>
          <w:rFonts w:ascii="Times New Roman" w:hAnsi="Times New Roman" w:cs="Times New Roman"/>
          <w:sz w:val="28"/>
          <w:szCs w:val="28"/>
        </w:rPr>
        <w:t>андеми</w:t>
      </w:r>
      <w:r w:rsidRPr="00325059">
        <w:rPr>
          <w:rFonts w:ascii="Times New Roman" w:hAnsi="Times New Roman" w:cs="Times New Roman"/>
          <w:sz w:val="28"/>
          <w:szCs w:val="28"/>
        </w:rPr>
        <w:t>ей новой</w:t>
      </w:r>
      <w:r w:rsidR="006970C6" w:rsidRPr="00325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70C6" w:rsidRPr="00325059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6970C6" w:rsidRPr="00325059">
        <w:rPr>
          <w:rFonts w:ascii="Times New Roman" w:hAnsi="Times New Roman" w:cs="Times New Roman"/>
          <w:sz w:val="28"/>
          <w:szCs w:val="28"/>
        </w:rPr>
        <w:t xml:space="preserve"> инфекции COVID-19 в 2020-2021 годах</w:t>
      </w:r>
      <w:r w:rsidR="00F72DEA" w:rsidRPr="00325059">
        <w:rPr>
          <w:rFonts w:ascii="Times New Roman" w:hAnsi="Times New Roman" w:cs="Times New Roman"/>
          <w:sz w:val="28"/>
          <w:szCs w:val="28"/>
        </w:rPr>
        <w:t>,</w:t>
      </w:r>
      <w:r w:rsidR="006970C6" w:rsidRPr="00325059">
        <w:rPr>
          <w:rFonts w:ascii="Times New Roman" w:hAnsi="Times New Roman" w:cs="Times New Roman"/>
          <w:sz w:val="28"/>
          <w:szCs w:val="28"/>
        </w:rPr>
        <w:t xml:space="preserve"> затронула не только систему образования, но и сделала временно недоступным проведение большого количества мероприятий, связанных с культурой, наукой и спортом. Коснулась она и Городского </w:t>
      </w:r>
      <w:r w:rsidR="00695808" w:rsidRPr="00325059">
        <w:rPr>
          <w:rFonts w:ascii="Times New Roman" w:hAnsi="Times New Roman" w:cs="Times New Roman"/>
          <w:sz w:val="28"/>
          <w:szCs w:val="28"/>
        </w:rPr>
        <w:t>Конкурса</w:t>
      </w:r>
      <w:r w:rsidR="006970C6" w:rsidRPr="00325059">
        <w:rPr>
          <w:rFonts w:ascii="Times New Roman" w:hAnsi="Times New Roman" w:cs="Times New Roman"/>
          <w:sz w:val="28"/>
          <w:szCs w:val="28"/>
        </w:rPr>
        <w:t xml:space="preserve"> исследовательских и проектных работ учащихся 1–8-х классов «Интеллектуалы XXI века», каждый год традиционно проходящего в </w:t>
      </w:r>
      <w:r w:rsidR="001D0E77" w:rsidRPr="00325059">
        <w:rPr>
          <w:rFonts w:ascii="Times New Roman" w:hAnsi="Times New Roman" w:cs="Times New Roman"/>
          <w:sz w:val="28"/>
          <w:szCs w:val="28"/>
        </w:rPr>
        <w:t>феврал</w:t>
      </w:r>
      <w:r w:rsidR="00D401DD" w:rsidRPr="00325059">
        <w:rPr>
          <w:rFonts w:ascii="Times New Roman" w:hAnsi="Times New Roman" w:cs="Times New Roman"/>
          <w:sz w:val="28"/>
          <w:szCs w:val="28"/>
        </w:rPr>
        <w:t xml:space="preserve">е среди школьников г. </w:t>
      </w:r>
      <w:r w:rsidR="006970C6" w:rsidRPr="00325059">
        <w:rPr>
          <w:rFonts w:ascii="Times New Roman" w:hAnsi="Times New Roman" w:cs="Times New Roman"/>
          <w:sz w:val="28"/>
          <w:szCs w:val="28"/>
        </w:rPr>
        <w:t xml:space="preserve">Челябинска. </w:t>
      </w:r>
    </w:p>
    <w:p w14:paraId="19245639" w14:textId="1C00797F" w:rsidR="006970C6" w:rsidRPr="00325059" w:rsidRDefault="006970C6" w:rsidP="006E23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В</w:t>
      </w:r>
      <w:r w:rsidR="00CF11C8" w:rsidRPr="00325059">
        <w:rPr>
          <w:rFonts w:ascii="Times New Roman" w:hAnsi="Times New Roman" w:cs="Times New Roman"/>
          <w:sz w:val="28"/>
          <w:szCs w:val="28"/>
        </w:rPr>
        <w:t>виду</w:t>
      </w:r>
      <w:r w:rsidRPr="00325059">
        <w:rPr>
          <w:rFonts w:ascii="Times New Roman" w:hAnsi="Times New Roman" w:cs="Times New Roman"/>
          <w:sz w:val="28"/>
          <w:szCs w:val="28"/>
        </w:rPr>
        <w:t xml:space="preserve"> недостаточного уровня технического оснащения и отсутствия опыта проведения подобного мероприятия в онлайн-формате в 2020 году </w:t>
      </w:r>
      <w:r w:rsidR="00D401DD" w:rsidRPr="00325059">
        <w:rPr>
          <w:rFonts w:ascii="Times New Roman" w:hAnsi="Times New Roman" w:cs="Times New Roman"/>
          <w:sz w:val="28"/>
          <w:szCs w:val="28"/>
        </w:rPr>
        <w:t>очный этап Конкурса</w:t>
      </w:r>
      <w:r w:rsidR="00625128" w:rsidRPr="00325059">
        <w:rPr>
          <w:rFonts w:ascii="Times New Roman" w:hAnsi="Times New Roman" w:cs="Times New Roman"/>
          <w:sz w:val="28"/>
          <w:szCs w:val="28"/>
        </w:rPr>
        <w:t xml:space="preserve"> исследовательских и проектных работ </w:t>
      </w:r>
      <w:r w:rsidR="00D401DD" w:rsidRPr="00325059">
        <w:rPr>
          <w:rFonts w:ascii="Times New Roman" w:hAnsi="Times New Roman" w:cs="Times New Roman"/>
          <w:sz w:val="28"/>
          <w:szCs w:val="28"/>
        </w:rPr>
        <w:t xml:space="preserve">9–11-х классов </w:t>
      </w:r>
      <w:r w:rsidR="00625128" w:rsidRPr="00325059">
        <w:rPr>
          <w:rFonts w:ascii="Times New Roman" w:eastAsia="Times New Roman" w:hAnsi="Times New Roman" w:cs="Times New Roman"/>
          <w:sz w:val="28"/>
          <w:szCs w:val="28"/>
          <w:lang w:eastAsia="ru-RU"/>
        </w:rPr>
        <w:t>«Интеллектуалы XXI века»</w:t>
      </w:r>
      <w:r w:rsidR="00F72DEA" w:rsidRPr="00325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2DEA" w:rsidRPr="00325059">
        <w:rPr>
          <w:rFonts w:ascii="Times New Roman" w:hAnsi="Times New Roman" w:cs="Times New Roman"/>
          <w:sz w:val="28"/>
          <w:szCs w:val="28"/>
        </w:rPr>
        <w:t>не состоялся</w:t>
      </w:r>
      <w:r w:rsidRPr="0032505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F11C8" w:rsidRPr="00325059">
        <w:rPr>
          <w:rFonts w:ascii="Times New Roman" w:hAnsi="Times New Roman" w:cs="Times New Roman"/>
          <w:sz w:val="28"/>
          <w:szCs w:val="28"/>
        </w:rPr>
        <w:t xml:space="preserve">Поэтому Комитетом по делам образования города Челябинска совместно с </w:t>
      </w:r>
      <w:r w:rsidR="00625128" w:rsidRPr="00325059">
        <w:rPr>
          <w:rFonts w:ascii="Times New Roman" w:hAnsi="Times New Roman" w:cs="Times New Roman"/>
          <w:sz w:val="28"/>
          <w:szCs w:val="28"/>
        </w:rPr>
        <w:t>Отделом</w:t>
      </w:r>
      <w:r w:rsidR="00CF11C8" w:rsidRPr="00325059">
        <w:rPr>
          <w:rFonts w:ascii="Times New Roman" w:hAnsi="Times New Roman" w:cs="Times New Roman"/>
          <w:sz w:val="28"/>
          <w:szCs w:val="28"/>
        </w:rPr>
        <w:t xml:space="preserve"> сетевых образовательных проектов Муниципального автономного учреждения дополнительного образования «Дворец пионеров и школьников им. Н.К. </w:t>
      </w:r>
      <w:r w:rsidR="00CF11C8" w:rsidRPr="00325059">
        <w:rPr>
          <w:rFonts w:ascii="Times New Roman" w:hAnsi="Times New Roman" w:cs="Times New Roman"/>
          <w:sz w:val="28"/>
          <w:szCs w:val="28"/>
        </w:rPr>
        <w:lastRenderedPageBreak/>
        <w:t xml:space="preserve">Крупской г. Челябинска» было принято решение перевести </w:t>
      </w:r>
      <w:r w:rsidR="00625128" w:rsidRPr="00325059">
        <w:rPr>
          <w:rFonts w:ascii="Times New Roman" w:hAnsi="Times New Roman" w:cs="Times New Roman"/>
          <w:sz w:val="28"/>
          <w:szCs w:val="28"/>
        </w:rPr>
        <w:t xml:space="preserve">заключительный этап </w:t>
      </w:r>
      <w:r w:rsidR="00625128" w:rsidRPr="00325059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625128" w:rsidRPr="00325059">
        <w:rPr>
          <w:rFonts w:ascii="Times New Roman" w:hAnsi="Times New Roman" w:cs="Times New Roman"/>
          <w:sz w:val="28"/>
          <w:szCs w:val="28"/>
        </w:rPr>
        <w:t xml:space="preserve"> Городского конкурса исследовательских и проектных работ учащихся 1–8-х классов «Интеллектуалы </w:t>
      </w:r>
      <w:r w:rsidR="00625128" w:rsidRPr="00325059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625128" w:rsidRPr="00325059">
        <w:rPr>
          <w:rFonts w:ascii="Times New Roman" w:hAnsi="Times New Roman" w:cs="Times New Roman"/>
          <w:sz w:val="28"/>
          <w:szCs w:val="28"/>
        </w:rPr>
        <w:t xml:space="preserve"> века» в дистанционный формат на платформе «</w:t>
      </w:r>
      <w:r w:rsidR="00625128" w:rsidRPr="00325059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625128" w:rsidRPr="00325059">
        <w:rPr>
          <w:rFonts w:ascii="Times New Roman" w:hAnsi="Times New Roman" w:cs="Times New Roman"/>
          <w:sz w:val="28"/>
          <w:szCs w:val="28"/>
        </w:rPr>
        <w:t>»</w:t>
      </w:r>
      <w:r w:rsidR="00B231A5" w:rsidRPr="0032505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3C82F147" w14:textId="5CE6E0F2" w:rsidR="008425C9" w:rsidRPr="00325059" w:rsidRDefault="00040261" w:rsidP="008425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Городской конкурс исследовательских и</w:t>
      </w:r>
      <w:r w:rsidR="00F72DEA" w:rsidRPr="00325059">
        <w:rPr>
          <w:rFonts w:ascii="Times New Roman" w:hAnsi="Times New Roman" w:cs="Times New Roman"/>
          <w:sz w:val="28"/>
          <w:szCs w:val="28"/>
        </w:rPr>
        <w:t xml:space="preserve"> проектных работ учащихся 1–8-х </w:t>
      </w:r>
      <w:r w:rsidRPr="00325059">
        <w:rPr>
          <w:rFonts w:ascii="Times New Roman" w:hAnsi="Times New Roman" w:cs="Times New Roman"/>
          <w:sz w:val="28"/>
          <w:szCs w:val="28"/>
        </w:rPr>
        <w:t xml:space="preserve">классов «Интеллектуалы </w:t>
      </w:r>
      <w:r w:rsidRPr="00325059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325059">
        <w:rPr>
          <w:rFonts w:ascii="Times New Roman" w:hAnsi="Times New Roman" w:cs="Times New Roman"/>
          <w:sz w:val="28"/>
          <w:szCs w:val="28"/>
        </w:rPr>
        <w:t xml:space="preserve"> века»</w:t>
      </w:r>
      <w:r w:rsidR="008425C9" w:rsidRPr="00325059">
        <w:rPr>
          <w:rFonts w:ascii="Times New Roman" w:hAnsi="Times New Roman" w:cs="Times New Roman"/>
          <w:sz w:val="28"/>
          <w:szCs w:val="28"/>
        </w:rPr>
        <w:t xml:space="preserve"> проводится в рамках реализации Концепции российской общенациональной системы выявления и развития молодых талантов </w:t>
      </w:r>
      <w:r w:rsidR="002D26A1" w:rsidRPr="00325059">
        <w:rPr>
          <w:rFonts w:ascii="Times New Roman" w:hAnsi="Times New Roman" w:cs="Times New Roman"/>
          <w:sz w:val="28"/>
          <w:szCs w:val="28"/>
        </w:rPr>
        <w:t xml:space="preserve">(1, стр. </w:t>
      </w:r>
      <w:r w:rsidR="00DD60EE" w:rsidRPr="00325059">
        <w:rPr>
          <w:rFonts w:ascii="Times New Roman" w:hAnsi="Times New Roman" w:cs="Times New Roman"/>
          <w:sz w:val="28"/>
          <w:szCs w:val="28"/>
        </w:rPr>
        <w:t>7</w:t>
      </w:r>
      <w:r w:rsidR="002D26A1" w:rsidRPr="00325059">
        <w:rPr>
          <w:rFonts w:ascii="Times New Roman" w:hAnsi="Times New Roman" w:cs="Times New Roman"/>
          <w:sz w:val="28"/>
          <w:szCs w:val="28"/>
        </w:rPr>
        <w:t>)</w:t>
      </w:r>
      <w:r w:rsidR="003A0B9F" w:rsidRPr="00325059">
        <w:rPr>
          <w:rFonts w:ascii="Times New Roman" w:hAnsi="Times New Roman" w:cs="Times New Roman"/>
          <w:sz w:val="28"/>
          <w:szCs w:val="28"/>
        </w:rPr>
        <w:t xml:space="preserve"> </w:t>
      </w:r>
      <w:r w:rsidR="008425C9" w:rsidRPr="00325059">
        <w:rPr>
          <w:rFonts w:ascii="Times New Roman" w:hAnsi="Times New Roman" w:cs="Times New Roman"/>
          <w:sz w:val="28"/>
          <w:szCs w:val="28"/>
        </w:rPr>
        <w:t>и муниципальной составляющей региональных проектов «Успех каждого ребенка» и «Социальная активность».</w:t>
      </w:r>
      <w:r w:rsidR="00DD60EE" w:rsidRPr="00325059">
        <w:rPr>
          <w:rFonts w:ascii="Times New Roman" w:hAnsi="Times New Roman" w:cs="Times New Roman"/>
          <w:sz w:val="28"/>
          <w:szCs w:val="28"/>
        </w:rPr>
        <w:t>(</w:t>
      </w:r>
      <w:r w:rsidR="003A0B9F" w:rsidRPr="00325059">
        <w:rPr>
          <w:rFonts w:ascii="Times New Roman" w:hAnsi="Times New Roman" w:cs="Times New Roman"/>
          <w:sz w:val="28"/>
          <w:szCs w:val="28"/>
        </w:rPr>
        <w:t>2,</w:t>
      </w:r>
      <w:r w:rsidR="00DD60EE" w:rsidRPr="00325059">
        <w:rPr>
          <w:rFonts w:ascii="Times New Roman" w:hAnsi="Times New Roman" w:cs="Times New Roman"/>
          <w:sz w:val="28"/>
          <w:szCs w:val="28"/>
        </w:rPr>
        <w:t xml:space="preserve"> стр. </w:t>
      </w:r>
      <w:r w:rsidR="00197A08" w:rsidRPr="00325059">
        <w:rPr>
          <w:rFonts w:ascii="Times New Roman" w:hAnsi="Times New Roman" w:cs="Times New Roman"/>
          <w:sz w:val="28"/>
          <w:szCs w:val="28"/>
        </w:rPr>
        <w:t>17</w:t>
      </w:r>
      <w:r w:rsidR="00DD60EE" w:rsidRPr="00325059">
        <w:rPr>
          <w:rFonts w:ascii="Times New Roman" w:hAnsi="Times New Roman" w:cs="Times New Roman"/>
          <w:sz w:val="28"/>
          <w:szCs w:val="28"/>
        </w:rPr>
        <w:t>)</w:t>
      </w:r>
    </w:p>
    <w:p w14:paraId="4E620E74" w14:textId="470F0745" w:rsidR="004F3A5D" w:rsidRPr="00325059" w:rsidRDefault="00FA0385" w:rsidP="004F3A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Конкурс проводится с целью</w:t>
      </w:r>
      <w:r w:rsidR="00CF11C8" w:rsidRPr="00325059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Pr="00325059">
        <w:rPr>
          <w:rFonts w:ascii="Times New Roman" w:hAnsi="Times New Roman" w:cs="Times New Roman"/>
          <w:sz w:val="28"/>
          <w:szCs w:val="28"/>
        </w:rPr>
        <w:t>я</w:t>
      </w:r>
      <w:r w:rsidR="00CF11C8" w:rsidRPr="00325059">
        <w:rPr>
          <w:rFonts w:ascii="Times New Roman" w:hAnsi="Times New Roman" w:cs="Times New Roman"/>
          <w:sz w:val="28"/>
          <w:szCs w:val="28"/>
        </w:rPr>
        <w:t xml:space="preserve"> организационно-педагогических условий для выявления, поддержки и развития способностей одаренных младших школьников и подростков, создание условий для самоопределения и профессиональной ориентации обучающихся.</w:t>
      </w:r>
      <w:r w:rsidR="00197A08" w:rsidRPr="00325059">
        <w:rPr>
          <w:rFonts w:ascii="Times New Roman" w:hAnsi="Times New Roman" w:cs="Times New Roman"/>
          <w:sz w:val="28"/>
          <w:szCs w:val="28"/>
        </w:rPr>
        <w:t>(4, стр. 3)</w:t>
      </w:r>
    </w:p>
    <w:p w14:paraId="58BE2AA5" w14:textId="4A15F9BD" w:rsidR="00CF11C8" w:rsidRPr="00325059" w:rsidRDefault="00CF11C8" w:rsidP="006E23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Основны</w:t>
      </w:r>
      <w:r w:rsidR="00040261" w:rsidRPr="00325059">
        <w:rPr>
          <w:rFonts w:ascii="Times New Roman" w:hAnsi="Times New Roman" w:cs="Times New Roman"/>
          <w:sz w:val="28"/>
          <w:szCs w:val="28"/>
        </w:rPr>
        <w:t>е</w:t>
      </w:r>
      <w:r w:rsidRPr="00325059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040261" w:rsidRPr="00325059">
        <w:rPr>
          <w:rFonts w:ascii="Times New Roman" w:hAnsi="Times New Roman" w:cs="Times New Roman"/>
          <w:sz w:val="28"/>
          <w:szCs w:val="28"/>
        </w:rPr>
        <w:t>и</w:t>
      </w:r>
      <w:r w:rsidRPr="00325059">
        <w:rPr>
          <w:rFonts w:ascii="Times New Roman" w:hAnsi="Times New Roman" w:cs="Times New Roman"/>
          <w:sz w:val="28"/>
          <w:szCs w:val="28"/>
        </w:rPr>
        <w:t xml:space="preserve"> </w:t>
      </w:r>
      <w:r w:rsidR="00695808" w:rsidRPr="00325059">
        <w:rPr>
          <w:rFonts w:ascii="Times New Roman" w:hAnsi="Times New Roman" w:cs="Times New Roman"/>
          <w:sz w:val="28"/>
          <w:szCs w:val="28"/>
        </w:rPr>
        <w:t>Ко</w:t>
      </w:r>
      <w:r w:rsidR="00040261" w:rsidRPr="00325059">
        <w:rPr>
          <w:rFonts w:ascii="Times New Roman" w:hAnsi="Times New Roman" w:cs="Times New Roman"/>
          <w:sz w:val="28"/>
          <w:szCs w:val="28"/>
        </w:rPr>
        <w:t>нкурса:</w:t>
      </w:r>
      <w:r w:rsidRPr="00325059">
        <w:rPr>
          <w:rFonts w:ascii="Times New Roman" w:hAnsi="Times New Roman" w:cs="Times New Roman"/>
          <w:sz w:val="28"/>
          <w:szCs w:val="28"/>
        </w:rPr>
        <w:t xml:space="preserve"> популяризация научно-исследовательской деятельности среди учащихся 1-8-х классов через увеличение количества участников;</w:t>
      </w:r>
      <w:r w:rsidR="00040261" w:rsidRPr="00325059">
        <w:rPr>
          <w:rFonts w:ascii="Times New Roman" w:hAnsi="Times New Roman" w:cs="Times New Roman"/>
          <w:sz w:val="28"/>
          <w:szCs w:val="28"/>
        </w:rPr>
        <w:t xml:space="preserve"> </w:t>
      </w:r>
      <w:r w:rsidRPr="00325059">
        <w:rPr>
          <w:rFonts w:ascii="Times New Roman" w:hAnsi="Times New Roman" w:cs="Times New Roman"/>
          <w:sz w:val="28"/>
          <w:szCs w:val="28"/>
        </w:rPr>
        <w:t>создание условий для предъявления результатов исследовательской и</w:t>
      </w:r>
      <w:r w:rsidR="00695808" w:rsidRPr="00325059">
        <w:rPr>
          <w:rFonts w:ascii="Times New Roman" w:hAnsi="Times New Roman" w:cs="Times New Roman"/>
          <w:sz w:val="28"/>
          <w:szCs w:val="28"/>
        </w:rPr>
        <w:t xml:space="preserve"> </w:t>
      </w:r>
      <w:r w:rsidRPr="00325059">
        <w:rPr>
          <w:rFonts w:ascii="Times New Roman" w:hAnsi="Times New Roman" w:cs="Times New Roman"/>
          <w:sz w:val="28"/>
          <w:szCs w:val="28"/>
        </w:rPr>
        <w:t>проектной деятельности учащихся;</w:t>
      </w:r>
      <w:r w:rsidR="00040261" w:rsidRPr="00325059">
        <w:rPr>
          <w:rFonts w:ascii="Times New Roman" w:hAnsi="Times New Roman" w:cs="Times New Roman"/>
          <w:sz w:val="28"/>
          <w:szCs w:val="28"/>
        </w:rPr>
        <w:t xml:space="preserve"> </w:t>
      </w:r>
      <w:r w:rsidRPr="00325059">
        <w:rPr>
          <w:rFonts w:ascii="Times New Roman" w:hAnsi="Times New Roman" w:cs="Times New Roman"/>
          <w:sz w:val="28"/>
          <w:szCs w:val="28"/>
        </w:rPr>
        <w:t>формирование и развитие интеллектуальной деятельности учащихся;</w:t>
      </w:r>
      <w:r w:rsidR="00040261" w:rsidRPr="00325059">
        <w:rPr>
          <w:rFonts w:ascii="Times New Roman" w:hAnsi="Times New Roman" w:cs="Times New Roman"/>
          <w:sz w:val="28"/>
          <w:szCs w:val="28"/>
        </w:rPr>
        <w:t xml:space="preserve"> </w:t>
      </w:r>
      <w:r w:rsidRPr="00325059">
        <w:rPr>
          <w:rFonts w:ascii="Times New Roman" w:hAnsi="Times New Roman" w:cs="Times New Roman"/>
          <w:sz w:val="28"/>
          <w:szCs w:val="28"/>
        </w:rPr>
        <w:t>формирование исследовательской культуры учащихся; развитие коммуникативных компетенций учащихся;</w:t>
      </w:r>
      <w:r w:rsidR="00040261" w:rsidRPr="00325059">
        <w:rPr>
          <w:rFonts w:ascii="Times New Roman" w:hAnsi="Times New Roman" w:cs="Times New Roman"/>
          <w:sz w:val="28"/>
          <w:szCs w:val="28"/>
        </w:rPr>
        <w:t xml:space="preserve"> </w:t>
      </w:r>
      <w:r w:rsidRPr="00325059">
        <w:rPr>
          <w:rFonts w:ascii="Times New Roman" w:hAnsi="Times New Roman" w:cs="Times New Roman"/>
          <w:sz w:val="28"/>
          <w:szCs w:val="28"/>
        </w:rPr>
        <w:t>привлечение научного сообщества города Челябинска к работе с младшими</w:t>
      </w:r>
      <w:r w:rsidR="00695808" w:rsidRPr="00325059">
        <w:rPr>
          <w:rFonts w:ascii="Times New Roman" w:hAnsi="Times New Roman" w:cs="Times New Roman"/>
          <w:sz w:val="28"/>
          <w:szCs w:val="28"/>
        </w:rPr>
        <w:t xml:space="preserve"> </w:t>
      </w:r>
      <w:r w:rsidRPr="00325059">
        <w:rPr>
          <w:rFonts w:ascii="Times New Roman" w:hAnsi="Times New Roman" w:cs="Times New Roman"/>
          <w:sz w:val="28"/>
          <w:szCs w:val="28"/>
        </w:rPr>
        <w:t>школьниками и подростками; актуализация и активизация профориентационной деятельности</w:t>
      </w:r>
      <w:r w:rsidR="00695808" w:rsidRPr="00325059">
        <w:rPr>
          <w:rFonts w:ascii="Times New Roman" w:hAnsi="Times New Roman" w:cs="Times New Roman"/>
          <w:sz w:val="28"/>
          <w:szCs w:val="28"/>
        </w:rPr>
        <w:t xml:space="preserve"> </w:t>
      </w:r>
      <w:r w:rsidRPr="00325059">
        <w:rPr>
          <w:rFonts w:ascii="Times New Roman" w:hAnsi="Times New Roman" w:cs="Times New Roman"/>
          <w:sz w:val="28"/>
          <w:szCs w:val="28"/>
        </w:rPr>
        <w:t>обучающихся в интеллектуальной сфере;</w:t>
      </w:r>
      <w:r w:rsidR="00040261" w:rsidRPr="00325059">
        <w:rPr>
          <w:rFonts w:ascii="Times New Roman" w:hAnsi="Times New Roman" w:cs="Times New Roman"/>
          <w:sz w:val="28"/>
          <w:szCs w:val="28"/>
        </w:rPr>
        <w:t xml:space="preserve"> </w:t>
      </w:r>
      <w:r w:rsidRPr="00325059">
        <w:rPr>
          <w:rFonts w:ascii="Times New Roman" w:hAnsi="Times New Roman" w:cs="Times New Roman"/>
          <w:sz w:val="28"/>
          <w:szCs w:val="28"/>
        </w:rPr>
        <w:t>популяризация волонтерства через вовлечение учащихся образовательных</w:t>
      </w:r>
      <w:r w:rsidR="00695808" w:rsidRPr="00325059">
        <w:rPr>
          <w:rFonts w:ascii="Times New Roman" w:hAnsi="Times New Roman" w:cs="Times New Roman"/>
          <w:sz w:val="28"/>
          <w:szCs w:val="28"/>
        </w:rPr>
        <w:t xml:space="preserve"> </w:t>
      </w:r>
      <w:r w:rsidRPr="00325059">
        <w:rPr>
          <w:rFonts w:ascii="Times New Roman" w:hAnsi="Times New Roman" w:cs="Times New Roman"/>
          <w:sz w:val="28"/>
          <w:szCs w:val="28"/>
        </w:rPr>
        <w:t>организаций и студентов образовательных организаций профессионального и</w:t>
      </w:r>
      <w:r w:rsidR="00695808" w:rsidRPr="00325059">
        <w:rPr>
          <w:rFonts w:ascii="Times New Roman" w:hAnsi="Times New Roman" w:cs="Times New Roman"/>
          <w:sz w:val="28"/>
          <w:szCs w:val="28"/>
        </w:rPr>
        <w:t xml:space="preserve"> </w:t>
      </w:r>
      <w:r w:rsidRPr="00325059">
        <w:rPr>
          <w:rFonts w:ascii="Times New Roman" w:hAnsi="Times New Roman" w:cs="Times New Roman"/>
          <w:sz w:val="28"/>
          <w:szCs w:val="28"/>
        </w:rPr>
        <w:t xml:space="preserve">высшего образования к проведению </w:t>
      </w:r>
      <w:r w:rsidR="00695808" w:rsidRPr="00325059">
        <w:rPr>
          <w:rFonts w:ascii="Times New Roman" w:hAnsi="Times New Roman" w:cs="Times New Roman"/>
          <w:sz w:val="28"/>
          <w:szCs w:val="28"/>
        </w:rPr>
        <w:t>Конкурса</w:t>
      </w:r>
      <w:r w:rsidRPr="00325059">
        <w:rPr>
          <w:rFonts w:ascii="Times New Roman" w:hAnsi="Times New Roman" w:cs="Times New Roman"/>
          <w:sz w:val="28"/>
          <w:szCs w:val="28"/>
        </w:rPr>
        <w:t>; создание единого пространства общения и обмена опытом для учителей-предметников общеобразовательных организаций и специалистов дополнительного</w:t>
      </w:r>
      <w:r w:rsidR="00695808" w:rsidRPr="00325059">
        <w:rPr>
          <w:rFonts w:ascii="Times New Roman" w:hAnsi="Times New Roman" w:cs="Times New Roman"/>
          <w:sz w:val="28"/>
          <w:szCs w:val="28"/>
        </w:rPr>
        <w:t xml:space="preserve"> </w:t>
      </w:r>
      <w:r w:rsidRPr="00325059">
        <w:rPr>
          <w:rFonts w:ascii="Times New Roman" w:hAnsi="Times New Roman" w:cs="Times New Roman"/>
          <w:sz w:val="28"/>
          <w:szCs w:val="28"/>
        </w:rPr>
        <w:t>образования города Челябинска.</w:t>
      </w:r>
    </w:p>
    <w:p w14:paraId="550347AE" w14:textId="33AC1347" w:rsidR="004F3A5D" w:rsidRPr="00325059" w:rsidRDefault="004F3A5D" w:rsidP="006E23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Цели и задачи Конкурса основаны на Проекте Концепции развития дополнительного образования детей до 2030 года: «проведение конкурсов дополнительных общеобразовательных программ и образовательных проектов по направлениям, связанным с перспективами развития наук». (8,стр. 13)</w:t>
      </w:r>
    </w:p>
    <w:p w14:paraId="327CB3A3" w14:textId="6C8B2005" w:rsidR="00197A08" w:rsidRPr="00325059" w:rsidRDefault="00197A08" w:rsidP="00197A0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 xml:space="preserve">При написании научно-исследовательских работ участники Конкурса развивают способности проводить логические операции анализа, сравнения, классификации, использовать в работе знаковые и символические средства для моделирования изучаемых процессов и объектов, умение вести поиск информации, сбор и выделение существенных сведений из разных источников. Данные умения содержатся в Матрице </w:t>
      </w:r>
      <w:proofErr w:type="spellStart"/>
      <w:r w:rsidRPr="00325059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3250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059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325059">
        <w:rPr>
          <w:rFonts w:ascii="Times New Roman" w:hAnsi="Times New Roman" w:cs="Times New Roman"/>
          <w:sz w:val="28"/>
          <w:szCs w:val="28"/>
        </w:rPr>
        <w:t xml:space="preserve"> результатов ДООП. (9, стр. 1)</w:t>
      </w:r>
    </w:p>
    <w:p w14:paraId="1E7E1F81" w14:textId="4A5C6A82" w:rsidR="002C099D" w:rsidRPr="00325059" w:rsidRDefault="002C099D" w:rsidP="00D8544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25059">
        <w:rPr>
          <w:rFonts w:ascii="Times New Roman" w:hAnsi="Times New Roman" w:cs="Times New Roman"/>
          <w:sz w:val="28"/>
          <w:szCs w:val="28"/>
        </w:rPr>
        <w:t xml:space="preserve">Традиционно на протяжении многих лет Городской конкурс исследовательских и проектных работ учащихся 1–8-х классов «Интеллектуалы </w:t>
      </w:r>
      <w:r w:rsidRPr="00325059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325059">
        <w:rPr>
          <w:rFonts w:ascii="Times New Roman" w:hAnsi="Times New Roman" w:cs="Times New Roman"/>
          <w:sz w:val="28"/>
          <w:szCs w:val="28"/>
        </w:rPr>
        <w:t xml:space="preserve"> века» проводился в очно-заочном формате с использованием платформы на официальном сайте челябинского научного общества учащихся </w:t>
      </w:r>
      <w:r w:rsidR="00197A08" w:rsidRPr="00325059">
        <w:rPr>
          <w:rFonts w:ascii="Times New Roman" w:hAnsi="Times New Roman" w:cs="Times New Roman"/>
          <w:sz w:val="28"/>
          <w:szCs w:val="28"/>
        </w:rPr>
        <w:t>(7)</w:t>
      </w:r>
      <w:r w:rsidR="00D8544C" w:rsidRPr="00325059">
        <w:rPr>
          <w:rFonts w:ascii="Times New Roman" w:hAnsi="Times New Roman" w:cs="Times New Roman"/>
          <w:sz w:val="28"/>
          <w:szCs w:val="28"/>
        </w:rPr>
        <w:t xml:space="preserve"> (загрузка конкурсных материалов и </w:t>
      </w:r>
      <w:r w:rsidR="00D8544C" w:rsidRPr="00325059">
        <w:rPr>
          <w:rFonts w:ascii="Times New Roman" w:eastAsia="Times New Roman" w:hAnsi="Times New Roman" w:cs="Times New Roman"/>
          <w:sz w:val="28"/>
          <w:szCs w:val="28"/>
        </w:rPr>
        <w:t>отборочный этап проходят заочно на сайте, заключительный этап (публичные защиты работ) проходили очно на базе образовательных организаций города Челябинска).</w:t>
      </w:r>
      <w:proofErr w:type="gramEnd"/>
      <w:r w:rsidR="00D8544C" w:rsidRPr="003250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5059">
        <w:rPr>
          <w:rFonts w:ascii="Times New Roman" w:hAnsi="Times New Roman" w:cs="Times New Roman"/>
          <w:sz w:val="28"/>
          <w:szCs w:val="28"/>
        </w:rPr>
        <w:t xml:space="preserve">На сайте </w:t>
      </w:r>
      <w:r w:rsidR="00D8544C" w:rsidRPr="00325059">
        <w:rPr>
          <w:rFonts w:ascii="Times New Roman" w:hAnsi="Times New Roman" w:cs="Times New Roman"/>
          <w:sz w:val="28"/>
          <w:szCs w:val="28"/>
        </w:rPr>
        <w:t xml:space="preserve">НОУ </w:t>
      </w:r>
      <w:r w:rsidRPr="00325059">
        <w:rPr>
          <w:rFonts w:ascii="Times New Roman" w:hAnsi="Times New Roman" w:cs="Times New Roman"/>
          <w:sz w:val="28"/>
          <w:szCs w:val="28"/>
        </w:rPr>
        <w:t xml:space="preserve">создана система Личных кабинетов для кураторов научного общества в образовательных организациях. Доступ в Личный кабинет образовательной организации имеет один </w:t>
      </w:r>
      <w:r w:rsidR="0084776A" w:rsidRPr="00325059">
        <w:rPr>
          <w:rFonts w:ascii="Times New Roman" w:eastAsia="Times New Roman" w:hAnsi="Times New Roman" w:cs="Times New Roman"/>
          <w:sz w:val="28"/>
          <w:szCs w:val="28"/>
        </w:rPr>
        <w:t>специалист, назначенный приказом ответственным в образовательной организации за подачу конкурсных работ на сайте научного общества учащихся</w:t>
      </w:r>
      <w:r w:rsidR="006D551B" w:rsidRPr="00325059">
        <w:rPr>
          <w:rFonts w:ascii="Times New Roman" w:eastAsia="Times New Roman" w:hAnsi="Times New Roman" w:cs="Times New Roman"/>
          <w:sz w:val="28"/>
          <w:szCs w:val="28"/>
        </w:rPr>
        <w:t>. Так</w:t>
      </w:r>
      <w:r w:rsidR="00892EBC" w:rsidRPr="00325059">
        <w:rPr>
          <w:rFonts w:ascii="Times New Roman" w:eastAsia="Times New Roman" w:hAnsi="Times New Roman" w:cs="Times New Roman"/>
          <w:sz w:val="28"/>
          <w:szCs w:val="28"/>
        </w:rPr>
        <w:t xml:space="preserve">же в онлайн-формате осуществляется </w:t>
      </w:r>
      <w:r w:rsidR="00892EBC" w:rsidRPr="00325059">
        <w:rPr>
          <w:rFonts w:ascii="Times New Roman" w:hAnsi="Times New Roman" w:cs="Times New Roman"/>
          <w:sz w:val="28"/>
          <w:szCs w:val="28"/>
        </w:rPr>
        <w:t>техническая экспертиза и проверка конкурсных работ по программе «</w:t>
      </w:r>
      <w:proofErr w:type="spellStart"/>
      <w:r w:rsidR="00892EBC" w:rsidRPr="00325059">
        <w:rPr>
          <w:rFonts w:ascii="Times New Roman" w:hAnsi="Times New Roman" w:cs="Times New Roman"/>
          <w:sz w:val="28"/>
          <w:szCs w:val="28"/>
        </w:rPr>
        <w:t>Антиплагиат</w:t>
      </w:r>
      <w:proofErr w:type="spellEnd"/>
      <w:r w:rsidR="00892EBC" w:rsidRPr="00325059">
        <w:rPr>
          <w:rFonts w:ascii="Times New Roman" w:hAnsi="Times New Roman" w:cs="Times New Roman"/>
          <w:sz w:val="28"/>
          <w:szCs w:val="28"/>
        </w:rPr>
        <w:t>» заочного этапа Конкурса, на котором происходит отбор работ, допущенных к дальнейшей публичной защите.</w:t>
      </w:r>
      <w:r w:rsidR="0084776A" w:rsidRPr="003250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26FD820" w14:textId="7B1A0EFA" w:rsidR="001728A9" w:rsidRPr="00325059" w:rsidRDefault="00D401DD" w:rsidP="001728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При планировании проведения заключительного этапа Конкурса</w:t>
      </w:r>
      <w:r w:rsidR="00695808" w:rsidRPr="00325059">
        <w:rPr>
          <w:rFonts w:ascii="Times New Roman" w:hAnsi="Times New Roman" w:cs="Times New Roman"/>
          <w:sz w:val="28"/>
          <w:szCs w:val="28"/>
        </w:rPr>
        <w:t xml:space="preserve"> перед организаторами </w:t>
      </w:r>
      <w:r w:rsidR="006D551B" w:rsidRPr="00325059">
        <w:rPr>
          <w:rFonts w:ascii="Times New Roman" w:hAnsi="Times New Roman" w:cs="Times New Roman"/>
          <w:sz w:val="28"/>
          <w:szCs w:val="28"/>
        </w:rPr>
        <w:t>встал ряд</w:t>
      </w:r>
      <w:r w:rsidRPr="00325059">
        <w:rPr>
          <w:rFonts w:ascii="Times New Roman" w:hAnsi="Times New Roman" w:cs="Times New Roman"/>
          <w:sz w:val="28"/>
          <w:szCs w:val="28"/>
        </w:rPr>
        <w:t xml:space="preserve"> проблемных </w:t>
      </w:r>
      <w:r w:rsidR="00B231A5" w:rsidRPr="00325059">
        <w:rPr>
          <w:rFonts w:ascii="Times New Roman" w:hAnsi="Times New Roman" w:cs="Times New Roman"/>
          <w:sz w:val="28"/>
          <w:szCs w:val="28"/>
        </w:rPr>
        <w:t>вопросов</w:t>
      </w:r>
      <w:r w:rsidRPr="00325059">
        <w:rPr>
          <w:rFonts w:ascii="Times New Roman" w:hAnsi="Times New Roman" w:cs="Times New Roman"/>
          <w:sz w:val="28"/>
          <w:szCs w:val="28"/>
        </w:rPr>
        <w:t>.</w:t>
      </w:r>
      <w:r w:rsidR="001728A9" w:rsidRPr="00325059">
        <w:rPr>
          <w:rFonts w:ascii="Times New Roman" w:hAnsi="Times New Roman" w:cs="Times New Roman"/>
          <w:sz w:val="28"/>
          <w:szCs w:val="28"/>
        </w:rPr>
        <w:t xml:space="preserve"> </w:t>
      </w:r>
      <w:r w:rsidR="006D551B" w:rsidRPr="00325059">
        <w:rPr>
          <w:rFonts w:ascii="Times New Roman" w:hAnsi="Times New Roman" w:cs="Times New Roman"/>
          <w:sz w:val="28"/>
          <w:szCs w:val="28"/>
        </w:rPr>
        <w:t xml:space="preserve">Работа была разделена на несколько этапов. </w:t>
      </w:r>
      <w:r w:rsidR="001728A9" w:rsidRPr="00325059">
        <w:rPr>
          <w:rFonts w:ascii="Times New Roman" w:hAnsi="Times New Roman" w:cs="Times New Roman"/>
          <w:sz w:val="28"/>
          <w:szCs w:val="28"/>
        </w:rPr>
        <w:t>Н</w:t>
      </w:r>
      <w:r w:rsidR="006D551B" w:rsidRPr="00325059">
        <w:rPr>
          <w:rFonts w:ascii="Times New Roman" w:hAnsi="Times New Roman" w:cs="Times New Roman"/>
          <w:sz w:val="28"/>
          <w:szCs w:val="28"/>
        </w:rPr>
        <w:t>а первом этапе н</w:t>
      </w:r>
      <w:r w:rsidR="001728A9" w:rsidRPr="00325059">
        <w:rPr>
          <w:rFonts w:ascii="Times New Roman" w:hAnsi="Times New Roman" w:cs="Times New Roman"/>
          <w:sz w:val="28"/>
          <w:szCs w:val="28"/>
        </w:rPr>
        <w:t xml:space="preserve">еобходимо было </w:t>
      </w:r>
      <w:r w:rsidR="008E7D80" w:rsidRPr="00325059">
        <w:rPr>
          <w:rFonts w:ascii="Times New Roman" w:hAnsi="Times New Roman" w:cs="Times New Roman"/>
          <w:sz w:val="28"/>
          <w:szCs w:val="28"/>
        </w:rPr>
        <w:t xml:space="preserve">определить, в каком формате пройдет </w:t>
      </w:r>
      <w:r w:rsidR="00D8544C" w:rsidRPr="00325059">
        <w:rPr>
          <w:rFonts w:ascii="Times New Roman" w:hAnsi="Times New Roman" w:cs="Times New Roman"/>
          <w:sz w:val="28"/>
          <w:szCs w:val="28"/>
        </w:rPr>
        <w:t xml:space="preserve">публичная </w:t>
      </w:r>
      <w:r w:rsidR="008E7D80" w:rsidRPr="00325059">
        <w:rPr>
          <w:rFonts w:ascii="Times New Roman" w:hAnsi="Times New Roman" w:cs="Times New Roman"/>
          <w:sz w:val="28"/>
          <w:szCs w:val="28"/>
        </w:rPr>
        <w:t xml:space="preserve">защита работ. </w:t>
      </w:r>
      <w:r w:rsidR="001D3E58" w:rsidRPr="00325059">
        <w:rPr>
          <w:rFonts w:ascii="Times New Roman" w:hAnsi="Times New Roman" w:cs="Times New Roman"/>
          <w:sz w:val="28"/>
          <w:szCs w:val="28"/>
        </w:rPr>
        <w:t>Согласно Проекту Концепции развития дополнительного образования детей до 2030 года в условиях нестабильной эпидемиологической обстановки необходимо создавать условия дистанционного формата проведения мероприятий (8, стр. 10).</w:t>
      </w:r>
    </w:p>
    <w:p w14:paraId="77214C86" w14:textId="5381B800" w:rsidR="00197A08" w:rsidRPr="00325059" w:rsidRDefault="001728A9" w:rsidP="00197A0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 xml:space="preserve">Благодаря многолетнему опыту проведения одного из этапов Конкурса в заочном режиме система частично была готова к дистанционному формату проведения заключительного этапа Конкурса. </w:t>
      </w:r>
      <w:r w:rsidR="008E7D80" w:rsidRPr="00325059">
        <w:rPr>
          <w:rFonts w:ascii="Times New Roman" w:hAnsi="Times New Roman" w:cs="Times New Roman"/>
          <w:sz w:val="28"/>
          <w:szCs w:val="28"/>
        </w:rPr>
        <w:t>Выбор был сделан в пользу удобной и известной многим учителям и учащимся платформы «</w:t>
      </w:r>
      <w:r w:rsidR="008E7D80" w:rsidRPr="00325059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8E7D80" w:rsidRPr="00325059">
        <w:rPr>
          <w:rFonts w:ascii="Times New Roman" w:hAnsi="Times New Roman" w:cs="Times New Roman"/>
          <w:sz w:val="28"/>
          <w:szCs w:val="28"/>
        </w:rPr>
        <w:t xml:space="preserve">». </w:t>
      </w:r>
      <w:r w:rsidR="00CA5A10" w:rsidRPr="00325059">
        <w:rPr>
          <w:rFonts w:ascii="Times New Roman" w:hAnsi="Times New Roman" w:cs="Times New Roman"/>
          <w:sz w:val="28"/>
          <w:szCs w:val="28"/>
        </w:rPr>
        <w:t xml:space="preserve">Преимущество данной платформы состоит в том, что в рамках одной конференции можно сделать большое количество </w:t>
      </w:r>
      <w:r w:rsidR="001D0E77" w:rsidRPr="00325059">
        <w:rPr>
          <w:rFonts w:ascii="Times New Roman" w:hAnsi="Times New Roman" w:cs="Times New Roman"/>
          <w:sz w:val="28"/>
          <w:szCs w:val="28"/>
        </w:rPr>
        <w:t>сессионных залов</w:t>
      </w:r>
      <w:r w:rsidR="00CA5A10" w:rsidRPr="00325059">
        <w:rPr>
          <w:rFonts w:ascii="Times New Roman" w:hAnsi="Times New Roman" w:cs="Times New Roman"/>
          <w:sz w:val="28"/>
          <w:szCs w:val="28"/>
        </w:rPr>
        <w:t>, в которых будут распределены участники в зависимости от их секций. Администратор конференции имеет возможность перемещаться между ними и направлять других участников в люб</w:t>
      </w:r>
      <w:r w:rsidR="001D0E77" w:rsidRPr="00325059">
        <w:rPr>
          <w:rFonts w:ascii="Times New Roman" w:hAnsi="Times New Roman" w:cs="Times New Roman"/>
          <w:sz w:val="28"/>
          <w:szCs w:val="28"/>
        </w:rPr>
        <w:t>ой зал</w:t>
      </w:r>
      <w:r w:rsidR="00CA5A10" w:rsidRPr="00325059">
        <w:rPr>
          <w:rFonts w:ascii="Times New Roman" w:hAnsi="Times New Roman" w:cs="Times New Roman"/>
          <w:sz w:val="28"/>
          <w:szCs w:val="28"/>
        </w:rPr>
        <w:t>.</w:t>
      </w:r>
    </w:p>
    <w:p w14:paraId="5A8CC11A" w14:textId="28AFB0E0" w:rsidR="001728A9" w:rsidRPr="00325059" w:rsidRDefault="001728A9" w:rsidP="001728A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>Своевременное информирование участников, их наставников, кураторов НОУ в образовательных организациях, экспертов Конкурса 1–8-х классов о регламенте его проведения</w:t>
      </w:r>
      <w:r w:rsidR="0031506E"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(программа проведения Конкурса)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осуществлялось через сайт челябинского научного общества учащихся </w:t>
      </w:r>
      <w:hyperlink r:id="rId7" w:history="1">
        <w:r w:rsidR="00197A08" w:rsidRPr="00325059">
          <w:rPr>
            <w:rFonts w:ascii="Times New Roman" w:eastAsia="Times New Roman" w:hAnsi="Times New Roman"/>
            <w:sz w:val="28"/>
            <w:szCs w:val="28"/>
            <w:lang w:eastAsia="ru-RU"/>
          </w:rPr>
          <w:t>(</w:t>
        </w:r>
      </w:hyperlink>
      <w:r w:rsidR="00197A08" w:rsidRPr="00325059">
        <w:rPr>
          <w:rFonts w:ascii="Times New Roman" w:eastAsia="Times New Roman" w:hAnsi="Times New Roman"/>
          <w:sz w:val="28"/>
          <w:szCs w:val="28"/>
          <w:lang w:eastAsia="ru-RU"/>
        </w:rPr>
        <w:t>7)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>, где публиковались документы</w:t>
      </w:r>
      <w:r w:rsidR="0031506E"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через личные кабинеты ответственных, назначенных в образовательных организациях.</w:t>
      </w:r>
      <w:r w:rsidR="0031506E"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Закрытый режим доступа к Конференции на </w:t>
      </w:r>
      <w:r w:rsidR="0031506E" w:rsidRPr="00325059">
        <w:rPr>
          <w:rFonts w:ascii="Times New Roman" w:hAnsi="Times New Roman" w:cs="Times New Roman"/>
          <w:sz w:val="28"/>
          <w:szCs w:val="28"/>
        </w:rPr>
        <w:t>платформе «</w:t>
      </w:r>
      <w:r w:rsidR="0031506E" w:rsidRPr="00325059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31506E" w:rsidRPr="00325059">
        <w:rPr>
          <w:rFonts w:ascii="Times New Roman" w:hAnsi="Times New Roman" w:cs="Times New Roman"/>
          <w:sz w:val="28"/>
          <w:szCs w:val="28"/>
        </w:rPr>
        <w:t xml:space="preserve">» </w:t>
      </w:r>
      <w:r w:rsidR="008A726C" w:rsidRPr="00325059">
        <w:rPr>
          <w:rFonts w:ascii="Times New Roman" w:hAnsi="Times New Roman" w:cs="Times New Roman"/>
          <w:sz w:val="28"/>
          <w:szCs w:val="28"/>
        </w:rPr>
        <w:t xml:space="preserve">организаторам </w:t>
      </w:r>
      <w:r w:rsidR="0031506E" w:rsidRPr="00325059">
        <w:rPr>
          <w:rFonts w:ascii="Times New Roman" w:hAnsi="Times New Roman" w:cs="Times New Roman"/>
          <w:sz w:val="28"/>
          <w:szCs w:val="28"/>
        </w:rPr>
        <w:t>удалось обеспечить благодаря точечной рассылке информации о графике проведения Конкурса, реж</w:t>
      </w:r>
      <w:r w:rsidR="008A726C" w:rsidRPr="00325059">
        <w:rPr>
          <w:rFonts w:ascii="Times New Roman" w:hAnsi="Times New Roman" w:cs="Times New Roman"/>
          <w:sz w:val="28"/>
          <w:szCs w:val="28"/>
        </w:rPr>
        <w:t>има подключений и самих ссылок для</w:t>
      </w:r>
      <w:r w:rsidR="0031506E" w:rsidRPr="00325059">
        <w:rPr>
          <w:rFonts w:ascii="Times New Roman" w:hAnsi="Times New Roman" w:cs="Times New Roman"/>
          <w:sz w:val="28"/>
          <w:szCs w:val="28"/>
        </w:rPr>
        <w:t xml:space="preserve"> подключения на личны</w:t>
      </w:r>
      <w:r w:rsidR="008A726C" w:rsidRPr="00325059">
        <w:rPr>
          <w:rFonts w:ascii="Times New Roman" w:hAnsi="Times New Roman" w:cs="Times New Roman"/>
          <w:sz w:val="28"/>
          <w:szCs w:val="28"/>
        </w:rPr>
        <w:t>е</w:t>
      </w:r>
      <w:r w:rsidR="0031506E" w:rsidRPr="00325059">
        <w:rPr>
          <w:rFonts w:ascii="Times New Roman" w:hAnsi="Times New Roman" w:cs="Times New Roman"/>
          <w:sz w:val="28"/>
          <w:szCs w:val="28"/>
        </w:rPr>
        <w:t xml:space="preserve"> электронные адреса </w:t>
      </w:r>
      <w:r w:rsidR="0031506E" w:rsidRPr="00325059">
        <w:rPr>
          <w:rFonts w:ascii="Times New Roman" w:eastAsia="Times New Roman" w:hAnsi="Times New Roman"/>
          <w:sz w:val="28"/>
          <w:szCs w:val="28"/>
          <w:lang w:eastAsia="ru-RU"/>
        </w:rPr>
        <w:t>кураторов НОУ в образовательных организациях и экспертов Конкурса. Была проведена колоссальная логистическая работа с информацией.</w:t>
      </w:r>
    </w:p>
    <w:p w14:paraId="3289C794" w14:textId="7D968886" w:rsidR="002F71F1" w:rsidRPr="00325059" w:rsidRDefault="00892EBC" w:rsidP="002F71F1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5059">
        <w:rPr>
          <w:rFonts w:ascii="Times New Roman" w:hAnsi="Times New Roman" w:cs="Times New Roman"/>
          <w:sz w:val="28"/>
          <w:szCs w:val="28"/>
        </w:rPr>
        <w:t>Следующим</w:t>
      </w:r>
      <w:r w:rsidR="00CA5A10" w:rsidRPr="00325059">
        <w:rPr>
          <w:rFonts w:ascii="Times New Roman" w:hAnsi="Times New Roman" w:cs="Times New Roman"/>
          <w:sz w:val="28"/>
          <w:szCs w:val="28"/>
        </w:rPr>
        <w:t xml:space="preserve"> этапом стала подготовка к</w:t>
      </w:r>
      <w:r w:rsidR="00445BE8" w:rsidRPr="00325059">
        <w:rPr>
          <w:rFonts w:ascii="Times New Roman" w:hAnsi="Times New Roman" w:cs="Times New Roman"/>
          <w:sz w:val="28"/>
          <w:szCs w:val="28"/>
        </w:rPr>
        <w:t xml:space="preserve"> работе в К</w:t>
      </w:r>
      <w:r w:rsidR="00CA5A10" w:rsidRPr="00325059">
        <w:rPr>
          <w:rFonts w:ascii="Times New Roman" w:hAnsi="Times New Roman" w:cs="Times New Roman"/>
          <w:sz w:val="28"/>
          <w:szCs w:val="28"/>
        </w:rPr>
        <w:t>онференции</w:t>
      </w:r>
      <w:r w:rsidR="00445BE8" w:rsidRPr="00325059">
        <w:rPr>
          <w:rFonts w:ascii="Times New Roman" w:hAnsi="Times New Roman" w:cs="Times New Roman"/>
          <w:sz w:val="28"/>
          <w:szCs w:val="28"/>
        </w:rPr>
        <w:t xml:space="preserve"> «</w:t>
      </w:r>
      <w:r w:rsidR="00445BE8" w:rsidRPr="00325059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445BE8" w:rsidRPr="00325059">
        <w:rPr>
          <w:rFonts w:ascii="Times New Roman" w:hAnsi="Times New Roman" w:cs="Times New Roman"/>
          <w:sz w:val="28"/>
          <w:szCs w:val="28"/>
        </w:rPr>
        <w:t>»</w:t>
      </w:r>
      <w:r w:rsidR="00CA5A10" w:rsidRPr="00325059">
        <w:rPr>
          <w:rFonts w:ascii="Times New Roman" w:hAnsi="Times New Roman" w:cs="Times New Roman"/>
          <w:sz w:val="28"/>
          <w:szCs w:val="28"/>
        </w:rPr>
        <w:t xml:space="preserve">, связанная с техническим обучением участников. </w:t>
      </w:r>
      <w:r w:rsidR="002F71F1" w:rsidRPr="00325059">
        <w:rPr>
          <w:rFonts w:ascii="Times New Roman" w:eastAsia="Times New Roman" w:hAnsi="Times New Roman"/>
          <w:sz w:val="28"/>
          <w:szCs w:val="28"/>
          <w:lang w:eastAsia="ru-RU"/>
        </w:rPr>
        <w:t>В онлайн-формате предварительно были проведены технические обучения:</w:t>
      </w:r>
    </w:p>
    <w:p w14:paraId="6ABA55E6" w14:textId="14DAE37E" w:rsidR="002F71F1" w:rsidRPr="00325059" w:rsidRDefault="002F71F1" w:rsidP="002F71F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325059">
        <w:rPr>
          <w:rFonts w:ascii="Times New Roman" w:hAnsi="Times New Roman"/>
          <w:sz w:val="28"/>
          <w:szCs w:val="28"/>
        </w:rPr>
        <w:t xml:space="preserve"> для кураторов научного общества учащихся, назначенных в образовательных организациях города Челябинска, проведено организационно-инструктивное совещание «Особенности проведения заключительного этапа XVI Городского конкурса исследовательских и проектных работ учащихся 1–8-х классов </w:t>
      </w:r>
      <w:r w:rsidR="008A726C" w:rsidRPr="00325059">
        <w:rPr>
          <w:rFonts w:ascii="Times New Roman" w:hAnsi="Times New Roman"/>
          <w:sz w:val="28"/>
          <w:szCs w:val="28"/>
        </w:rPr>
        <w:t>“</w:t>
      </w:r>
      <w:r w:rsidRPr="00325059">
        <w:rPr>
          <w:rFonts w:ascii="Times New Roman" w:hAnsi="Times New Roman"/>
          <w:sz w:val="28"/>
          <w:szCs w:val="28"/>
        </w:rPr>
        <w:t>Интеллектуалы XXI века</w:t>
      </w:r>
      <w:r w:rsidR="008A726C" w:rsidRPr="00325059">
        <w:rPr>
          <w:rFonts w:ascii="Times New Roman" w:hAnsi="Times New Roman"/>
          <w:sz w:val="28"/>
          <w:szCs w:val="28"/>
        </w:rPr>
        <w:t>”»</w:t>
      </w:r>
      <w:r w:rsidRPr="00325059">
        <w:rPr>
          <w:rFonts w:ascii="Times New Roman" w:hAnsi="Times New Roman"/>
          <w:sz w:val="28"/>
          <w:szCs w:val="28"/>
        </w:rPr>
        <w:t>;</w:t>
      </w:r>
    </w:p>
    <w:p w14:paraId="097E504B" w14:textId="30C72FF7" w:rsidR="002F71F1" w:rsidRPr="00325059" w:rsidRDefault="002F71F1" w:rsidP="002F71F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5059">
        <w:rPr>
          <w:rFonts w:ascii="Times New Roman" w:hAnsi="Times New Roman"/>
          <w:sz w:val="28"/>
          <w:szCs w:val="28"/>
        </w:rPr>
        <w:t xml:space="preserve">– для членов экспертной комиссии Конкурса в дистанционном режиме на платформе ZOOM проведены два инструктивно-методических семинара «Особенности </w:t>
      </w:r>
      <w:proofErr w:type="gramStart"/>
      <w:r w:rsidRPr="00325059">
        <w:rPr>
          <w:rFonts w:ascii="Times New Roman" w:hAnsi="Times New Roman"/>
          <w:sz w:val="28"/>
          <w:szCs w:val="28"/>
        </w:rPr>
        <w:t>проведения экспертизы работ участников заключительного этапа</w:t>
      </w:r>
      <w:proofErr w:type="gramEnd"/>
      <w:r w:rsidRPr="00325059">
        <w:rPr>
          <w:rFonts w:ascii="Times New Roman" w:hAnsi="Times New Roman"/>
          <w:sz w:val="28"/>
          <w:szCs w:val="28"/>
        </w:rPr>
        <w:t xml:space="preserve"> XVI Городского конкурса исследовательских и проектны</w:t>
      </w:r>
      <w:r w:rsidR="00B231A5" w:rsidRPr="00325059">
        <w:rPr>
          <w:rFonts w:ascii="Times New Roman" w:hAnsi="Times New Roman"/>
          <w:sz w:val="28"/>
          <w:szCs w:val="28"/>
        </w:rPr>
        <w:t>х работ учащихся 1–8-х классов “</w:t>
      </w:r>
      <w:r w:rsidRPr="00325059">
        <w:rPr>
          <w:rFonts w:ascii="Times New Roman" w:hAnsi="Times New Roman"/>
          <w:sz w:val="28"/>
          <w:szCs w:val="28"/>
        </w:rPr>
        <w:t>Интеллектуалы XXI века</w:t>
      </w:r>
      <w:r w:rsidR="00B231A5" w:rsidRPr="00325059">
        <w:rPr>
          <w:rFonts w:ascii="Times New Roman" w:hAnsi="Times New Roman"/>
          <w:sz w:val="28"/>
          <w:szCs w:val="28"/>
        </w:rPr>
        <w:t>”</w:t>
      </w:r>
      <w:r w:rsidRPr="00325059">
        <w:rPr>
          <w:rFonts w:ascii="Times New Roman" w:hAnsi="Times New Roman"/>
          <w:sz w:val="28"/>
          <w:szCs w:val="28"/>
        </w:rPr>
        <w:t>».</w:t>
      </w:r>
    </w:p>
    <w:p w14:paraId="4DDB0AC3" w14:textId="69BF7521" w:rsidR="002F71F1" w:rsidRPr="00325059" w:rsidRDefault="002F71F1" w:rsidP="002F71F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5059">
        <w:rPr>
          <w:rFonts w:ascii="Times New Roman" w:hAnsi="Times New Roman"/>
          <w:sz w:val="28"/>
          <w:szCs w:val="28"/>
        </w:rPr>
        <w:t xml:space="preserve">Для каждой из групп были разработаны уникальные </w:t>
      </w:r>
      <w:r w:rsidR="00445BE8" w:rsidRPr="00325059">
        <w:rPr>
          <w:rFonts w:ascii="Times New Roman" w:hAnsi="Times New Roman"/>
          <w:sz w:val="28"/>
          <w:szCs w:val="28"/>
        </w:rPr>
        <w:t>инструктивные материалы</w:t>
      </w:r>
      <w:r w:rsidRPr="00325059">
        <w:rPr>
          <w:rFonts w:ascii="Times New Roman" w:hAnsi="Times New Roman"/>
          <w:sz w:val="28"/>
          <w:szCs w:val="28"/>
        </w:rPr>
        <w:t xml:space="preserve">, наглядно и последовательно представляющие систему работы в 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325059">
        <w:rPr>
          <w:rFonts w:ascii="Times New Roman" w:eastAsia="Times New Roman" w:hAnsi="Times New Roman"/>
          <w:sz w:val="28"/>
          <w:szCs w:val="28"/>
          <w:lang w:val="en-US" w:eastAsia="ru-RU"/>
        </w:rPr>
        <w:t>ZOOM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445BE8"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(Приложение 1, Приложение 2)</w:t>
      </w:r>
      <w:r w:rsidRPr="00325059">
        <w:rPr>
          <w:rFonts w:ascii="Times New Roman" w:hAnsi="Times New Roman"/>
          <w:sz w:val="28"/>
          <w:szCs w:val="28"/>
        </w:rPr>
        <w:t>, а также две памятки</w:t>
      </w:r>
      <w:r w:rsidR="00D05D30" w:rsidRPr="00325059">
        <w:rPr>
          <w:rFonts w:ascii="Times New Roman" w:hAnsi="Times New Roman"/>
          <w:sz w:val="28"/>
          <w:szCs w:val="28"/>
        </w:rPr>
        <w:t xml:space="preserve"> </w:t>
      </w:r>
      <w:r w:rsidR="00D05D30" w:rsidRPr="00325059">
        <w:rPr>
          <w:rFonts w:ascii="Times New Roman" w:hAnsi="Times New Roman" w:cs="Times New Roman"/>
          <w:sz w:val="28"/>
          <w:szCs w:val="28"/>
        </w:rPr>
        <w:t>−</w:t>
      </w:r>
      <w:r w:rsidR="00445BE8" w:rsidRPr="00325059">
        <w:rPr>
          <w:rFonts w:ascii="Times New Roman" w:hAnsi="Times New Roman"/>
          <w:sz w:val="28"/>
          <w:szCs w:val="28"/>
        </w:rPr>
        <w:t xml:space="preserve"> </w:t>
      </w:r>
      <w:r w:rsidRPr="00325059">
        <w:rPr>
          <w:rFonts w:ascii="Times New Roman" w:hAnsi="Times New Roman"/>
          <w:sz w:val="28"/>
          <w:szCs w:val="28"/>
        </w:rPr>
        <w:t xml:space="preserve">для участников и экспертов </w:t>
      </w:r>
      <w:r w:rsidR="00BA1063" w:rsidRPr="00325059">
        <w:rPr>
          <w:rFonts w:ascii="Times New Roman" w:hAnsi="Times New Roman"/>
          <w:sz w:val="28"/>
          <w:szCs w:val="28"/>
        </w:rPr>
        <w:t xml:space="preserve">(Приложение 3, Приложение 4) </w:t>
      </w:r>
      <w:r w:rsidRPr="00325059">
        <w:rPr>
          <w:rFonts w:ascii="Times New Roman" w:hAnsi="Times New Roman"/>
          <w:sz w:val="28"/>
          <w:szCs w:val="28"/>
        </w:rPr>
        <w:t>с подробной последовательностью действий.</w:t>
      </w:r>
    </w:p>
    <w:p w14:paraId="578A94E5" w14:textId="08048BF4" w:rsidR="002F71F1" w:rsidRPr="00325059" w:rsidRDefault="00445BE8" w:rsidP="002F71F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В 2021 году организация работы экспертов проводилась с использованием инновационных технологий и возможностей </w:t>
      </w:r>
      <w:r w:rsidRPr="00325059">
        <w:rPr>
          <w:rFonts w:ascii="Times New Roman" w:eastAsia="Times New Roman" w:hAnsi="Times New Roman"/>
          <w:sz w:val="28"/>
          <w:szCs w:val="28"/>
          <w:lang w:val="en-US" w:eastAsia="ru-RU"/>
        </w:rPr>
        <w:t>GOOGL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>E</w:t>
      </w:r>
      <w:r w:rsidR="00D05D30" w:rsidRPr="0032505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форм. </w:t>
      </w:r>
      <w:r w:rsidRPr="00325059">
        <w:rPr>
          <w:rFonts w:ascii="Times New Roman" w:hAnsi="Times New Roman" w:cs="Times New Roman"/>
          <w:sz w:val="28"/>
          <w:szCs w:val="28"/>
        </w:rPr>
        <w:t>Помимо освоения работы платформы «</w:t>
      </w:r>
      <w:r w:rsidRPr="00325059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325059">
        <w:rPr>
          <w:rFonts w:ascii="Times New Roman" w:hAnsi="Times New Roman" w:cs="Times New Roman"/>
          <w:sz w:val="28"/>
          <w:szCs w:val="28"/>
        </w:rPr>
        <w:t xml:space="preserve">», эксперты работали в </w:t>
      </w:r>
      <w:r w:rsidRPr="00325059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325059">
        <w:rPr>
          <w:rFonts w:ascii="Times New Roman" w:hAnsi="Times New Roman" w:cs="Times New Roman"/>
          <w:sz w:val="28"/>
          <w:szCs w:val="28"/>
        </w:rPr>
        <w:t xml:space="preserve">-формах при заполнении оценочных листов. Листы были разработаны организационной комиссией для удобства заполнения и работы в онлайн-режиме. </w:t>
      </w:r>
      <w:r w:rsidR="00D05D30" w:rsidRPr="00325059">
        <w:rPr>
          <w:rFonts w:ascii="Times New Roman" w:hAnsi="Times New Roman" w:cs="Times New Roman"/>
          <w:sz w:val="28"/>
          <w:szCs w:val="28"/>
        </w:rPr>
        <w:t>Все л</w:t>
      </w:r>
      <w:r w:rsidRPr="00325059">
        <w:rPr>
          <w:rFonts w:ascii="Times New Roman" w:hAnsi="Times New Roman" w:cs="Times New Roman"/>
          <w:sz w:val="28"/>
          <w:szCs w:val="28"/>
        </w:rPr>
        <w:t>ист</w:t>
      </w:r>
      <w:r w:rsidR="00D05D30" w:rsidRPr="00325059">
        <w:rPr>
          <w:rFonts w:ascii="Times New Roman" w:hAnsi="Times New Roman" w:cs="Times New Roman"/>
          <w:sz w:val="28"/>
          <w:szCs w:val="28"/>
        </w:rPr>
        <w:t>ы</w:t>
      </w:r>
      <w:r w:rsidRPr="00325059">
        <w:rPr>
          <w:rFonts w:ascii="Times New Roman" w:hAnsi="Times New Roman" w:cs="Times New Roman"/>
          <w:sz w:val="28"/>
          <w:szCs w:val="28"/>
        </w:rPr>
        <w:t xml:space="preserve"> был</w:t>
      </w:r>
      <w:r w:rsidR="00D05D30" w:rsidRPr="00325059">
        <w:rPr>
          <w:rFonts w:ascii="Times New Roman" w:hAnsi="Times New Roman" w:cs="Times New Roman"/>
          <w:sz w:val="28"/>
          <w:szCs w:val="28"/>
        </w:rPr>
        <w:t>и</w:t>
      </w:r>
      <w:r w:rsidRPr="00325059">
        <w:rPr>
          <w:rFonts w:ascii="Times New Roman" w:hAnsi="Times New Roman" w:cs="Times New Roman"/>
          <w:sz w:val="28"/>
          <w:szCs w:val="28"/>
        </w:rPr>
        <w:t xml:space="preserve"> размечен</w:t>
      </w:r>
      <w:r w:rsidR="00D05D30" w:rsidRPr="00325059">
        <w:rPr>
          <w:rFonts w:ascii="Times New Roman" w:hAnsi="Times New Roman" w:cs="Times New Roman"/>
          <w:sz w:val="28"/>
          <w:szCs w:val="28"/>
        </w:rPr>
        <w:t>ы</w:t>
      </w:r>
      <w:r w:rsidRPr="00325059">
        <w:rPr>
          <w:rFonts w:ascii="Times New Roman" w:hAnsi="Times New Roman" w:cs="Times New Roman"/>
          <w:sz w:val="28"/>
          <w:szCs w:val="28"/>
        </w:rPr>
        <w:t xml:space="preserve"> тремя цветами, каждый и</w:t>
      </w:r>
      <w:r w:rsidR="00D05D30" w:rsidRPr="00325059">
        <w:rPr>
          <w:rFonts w:ascii="Times New Roman" w:hAnsi="Times New Roman" w:cs="Times New Roman"/>
          <w:sz w:val="28"/>
          <w:szCs w:val="28"/>
        </w:rPr>
        <w:t>з которых был присвоен конкретному эксперту</w:t>
      </w:r>
      <w:r w:rsidRPr="00325059">
        <w:rPr>
          <w:rFonts w:ascii="Times New Roman" w:hAnsi="Times New Roman" w:cs="Times New Roman"/>
          <w:sz w:val="28"/>
          <w:szCs w:val="28"/>
        </w:rPr>
        <w:t xml:space="preserve">. 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Эксперты в </w:t>
      </w:r>
      <w:r w:rsidR="00D05D30" w:rsidRPr="00325059">
        <w:rPr>
          <w:rFonts w:ascii="Times New Roman" w:eastAsia="Times New Roman" w:hAnsi="Times New Roman"/>
          <w:sz w:val="28"/>
          <w:szCs w:val="28"/>
          <w:lang w:eastAsia="ru-RU"/>
        </w:rPr>
        <w:t>онлайн-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>режиме заполняли оценочные листы и подводили итоги</w:t>
      </w:r>
      <w:r w:rsidR="002F47C7"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(Приложение </w:t>
      </w:r>
      <w:r w:rsidR="005A1D66" w:rsidRPr="00325059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2F47C7" w:rsidRPr="00325059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2F71F1" w:rsidRPr="00325059">
        <w:rPr>
          <w:rFonts w:ascii="Times New Roman" w:eastAsia="Times New Roman" w:hAnsi="Times New Roman"/>
          <w:sz w:val="28"/>
          <w:szCs w:val="28"/>
          <w:lang w:eastAsia="ru-RU"/>
        </w:rPr>
        <w:t>Оценку очной защиты исследовательских и проектных работ школьников проводили экспертные группы, сформированные из специалистов системы образования Челябинска. В состав экспертных комиссий заключительного этапа городского тура Конкурса, работавших в течение двух дней публичных защит, в этом году вошли 218 экспертов (в 2020 году – 203 эксперта, в 2019 году – 169 экспертов, в 2018 году – 162, в 2017 году –177) из</w:t>
      </w:r>
      <w:r w:rsidR="00F152A5"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105</w:t>
      </w:r>
      <w:r w:rsidR="002F71F1"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образовательных организаций </w:t>
      </w:r>
      <w:r w:rsidR="00F152A5" w:rsidRPr="00325059">
        <w:rPr>
          <w:rFonts w:ascii="Times New Roman" w:eastAsia="Times New Roman" w:hAnsi="Times New Roman"/>
          <w:sz w:val="28"/>
          <w:szCs w:val="28"/>
          <w:lang w:eastAsia="ru-RU"/>
        </w:rPr>
        <w:t>города</w:t>
      </w:r>
      <w:r w:rsidR="002F71F1"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Челябинска, прошедших обучение. </w:t>
      </w:r>
      <w:r w:rsidR="002F71F1" w:rsidRPr="00325059">
        <w:rPr>
          <w:rFonts w:ascii="Times New Roman" w:hAnsi="Times New Roman" w:cs="Times New Roman"/>
          <w:sz w:val="28"/>
          <w:szCs w:val="28"/>
        </w:rPr>
        <w:t>Несмотря на необычн</w:t>
      </w:r>
      <w:r w:rsidR="00D05D30" w:rsidRPr="00325059">
        <w:rPr>
          <w:rFonts w:ascii="Times New Roman" w:hAnsi="Times New Roman" w:cs="Times New Roman"/>
          <w:sz w:val="28"/>
          <w:szCs w:val="28"/>
        </w:rPr>
        <w:t>ый</w:t>
      </w:r>
      <w:r w:rsidR="002F71F1" w:rsidRPr="00325059">
        <w:rPr>
          <w:rFonts w:ascii="Times New Roman" w:hAnsi="Times New Roman" w:cs="Times New Roman"/>
          <w:sz w:val="28"/>
          <w:szCs w:val="28"/>
        </w:rPr>
        <w:t xml:space="preserve"> формат, это рекордное число экспертов за последние пять лет.</w:t>
      </w:r>
      <w:r w:rsidR="002F71F1"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34ECDE7C" w14:textId="55A1C11F" w:rsidR="006E235B" w:rsidRPr="00325059" w:rsidRDefault="006E235B" w:rsidP="006E23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 xml:space="preserve">На </w:t>
      </w:r>
      <w:r w:rsidR="00445BE8" w:rsidRPr="00325059">
        <w:rPr>
          <w:rFonts w:ascii="Times New Roman" w:hAnsi="Times New Roman" w:cs="Times New Roman"/>
          <w:sz w:val="28"/>
          <w:szCs w:val="28"/>
        </w:rPr>
        <w:t xml:space="preserve">заключительном </w:t>
      </w:r>
      <w:r w:rsidRPr="00325059">
        <w:rPr>
          <w:rFonts w:ascii="Times New Roman" w:hAnsi="Times New Roman" w:cs="Times New Roman"/>
          <w:sz w:val="28"/>
          <w:szCs w:val="28"/>
        </w:rPr>
        <w:t xml:space="preserve">этапе </w:t>
      </w:r>
      <w:r w:rsidR="00445BE8" w:rsidRPr="00325059">
        <w:rPr>
          <w:rFonts w:ascii="Times New Roman" w:hAnsi="Times New Roman" w:cs="Times New Roman"/>
          <w:sz w:val="28"/>
          <w:szCs w:val="28"/>
        </w:rPr>
        <w:t xml:space="preserve">в день </w:t>
      </w:r>
      <w:r w:rsidRPr="00325059">
        <w:rPr>
          <w:rFonts w:ascii="Times New Roman" w:hAnsi="Times New Roman" w:cs="Times New Roman"/>
          <w:sz w:val="28"/>
          <w:szCs w:val="28"/>
        </w:rPr>
        <w:t>прове</w:t>
      </w:r>
      <w:r w:rsidR="00445BE8" w:rsidRPr="00325059">
        <w:rPr>
          <w:rFonts w:ascii="Times New Roman" w:hAnsi="Times New Roman" w:cs="Times New Roman"/>
          <w:sz w:val="28"/>
          <w:szCs w:val="28"/>
        </w:rPr>
        <w:t>дения Конкурса перед каждой из К</w:t>
      </w:r>
      <w:r w:rsidRPr="00325059">
        <w:rPr>
          <w:rFonts w:ascii="Times New Roman" w:hAnsi="Times New Roman" w:cs="Times New Roman"/>
          <w:sz w:val="28"/>
          <w:szCs w:val="28"/>
        </w:rPr>
        <w:t xml:space="preserve">онференций </w:t>
      </w:r>
      <w:r w:rsidR="00445BE8" w:rsidRPr="00325059">
        <w:rPr>
          <w:rFonts w:ascii="Times New Roman" w:hAnsi="Times New Roman" w:cs="Times New Roman"/>
          <w:sz w:val="28"/>
          <w:szCs w:val="28"/>
        </w:rPr>
        <w:t>«</w:t>
      </w:r>
      <w:r w:rsidR="00445BE8" w:rsidRPr="00325059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445BE8" w:rsidRPr="00325059">
        <w:rPr>
          <w:rFonts w:ascii="Times New Roman" w:hAnsi="Times New Roman" w:cs="Times New Roman"/>
          <w:sz w:val="28"/>
          <w:szCs w:val="28"/>
        </w:rPr>
        <w:t xml:space="preserve">» </w:t>
      </w:r>
      <w:r w:rsidRPr="00325059">
        <w:rPr>
          <w:rFonts w:ascii="Times New Roman" w:hAnsi="Times New Roman" w:cs="Times New Roman"/>
          <w:sz w:val="28"/>
          <w:szCs w:val="28"/>
        </w:rPr>
        <w:t>проводился инструктаж, объясняющий основные технические моменты, связанные с переходом в сессионные залы и регламентом. На к</w:t>
      </w:r>
      <w:r w:rsidR="00D05D30" w:rsidRPr="00325059">
        <w:rPr>
          <w:rFonts w:ascii="Times New Roman" w:hAnsi="Times New Roman" w:cs="Times New Roman"/>
          <w:sz w:val="28"/>
          <w:szCs w:val="28"/>
        </w:rPr>
        <w:t>аждой конференции присутствовало</w:t>
      </w:r>
      <w:r w:rsidRPr="00325059">
        <w:rPr>
          <w:rFonts w:ascii="Times New Roman" w:hAnsi="Times New Roman" w:cs="Times New Roman"/>
          <w:sz w:val="28"/>
          <w:szCs w:val="28"/>
        </w:rPr>
        <w:t xml:space="preserve"> два организатора, способных своевременно предоставить техническую помощь участникам.</w:t>
      </w:r>
    </w:p>
    <w:p w14:paraId="79D70E7F" w14:textId="2BE8E87F" w:rsidR="003B7F7C" w:rsidRPr="00325059" w:rsidRDefault="00307AE1" w:rsidP="003B7F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 xml:space="preserve">Публичная защита проводилась в несколько этапов. </w:t>
      </w:r>
      <w:r w:rsidR="003B7F7C" w:rsidRPr="00325059">
        <w:rPr>
          <w:rFonts w:ascii="Times New Roman" w:hAnsi="Times New Roman" w:cs="Times New Roman"/>
          <w:sz w:val="28"/>
          <w:szCs w:val="28"/>
        </w:rPr>
        <w:t>13 февраля</w:t>
      </w:r>
      <w:r w:rsidR="002F71F1" w:rsidRPr="00325059">
        <w:rPr>
          <w:rFonts w:ascii="Times New Roman" w:hAnsi="Times New Roman" w:cs="Times New Roman"/>
          <w:sz w:val="28"/>
          <w:szCs w:val="28"/>
        </w:rPr>
        <w:t xml:space="preserve"> в три этапа</w:t>
      </w:r>
      <w:r w:rsidR="003B7F7C" w:rsidRPr="00325059">
        <w:rPr>
          <w:rFonts w:ascii="Times New Roman" w:hAnsi="Times New Roman" w:cs="Times New Roman"/>
          <w:sz w:val="28"/>
          <w:szCs w:val="28"/>
        </w:rPr>
        <w:t xml:space="preserve"> прошл</w:t>
      </w:r>
      <w:r w:rsidR="002F71F1" w:rsidRPr="00325059">
        <w:rPr>
          <w:rFonts w:ascii="Times New Roman" w:hAnsi="Times New Roman" w:cs="Times New Roman"/>
          <w:sz w:val="28"/>
          <w:szCs w:val="28"/>
        </w:rPr>
        <w:t>и</w:t>
      </w:r>
      <w:r w:rsidRPr="00325059">
        <w:rPr>
          <w:rFonts w:ascii="Times New Roman" w:hAnsi="Times New Roman" w:cs="Times New Roman"/>
          <w:sz w:val="28"/>
          <w:szCs w:val="28"/>
        </w:rPr>
        <w:t xml:space="preserve"> защит</w:t>
      </w:r>
      <w:r w:rsidR="002F71F1" w:rsidRPr="00325059">
        <w:rPr>
          <w:rFonts w:ascii="Times New Roman" w:hAnsi="Times New Roman" w:cs="Times New Roman"/>
          <w:sz w:val="28"/>
          <w:szCs w:val="28"/>
        </w:rPr>
        <w:t>ы</w:t>
      </w:r>
      <w:r w:rsidRPr="00325059">
        <w:rPr>
          <w:rFonts w:ascii="Times New Roman" w:hAnsi="Times New Roman" w:cs="Times New Roman"/>
          <w:sz w:val="28"/>
          <w:szCs w:val="28"/>
        </w:rPr>
        <w:t xml:space="preserve"> исследовательских и проектных работ </w:t>
      </w:r>
      <w:r w:rsidR="002F71F1" w:rsidRPr="00325059">
        <w:rPr>
          <w:rFonts w:ascii="Times New Roman" w:hAnsi="Times New Roman" w:cs="Times New Roman"/>
          <w:sz w:val="28"/>
          <w:szCs w:val="28"/>
        </w:rPr>
        <w:t>учащихся 1–</w:t>
      </w:r>
      <w:r w:rsidRPr="00325059">
        <w:rPr>
          <w:rFonts w:ascii="Times New Roman" w:hAnsi="Times New Roman" w:cs="Times New Roman"/>
          <w:sz w:val="28"/>
          <w:szCs w:val="28"/>
        </w:rPr>
        <w:t xml:space="preserve">4-х классов. Все секции были распределены по времени: с 9:00 до 12:00, с 12:00 до </w:t>
      </w:r>
      <w:r w:rsidR="003B7F7C" w:rsidRPr="00325059">
        <w:rPr>
          <w:rFonts w:ascii="Times New Roman" w:hAnsi="Times New Roman" w:cs="Times New Roman"/>
          <w:sz w:val="28"/>
          <w:szCs w:val="28"/>
        </w:rPr>
        <w:t>1</w:t>
      </w:r>
      <w:r w:rsidR="002F71F1" w:rsidRPr="00325059">
        <w:rPr>
          <w:rFonts w:ascii="Times New Roman" w:hAnsi="Times New Roman" w:cs="Times New Roman"/>
          <w:sz w:val="28"/>
          <w:szCs w:val="28"/>
        </w:rPr>
        <w:t>5</w:t>
      </w:r>
      <w:r w:rsidR="003B7F7C" w:rsidRPr="00325059">
        <w:rPr>
          <w:rFonts w:ascii="Times New Roman" w:hAnsi="Times New Roman" w:cs="Times New Roman"/>
          <w:sz w:val="28"/>
          <w:szCs w:val="28"/>
        </w:rPr>
        <w:t>:00 и с 1</w:t>
      </w:r>
      <w:r w:rsidR="002F71F1" w:rsidRPr="00325059">
        <w:rPr>
          <w:rFonts w:ascii="Times New Roman" w:hAnsi="Times New Roman" w:cs="Times New Roman"/>
          <w:sz w:val="28"/>
          <w:szCs w:val="28"/>
        </w:rPr>
        <w:t>5</w:t>
      </w:r>
      <w:r w:rsidR="003B7F7C" w:rsidRPr="00325059">
        <w:rPr>
          <w:rFonts w:ascii="Times New Roman" w:hAnsi="Times New Roman" w:cs="Times New Roman"/>
          <w:sz w:val="28"/>
          <w:szCs w:val="28"/>
        </w:rPr>
        <w:t xml:space="preserve">:00 </w:t>
      </w:r>
      <w:proofErr w:type="gramStart"/>
      <w:r w:rsidR="003B7F7C" w:rsidRPr="0032505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3B7F7C" w:rsidRPr="00325059">
        <w:rPr>
          <w:rFonts w:ascii="Times New Roman" w:hAnsi="Times New Roman" w:cs="Times New Roman"/>
          <w:sz w:val="28"/>
          <w:szCs w:val="28"/>
        </w:rPr>
        <w:t xml:space="preserve"> 1</w:t>
      </w:r>
      <w:r w:rsidR="002F71F1" w:rsidRPr="00325059">
        <w:rPr>
          <w:rFonts w:ascii="Times New Roman" w:hAnsi="Times New Roman" w:cs="Times New Roman"/>
          <w:sz w:val="28"/>
          <w:szCs w:val="28"/>
        </w:rPr>
        <w:t>8</w:t>
      </w:r>
      <w:r w:rsidR="003B7F7C" w:rsidRPr="00325059">
        <w:rPr>
          <w:rFonts w:ascii="Times New Roman" w:hAnsi="Times New Roman" w:cs="Times New Roman"/>
          <w:sz w:val="28"/>
          <w:szCs w:val="28"/>
        </w:rPr>
        <w:t>:00. В каждом подключении действовало две конференции «</w:t>
      </w:r>
      <w:r w:rsidR="003B7F7C" w:rsidRPr="00325059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3B7F7C" w:rsidRPr="00325059">
        <w:rPr>
          <w:rFonts w:ascii="Times New Roman" w:hAnsi="Times New Roman" w:cs="Times New Roman"/>
          <w:sz w:val="28"/>
          <w:szCs w:val="28"/>
        </w:rPr>
        <w:t>», призванные развести большой поток участников и не перегрузить сервер. Каждая секция была проведена в специально отведенном для нее сессионном зале. Такой же принцип был положен в о</w:t>
      </w:r>
      <w:r w:rsidR="00FA0303" w:rsidRPr="00325059">
        <w:rPr>
          <w:rFonts w:ascii="Times New Roman" w:hAnsi="Times New Roman" w:cs="Times New Roman"/>
          <w:sz w:val="28"/>
          <w:szCs w:val="28"/>
        </w:rPr>
        <w:t>снову защиты работ участников 5–</w:t>
      </w:r>
      <w:r w:rsidR="003B7F7C" w:rsidRPr="00325059">
        <w:rPr>
          <w:rFonts w:ascii="Times New Roman" w:hAnsi="Times New Roman" w:cs="Times New Roman"/>
          <w:sz w:val="28"/>
          <w:szCs w:val="28"/>
        </w:rPr>
        <w:t>8-х классов 17 февраля.</w:t>
      </w:r>
    </w:p>
    <w:p w14:paraId="645956FE" w14:textId="488A8B42" w:rsidR="00FA0303" w:rsidRPr="00325059" w:rsidRDefault="00FA0303" w:rsidP="00445BE8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25059">
        <w:rPr>
          <w:rFonts w:ascii="Times New Roman" w:hAnsi="Times New Roman"/>
          <w:sz w:val="28"/>
          <w:szCs w:val="28"/>
        </w:rPr>
        <w:t xml:space="preserve">Дистанционный формат </w:t>
      </w:r>
      <w:r w:rsidR="00445BE8" w:rsidRPr="00325059">
        <w:rPr>
          <w:rFonts w:ascii="Times New Roman" w:hAnsi="Times New Roman"/>
          <w:sz w:val="28"/>
          <w:szCs w:val="28"/>
        </w:rPr>
        <w:t xml:space="preserve">расширил возможности проведения </w:t>
      </w:r>
      <w:r w:rsidRPr="00325059">
        <w:rPr>
          <w:rFonts w:ascii="Times New Roman" w:hAnsi="Times New Roman"/>
          <w:sz w:val="28"/>
          <w:szCs w:val="28"/>
        </w:rPr>
        <w:t>заключительного этапа XVI Городского конкурса исследовательских и проектных работ учащихся 1–8-х классов «Интеллектуалы XXI века»</w:t>
      </w:r>
      <w:r w:rsidR="00445BE8" w:rsidRPr="00325059">
        <w:rPr>
          <w:rFonts w:ascii="Times New Roman" w:hAnsi="Times New Roman"/>
          <w:sz w:val="28"/>
          <w:szCs w:val="28"/>
        </w:rPr>
        <w:t xml:space="preserve">. </w:t>
      </w:r>
      <w:r w:rsidR="00445BE8" w:rsidRPr="00325059">
        <w:rPr>
          <w:rFonts w:ascii="Times New Roman" w:eastAsia="Times New Roman" w:hAnsi="Times New Roman"/>
          <w:sz w:val="28"/>
          <w:szCs w:val="28"/>
          <w:lang w:eastAsia="ru-RU"/>
        </w:rPr>
        <w:t>Благодаря тому, что организаторы Конкурса не были ограничены временными и техническими возможностями образовательных организаций – площадок проведения публичных защит, как это было в предыдущие годы,</w:t>
      </w:r>
      <w:r w:rsidR="00445BE8" w:rsidRPr="00325059">
        <w:rPr>
          <w:rFonts w:ascii="Times New Roman" w:hAnsi="Times New Roman"/>
          <w:sz w:val="28"/>
          <w:szCs w:val="28"/>
        </w:rPr>
        <w:t xml:space="preserve"> впервые за все время</w:t>
      </w:r>
      <w:r w:rsidRPr="00325059">
        <w:rPr>
          <w:rFonts w:ascii="Times New Roman" w:hAnsi="Times New Roman"/>
          <w:sz w:val="28"/>
          <w:szCs w:val="28"/>
        </w:rPr>
        <w:t xml:space="preserve"> </w:t>
      </w:r>
      <w:r w:rsidR="00445BE8" w:rsidRPr="00325059">
        <w:rPr>
          <w:rFonts w:ascii="Times New Roman" w:hAnsi="Times New Roman"/>
          <w:sz w:val="28"/>
          <w:szCs w:val="28"/>
        </w:rPr>
        <w:t xml:space="preserve">удалось 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>организовать работу 79 секций (64</w:t>
      </w:r>
      <w:r w:rsidR="004E3594"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секции исследовательских работ и 16 секций проектных работ). </w:t>
      </w:r>
      <w:proofErr w:type="gramStart"/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>Для сравнения</w:t>
      </w:r>
      <w:r w:rsidR="00445BE8" w:rsidRPr="0032505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в 2020 году была организована работа 54 секций (38 секции исследовательских работ и 17 секций проектных работ), в 2019 году было организовано 69 секций (52 секции исследовательских работ и 17 секций проектных работ), в 2018 году – 52 секции (38 секций исследовательских работ и 14 секций проектных работ), а в 2017 году – 48 секций (38 секций реферативно-исследовательских работ и</w:t>
      </w:r>
      <w:proofErr w:type="gramEnd"/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>10 секций проектных работ) по 15 направлениям.</w:t>
      </w:r>
      <w:proofErr w:type="gramEnd"/>
    </w:p>
    <w:p w14:paraId="21F92DFD" w14:textId="768AA19C" w:rsidR="004E3594" w:rsidRPr="00325059" w:rsidRDefault="004E3594" w:rsidP="003B7F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В очной защите приняли участие 6</w:t>
      </w:r>
      <w:r w:rsidR="00F152A5" w:rsidRPr="00325059">
        <w:rPr>
          <w:rFonts w:ascii="Times New Roman" w:hAnsi="Times New Roman" w:cs="Times New Roman"/>
          <w:sz w:val="28"/>
          <w:szCs w:val="28"/>
        </w:rPr>
        <w:t>52</w:t>
      </w:r>
      <w:r w:rsidRPr="00325059">
        <w:rPr>
          <w:rFonts w:ascii="Times New Roman" w:hAnsi="Times New Roman" w:cs="Times New Roman"/>
          <w:sz w:val="28"/>
          <w:szCs w:val="28"/>
        </w:rPr>
        <w:t xml:space="preserve"> конкурсантов.</w:t>
      </w:r>
    </w:p>
    <w:p w14:paraId="0C0F8FDB" w14:textId="77777777" w:rsidR="005B4605" w:rsidRPr="00325059" w:rsidRDefault="005B4605" w:rsidP="005B460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>По итогам публичной защиты 636 учащихся стали дипломантами Конкурса 1–8-х классов:</w:t>
      </w:r>
    </w:p>
    <w:p w14:paraId="4C0E8AB1" w14:textId="77777777" w:rsidR="005B4605" w:rsidRPr="00325059" w:rsidRDefault="005B4605" w:rsidP="005B4605">
      <w:pPr>
        <w:pStyle w:val="aa"/>
        <w:numPr>
          <w:ilvl w:val="0"/>
          <w:numId w:val="1"/>
        </w:numPr>
        <w:tabs>
          <w:tab w:val="left" w:pos="0"/>
          <w:tab w:val="left" w:pos="1134"/>
        </w:tabs>
        <w:suppressAutoHyphens/>
        <w:spacing w:after="0" w:line="360" w:lineRule="auto"/>
        <w:ind w:hanging="219"/>
        <w:jc w:val="both"/>
        <w:rPr>
          <w:rFonts w:ascii="Times New Roman" w:eastAsia="Times New Roman" w:hAnsi="Times New Roman"/>
          <w:sz w:val="28"/>
          <w:szCs w:val="28"/>
        </w:rPr>
      </w:pPr>
      <w:r w:rsidRPr="00325059">
        <w:rPr>
          <w:rFonts w:ascii="Times New Roman" w:eastAsia="Times New Roman" w:hAnsi="Times New Roman"/>
          <w:sz w:val="28"/>
          <w:szCs w:val="28"/>
        </w:rPr>
        <w:t>96 учеников стали дипломантами в номинации «Самая актуальная исследовательская/проектная работа»;</w:t>
      </w:r>
    </w:p>
    <w:p w14:paraId="64EB82BD" w14:textId="77777777" w:rsidR="005B4605" w:rsidRPr="00325059" w:rsidRDefault="005B4605" w:rsidP="005B4605">
      <w:pPr>
        <w:pStyle w:val="aa"/>
        <w:numPr>
          <w:ilvl w:val="0"/>
          <w:numId w:val="1"/>
        </w:numPr>
        <w:tabs>
          <w:tab w:val="left" w:pos="0"/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25059">
        <w:rPr>
          <w:rFonts w:ascii="Times New Roman" w:eastAsia="Times New Roman" w:hAnsi="Times New Roman"/>
          <w:sz w:val="28"/>
          <w:szCs w:val="28"/>
        </w:rPr>
        <w:t>100 учеников стали дипломантами в номинации «Самая практико-ориентированная исследовательская/проектная работа»;</w:t>
      </w:r>
    </w:p>
    <w:p w14:paraId="3A036FB7" w14:textId="77777777" w:rsidR="005B4605" w:rsidRPr="00325059" w:rsidRDefault="005B4605" w:rsidP="005B4605">
      <w:pPr>
        <w:pStyle w:val="aa"/>
        <w:numPr>
          <w:ilvl w:val="0"/>
          <w:numId w:val="1"/>
        </w:numPr>
        <w:tabs>
          <w:tab w:val="left" w:pos="0"/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25059">
        <w:rPr>
          <w:rFonts w:ascii="Times New Roman" w:eastAsia="Times New Roman" w:hAnsi="Times New Roman"/>
          <w:sz w:val="28"/>
          <w:szCs w:val="28"/>
        </w:rPr>
        <w:t>85 учеников стали дипломантами в номинации «Самая структурированная защита исследовательской/проектной работы»;</w:t>
      </w:r>
    </w:p>
    <w:p w14:paraId="30E19E44" w14:textId="77777777" w:rsidR="005B4605" w:rsidRPr="00325059" w:rsidRDefault="005B4605" w:rsidP="005B4605">
      <w:pPr>
        <w:pStyle w:val="aa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25059">
        <w:rPr>
          <w:rFonts w:ascii="Times New Roman" w:eastAsia="Times New Roman" w:hAnsi="Times New Roman"/>
          <w:sz w:val="28"/>
          <w:szCs w:val="28"/>
        </w:rPr>
        <w:t>4)</w:t>
      </w:r>
      <w:r w:rsidRPr="00325059">
        <w:rPr>
          <w:rFonts w:ascii="Times New Roman" w:eastAsia="Times New Roman" w:hAnsi="Times New Roman"/>
          <w:sz w:val="28"/>
          <w:szCs w:val="28"/>
        </w:rPr>
        <w:tab/>
        <w:t>76 учеников стали дипломантами в номинации «Лучшая работа с вопросами при защите исследовательской/проектной работы»;</w:t>
      </w:r>
    </w:p>
    <w:p w14:paraId="5A8167ED" w14:textId="77777777" w:rsidR="005B4605" w:rsidRPr="00325059" w:rsidRDefault="005B4605" w:rsidP="005B460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5059">
        <w:rPr>
          <w:rFonts w:ascii="Times New Roman" w:eastAsia="Times New Roman" w:hAnsi="Times New Roman"/>
          <w:sz w:val="28"/>
          <w:szCs w:val="28"/>
        </w:rPr>
        <w:t>5)</w:t>
      </w:r>
      <w:r w:rsidRPr="00325059">
        <w:rPr>
          <w:rFonts w:ascii="Times New Roman" w:eastAsia="Times New Roman" w:hAnsi="Times New Roman"/>
          <w:sz w:val="28"/>
          <w:szCs w:val="28"/>
        </w:rPr>
        <w:tab/>
        <w:t>82 ученика стали дипломантами в номинации «Самая оригинальная защита исследовательской/проектной работы».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1D02B612" w14:textId="07F7153D" w:rsidR="005B4605" w:rsidRPr="00325059" w:rsidRDefault="005B4605" w:rsidP="005B4605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>6)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ab/>
        <w:t>197 учащихся отмечен</w:t>
      </w:r>
      <w:r w:rsidR="00021217" w:rsidRPr="00325059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дипломами участника Конкурса.</w:t>
      </w:r>
    </w:p>
    <w:p w14:paraId="65181743" w14:textId="2FA7345F" w:rsidR="00197A08" w:rsidRPr="00325059" w:rsidRDefault="00197A08" w:rsidP="00197A0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Все критерии оценки были направлены на развитие и оттачивание навыков умения взаимодействовать с представителями различных социальных групп (с экспертами, с судьями и т.п.), вести диалог и задавать вопросы, аргументированного отстаивания своего мнения, выражения своих чувств, мыслей и потребностей, содержащихся в Матрице </w:t>
      </w:r>
      <w:proofErr w:type="spellStart"/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>сформированности</w:t>
      </w:r>
      <w:proofErr w:type="spellEnd"/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>метапредметных</w:t>
      </w:r>
      <w:proofErr w:type="spellEnd"/>
      <w:r w:rsidRPr="00325059">
        <w:rPr>
          <w:rFonts w:ascii="Times New Roman" w:eastAsia="Times New Roman" w:hAnsi="Times New Roman"/>
          <w:sz w:val="28"/>
          <w:szCs w:val="28"/>
          <w:lang w:eastAsia="ru-RU"/>
        </w:rPr>
        <w:t xml:space="preserve"> результатов ДООП. (9, стр. 2)</w:t>
      </w:r>
    </w:p>
    <w:p w14:paraId="546C9F1B" w14:textId="7BF2D906" w:rsidR="0033097F" w:rsidRPr="00325059" w:rsidRDefault="003B7F7C" w:rsidP="000B3B6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 xml:space="preserve">Опыт проведения Конкурса в дистанционном режиме показал, что данный формат сложен в организационном и техническом плане, но успешно осуществим. </w:t>
      </w:r>
      <w:r w:rsidR="005B4605" w:rsidRPr="00325059">
        <w:rPr>
          <w:rFonts w:ascii="Times New Roman" w:hAnsi="Times New Roman" w:cs="Times New Roman"/>
          <w:sz w:val="28"/>
          <w:szCs w:val="28"/>
        </w:rPr>
        <w:t xml:space="preserve">После проведения Конкурса с целью анализа мероприятия организаторами была запущена форма обратной связи от участников, их руководителей и родителей, экспертов. </w:t>
      </w:r>
      <w:r w:rsidR="0033097F" w:rsidRPr="00325059">
        <w:rPr>
          <w:rFonts w:ascii="Times New Roman" w:hAnsi="Times New Roman" w:cs="Times New Roman"/>
          <w:sz w:val="28"/>
          <w:szCs w:val="28"/>
        </w:rPr>
        <w:t xml:space="preserve">Мнения участников о проведении конкурса в дистанционном формате разделились. Некоторые ученики отметили, что такой формат был удобен, безопасен, мобилен и менее волнителен. Другие отметили наличие технических трудностей и преимущество живого общения с экспертной комиссией и единомышленниками. </w:t>
      </w:r>
    </w:p>
    <w:p w14:paraId="3ADF06BE" w14:textId="114F80F8" w:rsidR="00956792" w:rsidRPr="00325059" w:rsidRDefault="0033097F" w:rsidP="000B3B6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 xml:space="preserve">Большая часть экспертов, осознавая невозможность проведения защиты конкурса в обычном режиме, отметили, что опыт очной защиты учит ребенка самоорганизованности и развивает навыки публичного выступления, необходимый в дальнейшей жизни. </w:t>
      </w:r>
    </w:p>
    <w:p w14:paraId="1A20EC3C" w14:textId="047E2E5A" w:rsidR="000B3B6B" w:rsidRPr="00325059" w:rsidRDefault="005B4605" w:rsidP="004E359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По итогам К</w:t>
      </w:r>
      <w:r w:rsidR="0033097F" w:rsidRPr="00325059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Pr="00325059">
        <w:rPr>
          <w:rFonts w:ascii="Times New Roman" w:hAnsi="Times New Roman" w:cs="Times New Roman"/>
          <w:sz w:val="28"/>
          <w:szCs w:val="28"/>
        </w:rPr>
        <w:t>оргкомитет получил</w:t>
      </w:r>
      <w:r w:rsidR="0033097F" w:rsidRPr="00325059">
        <w:rPr>
          <w:rFonts w:ascii="Times New Roman" w:hAnsi="Times New Roman" w:cs="Times New Roman"/>
          <w:sz w:val="28"/>
          <w:szCs w:val="28"/>
        </w:rPr>
        <w:t xml:space="preserve"> официальные благодарности от представителей разных учреждений города Челябинска</w:t>
      </w:r>
      <w:r w:rsidR="00B45201" w:rsidRPr="00325059">
        <w:rPr>
          <w:rFonts w:ascii="Times New Roman" w:hAnsi="Times New Roman" w:cs="Times New Roman"/>
          <w:sz w:val="28"/>
          <w:szCs w:val="28"/>
        </w:rPr>
        <w:t xml:space="preserve"> «за продуманную концепцию проведения защиты работ в дистанционном формате». В целом опыт проведения такого мероприятия можно назвать успешным, однако нами намечены перспективы, связанные с включением подобного формата в организацию других мероприятий научного общества учащихся.</w:t>
      </w:r>
    </w:p>
    <w:p w14:paraId="7BEC5F5E" w14:textId="07A9C971" w:rsidR="008425C9" w:rsidRPr="00325059" w:rsidRDefault="00A103FC" w:rsidP="000B3B6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 xml:space="preserve">Показателем эффективности проведения Конкурса в </w:t>
      </w:r>
      <w:r w:rsidR="004E3594" w:rsidRPr="00325059">
        <w:rPr>
          <w:rFonts w:ascii="Times New Roman" w:hAnsi="Times New Roman" w:cs="Times New Roman"/>
          <w:sz w:val="28"/>
          <w:szCs w:val="28"/>
        </w:rPr>
        <w:t>дистанционном</w:t>
      </w:r>
      <w:r w:rsidRPr="00325059">
        <w:rPr>
          <w:rFonts w:ascii="Times New Roman" w:hAnsi="Times New Roman" w:cs="Times New Roman"/>
          <w:sz w:val="28"/>
          <w:szCs w:val="28"/>
        </w:rPr>
        <w:t xml:space="preserve"> формате могут служить благодарности от экспертов по части организации и тот </w:t>
      </w:r>
      <w:r w:rsidR="00021217" w:rsidRPr="00325059">
        <w:rPr>
          <w:rFonts w:ascii="Times New Roman" w:hAnsi="Times New Roman" w:cs="Times New Roman"/>
          <w:sz w:val="28"/>
          <w:szCs w:val="28"/>
        </w:rPr>
        <w:t>факт</w:t>
      </w:r>
      <w:r w:rsidRPr="00325059">
        <w:rPr>
          <w:rFonts w:ascii="Times New Roman" w:hAnsi="Times New Roman" w:cs="Times New Roman"/>
          <w:sz w:val="28"/>
          <w:szCs w:val="28"/>
        </w:rPr>
        <w:t>, что данную модель взяли за пример в педагогическом сообществе города Челябинска.</w:t>
      </w:r>
    </w:p>
    <w:p w14:paraId="6A0325AB" w14:textId="77777777" w:rsidR="008425C9" w:rsidRPr="00325059" w:rsidRDefault="008425C9">
      <w:pPr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br w:type="page"/>
      </w:r>
    </w:p>
    <w:p w14:paraId="0C4C441B" w14:textId="64DD7E86" w:rsidR="003A0B9F" w:rsidRPr="00325059" w:rsidRDefault="003A0B9F" w:rsidP="003A0B9F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059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220CB6D0" w14:textId="45F6D0AE" w:rsidR="00A103FC" w:rsidRPr="00325059" w:rsidRDefault="003A0B9F" w:rsidP="008425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 xml:space="preserve">1. </w:t>
      </w:r>
      <w:r w:rsidR="008425C9" w:rsidRPr="00325059">
        <w:rPr>
          <w:rFonts w:ascii="Times New Roman" w:hAnsi="Times New Roman" w:cs="Times New Roman"/>
          <w:sz w:val="28"/>
          <w:szCs w:val="28"/>
        </w:rPr>
        <w:t>Указ Президента РФ от 07.05.2018 г № 204 «О национальных целях и стратегических задачах развития Российской Федерации на период до 2024 года»</w:t>
      </w:r>
    </w:p>
    <w:p w14:paraId="6F531C86" w14:textId="77777777" w:rsidR="003A0B9F" w:rsidRPr="00325059" w:rsidRDefault="003A0B9F" w:rsidP="003A0B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2. Паспорт федерального проекта «Успех каждого ребенка»</w:t>
      </w:r>
    </w:p>
    <w:p w14:paraId="0719B1AF" w14:textId="5BFE9C48" w:rsidR="003A0B9F" w:rsidRPr="00325059" w:rsidRDefault="003A0B9F" w:rsidP="003A0B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3. Паспорт регионального проекта «Успех каждого ребенка» (Челябинская область)</w:t>
      </w:r>
    </w:p>
    <w:p w14:paraId="28B08718" w14:textId="526D8E1C" w:rsidR="003A0B9F" w:rsidRPr="00325059" w:rsidRDefault="003A0B9F" w:rsidP="003A0B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 xml:space="preserve">4. О проведении </w:t>
      </w:r>
      <w:r w:rsidRPr="00325059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325059">
        <w:rPr>
          <w:rFonts w:ascii="Times New Roman" w:hAnsi="Times New Roman" w:cs="Times New Roman"/>
          <w:sz w:val="28"/>
          <w:szCs w:val="28"/>
        </w:rPr>
        <w:t xml:space="preserve"> Городского конкурса исследовательских и проектных работ учащихся 1-8 классов «Интеллектуалы </w:t>
      </w:r>
      <w:r w:rsidRPr="00325059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325059">
        <w:rPr>
          <w:rFonts w:ascii="Times New Roman" w:hAnsi="Times New Roman" w:cs="Times New Roman"/>
          <w:sz w:val="28"/>
          <w:szCs w:val="28"/>
        </w:rPr>
        <w:t xml:space="preserve"> века» [текст]: приказ Комитета по делам образования города Челябинска от 30.12.2020 №2464-у</w:t>
      </w:r>
    </w:p>
    <w:p w14:paraId="4F9C2730" w14:textId="0CFC1CB5" w:rsidR="00483B16" w:rsidRPr="00325059" w:rsidRDefault="00483B16" w:rsidP="003A0B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5. О проведении заключительного этапа XVI Городского конкурса исследовательских и проектных работ учащихся 1-8 классов «Интеллектуалы XXI века» [текст]: приказ Комитета по делам образования города Челябинска от 09.02.2021 №189-у</w:t>
      </w:r>
    </w:p>
    <w:p w14:paraId="1675A843" w14:textId="270144D0" w:rsidR="00483B16" w:rsidRPr="00325059" w:rsidRDefault="00483B16" w:rsidP="003A0B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6. Об итогах проведения XVI Городского конкурса исследовательских и проектных работ учащихся 1-8 классов «Интеллектуалы XXI века» [текст]: приказ Комитета по делам образования города Челябинска от 05.03.2021 №380-у</w:t>
      </w:r>
    </w:p>
    <w:p w14:paraId="25292CA6" w14:textId="09CF175B" w:rsidR="001D3E58" w:rsidRPr="00325059" w:rsidRDefault="00483B16" w:rsidP="003A0B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 xml:space="preserve">7. </w:t>
      </w:r>
      <w:r w:rsidR="008C4F5E" w:rsidRPr="00325059">
        <w:rPr>
          <w:rFonts w:ascii="Times New Roman" w:hAnsi="Times New Roman" w:cs="Times New Roman"/>
          <w:sz w:val="28"/>
          <w:szCs w:val="28"/>
        </w:rPr>
        <w:t xml:space="preserve">Официальный сайт челябинского научного общества учащихся </w:t>
      </w:r>
      <w:hyperlink r:id="rId8" w:history="1">
        <w:r w:rsidR="001D3E58" w:rsidRPr="00325059">
          <w:rPr>
            <w:rStyle w:val="ab"/>
            <w:rFonts w:ascii="Times New Roman" w:hAnsi="Times New Roman" w:cs="Times New Roman"/>
            <w:sz w:val="28"/>
            <w:szCs w:val="28"/>
          </w:rPr>
          <w:t>https://chel-nou.ru/</w:t>
        </w:r>
      </w:hyperlink>
    </w:p>
    <w:p w14:paraId="1ED81229" w14:textId="459D1760" w:rsidR="001D3E58" w:rsidRPr="00325059" w:rsidRDefault="001D3E58" w:rsidP="001D3E58">
      <w:pPr>
        <w:pStyle w:val="ad"/>
        <w:rPr>
          <w:sz w:val="28"/>
          <w:szCs w:val="28"/>
        </w:rPr>
      </w:pPr>
      <w:r w:rsidRPr="00325059">
        <w:rPr>
          <w:sz w:val="28"/>
          <w:szCs w:val="28"/>
        </w:rPr>
        <w:t>8.</w:t>
      </w:r>
      <w:r w:rsidR="004F3A5D" w:rsidRPr="00325059">
        <w:rPr>
          <w:sz w:val="28"/>
          <w:szCs w:val="28"/>
        </w:rPr>
        <w:t>Проект К</w:t>
      </w:r>
      <w:r w:rsidRPr="00325059">
        <w:rPr>
          <w:sz w:val="28"/>
          <w:szCs w:val="28"/>
        </w:rPr>
        <w:t>онцепции развития дополнительного образования детей до 2030 года</w:t>
      </w:r>
    </w:p>
    <w:p w14:paraId="0A56484B" w14:textId="312E79D4" w:rsidR="00DD60EE" w:rsidRPr="00325059" w:rsidRDefault="00DD60EE" w:rsidP="001D3E58">
      <w:pPr>
        <w:pStyle w:val="ad"/>
        <w:rPr>
          <w:color w:val="000000"/>
          <w:sz w:val="27"/>
          <w:szCs w:val="27"/>
        </w:rPr>
      </w:pPr>
      <w:r w:rsidRPr="00325059">
        <w:rPr>
          <w:sz w:val="28"/>
          <w:szCs w:val="28"/>
        </w:rPr>
        <w:t xml:space="preserve">9. </w:t>
      </w:r>
      <w:r w:rsidRPr="00325059">
        <w:rPr>
          <w:color w:val="000000"/>
          <w:sz w:val="27"/>
          <w:szCs w:val="27"/>
        </w:rPr>
        <w:t xml:space="preserve">Матрица </w:t>
      </w:r>
      <w:proofErr w:type="spellStart"/>
      <w:r w:rsidRPr="00325059">
        <w:rPr>
          <w:color w:val="000000"/>
          <w:sz w:val="27"/>
          <w:szCs w:val="27"/>
        </w:rPr>
        <w:t>сформированности</w:t>
      </w:r>
      <w:proofErr w:type="spellEnd"/>
      <w:r w:rsidRPr="00325059">
        <w:rPr>
          <w:color w:val="000000"/>
          <w:sz w:val="27"/>
          <w:szCs w:val="27"/>
        </w:rPr>
        <w:t xml:space="preserve"> </w:t>
      </w:r>
      <w:proofErr w:type="spellStart"/>
      <w:r w:rsidRPr="00325059">
        <w:rPr>
          <w:color w:val="000000"/>
          <w:sz w:val="27"/>
          <w:szCs w:val="27"/>
        </w:rPr>
        <w:t>метапредметных</w:t>
      </w:r>
      <w:proofErr w:type="spellEnd"/>
      <w:r w:rsidRPr="00325059">
        <w:rPr>
          <w:color w:val="000000"/>
          <w:sz w:val="27"/>
          <w:szCs w:val="27"/>
        </w:rPr>
        <w:t xml:space="preserve"> результатов ДООП</w:t>
      </w:r>
    </w:p>
    <w:p w14:paraId="76B9A1F2" w14:textId="0C116626" w:rsidR="00F94ED1" w:rsidRPr="00325059" w:rsidRDefault="001D3E58" w:rsidP="003A0B9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 xml:space="preserve"> </w:t>
      </w:r>
      <w:r w:rsidR="00F94ED1" w:rsidRPr="00325059">
        <w:rPr>
          <w:rFonts w:ascii="Times New Roman" w:hAnsi="Times New Roman" w:cs="Times New Roman"/>
          <w:sz w:val="28"/>
          <w:szCs w:val="28"/>
        </w:rPr>
        <w:br w:type="page"/>
      </w:r>
    </w:p>
    <w:p w14:paraId="23F57A41" w14:textId="25402749" w:rsidR="00483B16" w:rsidRPr="00325059" w:rsidRDefault="00F94ED1" w:rsidP="00F94ED1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17F469EE" w14:textId="18167728" w:rsidR="00F94ED1" w:rsidRPr="00325059" w:rsidRDefault="002F47C7" w:rsidP="00F94ED1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5059">
        <w:rPr>
          <w:rFonts w:ascii="Times New Roman" w:hAnsi="Times New Roman" w:cs="Times New Roman"/>
          <w:b/>
          <w:bCs/>
          <w:sz w:val="28"/>
          <w:szCs w:val="28"/>
        </w:rPr>
        <w:t>Инструкция для участников конкурса «Интеллектуалы XXI века»</w:t>
      </w:r>
      <w:r w:rsidRPr="00325059">
        <w:rPr>
          <w:rFonts w:ascii="Times New Roman" w:hAnsi="Times New Roman"/>
          <w:b/>
          <w:sz w:val="28"/>
          <w:szCs w:val="28"/>
        </w:rPr>
        <w:t xml:space="preserve"> </w:t>
      </w:r>
      <w:r w:rsidR="00BA1063" w:rsidRPr="00325059">
        <w:rPr>
          <w:rFonts w:ascii="Times New Roman" w:hAnsi="Times New Roman"/>
          <w:b/>
          <w:sz w:val="28"/>
          <w:szCs w:val="28"/>
        </w:rPr>
        <w:t>«Особенности проведения заключительного этапа XVI Городского конкурса исследовательских и проектных работ учащихся 1–8-х классов «Интеллектуалы XXI века»</w:t>
      </w:r>
      <w:r w:rsidRPr="00325059">
        <w:rPr>
          <w:rFonts w:ascii="Times New Roman" w:hAnsi="Times New Roman"/>
          <w:b/>
          <w:sz w:val="28"/>
          <w:szCs w:val="28"/>
        </w:rPr>
        <w:t xml:space="preserve"> на платформе «</w:t>
      </w:r>
      <w:r w:rsidRPr="00325059">
        <w:rPr>
          <w:rFonts w:ascii="Times New Roman" w:hAnsi="Times New Roman"/>
          <w:b/>
          <w:sz w:val="28"/>
          <w:szCs w:val="28"/>
          <w:lang w:val="en-US"/>
        </w:rPr>
        <w:t>ZOOM</w:t>
      </w:r>
      <w:r w:rsidRPr="00325059">
        <w:rPr>
          <w:rFonts w:ascii="Times New Roman" w:hAnsi="Times New Roman"/>
          <w:b/>
          <w:sz w:val="28"/>
          <w:szCs w:val="28"/>
        </w:rPr>
        <w:t>»</w:t>
      </w:r>
      <w:r w:rsidR="00BA1063" w:rsidRPr="003250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1063" w:rsidRPr="00325059">
        <w:rPr>
          <w:rFonts w:ascii="Times New Roman" w:hAnsi="Times New Roman" w:cs="Times New Roman"/>
          <w:sz w:val="28"/>
          <w:szCs w:val="28"/>
        </w:rPr>
        <w:object w:dxaOrig="10800" w:dyaOrig="6075" w14:anchorId="56C73D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6.25pt;height:285pt" o:ole="">
            <v:imagedata r:id="rId9" o:title=""/>
          </v:shape>
          <o:OLEObject Type="Embed" ProgID="AcroExch.Document.DC" ShapeID="_x0000_i1025" DrawAspect="Content" ObjectID="_1716795890" r:id="rId10"/>
        </w:object>
      </w:r>
      <w:r w:rsidR="00BA1063" w:rsidRPr="00325059">
        <w:rPr>
          <w:rFonts w:ascii="Times New Roman" w:hAnsi="Times New Roman" w:cs="Times New Roman"/>
          <w:sz w:val="28"/>
          <w:szCs w:val="28"/>
        </w:rPr>
        <w:object w:dxaOrig="10800" w:dyaOrig="6075" w14:anchorId="4D9E3FA5">
          <v:shape id="_x0000_i1026" type="#_x0000_t75" style="width:505.5pt;height:284.25pt" o:ole="">
            <v:imagedata r:id="rId11" o:title=""/>
          </v:shape>
          <o:OLEObject Type="Embed" ProgID="AcroExch.Document.DC" ShapeID="_x0000_i1026" DrawAspect="Content" ObjectID="_1716795891" r:id="rId12"/>
        </w:object>
      </w:r>
      <w:r w:rsidR="00BA1063" w:rsidRPr="00325059">
        <w:rPr>
          <w:rFonts w:ascii="Times New Roman" w:hAnsi="Times New Roman" w:cs="Times New Roman"/>
          <w:sz w:val="28"/>
          <w:szCs w:val="28"/>
        </w:rPr>
        <w:object w:dxaOrig="10800" w:dyaOrig="6075" w14:anchorId="27AD7D93">
          <v:shape id="_x0000_i1027" type="#_x0000_t75" style="width:505.5pt;height:284.25pt" o:ole="">
            <v:imagedata r:id="rId13" o:title=""/>
          </v:shape>
          <o:OLEObject Type="Embed" ProgID="AcroExch.Document.DC" ShapeID="_x0000_i1027" DrawAspect="Content" ObjectID="_1716795892" r:id="rId14"/>
        </w:object>
      </w:r>
      <w:r w:rsidR="00BA1063" w:rsidRPr="00325059">
        <w:rPr>
          <w:rFonts w:ascii="Times New Roman" w:hAnsi="Times New Roman" w:cs="Times New Roman"/>
          <w:sz w:val="28"/>
          <w:szCs w:val="28"/>
        </w:rPr>
        <w:object w:dxaOrig="10800" w:dyaOrig="6075" w14:anchorId="6D85F153">
          <v:shape id="_x0000_i1028" type="#_x0000_t75" style="width:509.25pt;height:316.5pt" o:ole="">
            <v:imagedata r:id="rId15" o:title=""/>
          </v:shape>
          <o:OLEObject Type="Embed" ProgID="AcroExch.Document.DC" ShapeID="_x0000_i1028" DrawAspect="Content" ObjectID="_1716795893" r:id="rId16"/>
        </w:object>
      </w:r>
      <w:r w:rsidR="00BA1063" w:rsidRPr="00325059">
        <w:rPr>
          <w:rFonts w:ascii="Times New Roman" w:hAnsi="Times New Roman" w:cs="Times New Roman"/>
          <w:sz w:val="28"/>
          <w:szCs w:val="28"/>
        </w:rPr>
        <w:object w:dxaOrig="10800" w:dyaOrig="6075" w14:anchorId="54803416">
          <v:shape id="_x0000_i1029" type="#_x0000_t75" style="width:509.25pt;height:286.5pt" o:ole="">
            <v:imagedata r:id="rId17" o:title=""/>
          </v:shape>
          <o:OLEObject Type="Embed" ProgID="AcroExch.Document.DC" ShapeID="_x0000_i1029" DrawAspect="Content" ObjectID="_1716795894" r:id="rId18"/>
        </w:object>
      </w:r>
      <w:r w:rsidR="00BA1063" w:rsidRPr="00325059">
        <w:rPr>
          <w:rFonts w:ascii="Times New Roman" w:hAnsi="Times New Roman" w:cs="Times New Roman"/>
          <w:sz w:val="28"/>
          <w:szCs w:val="28"/>
        </w:rPr>
        <w:object w:dxaOrig="10800" w:dyaOrig="6075" w14:anchorId="0BBDFB68">
          <v:shape id="_x0000_i1030" type="#_x0000_t75" style="width:507.75pt;height:285.75pt" o:ole="">
            <v:imagedata r:id="rId19" o:title=""/>
          </v:shape>
          <o:OLEObject Type="Embed" ProgID="AcroExch.Document.DC" ShapeID="_x0000_i1030" DrawAspect="Content" ObjectID="_1716795895" r:id="rId20"/>
        </w:object>
      </w:r>
    </w:p>
    <w:p w14:paraId="522C388E" w14:textId="1C3B866D" w:rsidR="00BA1063" w:rsidRPr="00325059" w:rsidRDefault="00BA1063" w:rsidP="00BA106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object w:dxaOrig="10800" w:dyaOrig="6075" w14:anchorId="15BE09F6">
          <v:shape id="_x0000_i1031" type="#_x0000_t75" style="width:501pt;height:282pt" o:ole="">
            <v:imagedata r:id="rId21" o:title=""/>
          </v:shape>
          <o:OLEObject Type="Embed" ProgID="AcroExch.Document.DC" ShapeID="_x0000_i1031" DrawAspect="Content" ObjectID="_1716795896" r:id="rId22"/>
        </w:object>
      </w:r>
      <w:r w:rsidRPr="00325059">
        <w:rPr>
          <w:rFonts w:ascii="Times New Roman" w:hAnsi="Times New Roman" w:cs="Times New Roman"/>
          <w:sz w:val="28"/>
          <w:szCs w:val="28"/>
        </w:rPr>
        <w:object w:dxaOrig="10800" w:dyaOrig="6075" w14:anchorId="3690EE7F">
          <v:shape id="_x0000_i1032" type="#_x0000_t75" style="width:505.5pt;height:284.25pt" o:ole="">
            <v:imagedata r:id="rId23" o:title=""/>
          </v:shape>
          <o:OLEObject Type="Embed" ProgID="AcroExch.Document.DC" ShapeID="_x0000_i1032" DrawAspect="Content" ObjectID="_1716795897" r:id="rId24"/>
        </w:object>
      </w:r>
      <w:r w:rsidRPr="00325059">
        <w:rPr>
          <w:rFonts w:ascii="Times New Roman" w:hAnsi="Times New Roman" w:cs="Times New Roman"/>
          <w:sz w:val="28"/>
          <w:szCs w:val="28"/>
        </w:rPr>
        <w:br w:type="page"/>
      </w:r>
    </w:p>
    <w:p w14:paraId="32A0B1E8" w14:textId="7A5FC755" w:rsidR="00F94ED1" w:rsidRPr="00325059" w:rsidRDefault="00BA1063" w:rsidP="00BA106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Приложение 2</w:t>
      </w:r>
    </w:p>
    <w:p w14:paraId="59D5CE7F" w14:textId="4B0D2D8E" w:rsidR="00BA1063" w:rsidRPr="00325059" w:rsidRDefault="002F47C7" w:rsidP="002F47C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25059">
        <w:rPr>
          <w:rFonts w:ascii="Times New Roman" w:hAnsi="Times New Roman" w:cs="Times New Roman"/>
          <w:b/>
          <w:bCs/>
          <w:sz w:val="28"/>
          <w:szCs w:val="28"/>
        </w:rPr>
        <w:t>Инструкция для экспертов конкурса «Интеллектуалы XXI века»</w:t>
      </w:r>
      <w:r w:rsidRPr="00325059">
        <w:rPr>
          <w:rFonts w:ascii="Times New Roman" w:hAnsi="Times New Roman"/>
          <w:b/>
          <w:sz w:val="28"/>
          <w:szCs w:val="28"/>
        </w:rPr>
        <w:t xml:space="preserve"> «Особенности </w:t>
      </w:r>
      <w:proofErr w:type="gramStart"/>
      <w:r w:rsidRPr="00325059">
        <w:rPr>
          <w:rFonts w:ascii="Times New Roman" w:hAnsi="Times New Roman"/>
          <w:b/>
          <w:sz w:val="28"/>
          <w:szCs w:val="28"/>
        </w:rPr>
        <w:t>проведения экспертизы работ участников заключительного этапа</w:t>
      </w:r>
      <w:proofErr w:type="gramEnd"/>
      <w:r w:rsidRPr="00325059">
        <w:rPr>
          <w:rFonts w:ascii="Times New Roman" w:hAnsi="Times New Roman"/>
          <w:b/>
          <w:sz w:val="28"/>
          <w:szCs w:val="28"/>
        </w:rPr>
        <w:t xml:space="preserve"> XVI Городского конкурса исследовательских и проектных работ учащихся 1–8-х классов “Интеллектуалы XXI века”»</w:t>
      </w:r>
    </w:p>
    <w:p w14:paraId="53997421" w14:textId="5CCC1B24" w:rsidR="002F47C7" w:rsidRPr="00325059" w:rsidRDefault="002F47C7" w:rsidP="002F47C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25059">
        <w:rPr>
          <w:rFonts w:ascii="Times New Roman" w:hAnsi="Times New Roman"/>
          <w:b/>
          <w:sz w:val="28"/>
          <w:szCs w:val="28"/>
        </w:rPr>
        <w:object w:dxaOrig="10800" w:dyaOrig="6075" w14:anchorId="4E9E76B2">
          <v:shape id="_x0000_i1033" type="#_x0000_t75" style="width:507pt;height:285pt" o:ole="">
            <v:imagedata r:id="rId25" o:title=""/>
          </v:shape>
          <o:OLEObject Type="Embed" ProgID="AcroExch.Document.DC" ShapeID="_x0000_i1033" DrawAspect="Content" ObjectID="_1716795898" r:id="rId26"/>
        </w:object>
      </w:r>
      <w:r w:rsidRPr="00325059">
        <w:rPr>
          <w:rFonts w:ascii="Times New Roman" w:hAnsi="Times New Roman"/>
          <w:b/>
          <w:sz w:val="28"/>
          <w:szCs w:val="28"/>
        </w:rPr>
        <w:object w:dxaOrig="10800" w:dyaOrig="6075" w14:anchorId="4AA06119">
          <v:shape id="_x0000_i1034" type="#_x0000_t75" style="width:507pt;height:285.75pt" o:ole="">
            <v:imagedata r:id="rId27" o:title=""/>
          </v:shape>
          <o:OLEObject Type="Embed" ProgID="AcroExch.Document.DC" ShapeID="_x0000_i1034" DrawAspect="Content" ObjectID="_1716795899" r:id="rId28"/>
        </w:object>
      </w:r>
      <w:r w:rsidRPr="00325059">
        <w:rPr>
          <w:rFonts w:ascii="Times New Roman" w:hAnsi="Times New Roman"/>
          <w:b/>
          <w:sz w:val="28"/>
          <w:szCs w:val="28"/>
        </w:rPr>
        <w:object w:dxaOrig="10800" w:dyaOrig="6075" w14:anchorId="0048B3B6">
          <v:shape id="_x0000_i1035" type="#_x0000_t75" style="width:540pt;height:303.75pt" o:ole="">
            <v:imagedata r:id="rId29" o:title=""/>
          </v:shape>
          <o:OLEObject Type="Embed" ProgID="AcroExch.Document.DC" ShapeID="_x0000_i1035" DrawAspect="Content" ObjectID="_1716795900" r:id="rId30"/>
        </w:object>
      </w:r>
      <w:r w:rsidRPr="00325059">
        <w:rPr>
          <w:rFonts w:ascii="Times New Roman" w:hAnsi="Times New Roman"/>
          <w:b/>
          <w:sz w:val="28"/>
          <w:szCs w:val="28"/>
        </w:rPr>
        <w:object w:dxaOrig="10800" w:dyaOrig="6075" w14:anchorId="383A4E1B">
          <v:shape id="_x0000_i1036" type="#_x0000_t75" style="width:540pt;height:303.75pt" o:ole="">
            <v:imagedata r:id="rId31" o:title=""/>
          </v:shape>
          <o:OLEObject Type="Embed" ProgID="AcroExch.Document.DC" ShapeID="_x0000_i1036" DrawAspect="Content" ObjectID="_1716795901" r:id="rId32"/>
        </w:object>
      </w:r>
      <w:r w:rsidRPr="00325059">
        <w:rPr>
          <w:rFonts w:ascii="Times New Roman" w:hAnsi="Times New Roman"/>
          <w:b/>
          <w:sz w:val="28"/>
          <w:szCs w:val="28"/>
        </w:rPr>
        <w:object w:dxaOrig="10800" w:dyaOrig="6075" w14:anchorId="1AE22DF0">
          <v:shape id="_x0000_i1037" type="#_x0000_t75" style="width:540pt;height:303.75pt" o:ole="">
            <v:imagedata r:id="rId33" o:title=""/>
          </v:shape>
          <o:OLEObject Type="Embed" ProgID="AcroExch.Document.DC" ShapeID="_x0000_i1037" DrawAspect="Content" ObjectID="_1716795902" r:id="rId34"/>
        </w:object>
      </w:r>
      <w:r w:rsidRPr="00325059">
        <w:rPr>
          <w:rFonts w:ascii="Times New Roman" w:hAnsi="Times New Roman"/>
          <w:b/>
          <w:sz w:val="28"/>
          <w:szCs w:val="28"/>
        </w:rPr>
        <w:object w:dxaOrig="10800" w:dyaOrig="6075" w14:anchorId="15DD5F24">
          <v:shape id="_x0000_i1038" type="#_x0000_t75" style="width:540pt;height:303.75pt" o:ole="">
            <v:imagedata r:id="rId35" o:title=""/>
          </v:shape>
          <o:OLEObject Type="Embed" ProgID="AcroExch.Document.DC" ShapeID="_x0000_i1038" DrawAspect="Content" ObjectID="_1716795903" r:id="rId36"/>
        </w:object>
      </w:r>
      <w:r w:rsidRPr="00325059">
        <w:rPr>
          <w:rFonts w:ascii="Times New Roman" w:hAnsi="Times New Roman"/>
          <w:b/>
          <w:sz w:val="28"/>
          <w:szCs w:val="28"/>
        </w:rPr>
        <w:object w:dxaOrig="10800" w:dyaOrig="6075" w14:anchorId="66BB677A">
          <v:shape id="_x0000_i1039" type="#_x0000_t75" style="width:540pt;height:303.75pt" o:ole="">
            <v:imagedata r:id="rId37" o:title=""/>
          </v:shape>
          <o:OLEObject Type="Embed" ProgID="AcroExch.Document.DC" ShapeID="_x0000_i1039" DrawAspect="Content" ObjectID="_1716795904" r:id="rId38"/>
        </w:object>
      </w:r>
      <w:r w:rsidRPr="00325059">
        <w:rPr>
          <w:rFonts w:ascii="Times New Roman" w:hAnsi="Times New Roman"/>
          <w:b/>
          <w:sz w:val="28"/>
          <w:szCs w:val="28"/>
        </w:rPr>
        <w:object w:dxaOrig="10800" w:dyaOrig="6075" w14:anchorId="6B252F2D">
          <v:shape id="_x0000_i1040" type="#_x0000_t75" style="width:540pt;height:303.75pt" o:ole="">
            <v:imagedata r:id="rId39" o:title=""/>
          </v:shape>
          <o:OLEObject Type="Embed" ProgID="AcroExch.Document.DC" ShapeID="_x0000_i1040" DrawAspect="Content" ObjectID="_1716795905" r:id="rId40"/>
        </w:object>
      </w:r>
      <w:r w:rsidRPr="00325059">
        <w:rPr>
          <w:rFonts w:ascii="Times New Roman" w:hAnsi="Times New Roman"/>
          <w:b/>
          <w:sz w:val="28"/>
          <w:szCs w:val="28"/>
        </w:rPr>
        <w:object w:dxaOrig="10800" w:dyaOrig="6075" w14:anchorId="1E5F8235">
          <v:shape id="_x0000_i1041" type="#_x0000_t75" style="width:504.75pt;height:283.5pt" o:ole="">
            <v:imagedata r:id="rId41" o:title=""/>
          </v:shape>
          <o:OLEObject Type="Embed" ProgID="AcroExch.Document.DC" ShapeID="_x0000_i1041" DrawAspect="Content" ObjectID="_1716795906" r:id="rId42"/>
        </w:object>
      </w:r>
      <w:r w:rsidRPr="00325059">
        <w:rPr>
          <w:rFonts w:ascii="Times New Roman" w:hAnsi="Times New Roman"/>
          <w:b/>
          <w:sz w:val="28"/>
          <w:szCs w:val="28"/>
        </w:rPr>
        <w:object w:dxaOrig="10800" w:dyaOrig="6075" w14:anchorId="334E03F6">
          <v:shape id="_x0000_i1042" type="#_x0000_t75" style="width:503.25pt;height:282.75pt" o:ole="">
            <v:imagedata r:id="rId43" o:title=""/>
          </v:shape>
          <o:OLEObject Type="Embed" ProgID="AcroExch.Document.DC" ShapeID="_x0000_i1042" DrawAspect="Content" ObjectID="_1716795907" r:id="rId44"/>
        </w:object>
      </w:r>
      <w:r w:rsidRPr="00325059">
        <w:rPr>
          <w:rFonts w:ascii="Times New Roman" w:hAnsi="Times New Roman"/>
          <w:b/>
          <w:sz w:val="28"/>
          <w:szCs w:val="28"/>
        </w:rPr>
        <w:object w:dxaOrig="10800" w:dyaOrig="6075" w14:anchorId="3F31CC3E">
          <v:shape id="_x0000_i1043" type="#_x0000_t75" style="width:540pt;height:303.75pt" o:ole="">
            <v:imagedata r:id="rId45" o:title=""/>
          </v:shape>
          <o:OLEObject Type="Embed" ProgID="AcroExch.Document.DC" ShapeID="_x0000_i1043" DrawAspect="Content" ObjectID="_1716795908" r:id="rId46"/>
        </w:object>
      </w:r>
      <w:r w:rsidRPr="00325059">
        <w:rPr>
          <w:rFonts w:ascii="Times New Roman" w:hAnsi="Times New Roman"/>
          <w:b/>
          <w:sz w:val="28"/>
          <w:szCs w:val="28"/>
        </w:rPr>
        <w:object w:dxaOrig="10800" w:dyaOrig="6075" w14:anchorId="777FDF9B">
          <v:shape id="_x0000_i1044" type="#_x0000_t75" style="width:540pt;height:303.75pt" o:ole="">
            <v:imagedata r:id="rId47" o:title=""/>
          </v:shape>
          <o:OLEObject Type="Embed" ProgID="AcroExch.Document.DC" ShapeID="_x0000_i1044" DrawAspect="Content" ObjectID="_1716795909" r:id="rId48"/>
        </w:object>
      </w:r>
      <w:r w:rsidRPr="00325059">
        <w:rPr>
          <w:rFonts w:ascii="Times New Roman" w:hAnsi="Times New Roman"/>
          <w:b/>
          <w:sz w:val="28"/>
          <w:szCs w:val="28"/>
        </w:rPr>
        <w:br w:type="page"/>
      </w:r>
    </w:p>
    <w:p w14:paraId="1D3A2DC4" w14:textId="5BFA6B14" w:rsidR="002F47C7" w:rsidRPr="00325059" w:rsidRDefault="002F47C7" w:rsidP="002F47C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Приложение 3</w:t>
      </w:r>
    </w:p>
    <w:p w14:paraId="30EAC4EB" w14:textId="45B03340" w:rsidR="00FE1E55" w:rsidRPr="00325059" w:rsidRDefault="00FE1E55" w:rsidP="002F47C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object w:dxaOrig="8925" w:dyaOrig="12630" w14:anchorId="4441BD01">
          <v:shape id="_x0000_i1045" type="#_x0000_t75" style="width:450pt;height:636.75pt" o:ole="">
            <v:imagedata r:id="rId49" o:title=""/>
          </v:shape>
          <o:OLEObject Type="Embed" ProgID="AcroExch.Document.DC" ShapeID="_x0000_i1045" DrawAspect="Content" ObjectID="_1716795910" r:id="rId50"/>
        </w:object>
      </w:r>
      <w:r w:rsidRPr="00325059">
        <w:rPr>
          <w:rFonts w:ascii="Times New Roman" w:hAnsi="Times New Roman" w:cs="Times New Roman"/>
          <w:sz w:val="28"/>
          <w:szCs w:val="28"/>
        </w:rPr>
        <w:br w:type="page"/>
      </w:r>
    </w:p>
    <w:p w14:paraId="12E596C5" w14:textId="06FA5B51" w:rsidR="002F47C7" w:rsidRPr="00325059" w:rsidRDefault="00FE1E55" w:rsidP="00FE1E55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t>Приложение 4</w:t>
      </w:r>
    </w:p>
    <w:p w14:paraId="30BE1362" w14:textId="77777777" w:rsidR="00FE1E55" w:rsidRPr="002F47C7" w:rsidRDefault="00FE1E55" w:rsidP="00FE1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5059">
        <w:rPr>
          <w:rFonts w:ascii="Times New Roman" w:hAnsi="Times New Roman" w:cs="Times New Roman"/>
          <w:sz w:val="28"/>
          <w:szCs w:val="28"/>
        </w:rPr>
        <w:object w:dxaOrig="8925" w:dyaOrig="12630" w14:anchorId="77FC5CA0">
          <v:shape id="_x0000_i1046" type="#_x0000_t75" style="width:446.25pt;height:631.5pt" o:ole="">
            <v:imagedata r:id="rId51" o:title=""/>
          </v:shape>
          <o:OLEObject Type="Embed" ProgID="AcroExch.Document.DC" ShapeID="_x0000_i1046" DrawAspect="Content" ObjectID="_1716795911" r:id="rId52"/>
        </w:object>
      </w:r>
    </w:p>
    <w:sectPr w:rsidR="00FE1E55" w:rsidRPr="002F4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4298C"/>
    <w:multiLevelType w:val="hybridMultilevel"/>
    <w:tmpl w:val="FD0E9852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6F6"/>
    <w:rsid w:val="00021217"/>
    <w:rsid w:val="00040261"/>
    <w:rsid w:val="000416F6"/>
    <w:rsid w:val="000777B2"/>
    <w:rsid w:val="000B3B6B"/>
    <w:rsid w:val="000D5EAE"/>
    <w:rsid w:val="001728A9"/>
    <w:rsid w:val="00197A08"/>
    <w:rsid w:val="001D0E77"/>
    <w:rsid w:val="001D3E58"/>
    <w:rsid w:val="00213E7B"/>
    <w:rsid w:val="002C099D"/>
    <w:rsid w:val="002D26A1"/>
    <w:rsid w:val="002F47C7"/>
    <w:rsid w:val="002F71F1"/>
    <w:rsid w:val="002F79E7"/>
    <w:rsid w:val="00307AE1"/>
    <w:rsid w:val="0031506E"/>
    <w:rsid w:val="00325059"/>
    <w:rsid w:val="0033097F"/>
    <w:rsid w:val="00350DF5"/>
    <w:rsid w:val="003A0B9F"/>
    <w:rsid w:val="003B7F7C"/>
    <w:rsid w:val="003C5296"/>
    <w:rsid w:val="00445BE8"/>
    <w:rsid w:val="00483B16"/>
    <w:rsid w:val="004E3594"/>
    <w:rsid w:val="004F3A5D"/>
    <w:rsid w:val="005A1D66"/>
    <w:rsid w:val="005B4605"/>
    <w:rsid w:val="005E7FE0"/>
    <w:rsid w:val="00625128"/>
    <w:rsid w:val="00695808"/>
    <w:rsid w:val="006970C6"/>
    <w:rsid w:val="006D551B"/>
    <w:rsid w:val="006E235B"/>
    <w:rsid w:val="007069FC"/>
    <w:rsid w:val="00707183"/>
    <w:rsid w:val="008425C9"/>
    <w:rsid w:val="0084776A"/>
    <w:rsid w:val="00892EBC"/>
    <w:rsid w:val="008A726C"/>
    <w:rsid w:val="008C4F5E"/>
    <w:rsid w:val="008E7D80"/>
    <w:rsid w:val="00956792"/>
    <w:rsid w:val="00A103FC"/>
    <w:rsid w:val="00B231A5"/>
    <w:rsid w:val="00B45201"/>
    <w:rsid w:val="00BA1063"/>
    <w:rsid w:val="00BE5512"/>
    <w:rsid w:val="00C100A0"/>
    <w:rsid w:val="00C25A16"/>
    <w:rsid w:val="00C85404"/>
    <w:rsid w:val="00CA389B"/>
    <w:rsid w:val="00CA5A10"/>
    <w:rsid w:val="00CF11C8"/>
    <w:rsid w:val="00D05D30"/>
    <w:rsid w:val="00D401DD"/>
    <w:rsid w:val="00D8544C"/>
    <w:rsid w:val="00DD60EE"/>
    <w:rsid w:val="00F152A5"/>
    <w:rsid w:val="00F72DEA"/>
    <w:rsid w:val="00F94ED1"/>
    <w:rsid w:val="00FA0303"/>
    <w:rsid w:val="00FA0385"/>
    <w:rsid w:val="00FC6A7A"/>
    <w:rsid w:val="00FE1E55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AC2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307AE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307AE1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307AE1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307AE1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307AE1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25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5A16"/>
    <w:rPr>
      <w:rFonts w:ascii="Tahoma" w:hAnsi="Tahoma" w:cs="Tahoma"/>
      <w:sz w:val="16"/>
      <w:szCs w:val="16"/>
    </w:rPr>
  </w:style>
  <w:style w:type="paragraph" w:styleId="aa">
    <w:name w:val="List Paragraph"/>
    <w:basedOn w:val="a"/>
    <w:qFormat/>
    <w:rsid w:val="005B4605"/>
    <w:pPr>
      <w:spacing w:after="200" w:line="276" w:lineRule="auto"/>
      <w:ind w:left="720"/>
      <w:contextualSpacing/>
    </w:pPr>
    <w:rPr>
      <w:rFonts w:ascii="Cambria" w:eastAsia="Cambria" w:hAnsi="Cambria" w:cs="Times New Roman"/>
    </w:rPr>
  </w:style>
  <w:style w:type="character" w:styleId="ab">
    <w:name w:val="Hyperlink"/>
    <w:basedOn w:val="a0"/>
    <w:uiPriority w:val="99"/>
    <w:unhideWhenUsed/>
    <w:rsid w:val="0084776A"/>
    <w:rPr>
      <w:color w:val="0563C1" w:themeColor="hyperlink"/>
      <w:u w:val="single"/>
    </w:rPr>
  </w:style>
  <w:style w:type="character" w:styleId="ac">
    <w:name w:val="Placeholder Text"/>
    <w:basedOn w:val="a0"/>
    <w:uiPriority w:val="99"/>
    <w:semiHidden/>
    <w:rsid w:val="00D05D30"/>
    <w:rPr>
      <w:color w:val="808080"/>
    </w:rPr>
  </w:style>
  <w:style w:type="paragraph" w:styleId="ad">
    <w:name w:val="Normal (Web)"/>
    <w:basedOn w:val="a"/>
    <w:uiPriority w:val="99"/>
    <w:unhideWhenUsed/>
    <w:rsid w:val="001D3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307AE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307AE1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307AE1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307AE1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307AE1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25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5A16"/>
    <w:rPr>
      <w:rFonts w:ascii="Tahoma" w:hAnsi="Tahoma" w:cs="Tahoma"/>
      <w:sz w:val="16"/>
      <w:szCs w:val="16"/>
    </w:rPr>
  </w:style>
  <w:style w:type="paragraph" w:styleId="aa">
    <w:name w:val="List Paragraph"/>
    <w:basedOn w:val="a"/>
    <w:qFormat/>
    <w:rsid w:val="005B4605"/>
    <w:pPr>
      <w:spacing w:after="200" w:line="276" w:lineRule="auto"/>
      <w:ind w:left="720"/>
      <w:contextualSpacing/>
    </w:pPr>
    <w:rPr>
      <w:rFonts w:ascii="Cambria" w:eastAsia="Cambria" w:hAnsi="Cambria" w:cs="Times New Roman"/>
    </w:rPr>
  </w:style>
  <w:style w:type="character" w:styleId="ab">
    <w:name w:val="Hyperlink"/>
    <w:basedOn w:val="a0"/>
    <w:uiPriority w:val="99"/>
    <w:unhideWhenUsed/>
    <w:rsid w:val="0084776A"/>
    <w:rPr>
      <w:color w:val="0563C1" w:themeColor="hyperlink"/>
      <w:u w:val="single"/>
    </w:rPr>
  </w:style>
  <w:style w:type="character" w:styleId="ac">
    <w:name w:val="Placeholder Text"/>
    <w:basedOn w:val="a0"/>
    <w:uiPriority w:val="99"/>
    <w:semiHidden/>
    <w:rsid w:val="00D05D30"/>
    <w:rPr>
      <w:color w:val="808080"/>
    </w:rPr>
  </w:style>
  <w:style w:type="paragraph" w:styleId="ad">
    <w:name w:val="Normal (Web)"/>
    <w:basedOn w:val="a"/>
    <w:uiPriority w:val="99"/>
    <w:unhideWhenUsed/>
    <w:rsid w:val="001D3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6.emf"/><Relationship Id="rId3" Type="http://schemas.openxmlformats.org/officeDocument/2006/relationships/styles" Target="styles.xml"/><Relationship Id="rId21" Type="http://schemas.openxmlformats.org/officeDocument/2006/relationships/image" Target="media/image7.e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0.emf"/><Relationship Id="rId50" Type="http://schemas.openxmlformats.org/officeDocument/2006/relationships/oleObject" Target="embeddings/oleObject21.bin"/><Relationship Id="rId7" Type="http://schemas.openxmlformats.org/officeDocument/2006/relationships/hyperlink" Target="http://chel-nou.ru/" TargetMode="External"/><Relationship Id="rId12" Type="http://schemas.openxmlformats.org/officeDocument/2006/relationships/oleObject" Target="embeddings/oleObject2.bin"/><Relationship Id="rId17" Type="http://schemas.openxmlformats.org/officeDocument/2006/relationships/image" Target="media/image5.emf"/><Relationship Id="rId25" Type="http://schemas.openxmlformats.org/officeDocument/2006/relationships/image" Target="media/image9.emf"/><Relationship Id="rId33" Type="http://schemas.openxmlformats.org/officeDocument/2006/relationships/image" Target="media/image13.e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image" Target="media/image11.emf"/><Relationship Id="rId41" Type="http://schemas.openxmlformats.org/officeDocument/2006/relationships/image" Target="media/image17.emf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5.emf"/><Relationship Id="rId40" Type="http://schemas.openxmlformats.org/officeDocument/2006/relationships/oleObject" Target="embeddings/oleObject16.bin"/><Relationship Id="rId45" Type="http://schemas.openxmlformats.org/officeDocument/2006/relationships/image" Target="media/image19.emf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23" Type="http://schemas.openxmlformats.org/officeDocument/2006/relationships/image" Target="media/image8.e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emf"/><Relationship Id="rId10" Type="http://schemas.openxmlformats.org/officeDocument/2006/relationships/oleObject" Target="embeddings/oleObject1.bin"/><Relationship Id="rId19" Type="http://schemas.openxmlformats.org/officeDocument/2006/relationships/image" Target="media/image6.emf"/><Relationship Id="rId31" Type="http://schemas.openxmlformats.org/officeDocument/2006/relationships/image" Target="media/image12.e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e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emf"/><Relationship Id="rId43" Type="http://schemas.openxmlformats.org/officeDocument/2006/relationships/image" Target="media/image18.emf"/><Relationship Id="rId48" Type="http://schemas.openxmlformats.org/officeDocument/2006/relationships/oleObject" Target="embeddings/oleObject20.bin"/><Relationship Id="rId8" Type="http://schemas.openxmlformats.org/officeDocument/2006/relationships/hyperlink" Target="https://chel-nou.ru/" TargetMode="External"/><Relationship Id="rId51" Type="http://schemas.openxmlformats.org/officeDocument/2006/relationships/image" Target="media/image2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46F6F-C77E-45EC-83AF-FF728C4F8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</TotalTime>
  <Pages>21</Pages>
  <Words>2399</Words>
  <Characters>13675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МАУДОД ДПШ</Company>
  <LinksUpToDate>false</LinksUpToDate>
  <CharactersWithSpaces>16042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Шалдина</dc:creator>
  <cp:lastModifiedBy>Емельянова Юлия Александровна</cp:lastModifiedBy>
  <cp:revision>4</cp:revision>
  <dcterms:created xsi:type="dcterms:W3CDTF">2021-06-03T05:11:00Z</dcterms:created>
  <dcterms:modified xsi:type="dcterms:W3CDTF">2022-06-15T05:58:00Z</dcterms:modified>
</cp:coreProperties>
</file>