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058" w:rsidRPr="00E22058" w:rsidRDefault="00E22058" w:rsidP="00E22058">
      <w:pPr>
        <w:jc w:val="center"/>
        <w:rPr>
          <w:rFonts w:ascii="Times New Roman" w:hAnsi="Times New Roman" w:cs="Times New Roman"/>
          <w:sz w:val="28"/>
          <w:szCs w:val="28"/>
        </w:rPr>
      </w:pPr>
      <w:r w:rsidRPr="00E22058">
        <w:rPr>
          <w:rFonts w:ascii="Times New Roman" w:hAnsi="Times New Roman" w:cs="Times New Roman"/>
          <w:sz w:val="28"/>
          <w:szCs w:val="28"/>
        </w:rPr>
        <w:t>Муниципальное бюджетное общеобразовательное учреждение</w:t>
      </w:r>
    </w:p>
    <w:p w:rsidR="00E22058" w:rsidRPr="00E22058" w:rsidRDefault="00E22058" w:rsidP="00E22058">
      <w:pPr>
        <w:jc w:val="center"/>
        <w:rPr>
          <w:rFonts w:ascii="Times New Roman" w:hAnsi="Times New Roman" w:cs="Times New Roman"/>
          <w:sz w:val="28"/>
          <w:szCs w:val="28"/>
        </w:rPr>
      </w:pPr>
      <w:r w:rsidRPr="00E22058">
        <w:rPr>
          <w:rFonts w:ascii="Times New Roman" w:hAnsi="Times New Roman" w:cs="Times New Roman"/>
          <w:sz w:val="28"/>
          <w:szCs w:val="28"/>
        </w:rPr>
        <w:t>средняя школа № 2</w:t>
      </w: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Default="00E22058" w:rsidP="00E22058">
      <w:pPr>
        <w:jc w:val="center"/>
        <w:rPr>
          <w:rFonts w:ascii="Times New Roman" w:hAnsi="Times New Roman" w:cs="Times New Roman"/>
          <w:sz w:val="28"/>
          <w:szCs w:val="28"/>
        </w:rPr>
      </w:pPr>
      <w:r>
        <w:rPr>
          <w:rFonts w:ascii="Times New Roman" w:hAnsi="Times New Roman" w:cs="Times New Roman"/>
          <w:sz w:val="28"/>
          <w:szCs w:val="28"/>
        </w:rPr>
        <w:t xml:space="preserve">СБОРНИК ТЕКСТОВ С ГРАММАТИЧЕСКИМИ ЗАДАНИЯМИ </w:t>
      </w:r>
    </w:p>
    <w:p w:rsidR="00E22058" w:rsidRPr="00E22058" w:rsidRDefault="00E22058" w:rsidP="00E22058">
      <w:pPr>
        <w:jc w:val="center"/>
        <w:rPr>
          <w:rFonts w:ascii="Times New Roman" w:hAnsi="Times New Roman" w:cs="Times New Roman"/>
          <w:sz w:val="28"/>
          <w:szCs w:val="28"/>
        </w:rPr>
      </w:pPr>
      <w:r>
        <w:rPr>
          <w:rFonts w:ascii="Times New Roman" w:hAnsi="Times New Roman" w:cs="Times New Roman"/>
          <w:sz w:val="28"/>
          <w:szCs w:val="28"/>
        </w:rPr>
        <w:t xml:space="preserve">для работы на уроках английского языка в 9-11 классах </w:t>
      </w: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right"/>
        <w:rPr>
          <w:rFonts w:ascii="Times New Roman" w:hAnsi="Times New Roman" w:cs="Times New Roman"/>
          <w:sz w:val="28"/>
          <w:szCs w:val="28"/>
        </w:rPr>
      </w:pPr>
      <w:r w:rsidRPr="00E22058">
        <w:rPr>
          <w:rFonts w:ascii="Times New Roman" w:hAnsi="Times New Roman" w:cs="Times New Roman"/>
          <w:sz w:val="28"/>
          <w:szCs w:val="28"/>
        </w:rPr>
        <w:t xml:space="preserve">составитель: учитель английского языка </w:t>
      </w:r>
    </w:p>
    <w:p w:rsidR="00E22058" w:rsidRPr="00E22058" w:rsidRDefault="00E22058" w:rsidP="00E22058">
      <w:pPr>
        <w:jc w:val="right"/>
        <w:rPr>
          <w:rFonts w:ascii="Times New Roman" w:hAnsi="Times New Roman" w:cs="Times New Roman"/>
          <w:sz w:val="28"/>
          <w:szCs w:val="28"/>
        </w:rPr>
      </w:pPr>
      <w:r w:rsidRPr="00E22058">
        <w:rPr>
          <w:rFonts w:ascii="Times New Roman" w:hAnsi="Times New Roman" w:cs="Times New Roman"/>
          <w:sz w:val="28"/>
          <w:szCs w:val="28"/>
        </w:rPr>
        <w:t xml:space="preserve">1 категории </w:t>
      </w:r>
      <w:proofErr w:type="spellStart"/>
      <w:r w:rsidRPr="00E22058">
        <w:rPr>
          <w:rFonts w:ascii="Times New Roman" w:hAnsi="Times New Roman" w:cs="Times New Roman"/>
          <w:sz w:val="28"/>
          <w:szCs w:val="28"/>
        </w:rPr>
        <w:t>Звонкова</w:t>
      </w:r>
      <w:proofErr w:type="spellEnd"/>
      <w:r w:rsidRPr="00E22058">
        <w:rPr>
          <w:rFonts w:ascii="Times New Roman" w:hAnsi="Times New Roman" w:cs="Times New Roman"/>
          <w:sz w:val="28"/>
          <w:szCs w:val="28"/>
        </w:rPr>
        <w:t xml:space="preserve"> Татьяна Юрьевна</w:t>
      </w: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r w:rsidRPr="00E22058">
        <w:rPr>
          <w:rFonts w:ascii="Times New Roman" w:hAnsi="Times New Roman" w:cs="Times New Roman"/>
          <w:sz w:val="28"/>
          <w:szCs w:val="28"/>
        </w:rPr>
        <w:t xml:space="preserve">                                                 </w:t>
      </w:r>
    </w:p>
    <w:p w:rsidR="00E22058" w:rsidRPr="00E22058" w:rsidRDefault="00E22058" w:rsidP="00E22058">
      <w:pPr>
        <w:jc w:val="center"/>
        <w:rPr>
          <w:rFonts w:ascii="Times New Roman" w:hAnsi="Times New Roman" w:cs="Times New Roman"/>
          <w:sz w:val="28"/>
          <w:szCs w:val="28"/>
        </w:rPr>
      </w:pPr>
    </w:p>
    <w:p w:rsidR="00E22058" w:rsidRDefault="00E22058" w:rsidP="00E22058">
      <w:pPr>
        <w:jc w:val="center"/>
        <w:rPr>
          <w:rFonts w:ascii="Times New Roman" w:hAnsi="Times New Roman" w:cs="Times New Roman"/>
          <w:sz w:val="28"/>
          <w:szCs w:val="28"/>
        </w:rPr>
      </w:pPr>
    </w:p>
    <w:p w:rsidR="00EE346B" w:rsidRDefault="00EE346B" w:rsidP="00E22058">
      <w:pPr>
        <w:jc w:val="center"/>
        <w:rPr>
          <w:rFonts w:ascii="Times New Roman" w:hAnsi="Times New Roman" w:cs="Times New Roman"/>
          <w:sz w:val="28"/>
          <w:szCs w:val="28"/>
        </w:rPr>
      </w:pPr>
    </w:p>
    <w:p w:rsidR="00EE346B" w:rsidRDefault="00EE346B" w:rsidP="00E22058">
      <w:pPr>
        <w:jc w:val="center"/>
        <w:rPr>
          <w:rFonts w:ascii="Times New Roman" w:hAnsi="Times New Roman" w:cs="Times New Roman"/>
          <w:sz w:val="28"/>
          <w:szCs w:val="28"/>
        </w:rPr>
      </w:pPr>
    </w:p>
    <w:p w:rsidR="00EE346B" w:rsidRPr="00E22058" w:rsidRDefault="00EE346B" w:rsidP="00E22058">
      <w:pPr>
        <w:jc w:val="center"/>
        <w:rPr>
          <w:rFonts w:ascii="Times New Roman" w:hAnsi="Times New Roman" w:cs="Times New Roman"/>
          <w:sz w:val="28"/>
          <w:szCs w:val="28"/>
        </w:rPr>
      </w:pPr>
    </w:p>
    <w:p w:rsidR="00E22058" w:rsidRPr="00E22058" w:rsidRDefault="00E22058" w:rsidP="00E22058">
      <w:pPr>
        <w:jc w:val="center"/>
        <w:rPr>
          <w:rFonts w:ascii="Times New Roman" w:hAnsi="Times New Roman" w:cs="Times New Roman"/>
          <w:sz w:val="28"/>
          <w:szCs w:val="28"/>
        </w:rPr>
      </w:pPr>
      <w:proofErr w:type="spellStart"/>
      <w:r>
        <w:rPr>
          <w:rFonts w:ascii="Times New Roman" w:hAnsi="Times New Roman" w:cs="Times New Roman"/>
          <w:sz w:val="28"/>
          <w:szCs w:val="28"/>
          <w:lang w:val="en-US"/>
        </w:rPr>
        <w:t>Смоленск</w:t>
      </w:r>
      <w:proofErr w:type="spellEnd"/>
      <w:r>
        <w:rPr>
          <w:rFonts w:ascii="Times New Roman" w:hAnsi="Times New Roman" w:cs="Times New Roman"/>
          <w:sz w:val="28"/>
          <w:szCs w:val="28"/>
          <w:lang w:val="en-US"/>
        </w:rPr>
        <w:t xml:space="preserve"> 202</w:t>
      </w:r>
      <w:r>
        <w:rPr>
          <w:rFonts w:ascii="Times New Roman" w:hAnsi="Times New Roman" w:cs="Times New Roman"/>
          <w:sz w:val="28"/>
          <w:szCs w:val="28"/>
        </w:rPr>
        <w:t>2</w:t>
      </w:r>
    </w:p>
    <w:p w:rsidR="00E22058" w:rsidRPr="00E22058" w:rsidRDefault="00E22058" w:rsidP="00EE346B">
      <w:pPr>
        <w:rPr>
          <w:rFonts w:ascii="Times New Roman" w:hAnsi="Times New Roman" w:cs="Times New Roman"/>
          <w:b/>
          <w:i/>
          <w:color w:val="548DD4" w:themeColor="text2" w:themeTint="99"/>
          <w:sz w:val="28"/>
          <w:szCs w:val="28"/>
        </w:rPr>
      </w:pPr>
    </w:p>
    <w:p w:rsidR="00E22058" w:rsidRPr="00E22058" w:rsidRDefault="00E22058" w:rsidP="00E22058">
      <w:pPr>
        <w:jc w:val="both"/>
        <w:rPr>
          <w:rFonts w:ascii="Times New Roman" w:hAnsi="Times New Roman" w:cs="Times New Roman"/>
          <w:sz w:val="28"/>
          <w:szCs w:val="28"/>
        </w:rPr>
      </w:pPr>
      <w:r>
        <w:rPr>
          <w:rFonts w:ascii="Times New Roman" w:hAnsi="Times New Roman" w:cs="Times New Roman"/>
          <w:sz w:val="28"/>
          <w:szCs w:val="28"/>
        </w:rPr>
        <w:t xml:space="preserve">                                                    </w:t>
      </w:r>
      <w:r w:rsidRPr="00E22058">
        <w:rPr>
          <w:rFonts w:ascii="Times New Roman" w:hAnsi="Times New Roman" w:cs="Times New Roman"/>
          <w:sz w:val="28"/>
          <w:szCs w:val="28"/>
        </w:rPr>
        <w:t>Пояснительная записка</w:t>
      </w:r>
    </w:p>
    <w:p w:rsidR="00E22058" w:rsidRDefault="00E22058" w:rsidP="00E22058">
      <w:pPr>
        <w:jc w:val="both"/>
        <w:rPr>
          <w:rFonts w:ascii="Times New Roman" w:hAnsi="Times New Roman" w:cs="Times New Roman"/>
          <w:sz w:val="28"/>
          <w:szCs w:val="28"/>
        </w:rPr>
      </w:pPr>
      <w:r w:rsidRPr="00E22058">
        <w:rPr>
          <w:rFonts w:ascii="Times New Roman" w:hAnsi="Times New Roman" w:cs="Times New Roman"/>
          <w:sz w:val="28"/>
          <w:szCs w:val="28"/>
        </w:rPr>
        <w:t xml:space="preserve">       </w:t>
      </w:r>
    </w:p>
    <w:p w:rsidR="00E22058" w:rsidRDefault="00E22058" w:rsidP="00E22058">
      <w:pPr>
        <w:jc w:val="both"/>
        <w:rPr>
          <w:rFonts w:ascii="Times New Roman" w:hAnsi="Times New Roman" w:cs="Times New Roman"/>
          <w:sz w:val="28"/>
          <w:szCs w:val="28"/>
        </w:rPr>
      </w:pPr>
      <w:r>
        <w:rPr>
          <w:rFonts w:ascii="Times New Roman" w:hAnsi="Times New Roman" w:cs="Times New Roman"/>
          <w:sz w:val="28"/>
          <w:szCs w:val="28"/>
        </w:rPr>
        <w:t xml:space="preserve">    </w:t>
      </w:r>
      <w:r w:rsidRPr="00E22058">
        <w:rPr>
          <w:rFonts w:ascii="Times New Roman" w:hAnsi="Times New Roman" w:cs="Times New Roman"/>
          <w:sz w:val="28"/>
          <w:szCs w:val="28"/>
        </w:rPr>
        <w:t xml:space="preserve">  </w:t>
      </w:r>
      <w:r w:rsidRPr="00E22058">
        <w:rPr>
          <w:rFonts w:ascii="Times New Roman" w:hAnsi="Times New Roman" w:cs="Times New Roman"/>
          <w:sz w:val="28"/>
          <w:szCs w:val="28"/>
        </w:rPr>
        <w:t xml:space="preserve">Данное </w:t>
      </w:r>
      <w:r>
        <w:rPr>
          <w:rFonts w:ascii="Times New Roman" w:hAnsi="Times New Roman" w:cs="Times New Roman"/>
          <w:sz w:val="28"/>
          <w:szCs w:val="28"/>
        </w:rPr>
        <w:t xml:space="preserve">методическое пособие содержит 5 статей из известного журнала </w:t>
      </w:r>
      <w:proofErr w:type="spellStart"/>
      <w:r>
        <w:rPr>
          <w:rFonts w:ascii="Times New Roman" w:hAnsi="Times New Roman" w:cs="Times New Roman"/>
          <w:sz w:val="28"/>
          <w:szCs w:val="28"/>
          <w:lang w:val="en-US"/>
        </w:rPr>
        <w:t>Londontopia</w:t>
      </w:r>
      <w:proofErr w:type="spellEnd"/>
      <w:r w:rsidRPr="00E22058">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londontopia</w:t>
      </w:r>
      <w:proofErr w:type="spellEnd"/>
      <w:r w:rsidRPr="00E22058">
        <w:rPr>
          <w:rFonts w:ascii="Times New Roman" w:hAnsi="Times New Roman" w:cs="Times New Roman"/>
          <w:sz w:val="28"/>
          <w:szCs w:val="28"/>
        </w:rPr>
        <w:t>.</w:t>
      </w:r>
      <w:r>
        <w:rPr>
          <w:rFonts w:ascii="Times New Roman" w:hAnsi="Times New Roman" w:cs="Times New Roman"/>
          <w:sz w:val="28"/>
          <w:szCs w:val="28"/>
          <w:lang w:val="en-US"/>
        </w:rPr>
        <w:t>net</w:t>
      </w:r>
      <w:r>
        <w:rPr>
          <w:rFonts w:ascii="Times New Roman" w:hAnsi="Times New Roman" w:cs="Times New Roman"/>
          <w:sz w:val="28"/>
          <w:szCs w:val="28"/>
        </w:rPr>
        <w:t xml:space="preserve">), которые преобразованы в формат упражнений для развития навыков словообразования и контроль детального понимания содержания. Сборник может быть использован для </w:t>
      </w:r>
      <w:proofErr w:type="gramStart"/>
      <w:r>
        <w:rPr>
          <w:rFonts w:ascii="Times New Roman" w:hAnsi="Times New Roman" w:cs="Times New Roman"/>
          <w:sz w:val="28"/>
          <w:szCs w:val="28"/>
        </w:rPr>
        <w:t>уроках</w:t>
      </w:r>
      <w:proofErr w:type="gramEnd"/>
      <w:r>
        <w:rPr>
          <w:rFonts w:ascii="Times New Roman" w:hAnsi="Times New Roman" w:cs="Times New Roman"/>
          <w:sz w:val="28"/>
          <w:szCs w:val="28"/>
        </w:rPr>
        <w:t xml:space="preserve"> английского языка в качестве дополнительного материала к основному курсу, а также для подготовки к ОГЕ и ЕГЭ. Пособие содержит актуальную страноведческую информацию</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С помощью данного сборника учащиеся смогут пополнить словарный запас и познакомиться с реалиями </w:t>
      </w:r>
      <w:r w:rsidR="00EE346B">
        <w:rPr>
          <w:rFonts w:ascii="Times New Roman" w:hAnsi="Times New Roman" w:cs="Times New Roman"/>
          <w:sz w:val="28"/>
          <w:szCs w:val="28"/>
        </w:rPr>
        <w:t>страны изучаемого языка.</w:t>
      </w:r>
      <w:r w:rsidRPr="00E22058">
        <w:rPr>
          <w:rFonts w:ascii="Times New Roman" w:hAnsi="Times New Roman" w:cs="Times New Roman"/>
          <w:sz w:val="28"/>
          <w:szCs w:val="28"/>
        </w:rPr>
        <w:t xml:space="preserve"> Рекомендуемое вре</w:t>
      </w:r>
      <w:r w:rsidR="00EE346B">
        <w:rPr>
          <w:rFonts w:ascii="Times New Roman" w:hAnsi="Times New Roman" w:cs="Times New Roman"/>
          <w:sz w:val="28"/>
          <w:szCs w:val="28"/>
        </w:rPr>
        <w:t>мя выполнения каждого задания 15</w:t>
      </w:r>
      <w:r w:rsidRPr="00E22058">
        <w:rPr>
          <w:rFonts w:ascii="Times New Roman" w:hAnsi="Times New Roman" w:cs="Times New Roman"/>
          <w:sz w:val="28"/>
          <w:szCs w:val="28"/>
        </w:rPr>
        <w:t>-2</w:t>
      </w:r>
      <w:r w:rsidR="00EE346B">
        <w:rPr>
          <w:rFonts w:ascii="Times New Roman" w:hAnsi="Times New Roman" w:cs="Times New Roman"/>
          <w:sz w:val="28"/>
          <w:szCs w:val="28"/>
        </w:rPr>
        <w:t>0</w:t>
      </w:r>
      <w:r w:rsidRPr="00E22058">
        <w:rPr>
          <w:rFonts w:ascii="Times New Roman" w:hAnsi="Times New Roman" w:cs="Times New Roman"/>
          <w:sz w:val="28"/>
          <w:szCs w:val="28"/>
        </w:rPr>
        <w:t xml:space="preserve"> минут.  </w:t>
      </w: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Default="00EE346B" w:rsidP="00E22058">
      <w:pPr>
        <w:jc w:val="both"/>
        <w:rPr>
          <w:rFonts w:ascii="Times New Roman" w:hAnsi="Times New Roman" w:cs="Times New Roman"/>
          <w:sz w:val="28"/>
          <w:szCs w:val="28"/>
        </w:rPr>
      </w:pPr>
    </w:p>
    <w:p w:rsidR="00EE346B" w:rsidRPr="00E22058" w:rsidRDefault="00EE346B" w:rsidP="00E22058">
      <w:pPr>
        <w:jc w:val="both"/>
        <w:rPr>
          <w:rFonts w:ascii="Times New Roman" w:hAnsi="Times New Roman" w:cs="Times New Roman"/>
          <w:sz w:val="28"/>
          <w:szCs w:val="28"/>
        </w:rPr>
      </w:pPr>
    </w:p>
    <w:p w:rsidR="00972514" w:rsidRPr="00827E2B" w:rsidRDefault="00972514" w:rsidP="00295DF8">
      <w:pPr>
        <w:jc w:val="center"/>
        <w:rPr>
          <w:rFonts w:ascii="Times New Roman" w:hAnsi="Times New Roman" w:cs="Times New Roman"/>
          <w:b/>
          <w:i/>
          <w:color w:val="548DD4" w:themeColor="text2" w:themeTint="99"/>
          <w:sz w:val="28"/>
          <w:szCs w:val="28"/>
          <w:lang w:val="en-US"/>
        </w:rPr>
      </w:pPr>
      <w:r w:rsidRPr="00295DF8">
        <w:rPr>
          <w:rFonts w:ascii="Times New Roman" w:hAnsi="Times New Roman" w:cs="Times New Roman"/>
          <w:b/>
          <w:i/>
          <w:color w:val="548DD4" w:themeColor="text2" w:themeTint="99"/>
          <w:sz w:val="28"/>
          <w:szCs w:val="28"/>
          <w:lang w:val="en-US"/>
        </w:rPr>
        <w:lastRenderedPageBreak/>
        <w:t>TUBE</w:t>
      </w:r>
      <w:r w:rsidRPr="00EE346B">
        <w:rPr>
          <w:rFonts w:ascii="Times New Roman" w:hAnsi="Times New Roman" w:cs="Times New Roman"/>
          <w:b/>
          <w:i/>
          <w:color w:val="548DD4" w:themeColor="text2" w:themeTint="99"/>
          <w:sz w:val="28"/>
          <w:szCs w:val="28"/>
          <w:lang w:val="en-US"/>
        </w:rPr>
        <w:t xml:space="preserve"> </w:t>
      </w:r>
      <w:r w:rsidRPr="00295DF8">
        <w:rPr>
          <w:rFonts w:ascii="Times New Roman" w:hAnsi="Times New Roman" w:cs="Times New Roman"/>
          <w:b/>
          <w:i/>
          <w:color w:val="548DD4" w:themeColor="text2" w:themeTint="99"/>
          <w:sz w:val="28"/>
          <w:szCs w:val="28"/>
          <w:lang w:val="en-US"/>
        </w:rPr>
        <w:t>HISTORIES</w:t>
      </w:r>
      <w:r w:rsidRPr="00EE346B">
        <w:rPr>
          <w:rFonts w:ascii="Times New Roman" w:hAnsi="Times New Roman" w:cs="Times New Roman"/>
          <w:b/>
          <w:i/>
          <w:color w:val="548DD4" w:themeColor="text2" w:themeTint="99"/>
          <w:sz w:val="28"/>
          <w:szCs w:val="28"/>
          <w:lang w:val="en-US"/>
        </w:rPr>
        <w:t xml:space="preserve">: </w:t>
      </w:r>
      <w:r w:rsidRPr="00295DF8">
        <w:rPr>
          <w:rFonts w:ascii="Times New Roman" w:hAnsi="Times New Roman" w:cs="Times New Roman"/>
          <w:b/>
          <w:i/>
          <w:color w:val="548DD4" w:themeColor="text2" w:themeTint="99"/>
          <w:sz w:val="28"/>
          <w:szCs w:val="28"/>
          <w:lang w:val="en-US"/>
        </w:rPr>
        <w:t>A</w:t>
      </w:r>
      <w:r w:rsidRPr="00EE346B">
        <w:rPr>
          <w:rFonts w:ascii="Times New Roman" w:hAnsi="Times New Roman" w:cs="Times New Roman"/>
          <w:b/>
          <w:i/>
          <w:color w:val="548DD4" w:themeColor="text2" w:themeTint="99"/>
          <w:sz w:val="28"/>
          <w:szCs w:val="28"/>
          <w:lang w:val="en-US"/>
        </w:rPr>
        <w:t xml:space="preserve"> </w:t>
      </w:r>
      <w:r w:rsidRPr="00295DF8">
        <w:rPr>
          <w:rFonts w:ascii="Times New Roman" w:hAnsi="Times New Roman" w:cs="Times New Roman"/>
          <w:b/>
          <w:i/>
          <w:color w:val="548DD4" w:themeColor="text2" w:themeTint="99"/>
          <w:sz w:val="28"/>
          <w:szCs w:val="28"/>
          <w:lang w:val="en-US"/>
        </w:rPr>
        <w:t>BRIEF</w:t>
      </w:r>
      <w:r w:rsidRPr="00EE346B">
        <w:rPr>
          <w:rFonts w:ascii="Times New Roman" w:hAnsi="Times New Roman" w:cs="Times New Roman"/>
          <w:b/>
          <w:i/>
          <w:color w:val="548DD4" w:themeColor="text2" w:themeTint="99"/>
          <w:sz w:val="28"/>
          <w:szCs w:val="28"/>
          <w:lang w:val="en-US"/>
        </w:rPr>
        <w:t xml:space="preserve"> </w:t>
      </w:r>
      <w:r w:rsidRPr="00295DF8">
        <w:rPr>
          <w:rFonts w:ascii="Times New Roman" w:hAnsi="Times New Roman" w:cs="Times New Roman"/>
          <w:b/>
          <w:i/>
          <w:color w:val="548DD4" w:themeColor="text2" w:themeTint="99"/>
          <w:sz w:val="28"/>
          <w:szCs w:val="28"/>
          <w:lang w:val="en-US"/>
        </w:rPr>
        <w:t>HISTORY</w:t>
      </w:r>
      <w:r w:rsidRPr="00EE346B">
        <w:rPr>
          <w:rFonts w:ascii="Times New Roman" w:hAnsi="Times New Roman" w:cs="Times New Roman"/>
          <w:b/>
          <w:i/>
          <w:color w:val="548DD4" w:themeColor="text2" w:themeTint="99"/>
          <w:sz w:val="28"/>
          <w:szCs w:val="28"/>
          <w:lang w:val="en-US"/>
        </w:rPr>
        <w:t xml:space="preserve"> </w:t>
      </w:r>
      <w:r w:rsidRPr="00295DF8">
        <w:rPr>
          <w:rFonts w:ascii="Times New Roman" w:hAnsi="Times New Roman" w:cs="Times New Roman"/>
          <w:b/>
          <w:i/>
          <w:color w:val="548DD4" w:themeColor="text2" w:themeTint="99"/>
          <w:sz w:val="28"/>
          <w:szCs w:val="28"/>
          <w:lang w:val="en-US"/>
        </w:rPr>
        <w:t>OF</w:t>
      </w:r>
      <w:r w:rsidRPr="00EE346B">
        <w:rPr>
          <w:rFonts w:ascii="Times New Roman" w:hAnsi="Times New Roman" w:cs="Times New Roman"/>
          <w:b/>
          <w:i/>
          <w:color w:val="548DD4" w:themeColor="text2" w:themeTint="99"/>
          <w:sz w:val="28"/>
          <w:szCs w:val="28"/>
          <w:lang w:val="en-US"/>
        </w:rPr>
        <w:t xml:space="preserve"> </w:t>
      </w:r>
      <w:r w:rsidRPr="00295DF8">
        <w:rPr>
          <w:rFonts w:ascii="Times New Roman" w:hAnsi="Times New Roman" w:cs="Times New Roman"/>
          <w:b/>
          <w:i/>
          <w:color w:val="548DD4" w:themeColor="text2" w:themeTint="99"/>
          <w:sz w:val="28"/>
          <w:szCs w:val="28"/>
          <w:lang w:val="en-US"/>
        </w:rPr>
        <w:t>THE DISTRICT LINE</w:t>
      </w:r>
    </w:p>
    <w:p w:rsidR="00295DF8" w:rsidRPr="00295DF8" w:rsidRDefault="00295DF8" w:rsidP="00295DF8">
      <w:pPr>
        <w:jc w:val="both"/>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             </w:t>
      </w:r>
      <w:r w:rsidRPr="00295DF8">
        <w:rPr>
          <w:rFonts w:ascii="Times New Roman" w:hAnsi="Times New Roman" w:cs="Times New Roman"/>
          <w:b/>
          <w:i/>
          <w:sz w:val="24"/>
          <w:szCs w:val="24"/>
          <w:lang w:val="en-US"/>
        </w:rPr>
        <w:sym w:font="Wingdings" w:char="F0B6"/>
      </w:r>
      <w:r w:rsidRPr="00295DF8">
        <w:rPr>
          <w:rFonts w:ascii="Times New Roman" w:hAnsi="Times New Roman" w:cs="Times New Roman"/>
          <w:b/>
          <w:i/>
          <w:sz w:val="24"/>
          <w:szCs w:val="24"/>
          <w:lang w:val="en-US"/>
        </w:rPr>
        <w:sym w:font="Wingdings" w:char="F0B6"/>
      </w:r>
      <w:r w:rsidRPr="00295DF8">
        <w:rPr>
          <w:rFonts w:ascii="Times New Roman" w:hAnsi="Times New Roman" w:cs="Times New Roman"/>
          <w:b/>
          <w:i/>
          <w:sz w:val="24"/>
          <w:szCs w:val="24"/>
          <w:lang w:val="en-US"/>
        </w:rPr>
        <w:t xml:space="preserve"> Fill </w:t>
      </w:r>
      <w:r w:rsidR="00774DC7">
        <w:rPr>
          <w:rFonts w:ascii="Times New Roman" w:hAnsi="Times New Roman" w:cs="Times New Roman"/>
          <w:b/>
          <w:i/>
          <w:sz w:val="24"/>
          <w:szCs w:val="24"/>
          <w:lang w:val="en-US"/>
        </w:rPr>
        <w:t>the gaps with the correct word. P</w:t>
      </w:r>
      <w:r w:rsidRPr="00295DF8">
        <w:rPr>
          <w:rFonts w:ascii="Times New Roman" w:hAnsi="Times New Roman" w:cs="Times New Roman"/>
          <w:b/>
          <w:i/>
          <w:sz w:val="24"/>
          <w:szCs w:val="24"/>
          <w:lang w:val="en-US"/>
        </w:rPr>
        <w:t>ut the words in brackets in the correct form.</w:t>
      </w:r>
    </w:p>
    <w:p w:rsidR="00972514" w:rsidRPr="00972514" w:rsidRDefault="00972514" w:rsidP="00F2556A">
      <w:pPr>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4288541" cy="2840181"/>
            <wp:effectExtent l="0" t="0" r="0" b="0"/>
            <wp:docPr id="1" name="Рисунок 1" descr="C:\Users\user\Downloads\Depositphotos_365340860_XL-2048x1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Depositphotos_365340860_XL-2048x135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91061" cy="2841850"/>
                    </a:xfrm>
                    <a:prstGeom prst="rect">
                      <a:avLst/>
                    </a:prstGeom>
                    <a:noFill/>
                    <a:ln>
                      <a:noFill/>
                    </a:ln>
                  </pic:spPr>
                </pic:pic>
              </a:graphicData>
            </a:graphic>
          </wp:inline>
        </w:drawing>
      </w:r>
    </w:p>
    <w:p w:rsidR="00972514" w:rsidRPr="00972514" w:rsidRDefault="00295DF8" w:rsidP="00972514">
      <w:pPr>
        <w:jc w:val="both"/>
        <w:rPr>
          <w:rFonts w:ascii="Times New Roman" w:hAnsi="Times New Roman" w:cs="Times New Roman"/>
          <w:sz w:val="28"/>
          <w:szCs w:val="28"/>
          <w:lang w:val="en-US"/>
        </w:rPr>
      </w:pPr>
      <w:r w:rsidRPr="00295DF8">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 xml:space="preserve">One of the </w:t>
      </w:r>
      <w:r>
        <w:rPr>
          <w:rFonts w:ascii="Times New Roman" w:hAnsi="Times New Roman" w:cs="Times New Roman"/>
          <w:sz w:val="28"/>
          <w:szCs w:val="28"/>
          <w:lang w:val="en-US"/>
        </w:rPr>
        <w:t>1 (</w:t>
      </w:r>
      <w:r w:rsidRPr="00295DF8">
        <w:rPr>
          <w:rFonts w:ascii="Times New Roman" w:hAnsi="Times New Roman" w:cs="Times New Roman"/>
          <w:i/>
          <w:sz w:val="28"/>
          <w:szCs w:val="28"/>
          <w:lang w:val="en-US"/>
        </w:rPr>
        <w:t>old</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w:t>
      </w:r>
      <w:proofErr w:type="gramStart"/>
      <w:r w:rsidR="00972514" w:rsidRPr="00972514">
        <w:rPr>
          <w:rFonts w:ascii="Times New Roman" w:hAnsi="Times New Roman" w:cs="Times New Roman"/>
          <w:sz w:val="28"/>
          <w:szCs w:val="28"/>
          <w:lang w:val="en-US"/>
        </w:rPr>
        <w:t>lines</w:t>
      </w:r>
      <w:proofErr w:type="gramEnd"/>
      <w:r w:rsidR="00972514" w:rsidRPr="00972514">
        <w:rPr>
          <w:rFonts w:ascii="Times New Roman" w:hAnsi="Times New Roman" w:cs="Times New Roman"/>
          <w:sz w:val="28"/>
          <w:szCs w:val="28"/>
          <w:lang w:val="en-US"/>
        </w:rPr>
        <w:t xml:space="preserve"> in the history of the London Underground, the District Line has a rich history that has been </w:t>
      </w:r>
      <w:r>
        <w:rPr>
          <w:rFonts w:ascii="Times New Roman" w:hAnsi="Times New Roman" w:cs="Times New Roman"/>
          <w:sz w:val="28"/>
          <w:szCs w:val="28"/>
          <w:lang w:val="en-US"/>
        </w:rPr>
        <w:t>2 (</w:t>
      </w:r>
      <w:r w:rsidRPr="00295DF8">
        <w:rPr>
          <w:rFonts w:ascii="Times New Roman" w:hAnsi="Times New Roman" w:cs="Times New Roman"/>
          <w:b/>
          <w:sz w:val="28"/>
          <w:szCs w:val="28"/>
          <w:lang w:val="en-US"/>
        </w:rPr>
        <w:t>currently/</w:t>
      </w:r>
      <w:r w:rsidR="00972514" w:rsidRPr="00295DF8">
        <w:rPr>
          <w:rFonts w:ascii="Times New Roman" w:hAnsi="Times New Roman" w:cs="Times New Roman"/>
          <w:b/>
          <w:sz w:val="28"/>
          <w:szCs w:val="28"/>
          <w:lang w:val="en-US"/>
        </w:rPr>
        <w:t>simultaneously</w:t>
      </w:r>
      <w:r>
        <w:rPr>
          <w:rFonts w:ascii="Times New Roman" w:hAnsi="Times New Roman" w:cs="Times New Roman"/>
          <w:b/>
          <w:sz w:val="28"/>
          <w:szCs w:val="28"/>
          <w:lang w:val="en-US"/>
        </w:rPr>
        <w:t>/</w:t>
      </w:r>
      <w:r w:rsidRPr="00295DF8">
        <w:rPr>
          <w:rFonts w:ascii="Times New Roman" w:hAnsi="Times New Roman" w:cs="Times New Roman"/>
          <w:b/>
          <w:sz w:val="28"/>
          <w:szCs w:val="28"/>
          <w:lang w:val="en-US"/>
        </w:rPr>
        <w:t>successfully</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full o</w:t>
      </w:r>
      <w:r>
        <w:rPr>
          <w:rFonts w:ascii="Times New Roman" w:hAnsi="Times New Roman" w:cs="Times New Roman"/>
          <w:sz w:val="28"/>
          <w:szCs w:val="28"/>
          <w:lang w:val="en-US"/>
        </w:rPr>
        <w:t xml:space="preserve">f competition and cooperation. </w:t>
      </w:r>
      <w:r w:rsidR="00972514" w:rsidRPr="00972514">
        <w:rPr>
          <w:rFonts w:ascii="Times New Roman" w:hAnsi="Times New Roman" w:cs="Times New Roman"/>
          <w:sz w:val="28"/>
          <w:szCs w:val="28"/>
          <w:lang w:val="en-US"/>
        </w:rPr>
        <w:t xml:space="preserve">From its earliest days as the District Railway to the </w:t>
      </w:r>
      <w:r>
        <w:rPr>
          <w:rFonts w:ascii="Times New Roman" w:hAnsi="Times New Roman" w:cs="Times New Roman"/>
          <w:sz w:val="28"/>
          <w:szCs w:val="28"/>
          <w:lang w:val="en-US"/>
        </w:rPr>
        <w:t>3 (</w:t>
      </w:r>
      <w:r w:rsidRPr="00295DF8">
        <w:rPr>
          <w:rFonts w:ascii="Times New Roman" w:hAnsi="Times New Roman" w:cs="Times New Roman"/>
          <w:i/>
          <w:sz w:val="28"/>
          <w:szCs w:val="28"/>
          <w:lang w:val="en-US"/>
        </w:rPr>
        <w:t>form</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of the Circle Line as well as electrification, municipalization, and branching out over greater London, the District Line has a fascinating </w:t>
      </w:r>
      <w:r>
        <w:rPr>
          <w:rFonts w:ascii="Times New Roman" w:hAnsi="Times New Roman" w:cs="Times New Roman"/>
          <w:sz w:val="28"/>
          <w:szCs w:val="28"/>
          <w:lang w:val="en-US"/>
        </w:rPr>
        <w:t>4 (</w:t>
      </w:r>
      <w:r w:rsidRPr="00295DF8">
        <w:rPr>
          <w:rFonts w:ascii="Times New Roman" w:hAnsi="Times New Roman" w:cs="Times New Roman"/>
          <w:b/>
          <w:sz w:val="28"/>
          <w:szCs w:val="28"/>
          <w:lang w:val="en-US"/>
        </w:rPr>
        <w:t>culture/reputation/</w:t>
      </w:r>
      <w:r w:rsidR="00972514" w:rsidRPr="00295DF8">
        <w:rPr>
          <w:rFonts w:ascii="Times New Roman" w:hAnsi="Times New Roman" w:cs="Times New Roman"/>
          <w:b/>
          <w:sz w:val="28"/>
          <w:szCs w:val="28"/>
          <w:lang w:val="en-US"/>
        </w:rPr>
        <w:t>history</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tha</w:t>
      </w:r>
      <w:r w:rsidR="007C63FA">
        <w:rPr>
          <w:rFonts w:ascii="Times New Roman" w:hAnsi="Times New Roman" w:cs="Times New Roman"/>
          <w:sz w:val="28"/>
          <w:szCs w:val="28"/>
          <w:lang w:val="en-US"/>
        </w:rPr>
        <w:t xml:space="preserve">t we’d like to share with you. </w:t>
      </w:r>
      <w:r w:rsidR="00972514" w:rsidRPr="00972514">
        <w:rPr>
          <w:rFonts w:ascii="Times New Roman" w:hAnsi="Times New Roman" w:cs="Times New Roman"/>
          <w:sz w:val="28"/>
          <w:szCs w:val="28"/>
          <w:lang w:val="en-US"/>
        </w:rPr>
        <w:t xml:space="preserve">Grab your Oyster card and jump aboard as we take you all the way to the end of the line on a tour through the District Line’s history. </w:t>
      </w:r>
    </w:p>
    <w:p w:rsidR="00972514" w:rsidRPr="00972514" w:rsidRDefault="00972514" w:rsidP="00295DF8">
      <w:pPr>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569527" cy="3138054"/>
            <wp:effectExtent l="0" t="0" r="0" b="5715"/>
            <wp:docPr id="2" name="Рисунок 2" descr="C:\Users\user\Downloads\District_Line__London_map-2048x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District_Line__London_map-2048x9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65484" cy="3135776"/>
                    </a:xfrm>
                    <a:prstGeom prst="rect">
                      <a:avLst/>
                    </a:prstGeom>
                    <a:noFill/>
                    <a:ln>
                      <a:noFill/>
                    </a:ln>
                  </pic:spPr>
                </pic:pic>
              </a:graphicData>
            </a:graphic>
          </wp:inline>
        </w:drawing>
      </w:r>
    </w:p>
    <w:p w:rsidR="005A37DA" w:rsidRDefault="00295DF8" w:rsidP="00972514">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 xml:space="preserve">The Metropolitan Railway’s success after it opened in 1863 led to </w:t>
      </w:r>
      <w:r>
        <w:rPr>
          <w:rFonts w:ascii="Times New Roman" w:hAnsi="Times New Roman" w:cs="Times New Roman"/>
          <w:sz w:val="28"/>
          <w:szCs w:val="28"/>
          <w:lang w:val="en-US"/>
        </w:rPr>
        <w:t>5 (</w:t>
      </w:r>
      <w:r w:rsidRPr="005A37DA">
        <w:rPr>
          <w:rFonts w:ascii="Times New Roman" w:hAnsi="Times New Roman" w:cs="Times New Roman"/>
          <w:i/>
          <w:sz w:val="28"/>
          <w:szCs w:val="28"/>
          <w:lang w:val="en-US"/>
        </w:rPr>
        <w:t>number</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bills petitioning Parliament to adopt other underground railway schemes throughout London.  </w:t>
      </w:r>
      <w:proofErr w:type="gramStart"/>
      <w:r w:rsidR="00972514" w:rsidRPr="00972514">
        <w:rPr>
          <w:rFonts w:ascii="Times New Roman" w:hAnsi="Times New Roman" w:cs="Times New Roman"/>
          <w:sz w:val="28"/>
          <w:szCs w:val="28"/>
          <w:lang w:val="en-US"/>
        </w:rPr>
        <w:t xml:space="preserve">To help make </w:t>
      </w:r>
      <w:r w:rsidR="005A37DA">
        <w:rPr>
          <w:rFonts w:ascii="Times New Roman" w:hAnsi="Times New Roman" w:cs="Times New Roman"/>
          <w:sz w:val="28"/>
          <w:szCs w:val="28"/>
          <w:lang w:val="en-US"/>
        </w:rPr>
        <w:t>6 (</w:t>
      </w:r>
      <w:r w:rsidR="00972514" w:rsidRPr="005A37DA">
        <w:rPr>
          <w:rFonts w:ascii="Times New Roman" w:hAnsi="Times New Roman" w:cs="Times New Roman"/>
          <w:b/>
          <w:sz w:val="28"/>
          <w:szCs w:val="28"/>
          <w:lang w:val="en-US"/>
        </w:rPr>
        <w:t>decisions</w:t>
      </w:r>
      <w:r w:rsidR="005A37DA" w:rsidRPr="005A37DA">
        <w:rPr>
          <w:rFonts w:ascii="Times New Roman" w:hAnsi="Times New Roman" w:cs="Times New Roman"/>
          <w:b/>
          <w:sz w:val="28"/>
          <w:szCs w:val="28"/>
          <w:lang w:val="en-US"/>
        </w:rPr>
        <w:t>/solutions/issues</w:t>
      </w:r>
      <w:r w:rsidR="005A37DA">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about which lines shoul</w:t>
      </w:r>
      <w:r w:rsidR="00095D44">
        <w:rPr>
          <w:rFonts w:ascii="Times New Roman" w:hAnsi="Times New Roman" w:cs="Times New Roman"/>
          <w:sz w:val="28"/>
          <w:szCs w:val="28"/>
          <w:lang w:val="en-US"/>
        </w:rPr>
        <w:t>d be accepted,</w:t>
      </w:r>
      <w:r w:rsidR="00EE5407" w:rsidRPr="00EE5407">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 xml:space="preserve">the House of </w:t>
      </w:r>
      <w:r w:rsidR="00972514" w:rsidRPr="00972514">
        <w:rPr>
          <w:rFonts w:ascii="Times New Roman" w:hAnsi="Times New Roman" w:cs="Times New Roman"/>
          <w:sz w:val="28"/>
          <w:szCs w:val="28"/>
          <w:lang w:val="en-US"/>
        </w:rPr>
        <w:lastRenderedPageBreak/>
        <w:t xml:space="preserve">Lords set up a select committee to </w:t>
      </w:r>
      <w:r w:rsidR="005A37DA">
        <w:rPr>
          <w:rFonts w:ascii="Times New Roman" w:hAnsi="Times New Roman" w:cs="Times New Roman"/>
          <w:sz w:val="28"/>
          <w:szCs w:val="28"/>
          <w:lang w:val="en-US"/>
        </w:rPr>
        <w:t>go through the proposed bills.</w:t>
      </w:r>
      <w:proofErr w:type="gramEnd"/>
      <w:r w:rsidR="005A37DA">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 xml:space="preserve">The select committee was persuaded by a </w:t>
      </w:r>
      <w:r w:rsidR="005A37DA">
        <w:rPr>
          <w:rFonts w:ascii="Times New Roman" w:hAnsi="Times New Roman" w:cs="Times New Roman"/>
          <w:sz w:val="28"/>
          <w:szCs w:val="28"/>
          <w:lang w:val="en-US"/>
        </w:rPr>
        <w:t>7 (</w:t>
      </w:r>
      <w:r w:rsidR="005A37DA" w:rsidRPr="005A37DA">
        <w:rPr>
          <w:rFonts w:ascii="Times New Roman" w:hAnsi="Times New Roman" w:cs="Times New Roman"/>
          <w:i/>
          <w:sz w:val="28"/>
          <w:szCs w:val="28"/>
          <w:lang w:val="en-US"/>
        </w:rPr>
        <w:t>propose</w:t>
      </w:r>
      <w:r w:rsidR="005A37DA">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 xml:space="preserve">for a line south of the Metropolitan with the idea that they would eventually merge and </w:t>
      </w:r>
      <w:r w:rsidR="005A37DA">
        <w:rPr>
          <w:rFonts w:ascii="Times New Roman" w:hAnsi="Times New Roman" w:cs="Times New Roman"/>
          <w:sz w:val="28"/>
          <w:szCs w:val="28"/>
          <w:lang w:val="en-US"/>
        </w:rPr>
        <w:t>8 (</w:t>
      </w:r>
      <w:r w:rsidR="005A37DA" w:rsidRPr="005A37DA">
        <w:rPr>
          <w:rFonts w:ascii="Times New Roman" w:hAnsi="Times New Roman" w:cs="Times New Roman"/>
          <w:b/>
          <w:sz w:val="28"/>
          <w:szCs w:val="28"/>
          <w:lang w:val="en-US"/>
        </w:rPr>
        <w:t>unite/separate/</w:t>
      </w:r>
      <w:r w:rsidR="00972514" w:rsidRPr="005A37DA">
        <w:rPr>
          <w:rFonts w:ascii="Times New Roman" w:hAnsi="Times New Roman" w:cs="Times New Roman"/>
          <w:b/>
          <w:sz w:val="28"/>
          <w:szCs w:val="28"/>
          <w:lang w:val="en-US"/>
        </w:rPr>
        <w:t>link</w:t>
      </w:r>
      <w:r w:rsidR="005A37DA">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together many of th</w:t>
      </w:r>
      <w:r w:rsidR="005A37DA">
        <w:rPr>
          <w:rFonts w:ascii="Times New Roman" w:hAnsi="Times New Roman" w:cs="Times New Roman"/>
          <w:sz w:val="28"/>
          <w:szCs w:val="28"/>
          <w:lang w:val="en-US"/>
        </w:rPr>
        <w:t xml:space="preserve">e city’s railroad termini. </w:t>
      </w:r>
      <w:r w:rsidR="00972514" w:rsidRPr="00972514">
        <w:rPr>
          <w:rFonts w:ascii="Times New Roman" w:hAnsi="Times New Roman" w:cs="Times New Roman"/>
          <w:sz w:val="28"/>
          <w:szCs w:val="28"/>
          <w:lang w:val="en-US"/>
        </w:rPr>
        <w:t xml:space="preserve">The Metropolitan Railway’s chair and three of its board members, as well as the engineer for the railway, helped to establish the Metropolitan District Railway, but it was kept as a separate corporation to raise funds </w:t>
      </w:r>
      <w:r w:rsidR="005A37DA">
        <w:rPr>
          <w:rFonts w:ascii="Times New Roman" w:hAnsi="Times New Roman" w:cs="Times New Roman"/>
          <w:sz w:val="28"/>
          <w:szCs w:val="28"/>
          <w:lang w:val="en-US"/>
        </w:rPr>
        <w:t>9 (</w:t>
      </w:r>
      <w:r w:rsidR="005A37DA" w:rsidRPr="005A37DA">
        <w:rPr>
          <w:rFonts w:ascii="Times New Roman" w:hAnsi="Times New Roman" w:cs="Times New Roman"/>
          <w:i/>
          <w:sz w:val="28"/>
          <w:szCs w:val="28"/>
          <w:lang w:val="en-US"/>
        </w:rPr>
        <w:t>depend</w:t>
      </w:r>
      <w:r w:rsidR="005A37DA">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of the Met. </w:t>
      </w:r>
    </w:p>
    <w:p w:rsidR="00972514" w:rsidRPr="00972514" w:rsidRDefault="005A37DA" w:rsidP="00972514">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W</w:t>
      </w:r>
      <w:r w:rsidR="00095D44">
        <w:rPr>
          <w:rFonts w:ascii="Times New Roman" w:hAnsi="Times New Roman" w:cs="Times New Roman"/>
          <w:sz w:val="28"/>
          <w:szCs w:val="28"/>
          <w:lang w:val="en-US"/>
        </w:rPr>
        <w:t xml:space="preserve">ork on the line began in 1864. </w:t>
      </w:r>
      <w:r w:rsidR="00972514" w:rsidRPr="00972514">
        <w:rPr>
          <w:rFonts w:ascii="Times New Roman" w:hAnsi="Times New Roman" w:cs="Times New Roman"/>
          <w:sz w:val="28"/>
          <w:szCs w:val="28"/>
          <w:lang w:val="en-US"/>
        </w:rPr>
        <w:t xml:space="preserve">Unlike the Metropolitan Line, which was purposely </w:t>
      </w:r>
      <w:r>
        <w:rPr>
          <w:rFonts w:ascii="Times New Roman" w:hAnsi="Times New Roman" w:cs="Times New Roman"/>
          <w:sz w:val="28"/>
          <w:szCs w:val="28"/>
          <w:lang w:val="en-US"/>
        </w:rPr>
        <w:t>10 (</w:t>
      </w:r>
      <w:r w:rsidR="00972514" w:rsidRPr="005A37DA">
        <w:rPr>
          <w:rFonts w:ascii="Times New Roman" w:hAnsi="Times New Roman" w:cs="Times New Roman"/>
          <w:b/>
          <w:sz w:val="28"/>
          <w:szCs w:val="28"/>
          <w:lang w:val="en-US"/>
        </w:rPr>
        <w:t>constructed</w:t>
      </w:r>
      <w:r w:rsidRPr="005A37DA">
        <w:rPr>
          <w:rFonts w:ascii="Times New Roman" w:hAnsi="Times New Roman" w:cs="Times New Roman"/>
          <w:b/>
          <w:sz w:val="28"/>
          <w:szCs w:val="28"/>
          <w:lang w:val="en-US"/>
        </w:rPr>
        <w:t>/built/designed</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under the city streets to prevent damage to buildings, the District Railway’s construction did not follow a similar plan, and </w:t>
      </w:r>
      <w:r>
        <w:rPr>
          <w:rFonts w:ascii="Times New Roman" w:hAnsi="Times New Roman" w:cs="Times New Roman"/>
          <w:sz w:val="28"/>
          <w:szCs w:val="28"/>
          <w:lang w:val="en-US"/>
        </w:rPr>
        <w:t>11 (</w:t>
      </w:r>
      <w:r w:rsidRPr="005A37DA">
        <w:rPr>
          <w:rFonts w:ascii="Times New Roman" w:hAnsi="Times New Roman" w:cs="Times New Roman"/>
          <w:i/>
          <w:sz w:val="28"/>
          <w:szCs w:val="28"/>
          <w:lang w:val="en-US"/>
        </w:rPr>
        <w:t>compensate</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was paid to the owners of buil</w:t>
      </w:r>
      <w:r>
        <w:rPr>
          <w:rFonts w:ascii="Times New Roman" w:hAnsi="Times New Roman" w:cs="Times New Roman"/>
          <w:sz w:val="28"/>
          <w:szCs w:val="28"/>
          <w:lang w:val="en-US"/>
        </w:rPr>
        <w:t xml:space="preserve">dings above its planned route. </w:t>
      </w:r>
      <w:r w:rsidR="00972514" w:rsidRPr="00972514">
        <w:rPr>
          <w:rFonts w:ascii="Times New Roman" w:hAnsi="Times New Roman" w:cs="Times New Roman"/>
          <w:sz w:val="28"/>
          <w:szCs w:val="28"/>
          <w:lang w:val="en-US"/>
        </w:rPr>
        <w:t xml:space="preserve">The line opened its first </w:t>
      </w:r>
      <w:r w:rsidR="008904C4">
        <w:rPr>
          <w:rFonts w:ascii="Times New Roman" w:hAnsi="Times New Roman" w:cs="Times New Roman"/>
          <w:sz w:val="28"/>
          <w:szCs w:val="28"/>
          <w:lang w:val="en-US"/>
        </w:rPr>
        <w:t>12 (</w:t>
      </w:r>
      <w:r w:rsidR="008904C4" w:rsidRPr="008904C4">
        <w:rPr>
          <w:rFonts w:ascii="Times New Roman" w:hAnsi="Times New Roman" w:cs="Times New Roman"/>
          <w:b/>
          <w:sz w:val="28"/>
          <w:szCs w:val="28"/>
          <w:lang w:val="en-US"/>
        </w:rPr>
        <w:t>department/</w:t>
      </w:r>
      <w:r w:rsidR="00972514" w:rsidRPr="008904C4">
        <w:rPr>
          <w:rFonts w:ascii="Times New Roman" w:hAnsi="Times New Roman" w:cs="Times New Roman"/>
          <w:b/>
          <w:sz w:val="28"/>
          <w:szCs w:val="28"/>
          <w:lang w:val="en-US"/>
        </w:rPr>
        <w:t>section</w:t>
      </w:r>
      <w:r w:rsidR="008904C4" w:rsidRPr="008904C4">
        <w:rPr>
          <w:rFonts w:ascii="Times New Roman" w:hAnsi="Times New Roman" w:cs="Times New Roman"/>
          <w:b/>
          <w:sz w:val="28"/>
          <w:szCs w:val="28"/>
          <w:lang w:val="en-US"/>
        </w:rPr>
        <w:t>/area</w:t>
      </w:r>
      <w:r w:rsidR="008904C4">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in 1868 and utilized trains from the Metropolitan Railway.  However, by 1870, the District Line was in debt and the </w:t>
      </w:r>
      <w:r w:rsidR="008904C4">
        <w:rPr>
          <w:rFonts w:ascii="Times New Roman" w:hAnsi="Times New Roman" w:cs="Times New Roman"/>
          <w:sz w:val="28"/>
          <w:szCs w:val="28"/>
          <w:lang w:val="en-US"/>
        </w:rPr>
        <w:t>13 (</w:t>
      </w:r>
      <w:r w:rsidR="008904C4" w:rsidRPr="008904C4">
        <w:rPr>
          <w:rFonts w:ascii="Times New Roman" w:hAnsi="Times New Roman" w:cs="Times New Roman"/>
          <w:i/>
          <w:sz w:val="28"/>
          <w:szCs w:val="28"/>
          <w:lang w:val="en-US"/>
        </w:rPr>
        <w:t>decide</w:t>
      </w:r>
      <w:r w:rsidR="008904C4">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 xml:space="preserve">was made to split it off from the Met. The next year the District Line began to operate with its own trains and the railway </w:t>
      </w:r>
      <w:r w:rsidR="008904C4">
        <w:rPr>
          <w:rFonts w:ascii="Times New Roman" w:hAnsi="Times New Roman" w:cs="Times New Roman"/>
          <w:sz w:val="28"/>
          <w:szCs w:val="28"/>
          <w:lang w:val="en-US"/>
        </w:rPr>
        <w:t>14 (</w:t>
      </w:r>
      <w:r w:rsidR="008904C4" w:rsidRPr="008904C4">
        <w:rPr>
          <w:rFonts w:ascii="Times New Roman" w:hAnsi="Times New Roman" w:cs="Times New Roman"/>
          <w:b/>
          <w:sz w:val="28"/>
          <w:szCs w:val="28"/>
          <w:lang w:val="en-US"/>
        </w:rPr>
        <w:t>reached/increased/</w:t>
      </w:r>
      <w:r w:rsidR="00972514" w:rsidRPr="008904C4">
        <w:rPr>
          <w:rFonts w:ascii="Times New Roman" w:hAnsi="Times New Roman" w:cs="Times New Roman"/>
          <w:b/>
          <w:sz w:val="28"/>
          <w:szCs w:val="28"/>
          <w:lang w:val="en-US"/>
        </w:rPr>
        <w:t>extended</w:t>
      </w:r>
      <w:r w:rsidR="008904C4">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to We</w:t>
      </w:r>
      <w:r w:rsidR="008904C4">
        <w:rPr>
          <w:rFonts w:ascii="Times New Roman" w:hAnsi="Times New Roman" w:cs="Times New Roman"/>
          <w:sz w:val="28"/>
          <w:szCs w:val="28"/>
          <w:lang w:val="en-US"/>
        </w:rPr>
        <w:t xml:space="preserve">st Brompton and Mansion House. </w:t>
      </w:r>
      <w:r w:rsidR="00972514" w:rsidRPr="00972514">
        <w:rPr>
          <w:rFonts w:ascii="Times New Roman" w:hAnsi="Times New Roman" w:cs="Times New Roman"/>
          <w:sz w:val="28"/>
          <w:szCs w:val="28"/>
          <w:lang w:val="en-US"/>
        </w:rPr>
        <w:t>The two railways still cooperated somewhat by providing a transport service between their two termini at Mansion House and Moorgate Street.</w:t>
      </w:r>
    </w:p>
    <w:p w:rsidR="00972514" w:rsidRPr="00972514" w:rsidRDefault="00972514" w:rsidP="008904C4">
      <w:pPr>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14:anchorId="2A42CF7F" wp14:editId="601F1772">
            <wp:extent cx="4488873" cy="3366655"/>
            <wp:effectExtent l="0" t="0" r="6985" b="5715"/>
            <wp:docPr id="3" name="Рисунок 3" descr="C:\Users\user\Downloads\4139907_af3380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4139907_af33802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8873" cy="3366655"/>
                    </a:xfrm>
                    <a:prstGeom prst="rect">
                      <a:avLst/>
                    </a:prstGeom>
                    <a:noFill/>
                    <a:ln>
                      <a:noFill/>
                    </a:ln>
                  </pic:spPr>
                </pic:pic>
              </a:graphicData>
            </a:graphic>
          </wp:inline>
        </w:drawing>
      </w:r>
    </w:p>
    <w:p w:rsidR="00972514" w:rsidRPr="00EE346B" w:rsidRDefault="008904C4" w:rsidP="00972514">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592049">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 xml:space="preserve">Competition then took over and the two lines didn’t complete the circle as </w:t>
      </w:r>
      <w:r>
        <w:rPr>
          <w:rFonts w:ascii="Times New Roman" w:hAnsi="Times New Roman" w:cs="Times New Roman"/>
          <w:sz w:val="28"/>
          <w:szCs w:val="28"/>
          <w:lang w:val="en-US"/>
        </w:rPr>
        <w:t>15 (</w:t>
      </w:r>
      <w:r w:rsidRPr="008904C4">
        <w:rPr>
          <w:rFonts w:ascii="Times New Roman" w:hAnsi="Times New Roman" w:cs="Times New Roman"/>
          <w:i/>
          <w:sz w:val="28"/>
          <w:szCs w:val="28"/>
          <w:lang w:val="en-US"/>
        </w:rPr>
        <w:t>origin</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intended until 1</w:t>
      </w:r>
      <w:r>
        <w:rPr>
          <w:rFonts w:ascii="Times New Roman" w:hAnsi="Times New Roman" w:cs="Times New Roman"/>
          <w:sz w:val="28"/>
          <w:szCs w:val="28"/>
          <w:lang w:val="en-US"/>
        </w:rPr>
        <w:t xml:space="preserve">884 with Parliament’s support. </w:t>
      </w:r>
      <w:r w:rsidR="00972514" w:rsidRPr="00972514">
        <w:rPr>
          <w:rFonts w:ascii="Times New Roman" w:hAnsi="Times New Roman" w:cs="Times New Roman"/>
          <w:sz w:val="28"/>
          <w:szCs w:val="28"/>
          <w:lang w:val="en-US"/>
        </w:rPr>
        <w:t xml:space="preserve">Still </w:t>
      </w:r>
      <w:r w:rsidR="00592049">
        <w:rPr>
          <w:rFonts w:ascii="Times New Roman" w:hAnsi="Times New Roman" w:cs="Times New Roman"/>
          <w:sz w:val="28"/>
          <w:szCs w:val="28"/>
          <w:lang w:val="en-US"/>
        </w:rPr>
        <w:t>16 (</w:t>
      </w:r>
      <w:r w:rsidR="00972514" w:rsidRPr="00592049">
        <w:rPr>
          <w:rFonts w:ascii="Times New Roman" w:hAnsi="Times New Roman" w:cs="Times New Roman"/>
          <w:b/>
          <w:sz w:val="28"/>
          <w:szCs w:val="28"/>
          <w:lang w:val="en-US"/>
        </w:rPr>
        <w:t>suffering</w:t>
      </w:r>
      <w:r w:rsidR="00592049">
        <w:rPr>
          <w:rFonts w:ascii="Times New Roman" w:hAnsi="Times New Roman" w:cs="Times New Roman"/>
          <w:b/>
          <w:sz w:val="28"/>
          <w:szCs w:val="28"/>
          <w:lang w:val="en-US"/>
        </w:rPr>
        <w:t>/denying/u</w:t>
      </w:r>
      <w:r w:rsidR="00592049" w:rsidRPr="00592049">
        <w:rPr>
          <w:rFonts w:ascii="Times New Roman" w:hAnsi="Times New Roman" w:cs="Times New Roman"/>
          <w:b/>
          <w:sz w:val="28"/>
          <w:szCs w:val="28"/>
          <w:lang w:val="en-US"/>
        </w:rPr>
        <w:t>ndergoing</w:t>
      </w:r>
      <w:r w:rsidR="00592049">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from financial woes, the District Line amalgamated with the Underground Electric Railwa</w:t>
      </w:r>
      <w:r>
        <w:rPr>
          <w:rFonts w:ascii="Times New Roman" w:hAnsi="Times New Roman" w:cs="Times New Roman"/>
          <w:sz w:val="28"/>
          <w:szCs w:val="28"/>
          <w:lang w:val="en-US"/>
        </w:rPr>
        <w:t xml:space="preserve">ys Company of London in 1901. </w:t>
      </w:r>
      <w:proofErr w:type="gramStart"/>
      <w:r w:rsidR="00972514" w:rsidRPr="00972514">
        <w:rPr>
          <w:rFonts w:ascii="Times New Roman" w:hAnsi="Times New Roman" w:cs="Times New Roman"/>
          <w:sz w:val="28"/>
          <w:szCs w:val="28"/>
          <w:lang w:val="en-US"/>
        </w:rPr>
        <w:t xml:space="preserve">It fully </w:t>
      </w:r>
      <w:r w:rsidR="00592049">
        <w:rPr>
          <w:rFonts w:ascii="Times New Roman" w:hAnsi="Times New Roman" w:cs="Times New Roman"/>
          <w:sz w:val="28"/>
          <w:szCs w:val="28"/>
          <w:lang w:val="en-US"/>
        </w:rPr>
        <w:t>17 (</w:t>
      </w:r>
      <w:r w:rsidR="00592049" w:rsidRPr="00592049">
        <w:rPr>
          <w:rFonts w:ascii="Times New Roman" w:hAnsi="Times New Roman" w:cs="Times New Roman"/>
          <w:i/>
          <w:sz w:val="28"/>
          <w:szCs w:val="28"/>
          <w:lang w:val="en-US"/>
        </w:rPr>
        <w:t>electricity</w:t>
      </w:r>
      <w:r w:rsidR="00592049">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its railway stock and electric services began running in 1903.</w:t>
      </w:r>
      <w:proofErr w:type="gramEnd"/>
      <w:r w:rsidR="00972514" w:rsidRPr="00972514">
        <w:rPr>
          <w:rFonts w:ascii="Times New Roman" w:hAnsi="Times New Roman" w:cs="Times New Roman"/>
          <w:sz w:val="28"/>
          <w:szCs w:val="28"/>
          <w:lang w:val="en-US"/>
        </w:rPr>
        <w:t xml:space="preserve">  Along with the other underground railways in London, the District Railway was municipalized in 1933 when it was brought under the management of the Lon</w:t>
      </w:r>
      <w:r w:rsidR="00597176">
        <w:rPr>
          <w:rFonts w:ascii="Times New Roman" w:hAnsi="Times New Roman" w:cs="Times New Roman"/>
          <w:sz w:val="28"/>
          <w:szCs w:val="28"/>
          <w:lang w:val="en-US"/>
        </w:rPr>
        <w:t xml:space="preserve">don Passenger Transport Board. </w:t>
      </w:r>
      <w:r w:rsidR="00972514" w:rsidRPr="00972514">
        <w:rPr>
          <w:rFonts w:ascii="Times New Roman" w:hAnsi="Times New Roman" w:cs="Times New Roman"/>
          <w:sz w:val="28"/>
          <w:szCs w:val="28"/>
          <w:lang w:val="en-US"/>
        </w:rPr>
        <w:t xml:space="preserve">From that </w:t>
      </w:r>
      <w:r w:rsidR="00592049">
        <w:rPr>
          <w:rFonts w:ascii="Times New Roman" w:hAnsi="Times New Roman" w:cs="Times New Roman"/>
          <w:sz w:val="28"/>
          <w:szCs w:val="28"/>
          <w:lang w:val="en-US"/>
        </w:rPr>
        <w:t>18 (</w:t>
      </w:r>
      <w:r w:rsidR="00592049" w:rsidRPr="00592049">
        <w:rPr>
          <w:rFonts w:ascii="Times New Roman" w:hAnsi="Times New Roman" w:cs="Times New Roman"/>
          <w:b/>
          <w:sz w:val="28"/>
          <w:szCs w:val="28"/>
          <w:lang w:val="en-US"/>
        </w:rPr>
        <w:t>date/event/</w:t>
      </w:r>
      <w:r w:rsidR="00972514" w:rsidRPr="00592049">
        <w:rPr>
          <w:rFonts w:ascii="Times New Roman" w:hAnsi="Times New Roman" w:cs="Times New Roman"/>
          <w:b/>
          <w:sz w:val="28"/>
          <w:szCs w:val="28"/>
          <w:lang w:val="en-US"/>
        </w:rPr>
        <w:t>point</w:t>
      </w:r>
      <w:r w:rsidR="00592049">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onward, it became known as the District Line. </w:t>
      </w:r>
    </w:p>
    <w:p w:rsidR="00972514" w:rsidRPr="00972514" w:rsidRDefault="00774DC7" w:rsidP="00972514">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00972514" w:rsidRPr="00972514">
        <w:rPr>
          <w:rFonts w:ascii="Times New Roman" w:hAnsi="Times New Roman" w:cs="Times New Roman"/>
          <w:sz w:val="28"/>
          <w:szCs w:val="28"/>
          <w:lang w:val="en-US"/>
        </w:rPr>
        <w:t xml:space="preserve">The </w:t>
      </w:r>
      <w:r>
        <w:rPr>
          <w:rFonts w:ascii="Times New Roman" w:hAnsi="Times New Roman" w:cs="Times New Roman"/>
          <w:sz w:val="28"/>
          <w:szCs w:val="28"/>
          <w:lang w:val="en-US"/>
        </w:rPr>
        <w:t>19 (</w:t>
      </w:r>
      <w:r w:rsidRPr="00774DC7">
        <w:rPr>
          <w:rFonts w:ascii="Times New Roman" w:hAnsi="Times New Roman" w:cs="Times New Roman"/>
          <w:i/>
          <w:sz w:val="28"/>
          <w:szCs w:val="28"/>
          <w:lang w:val="en-US"/>
        </w:rPr>
        <w:t>break</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of World War II suspended services intermittently and after the </w:t>
      </w:r>
      <w:proofErr w:type="gramStart"/>
      <w:r w:rsidR="00972514" w:rsidRPr="00972514">
        <w:rPr>
          <w:rFonts w:ascii="Times New Roman" w:hAnsi="Times New Roman" w:cs="Times New Roman"/>
          <w:sz w:val="28"/>
          <w:szCs w:val="28"/>
          <w:lang w:val="en-US"/>
        </w:rPr>
        <w:t>war,</w:t>
      </w:r>
      <w:proofErr w:type="gramEnd"/>
      <w:r w:rsidR="00972514" w:rsidRPr="00972514">
        <w:rPr>
          <w:rFonts w:ascii="Times New Roman" w:hAnsi="Times New Roman" w:cs="Times New Roman"/>
          <w:sz w:val="28"/>
          <w:szCs w:val="28"/>
          <w:lang w:val="en-US"/>
        </w:rPr>
        <w:t xml:space="preserve"> the District Line was nationalized along with the rest of the UK’s and London’s railway services, both over and below ground.  The Acton Town to South Acton shuttle service</w:t>
      </w:r>
      <w:r w:rsidR="00AD239F">
        <w:rPr>
          <w:rFonts w:ascii="Times New Roman" w:hAnsi="Times New Roman" w:cs="Times New Roman"/>
          <w:sz w:val="28"/>
          <w:szCs w:val="28"/>
          <w:lang w:val="en-US"/>
        </w:rPr>
        <w:t xml:space="preserve"> was then 20 (</w:t>
      </w:r>
      <w:r w:rsidR="00AD239F" w:rsidRPr="00AD239F">
        <w:rPr>
          <w:rFonts w:ascii="Times New Roman" w:hAnsi="Times New Roman" w:cs="Times New Roman"/>
          <w:b/>
          <w:sz w:val="28"/>
          <w:szCs w:val="28"/>
          <w:lang w:val="en-US"/>
        </w:rPr>
        <w:t>stopped/discontinued/dislodged</w:t>
      </w:r>
      <w:r w:rsidR="00AD239F">
        <w:rPr>
          <w:rFonts w:ascii="Times New Roman" w:hAnsi="Times New Roman" w:cs="Times New Roman"/>
          <w:sz w:val="28"/>
          <w:szCs w:val="28"/>
          <w:lang w:val="en-US"/>
        </w:rPr>
        <w:t>) in 1959.</w:t>
      </w:r>
      <w:r w:rsidR="00972514" w:rsidRPr="00972514">
        <w:rPr>
          <w:rFonts w:ascii="Times New Roman" w:hAnsi="Times New Roman" w:cs="Times New Roman"/>
          <w:sz w:val="28"/>
          <w:szCs w:val="28"/>
          <w:lang w:val="en-US"/>
        </w:rPr>
        <w:t xml:space="preserve"> By the 1970s, the Hounslow Branch became the Heathrow Branch when it was extended all the way to the airport.  Over time, the line extended all the way to </w:t>
      </w:r>
      <w:proofErr w:type="spellStart"/>
      <w:r w:rsidR="00972514" w:rsidRPr="00972514">
        <w:rPr>
          <w:rFonts w:ascii="Times New Roman" w:hAnsi="Times New Roman" w:cs="Times New Roman"/>
          <w:sz w:val="28"/>
          <w:szCs w:val="28"/>
          <w:lang w:val="en-US"/>
        </w:rPr>
        <w:t>Upminster</w:t>
      </w:r>
      <w:proofErr w:type="spellEnd"/>
      <w:r w:rsidR="00972514" w:rsidRPr="00972514">
        <w:rPr>
          <w:rFonts w:ascii="Times New Roman" w:hAnsi="Times New Roman" w:cs="Times New Roman"/>
          <w:sz w:val="28"/>
          <w:szCs w:val="28"/>
          <w:lang w:val="en-US"/>
        </w:rPr>
        <w:t xml:space="preserve"> in the east and branching out at Earl’s Court with termini at </w:t>
      </w:r>
      <w:proofErr w:type="spellStart"/>
      <w:r w:rsidR="00972514" w:rsidRPr="00972514">
        <w:rPr>
          <w:rFonts w:ascii="Times New Roman" w:hAnsi="Times New Roman" w:cs="Times New Roman"/>
          <w:sz w:val="28"/>
          <w:szCs w:val="28"/>
          <w:lang w:val="en-US"/>
        </w:rPr>
        <w:t>Edgeware</w:t>
      </w:r>
      <w:proofErr w:type="spellEnd"/>
      <w:r w:rsidR="00972514" w:rsidRPr="00972514">
        <w:rPr>
          <w:rFonts w:ascii="Times New Roman" w:hAnsi="Times New Roman" w:cs="Times New Roman"/>
          <w:sz w:val="28"/>
          <w:szCs w:val="28"/>
          <w:lang w:val="en-US"/>
        </w:rPr>
        <w:t xml:space="preserve"> Road, Kensington, </w:t>
      </w:r>
      <w:proofErr w:type="spellStart"/>
      <w:r w:rsidR="00972514" w:rsidRPr="00972514">
        <w:rPr>
          <w:rFonts w:ascii="Times New Roman" w:hAnsi="Times New Roman" w:cs="Times New Roman"/>
          <w:sz w:val="28"/>
          <w:szCs w:val="28"/>
          <w:lang w:val="en-US"/>
        </w:rPr>
        <w:t>Ealing</w:t>
      </w:r>
      <w:proofErr w:type="spellEnd"/>
      <w:r w:rsidR="00972514" w:rsidRPr="00972514">
        <w:rPr>
          <w:rFonts w:ascii="Times New Roman" w:hAnsi="Times New Roman" w:cs="Times New Roman"/>
          <w:sz w:val="28"/>
          <w:szCs w:val="28"/>
          <w:lang w:val="en-US"/>
        </w:rPr>
        <w:t xml:space="preserve"> Broadway, Richmond, and Wimbledon.  With its green color, on a map, it looks like a tree that’s fallen over. </w:t>
      </w:r>
    </w:p>
    <w:p w:rsidR="00295DF8" w:rsidRPr="00AD239F" w:rsidRDefault="00AD239F" w:rsidP="00972514">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72514" w:rsidRPr="00972514">
        <w:rPr>
          <w:rFonts w:ascii="Times New Roman" w:hAnsi="Times New Roman" w:cs="Times New Roman"/>
          <w:sz w:val="28"/>
          <w:szCs w:val="28"/>
          <w:lang w:val="en-US"/>
        </w:rPr>
        <w:t>The District Line’s history passed this point has very few</w:t>
      </w:r>
      <w:r w:rsidR="00465900">
        <w:rPr>
          <w:rFonts w:ascii="Times New Roman" w:hAnsi="Times New Roman" w:cs="Times New Roman"/>
          <w:sz w:val="28"/>
          <w:szCs w:val="28"/>
          <w:lang w:val="en-US"/>
        </w:rPr>
        <w:t xml:space="preserve"> major noteworthy incidents.  S</w:t>
      </w:r>
      <w:r w:rsidR="00972514" w:rsidRPr="00972514">
        <w:rPr>
          <w:rFonts w:ascii="Times New Roman" w:hAnsi="Times New Roman" w:cs="Times New Roman"/>
          <w:sz w:val="28"/>
          <w:szCs w:val="28"/>
          <w:lang w:val="en-US"/>
        </w:rPr>
        <w:t>tock trains were introduced between 1979 and 1983, and then single driver trains became</w:t>
      </w:r>
      <w:r>
        <w:rPr>
          <w:rFonts w:ascii="Times New Roman" w:hAnsi="Times New Roman" w:cs="Times New Roman"/>
          <w:sz w:val="28"/>
          <w:szCs w:val="28"/>
          <w:lang w:val="en-US"/>
        </w:rPr>
        <w:t xml:space="preserve"> commonplace starting in 1985. </w:t>
      </w:r>
      <w:r w:rsidR="00972514" w:rsidRPr="00972514">
        <w:rPr>
          <w:rFonts w:ascii="Times New Roman" w:hAnsi="Times New Roman" w:cs="Times New Roman"/>
          <w:sz w:val="28"/>
          <w:szCs w:val="28"/>
          <w:lang w:val="en-US"/>
        </w:rPr>
        <w:t xml:space="preserve">The District Line fell under the </w:t>
      </w:r>
      <w:r>
        <w:rPr>
          <w:rFonts w:ascii="Times New Roman" w:hAnsi="Times New Roman" w:cs="Times New Roman"/>
          <w:sz w:val="28"/>
          <w:szCs w:val="28"/>
          <w:lang w:val="en-US"/>
        </w:rPr>
        <w:t>21 (</w:t>
      </w:r>
      <w:r w:rsidRPr="00AD239F">
        <w:rPr>
          <w:rFonts w:ascii="Times New Roman" w:hAnsi="Times New Roman" w:cs="Times New Roman"/>
          <w:i/>
          <w:sz w:val="28"/>
          <w:szCs w:val="28"/>
          <w:lang w:val="en-US"/>
        </w:rPr>
        <w:t>operate)</w:t>
      </w:r>
      <w:r w:rsidR="00972514" w:rsidRPr="00972514">
        <w:rPr>
          <w:rFonts w:ascii="Times New Roman" w:hAnsi="Times New Roman" w:cs="Times New Roman"/>
          <w:sz w:val="28"/>
          <w:szCs w:val="28"/>
          <w:lang w:val="en-US"/>
        </w:rPr>
        <w:t xml:space="preserve"> of Transport for London in 2000 which was formed as part of the</w:t>
      </w:r>
      <w:r w:rsidR="00597176">
        <w:rPr>
          <w:rFonts w:ascii="Times New Roman" w:hAnsi="Times New Roman" w:cs="Times New Roman"/>
          <w:sz w:val="28"/>
          <w:szCs w:val="28"/>
          <w:lang w:val="en-US"/>
        </w:rPr>
        <w:t xml:space="preserve"> new Greater London Authority. </w:t>
      </w:r>
      <w:r w:rsidR="00972514" w:rsidRPr="00972514">
        <w:rPr>
          <w:rFonts w:ascii="Times New Roman" w:hAnsi="Times New Roman" w:cs="Times New Roman"/>
          <w:sz w:val="28"/>
          <w:szCs w:val="28"/>
          <w:lang w:val="en-US"/>
        </w:rPr>
        <w:t xml:space="preserve">Along with much of the Underground, the line became part of a public-private partnership in 2003 with </w:t>
      </w:r>
      <w:proofErr w:type="spellStart"/>
      <w:r w:rsidR="00972514" w:rsidRPr="00972514">
        <w:rPr>
          <w:rFonts w:ascii="Times New Roman" w:hAnsi="Times New Roman" w:cs="Times New Roman"/>
          <w:sz w:val="28"/>
          <w:szCs w:val="28"/>
          <w:lang w:val="en-US"/>
        </w:rPr>
        <w:t>Metronet</w:t>
      </w:r>
      <w:proofErr w:type="spellEnd"/>
      <w:r w:rsidR="00972514" w:rsidRPr="00972514">
        <w:rPr>
          <w:rFonts w:ascii="Times New Roman" w:hAnsi="Times New Roman" w:cs="Times New Roman"/>
          <w:sz w:val="28"/>
          <w:szCs w:val="28"/>
          <w:lang w:val="en-US"/>
        </w:rPr>
        <w:t xml:space="preserve"> that ended when </w:t>
      </w:r>
      <w:proofErr w:type="spellStart"/>
      <w:r w:rsidR="00972514" w:rsidRPr="00972514">
        <w:rPr>
          <w:rFonts w:ascii="Times New Roman" w:hAnsi="Times New Roman" w:cs="Times New Roman"/>
          <w:sz w:val="28"/>
          <w:szCs w:val="28"/>
          <w:lang w:val="en-US"/>
        </w:rPr>
        <w:t>Metronet</w:t>
      </w:r>
      <w:proofErr w:type="spellEnd"/>
      <w:r w:rsidR="00972514" w:rsidRPr="00972514">
        <w:rPr>
          <w:rFonts w:ascii="Times New Roman" w:hAnsi="Times New Roman" w:cs="Times New Roman"/>
          <w:sz w:val="28"/>
          <w:szCs w:val="28"/>
          <w:lang w:val="en-US"/>
        </w:rPr>
        <w:t xml:space="preserve"> wen</w:t>
      </w:r>
      <w:r>
        <w:rPr>
          <w:rFonts w:ascii="Times New Roman" w:hAnsi="Times New Roman" w:cs="Times New Roman"/>
          <w:sz w:val="28"/>
          <w:szCs w:val="28"/>
          <w:lang w:val="en-US"/>
        </w:rPr>
        <w:t xml:space="preserve">t into administration in 2007. </w:t>
      </w:r>
      <w:r w:rsidR="00972514" w:rsidRPr="00972514">
        <w:rPr>
          <w:rFonts w:ascii="Times New Roman" w:hAnsi="Times New Roman" w:cs="Times New Roman"/>
          <w:sz w:val="28"/>
          <w:szCs w:val="28"/>
          <w:lang w:val="en-US"/>
        </w:rPr>
        <w:t xml:space="preserve">While the line’s history has been </w:t>
      </w:r>
      <w:r>
        <w:rPr>
          <w:rFonts w:ascii="Times New Roman" w:hAnsi="Times New Roman" w:cs="Times New Roman"/>
          <w:sz w:val="28"/>
          <w:szCs w:val="28"/>
          <w:lang w:val="en-US"/>
        </w:rPr>
        <w:t xml:space="preserve">22 </w:t>
      </w:r>
      <w:r w:rsidRPr="00AD239F">
        <w:rPr>
          <w:rFonts w:ascii="Times New Roman" w:hAnsi="Times New Roman" w:cs="Times New Roman"/>
          <w:b/>
          <w:sz w:val="28"/>
          <w:szCs w:val="28"/>
          <w:lang w:val="en-US"/>
        </w:rPr>
        <w:t>(totally/obviously/</w:t>
      </w:r>
      <w:r w:rsidR="00972514" w:rsidRPr="00AD239F">
        <w:rPr>
          <w:rFonts w:ascii="Times New Roman" w:hAnsi="Times New Roman" w:cs="Times New Roman"/>
          <w:b/>
          <w:sz w:val="28"/>
          <w:szCs w:val="28"/>
          <w:lang w:val="en-US"/>
        </w:rPr>
        <w:t>relatively</w:t>
      </w:r>
      <w:r>
        <w:rPr>
          <w:rFonts w:ascii="Times New Roman" w:hAnsi="Times New Roman" w:cs="Times New Roman"/>
          <w:sz w:val="28"/>
          <w:szCs w:val="28"/>
          <w:lang w:val="en-US"/>
        </w:rPr>
        <w:t>)</w:t>
      </w:r>
      <w:r w:rsidR="00972514" w:rsidRPr="00972514">
        <w:rPr>
          <w:rFonts w:ascii="Times New Roman" w:hAnsi="Times New Roman" w:cs="Times New Roman"/>
          <w:sz w:val="28"/>
          <w:szCs w:val="28"/>
          <w:lang w:val="en-US"/>
        </w:rPr>
        <w:t xml:space="preserve"> quiet ever since, it remains a vital part of transportation in the city, seeing some 208 million passengers per year.</w:t>
      </w:r>
    </w:p>
    <w:p w:rsidR="00EE5407" w:rsidRPr="00827E2B" w:rsidRDefault="00AD239F" w:rsidP="00AD239F">
      <w:pPr>
        <w:jc w:val="right"/>
        <w:rPr>
          <w:rFonts w:ascii="Times New Roman" w:hAnsi="Times New Roman" w:cs="Times New Roman"/>
          <w:i/>
          <w:sz w:val="24"/>
          <w:szCs w:val="24"/>
          <w:lang w:val="en-US"/>
        </w:rPr>
      </w:pPr>
      <w:proofErr w:type="gramStart"/>
      <w:r w:rsidRPr="00AD239F">
        <w:rPr>
          <w:rFonts w:ascii="Times New Roman" w:hAnsi="Times New Roman" w:cs="Times New Roman"/>
          <w:i/>
          <w:sz w:val="24"/>
          <w:szCs w:val="24"/>
          <w:lang w:val="en-US"/>
        </w:rPr>
        <w:t>by</w:t>
      </w:r>
      <w:proofErr w:type="gramEnd"/>
      <w:r w:rsidRPr="00AD239F">
        <w:rPr>
          <w:rFonts w:ascii="Times New Roman" w:hAnsi="Times New Roman" w:cs="Times New Roman"/>
          <w:i/>
          <w:sz w:val="24"/>
          <w:szCs w:val="24"/>
          <w:lang w:val="en-US"/>
        </w:rPr>
        <w:t xml:space="preserve"> John </w:t>
      </w:r>
      <w:proofErr w:type="spellStart"/>
      <w:r w:rsidRPr="00AD239F">
        <w:rPr>
          <w:rFonts w:ascii="Times New Roman" w:hAnsi="Times New Roman" w:cs="Times New Roman"/>
          <w:i/>
          <w:sz w:val="24"/>
          <w:szCs w:val="24"/>
          <w:lang w:val="en-US"/>
        </w:rPr>
        <w:t>Rabon</w:t>
      </w:r>
      <w:proofErr w:type="spellEnd"/>
      <w:r w:rsidRPr="00AD239F">
        <w:rPr>
          <w:rFonts w:ascii="Times New Roman" w:hAnsi="Times New Roman" w:cs="Times New Roman"/>
          <w:i/>
          <w:sz w:val="24"/>
          <w:szCs w:val="24"/>
          <w:lang w:val="en-US"/>
        </w:rPr>
        <w:t xml:space="preserve"> (adapted from </w:t>
      </w:r>
      <w:proofErr w:type="spellStart"/>
      <w:r w:rsidRPr="00AD239F">
        <w:rPr>
          <w:rFonts w:ascii="Times New Roman" w:hAnsi="Times New Roman" w:cs="Times New Roman"/>
          <w:i/>
          <w:sz w:val="24"/>
          <w:szCs w:val="24"/>
          <w:lang w:val="en-US"/>
        </w:rPr>
        <w:t>Londontopia</w:t>
      </w:r>
      <w:proofErr w:type="spellEnd"/>
      <w:r w:rsidRPr="00AD239F">
        <w:rPr>
          <w:rFonts w:ascii="Times New Roman" w:hAnsi="Times New Roman" w:cs="Times New Roman"/>
          <w:i/>
          <w:sz w:val="24"/>
          <w:szCs w:val="24"/>
          <w:lang w:val="en-US"/>
        </w:rPr>
        <w:t xml:space="preserve"> </w:t>
      </w:r>
      <w:r w:rsidR="00295DF8" w:rsidRPr="00AD239F">
        <w:rPr>
          <w:rFonts w:ascii="Times New Roman" w:hAnsi="Times New Roman" w:cs="Times New Roman"/>
          <w:i/>
          <w:sz w:val="24"/>
          <w:szCs w:val="24"/>
          <w:lang w:val="en-US"/>
        </w:rPr>
        <w:t>Jun</w:t>
      </w:r>
      <w:r w:rsidRPr="00AD239F">
        <w:rPr>
          <w:rFonts w:ascii="Times New Roman" w:hAnsi="Times New Roman" w:cs="Times New Roman"/>
          <w:i/>
          <w:sz w:val="24"/>
          <w:szCs w:val="24"/>
          <w:lang w:val="en-US"/>
        </w:rPr>
        <w:t>e</w:t>
      </w:r>
      <w:r w:rsidR="00295DF8" w:rsidRPr="00AD239F">
        <w:rPr>
          <w:rFonts w:ascii="Times New Roman" w:hAnsi="Times New Roman" w:cs="Times New Roman"/>
          <w:i/>
          <w:sz w:val="24"/>
          <w:szCs w:val="24"/>
          <w:lang w:val="en-US"/>
        </w:rPr>
        <w:t xml:space="preserve"> 2, 2022</w:t>
      </w:r>
      <w:r w:rsidRPr="00AD239F">
        <w:rPr>
          <w:rFonts w:ascii="Times New Roman" w:hAnsi="Times New Roman" w:cs="Times New Roman"/>
          <w:i/>
          <w:sz w:val="24"/>
          <w:szCs w:val="24"/>
          <w:lang w:val="en-US"/>
        </w:rPr>
        <w:t>)</w:t>
      </w: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827E2B" w:rsidRDefault="00EE5407" w:rsidP="00AD239F">
      <w:pPr>
        <w:jc w:val="right"/>
        <w:rPr>
          <w:rFonts w:ascii="Times New Roman" w:hAnsi="Times New Roman" w:cs="Times New Roman"/>
          <w:i/>
          <w:sz w:val="24"/>
          <w:szCs w:val="24"/>
          <w:lang w:val="en-US"/>
        </w:rPr>
      </w:pPr>
    </w:p>
    <w:p w:rsidR="00EE5407" w:rsidRPr="00EE346B" w:rsidRDefault="00EE5407" w:rsidP="00EE346B">
      <w:pPr>
        <w:rPr>
          <w:rFonts w:ascii="Times New Roman" w:hAnsi="Times New Roman" w:cs="Times New Roman"/>
          <w:i/>
          <w:sz w:val="24"/>
          <w:szCs w:val="24"/>
        </w:rPr>
      </w:pPr>
    </w:p>
    <w:p w:rsidR="00EE5407" w:rsidRPr="00827E2B" w:rsidRDefault="00EE5407" w:rsidP="00AD239F">
      <w:pPr>
        <w:jc w:val="right"/>
        <w:rPr>
          <w:rFonts w:ascii="Times New Roman" w:hAnsi="Times New Roman" w:cs="Times New Roman"/>
          <w:i/>
          <w:sz w:val="24"/>
          <w:szCs w:val="24"/>
          <w:lang w:val="en-US"/>
        </w:rPr>
      </w:pPr>
    </w:p>
    <w:p w:rsidR="00EE5407" w:rsidRPr="00FB73B2" w:rsidRDefault="00EE5407" w:rsidP="00FB73B2">
      <w:pPr>
        <w:jc w:val="center"/>
        <w:rPr>
          <w:rFonts w:ascii="Times New Roman" w:hAnsi="Times New Roman" w:cs="Times New Roman"/>
          <w:b/>
          <w:i/>
          <w:color w:val="548DD4" w:themeColor="text2" w:themeTint="99"/>
          <w:sz w:val="28"/>
          <w:szCs w:val="28"/>
          <w:lang w:val="en-US"/>
        </w:rPr>
      </w:pPr>
      <w:r w:rsidRPr="00FB73B2">
        <w:rPr>
          <w:rFonts w:ascii="Times New Roman" w:hAnsi="Times New Roman" w:cs="Times New Roman"/>
          <w:b/>
          <w:i/>
          <w:color w:val="548DD4" w:themeColor="text2" w:themeTint="99"/>
          <w:sz w:val="28"/>
          <w:szCs w:val="28"/>
          <w:lang w:val="en-US"/>
        </w:rPr>
        <w:lastRenderedPageBreak/>
        <w:t>THE LONDON FIVER – FIVE OF THE MOST EXPENSIVE APARTMENT BUILDINGS IN LONDON</w:t>
      </w:r>
    </w:p>
    <w:p w:rsidR="00465900" w:rsidRPr="00295DF8" w:rsidRDefault="00465900" w:rsidP="00465900">
      <w:pPr>
        <w:jc w:val="both"/>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             </w:t>
      </w:r>
      <w:r w:rsidRPr="00295DF8">
        <w:rPr>
          <w:rFonts w:ascii="Times New Roman" w:hAnsi="Times New Roman" w:cs="Times New Roman"/>
          <w:b/>
          <w:i/>
          <w:sz w:val="24"/>
          <w:szCs w:val="24"/>
          <w:lang w:val="en-US"/>
        </w:rPr>
        <w:sym w:font="Wingdings" w:char="F0B6"/>
      </w:r>
      <w:r w:rsidRPr="00295DF8">
        <w:rPr>
          <w:rFonts w:ascii="Times New Roman" w:hAnsi="Times New Roman" w:cs="Times New Roman"/>
          <w:b/>
          <w:i/>
          <w:sz w:val="24"/>
          <w:szCs w:val="24"/>
          <w:lang w:val="en-US"/>
        </w:rPr>
        <w:sym w:font="Wingdings" w:char="F0B6"/>
      </w:r>
      <w:r w:rsidRPr="00295DF8">
        <w:rPr>
          <w:rFonts w:ascii="Times New Roman" w:hAnsi="Times New Roman" w:cs="Times New Roman"/>
          <w:b/>
          <w:i/>
          <w:sz w:val="24"/>
          <w:szCs w:val="24"/>
          <w:lang w:val="en-US"/>
        </w:rPr>
        <w:t xml:space="preserve"> Fill </w:t>
      </w:r>
      <w:r>
        <w:rPr>
          <w:rFonts w:ascii="Times New Roman" w:hAnsi="Times New Roman" w:cs="Times New Roman"/>
          <w:b/>
          <w:i/>
          <w:sz w:val="24"/>
          <w:szCs w:val="24"/>
          <w:lang w:val="en-US"/>
        </w:rPr>
        <w:t>the gaps with the correct word. P</w:t>
      </w:r>
      <w:r w:rsidRPr="00295DF8">
        <w:rPr>
          <w:rFonts w:ascii="Times New Roman" w:hAnsi="Times New Roman" w:cs="Times New Roman"/>
          <w:b/>
          <w:i/>
          <w:sz w:val="24"/>
          <w:szCs w:val="24"/>
          <w:lang w:val="en-US"/>
        </w:rPr>
        <w:t>ut the words in brackets in the correct form.</w:t>
      </w:r>
    </w:p>
    <w:p w:rsidR="00EE5407" w:rsidRPr="00465900" w:rsidRDefault="00465900" w:rsidP="00EE540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Living in the city is hard. It’s also expensive. </w:t>
      </w:r>
      <w:r w:rsidR="00EE5407" w:rsidRPr="00EE5407">
        <w:rPr>
          <w:rFonts w:ascii="Times New Roman" w:hAnsi="Times New Roman" w:cs="Times New Roman"/>
          <w:sz w:val="28"/>
          <w:szCs w:val="28"/>
          <w:lang w:val="en-US"/>
        </w:rPr>
        <w:t xml:space="preserve">A common criticism of most cities is that home </w:t>
      </w:r>
      <w:r>
        <w:rPr>
          <w:rFonts w:ascii="Times New Roman" w:hAnsi="Times New Roman" w:cs="Times New Roman"/>
          <w:sz w:val="28"/>
          <w:szCs w:val="28"/>
          <w:lang w:val="en-US"/>
        </w:rPr>
        <w:t>1 (</w:t>
      </w:r>
      <w:r w:rsidRPr="00465900">
        <w:rPr>
          <w:rFonts w:ascii="Times New Roman" w:hAnsi="Times New Roman" w:cs="Times New Roman"/>
          <w:b/>
          <w:sz w:val="28"/>
          <w:szCs w:val="28"/>
          <w:lang w:val="en-US"/>
        </w:rPr>
        <w:t>values/</w:t>
      </w:r>
      <w:r w:rsidR="00EE5407" w:rsidRPr="00465900">
        <w:rPr>
          <w:rFonts w:ascii="Times New Roman" w:hAnsi="Times New Roman" w:cs="Times New Roman"/>
          <w:b/>
          <w:sz w:val="28"/>
          <w:szCs w:val="28"/>
          <w:lang w:val="en-US"/>
        </w:rPr>
        <w:t>prices</w:t>
      </w:r>
      <w:r w:rsidRPr="00465900">
        <w:rPr>
          <w:rFonts w:ascii="Times New Roman" w:hAnsi="Times New Roman" w:cs="Times New Roman"/>
          <w:b/>
          <w:sz w:val="28"/>
          <w:szCs w:val="28"/>
          <w:lang w:val="en-US"/>
        </w:rPr>
        <w:t>/splendor</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and apartment rents are only getting more expensive.  A city like London can certainly fit the bill when</w:t>
      </w:r>
      <w:r>
        <w:rPr>
          <w:rFonts w:ascii="Times New Roman" w:hAnsi="Times New Roman" w:cs="Times New Roman"/>
          <w:sz w:val="28"/>
          <w:szCs w:val="28"/>
          <w:lang w:val="en-US"/>
        </w:rPr>
        <w:t xml:space="preserve"> it comes to high rent prices. </w:t>
      </w:r>
      <w:r w:rsidR="00EE5407" w:rsidRPr="00EE5407">
        <w:rPr>
          <w:rFonts w:ascii="Times New Roman" w:hAnsi="Times New Roman" w:cs="Times New Roman"/>
          <w:sz w:val="28"/>
          <w:szCs w:val="28"/>
          <w:lang w:val="en-US"/>
        </w:rPr>
        <w:t xml:space="preserve">Of course, in a city full of movie stars, </w:t>
      </w:r>
      <w:r>
        <w:rPr>
          <w:rFonts w:ascii="Times New Roman" w:hAnsi="Times New Roman" w:cs="Times New Roman"/>
          <w:sz w:val="28"/>
          <w:szCs w:val="28"/>
          <w:lang w:val="en-US"/>
        </w:rPr>
        <w:t>2 (</w:t>
      </w:r>
      <w:r w:rsidRPr="00465900">
        <w:rPr>
          <w:rFonts w:ascii="Times New Roman" w:hAnsi="Times New Roman" w:cs="Times New Roman"/>
          <w:i/>
          <w:sz w:val="28"/>
          <w:szCs w:val="28"/>
          <w:lang w:val="en-US"/>
        </w:rPr>
        <w:t>politics</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businessmen, and royals, there are plenty of people willing to pay for th</w:t>
      </w:r>
      <w:r>
        <w:rPr>
          <w:rFonts w:ascii="Times New Roman" w:hAnsi="Times New Roman" w:cs="Times New Roman"/>
          <w:sz w:val="28"/>
          <w:szCs w:val="28"/>
          <w:lang w:val="en-US"/>
        </w:rPr>
        <w:t xml:space="preserve">e richest real estate in town. </w:t>
      </w:r>
      <w:r w:rsidR="00EE5407" w:rsidRPr="00EE5407">
        <w:rPr>
          <w:rFonts w:ascii="Times New Roman" w:hAnsi="Times New Roman" w:cs="Times New Roman"/>
          <w:sz w:val="28"/>
          <w:szCs w:val="28"/>
          <w:lang w:val="en-US"/>
        </w:rPr>
        <w:t xml:space="preserve">While this is by no means </w:t>
      </w:r>
      <w:proofErr w:type="gramStart"/>
      <w:r w:rsidR="00EE5407" w:rsidRPr="00EE5407">
        <w:rPr>
          <w:rFonts w:ascii="Times New Roman" w:hAnsi="Times New Roman" w:cs="Times New Roman"/>
          <w:sz w:val="28"/>
          <w:szCs w:val="28"/>
          <w:lang w:val="en-US"/>
        </w:rPr>
        <w:t>an</w:t>
      </w:r>
      <w:proofErr w:type="gramEnd"/>
      <w:r w:rsidR="00EE5407" w:rsidRPr="00EE5407">
        <w:rPr>
          <w:rFonts w:ascii="Times New Roman" w:hAnsi="Times New Roman" w:cs="Times New Roman"/>
          <w:sz w:val="28"/>
          <w:szCs w:val="28"/>
          <w:lang w:val="en-US"/>
        </w:rPr>
        <w:t xml:space="preserve"> </w:t>
      </w:r>
      <w:r>
        <w:rPr>
          <w:rFonts w:ascii="Times New Roman" w:hAnsi="Times New Roman" w:cs="Times New Roman"/>
          <w:sz w:val="28"/>
          <w:szCs w:val="28"/>
          <w:lang w:val="en-US"/>
        </w:rPr>
        <w:t>3 (</w:t>
      </w:r>
      <w:r w:rsidR="00EE5407" w:rsidRPr="00465900">
        <w:rPr>
          <w:rFonts w:ascii="Times New Roman" w:hAnsi="Times New Roman" w:cs="Times New Roman"/>
          <w:b/>
          <w:sz w:val="28"/>
          <w:szCs w:val="28"/>
          <w:lang w:val="en-US"/>
        </w:rPr>
        <w:t>exhaustive</w:t>
      </w:r>
      <w:r w:rsidRPr="00465900">
        <w:rPr>
          <w:rFonts w:ascii="Times New Roman" w:hAnsi="Times New Roman" w:cs="Times New Roman"/>
          <w:b/>
          <w:sz w:val="28"/>
          <w:szCs w:val="28"/>
          <w:lang w:val="en-US"/>
        </w:rPr>
        <w:t>/important/provocative</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list of pricey flats, these are some of the most interesting abodes that money can buy.</w:t>
      </w:r>
    </w:p>
    <w:p w:rsidR="00FB73B2" w:rsidRPr="00FB73B2" w:rsidRDefault="00FB73B2" w:rsidP="00EE5407">
      <w:pPr>
        <w:jc w:val="both"/>
        <w:rPr>
          <w:rFonts w:ascii="Times New Roman" w:hAnsi="Times New Roman" w:cs="Times New Roman"/>
          <w:sz w:val="28"/>
          <w:szCs w:val="28"/>
        </w:rPr>
      </w:pPr>
      <w:r>
        <w:rPr>
          <w:noProof/>
          <w:lang w:eastAsia="ru-RU"/>
        </w:rPr>
        <w:drawing>
          <wp:inline distT="0" distB="0" distL="0" distR="0" wp14:anchorId="526F71BE" wp14:editId="6AB3FBC6">
            <wp:extent cx="6645910" cy="3044934"/>
            <wp:effectExtent l="0" t="0" r="2540" b="3175"/>
            <wp:docPr id="5" name="Рисунок 5" descr="https://londontopia.net/wp-content/uploads/2018/03/longh_main03_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ondontopia.net/wp-content/uploads/2018/03/longh_main03_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3044934"/>
                    </a:xfrm>
                    <a:prstGeom prst="rect">
                      <a:avLst/>
                    </a:prstGeom>
                    <a:noFill/>
                    <a:ln>
                      <a:noFill/>
                    </a:ln>
                  </pic:spPr>
                </pic:pic>
              </a:graphicData>
            </a:graphic>
          </wp:inline>
        </w:drawing>
      </w:r>
    </w:p>
    <w:p w:rsidR="00EE5407" w:rsidRPr="00EE5407" w:rsidRDefault="00EE5407" w:rsidP="00EE5407">
      <w:pPr>
        <w:jc w:val="both"/>
        <w:rPr>
          <w:rFonts w:ascii="Times New Roman" w:hAnsi="Times New Roman" w:cs="Times New Roman"/>
          <w:sz w:val="28"/>
          <w:szCs w:val="28"/>
          <w:lang w:val="en-US"/>
        </w:rPr>
      </w:pPr>
      <w:r w:rsidRPr="00EE5407">
        <w:rPr>
          <w:rFonts w:ascii="Times New Roman" w:hAnsi="Times New Roman" w:cs="Times New Roman"/>
          <w:sz w:val="28"/>
          <w:szCs w:val="28"/>
          <w:lang w:val="en-US"/>
        </w:rPr>
        <w:t>GROSVENOR HOUSE – £60,000 PER WEEK</w:t>
      </w:r>
    </w:p>
    <w:p w:rsidR="00EE5407" w:rsidRPr="00EE5407" w:rsidRDefault="00465900" w:rsidP="00EE540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E5407" w:rsidRPr="00EE5407">
        <w:rPr>
          <w:rFonts w:ascii="Times New Roman" w:hAnsi="Times New Roman" w:cs="Times New Roman"/>
          <w:sz w:val="28"/>
          <w:szCs w:val="28"/>
          <w:lang w:val="en-US"/>
        </w:rPr>
        <w:t>£60,000 per week is definitely a lot of money, but this Grosvenor House penthou</w:t>
      </w:r>
      <w:r w:rsidR="0041628F">
        <w:rPr>
          <w:rFonts w:ascii="Times New Roman" w:hAnsi="Times New Roman" w:cs="Times New Roman"/>
          <w:sz w:val="28"/>
          <w:szCs w:val="28"/>
          <w:lang w:val="en-US"/>
        </w:rPr>
        <w:t xml:space="preserve">se comes with some real perks. </w:t>
      </w:r>
      <w:r w:rsidR="00EE5407" w:rsidRPr="00EE5407">
        <w:rPr>
          <w:rFonts w:ascii="Times New Roman" w:hAnsi="Times New Roman" w:cs="Times New Roman"/>
          <w:sz w:val="28"/>
          <w:szCs w:val="28"/>
          <w:lang w:val="en-US"/>
        </w:rPr>
        <w:t>It’s close to Hyde Parks, so there are some terrific views and plays host to everyone from celebrities</w:t>
      </w:r>
      <w:r w:rsidR="0041628F">
        <w:rPr>
          <w:rFonts w:ascii="Times New Roman" w:hAnsi="Times New Roman" w:cs="Times New Roman"/>
          <w:sz w:val="28"/>
          <w:szCs w:val="28"/>
          <w:lang w:val="en-US"/>
        </w:rPr>
        <w:t xml:space="preserve"> to the royal family of Qatar. </w:t>
      </w:r>
      <w:r w:rsidR="00EE5407" w:rsidRPr="00EE5407">
        <w:rPr>
          <w:rFonts w:ascii="Times New Roman" w:hAnsi="Times New Roman" w:cs="Times New Roman"/>
          <w:sz w:val="28"/>
          <w:szCs w:val="28"/>
          <w:lang w:val="en-US"/>
        </w:rPr>
        <w:t xml:space="preserve">The 24/7 concierge service will even book restaurants, </w:t>
      </w:r>
      <w:r w:rsidR="0041628F">
        <w:rPr>
          <w:rFonts w:ascii="Times New Roman" w:hAnsi="Times New Roman" w:cs="Times New Roman"/>
          <w:sz w:val="28"/>
          <w:szCs w:val="28"/>
          <w:lang w:val="en-US"/>
        </w:rPr>
        <w:t>4</w:t>
      </w:r>
      <w:r>
        <w:rPr>
          <w:rFonts w:ascii="Times New Roman" w:hAnsi="Times New Roman" w:cs="Times New Roman"/>
          <w:sz w:val="28"/>
          <w:szCs w:val="28"/>
          <w:lang w:val="en-US"/>
        </w:rPr>
        <w:t xml:space="preserve"> (</w:t>
      </w:r>
      <w:r w:rsidRPr="00465900">
        <w:rPr>
          <w:rFonts w:ascii="Times New Roman" w:hAnsi="Times New Roman" w:cs="Times New Roman"/>
          <w:b/>
          <w:sz w:val="28"/>
          <w:szCs w:val="28"/>
          <w:lang w:val="en-US"/>
        </w:rPr>
        <w:t>offer/sell/</w:t>
      </w:r>
      <w:r w:rsidR="00EE5407" w:rsidRPr="00465900">
        <w:rPr>
          <w:rFonts w:ascii="Times New Roman" w:hAnsi="Times New Roman" w:cs="Times New Roman"/>
          <w:b/>
          <w:sz w:val="28"/>
          <w:szCs w:val="28"/>
          <w:lang w:val="en-US"/>
        </w:rPr>
        <w:t>organize</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helicopter trips and take photos of the rooms of regular customers so that everything can be arranged just as the renters like it when they visit.</w:t>
      </w:r>
    </w:p>
    <w:p w:rsidR="00EE5407" w:rsidRPr="00EE5407" w:rsidRDefault="00EE5407" w:rsidP="00EE5407">
      <w:pPr>
        <w:jc w:val="both"/>
        <w:rPr>
          <w:rFonts w:ascii="Times New Roman" w:hAnsi="Times New Roman" w:cs="Times New Roman"/>
          <w:sz w:val="28"/>
          <w:szCs w:val="28"/>
          <w:lang w:val="en-US"/>
        </w:rPr>
      </w:pPr>
    </w:p>
    <w:p w:rsidR="00EE5407" w:rsidRPr="00EE5407" w:rsidRDefault="00FB73B2" w:rsidP="00465900">
      <w:pPr>
        <w:jc w:val="center"/>
        <w:rPr>
          <w:rFonts w:ascii="Times New Roman" w:hAnsi="Times New Roman" w:cs="Times New Roman"/>
          <w:sz w:val="28"/>
          <w:szCs w:val="28"/>
          <w:lang w:val="en-US"/>
        </w:rPr>
      </w:pPr>
      <w:r>
        <w:rPr>
          <w:noProof/>
          <w:lang w:eastAsia="ru-RU"/>
        </w:rPr>
        <w:lastRenderedPageBreak/>
        <w:drawing>
          <wp:inline distT="0" distB="0" distL="0" distR="0" wp14:anchorId="30A4C099" wp14:editId="2D4E5064">
            <wp:extent cx="5306291" cy="3535517"/>
            <wp:effectExtent l="0" t="0" r="8890" b="8255"/>
            <wp:docPr id="6" name="Рисунок 6" descr="https://londontopia.net/wp-content/uploads/2018/03/36cae708dfd1640915969f2e07c802d37707f3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ondontopia.net/wp-content/uploads/2018/03/36cae708dfd1640915969f2e07c802d37707f39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6092" cy="3535384"/>
                    </a:xfrm>
                    <a:prstGeom prst="rect">
                      <a:avLst/>
                    </a:prstGeom>
                    <a:noFill/>
                    <a:ln>
                      <a:noFill/>
                    </a:ln>
                  </pic:spPr>
                </pic:pic>
              </a:graphicData>
            </a:graphic>
          </wp:inline>
        </w:drawing>
      </w:r>
    </w:p>
    <w:p w:rsidR="00EE5407" w:rsidRPr="00EE5407" w:rsidRDefault="00465900" w:rsidP="00EE540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465900">
        <w:rPr>
          <w:rFonts w:ascii="Times New Roman" w:hAnsi="Times New Roman" w:cs="Times New Roman"/>
          <w:sz w:val="28"/>
          <w:szCs w:val="28"/>
          <w:lang w:val="en-US"/>
        </w:rPr>
        <w:t>CHESHAM HOUSE – £17.5 MILLION</w:t>
      </w:r>
    </w:p>
    <w:p w:rsidR="0093142F" w:rsidRDefault="002950C5" w:rsidP="0093142F">
      <w:pPr>
        <w:jc w:val="both"/>
        <w:rPr>
          <w:noProof/>
          <w:lang w:val="en-US" w:eastAsia="ru-RU"/>
        </w:rPr>
      </w:pPr>
      <w:r>
        <w:rPr>
          <w:rFonts w:ascii="Times New Roman" w:hAnsi="Times New Roman" w:cs="Times New Roman"/>
          <w:sz w:val="28"/>
          <w:szCs w:val="28"/>
          <w:lang w:val="en-US"/>
        </w:rPr>
        <w:t xml:space="preserve">    </w:t>
      </w:r>
      <w:r w:rsidR="00EE5407" w:rsidRPr="00EE5407">
        <w:rPr>
          <w:rFonts w:ascii="Times New Roman" w:hAnsi="Times New Roman" w:cs="Times New Roman"/>
          <w:sz w:val="28"/>
          <w:szCs w:val="28"/>
          <w:lang w:val="en-US"/>
        </w:rPr>
        <w:t xml:space="preserve">For close to £18 million, this 5,289 </w:t>
      </w:r>
      <w:r w:rsidR="00465900">
        <w:rPr>
          <w:rFonts w:ascii="Times New Roman" w:hAnsi="Times New Roman" w:cs="Times New Roman"/>
          <w:sz w:val="28"/>
          <w:szCs w:val="28"/>
          <w:lang w:val="en-US"/>
        </w:rPr>
        <w:t xml:space="preserve">square foot flat can be yours. </w:t>
      </w:r>
      <w:r w:rsidR="00EE5407" w:rsidRPr="00EE5407">
        <w:rPr>
          <w:rFonts w:ascii="Times New Roman" w:hAnsi="Times New Roman" w:cs="Times New Roman"/>
          <w:sz w:val="28"/>
          <w:szCs w:val="28"/>
          <w:lang w:val="en-US"/>
        </w:rPr>
        <w:t xml:space="preserve">The five-bedroom apartment takes up the entire third floor of Chesham House and comes with a drawing room, dining room, study, staff quarters, and access to a basement wine cellar.  The location of Chesham House is </w:t>
      </w:r>
      <w:r>
        <w:rPr>
          <w:rFonts w:ascii="Times New Roman" w:hAnsi="Times New Roman" w:cs="Times New Roman"/>
          <w:sz w:val="28"/>
          <w:szCs w:val="28"/>
          <w:lang w:val="en-US"/>
        </w:rPr>
        <w:t>5</w:t>
      </w:r>
      <w:r w:rsidR="003E647D">
        <w:rPr>
          <w:rFonts w:ascii="Times New Roman" w:hAnsi="Times New Roman" w:cs="Times New Roman"/>
          <w:sz w:val="28"/>
          <w:szCs w:val="28"/>
          <w:lang w:val="en-US"/>
        </w:rPr>
        <w:t xml:space="preserve"> (</w:t>
      </w:r>
      <w:r w:rsidR="00054EDB">
        <w:rPr>
          <w:rFonts w:ascii="Times New Roman" w:hAnsi="Times New Roman" w:cs="Times New Roman"/>
          <w:i/>
          <w:sz w:val="28"/>
          <w:szCs w:val="28"/>
          <w:lang w:val="en-US"/>
        </w:rPr>
        <w:t>practice</w:t>
      </w:r>
      <w:r w:rsidR="003E647D">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in the middle of Belgravia and a stone’s throw from Victoria, Hyde Park, Buckingham Palace, Westminster, and some of the best shoppin</w:t>
      </w:r>
      <w:r w:rsidR="003E647D">
        <w:rPr>
          <w:rFonts w:ascii="Times New Roman" w:hAnsi="Times New Roman" w:cs="Times New Roman"/>
          <w:sz w:val="28"/>
          <w:szCs w:val="28"/>
          <w:lang w:val="en-US"/>
        </w:rPr>
        <w:t>g in the city on Knightsbridge.</w:t>
      </w:r>
      <w:r w:rsidR="00EE5407" w:rsidRPr="00EE5407">
        <w:rPr>
          <w:rFonts w:ascii="Times New Roman" w:hAnsi="Times New Roman" w:cs="Times New Roman"/>
          <w:sz w:val="28"/>
          <w:szCs w:val="28"/>
          <w:lang w:val="en-US"/>
        </w:rPr>
        <w:t xml:space="preserve"> It’s all just a short walk away, but anyone who can live here will </w:t>
      </w:r>
      <w:r>
        <w:rPr>
          <w:rFonts w:ascii="Times New Roman" w:hAnsi="Times New Roman" w:cs="Times New Roman"/>
          <w:sz w:val="28"/>
          <w:szCs w:val="28"/>
          <w:lang w:val="en-US"/>
        </w:rPr>
        <w:t>6</w:t>
      </w:r>
      <w:r w:rsidR="003E647D">
        <w:rPr>
          <w:rFonts w:ascii="Times New Roman" w:hAnsi="Times New Roman" w:cs="Times New Roman"/>
          <w:sz w:val="28"/>
          <w:szCs w:val="28"/>
          <w:lang w:val="en-US"/>
        </w:rPr>
        <w:t xml:space="preserve"> (</w:t>
      </w:r>
      <w:r w:rsidR="003E647D" w:rsidRPr="003E647D">
        <w:rPr>
          <w:rFonts w:ascii="Times New Roman" w:hAnsi="Times New Roman" w:cs="Times New Roman"/>
          <w:b/>
          <w:sz w:val="28"/>
          <w:szCs w:val="28"/>
          <w:lang w:val="en-US"/>
        </w:rPr>
        <w:t>merely/squeamishly/</w:t>
      </w:r>
      <w:r w:rsidR="00EE5407" w:rsidRPr="003E647D">
        <w:rPr>
          <w:rFonts w:ascii="Times New Roman" w:hAnsi="Times New Roman" w:cs="Times New Roman"/>
          <w:b/>
          <w:sz w:val="28"/>
          <w:szCs w:val="28"/>
          <w:lang w:val="en-US"/>
        </w:rPr>
        <w:t>probably</w:t>
      </w:r>
      <w:r w:rsidR="003E647D">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be chauffeured.</w:t>
      </w:r>
      <w:r w:rsidR="0093142F" w:rsidRPr="0093142F">
        <w:rPr>
          <w:noProof/>
          <w:lang w:val="en-US" w:eastAsia="ru-RU"/>
        </w:rPr>
        <w:t xml:space="preserve"> </w:t>
      </w:r>
    </w:p>
    <w:p w:rsidR="00EE5407" w:rsidRPr="00EE5407" w:rsidRDefault="0093142F" w:rsidP="0093142F">
      <w:pPr>
        <w:jc w:val="center"/>
        <w:rPr>
          <w:rFonts w:ascii="Times New Roman" w:hAnsi="Times New Roman" w:cs="Times New Roman"/>
          <w:sz w:val="28"/>
          <w:szCs w:val="28"/>
          <w:lang w:val="en-US"/>
        </w:rPr>
      </w:pPr>
      <w:r>
        <w:rPr>
          <w:noProof/>
          <w:lang w:eastAsia="ru-RU"/>
        </w:rPr>
        <w:drawing>
          <wp:inline distT="0" distB="0" distL="0" distR="0" wp14:anchorId="36215BCE" wp14:editId="38CBBA7D">
            <wp:extent cx="5169844" cy="3450839"/>
            <wp:effectExtent l="0" t="0" r="0" b="0"/>
            <wp:docPr id="12" name="Рисунок 12" descr="https://londontopia.net/wp-content/uploads/2018/03/e5c78181c4aa39f091d75309a4d477754e12b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ondontopia.net/wp-content/uploads/2018/03/e5c78181c4aa39f091d75309a4d477754e12b55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2462" cy="3452586"/>
                    </a:xfrm>
                    <a:prstGeom prst="rect">
                      <a:avLst/>
                    </a:prstGeom>
                    <a:noFill/>
                    <a:ln>
                      <a:noFill/>
                    </a:ln>
                  </pic:spPr>
                </pic:pic>
              </a:graphicData>
            </a:graphic>
          </wp:inline>
        </w:drawing>
      </w:r>
    </w:p>
    <w:p w:rsidR="00EE5407" w:rsidRPr="00827E2B" w:rsidRDefault="00EE5407" w:rsidP="00EE5407">
      <w:pPr>
        <w:jc w:val="both"/>
        <w:rPr>
          <w:rFonts w:ascii="Times New Roman" w:hAnsi="Times New Roman" w:cs="Times New Roman"/>
          <w:sz w:val="28"/>
          <w:szCs w:val="28"/>
          <w:lang w:val="en-US"/>
        </w:rPr>
      </w:pPr>
      <w:r w:rsidRPr="00EE5407">
        <w:rPr>
          <w:rFonts w:ascii="Times New Roman" w:hAnsi="Times New Roman" w:cs="Times New Roman"/>
          <w:sz w:val="28"/>
          <w:szCs w:val="28"/>
          <w:lang w:val="en-US"/>
        </w:rPr>
        <w:lastRenderedPageBreak/>
        <w:t>HYDE PARK GARDENS – £18 MILLION</w:t>
      </w:r>
    </w:p>
    <w:p w:rsidR="00EE5407" w:rsidRPr="00EE5407" w:rsidRDefault="003E647D" w:rsidP="00EE540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E5407" w:rsidRPr="00EE5407">
        <w:rPr>
          <w:rFonts w:ascii="Times New Roman" w:hAnsi="Times New Roman" w:cs="Times New Roman"/>
          <w:sz w:val="28"/>
          <w:szCs w:val="28"/>
          <w:lang w:val="en-US"/>
        </w:rPr>
        <w:t>For just another £500,000, this Hyde Park Gardens flat is a duplex also containing five rooms where the walls are lined with silk, the floors are marble, and are fully a</w:t>
      </w:r>
      <w:r>
        <w:rPr>
          <w:rFonts w:ascii="Times New Roman" w:hAnsi="Times New Roman" w:cs="Times New Roman"/>
          <w:sz w:val="28"/>
          <w:szCs w:val="28"/>
          <w:lang w:val="en-US"/>
        </w:rPr>
        <w:t xml:space="preserve">ir-conditioned, which is nice. </w:t>
      </w:r>
      <w:r w:rsidR="00EE5407" w:rsidRPr="00EE5407">
        <w:rPr>
          <w:rFonts w:ascii="Times New Roman" w:hAnsi="Times New Roman" w:cs="Times New Roman"/>
          <w:sz w:val="28"/>
          <w:szCs w:val="28"/>
          <w:lang w:val="en-US"/>
        </w:rPr>
        <w:t xml:space="preserve">There’s also four bedrooms as well as a balcony that </w:t>
      </w:r>
      <w:r w:rsidR="002950C5">
        <w:rPr>
          <w:rFonts w:ascii="Times New Roman" w:hAnsi="Times New Roman" w:cs="Times New Roman"/>
          <w:sz w:val="28"/>
          <w:szCs w:val="28"/>
          <w:lang w:val="en-US"/>
        </w:rPr>
        <w:t>7</w:t>
      </w:r>
      <w:r>
        <w:rPr>
          <w:rFonts w:ascii="Times New Roman" w:hAnsi="Times New Roman" w:cs="Times New Roman"/>
          <w:sz w:val="28"/>
          <w:szCs w:val="28"/>
          <w:lang w:val="en-US"/>
        </w:rPr>
        <w:t xml:space="preserve"> (</w:t>
      </w:r>
      <w:r w:rsidRPr="003E647D">
        <w:rPr>
          <w:rFonts w:ascii="Times New Roman" w:hAnsi="Times New Roman" w:cs="Times New Roman"/>
          <w:i/>
          <w:sz w:val="28"/>
          <w:szCs w:val="28"/>
          <w:lang w:val="en-US"/>
        </w:rPr>
        <w:t>look</w:t>
      </w:r>
      <w:r>
        <w:rPr>
          <w:rFonts w:ascii="Times New Roman" w:hAnsi="Times New Roman" w:cs="Times New Roman"/>
          <w:sz w:val="28"/>
          <w:szCs w:val="28"/>
          <w:lang w:val="en-US"/>
        </w:rPr>
        <w:t xml:space="preserve">) bordering Hyde Park. </w:t>
      </w:r>
      <w:r w:rsidR="00EE5407" w:rsidRPr="00EE5407">
        <w:rPr>
          <w:rFonts w:ascii="Times New Roman" w:hAnsi="Times New Roman" w:cs="Times New Roman"/>
          <w:sz w:val="28"/>
          <w:szCs w:val="28"/>
          <w:lang w:val="en-US"/>
        </w:rPr>
        <w:t xml:space="preserve">Part of the sale included a mews house that </w:t>
      </w:r>
      <w:r w:rsidR="002950C5">
        <w:rPr>
          <w:rFonts w:ascii="Times New Roman" w:hAnsi="Times New Roman" w:cs="Times New Roman"/>
          <w:sz w:val="28"/>
          <w:szCs w:val="28"/>
          <w:lang w:val="en-US"/>
        </w:rPr>
        <w:t>8</w:t>
      </w:r>
      <w:r>
        <w:rPr>
          <w:rFonts w:ascii="Times New Roman" w:hAnsi="Times New Roman" w:cs="Times New Roman"/>
          <w:sz w:val="28"/>
          <w:szCs w:val="28"/>
          <w:lang w:val="en-US"/>
        </w:rPr>
        <w:t xml:space="preserve"> (</w:t>
      </w:r>
      <w:r w:rsidRPr="003E647D">
        <w:rPr>
          <w:rFonts w:ascii="Times New Roman" w:hAnsi="Times New Roman" w:cs="Times New Roman"/>
          <w:b/>
          <w:sz w:val="28"/>
          <w:szCs w:val="28"/>
          <w:lang w:val="en-US"/>
        </w:rPr>
        <w:t>stands/delve/</w:t>
      </w:r>
      <w:r w:rsidR="00EE5407" w:rsidRPr="003E647D">
        <w:rPr>
          <w:rFonts w:ascii="Times New Roman" w:hAnsi="Times New Roman" w:cs="Times New Roman"/>
          <w:b/>
          <w:sz w:val="28"/>
          <w:szCs w:val="28"/>
          <w:lang w:val="en-US"/>
        </w:rPr>
        <w:t>serves</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as staff quart</w:t>
      </w:r>
      <w:r>
        <w:rPr>
          <w:rFonts w:ascii="Times New Roman" w:hAnsi="Times New Roman" w:cs="Times New Roman"/>
          <w:sz w:val="28"/>
          <w:szCs w:val="28"/>
          <w:lang w:val="en-US"/>
        </w:rPr>
        <w:t xml:space="preserve">ers and parking for four cars. </w:t>
      </w:r>
      <w:r w:rsidR="00EE5407" w:rsidRPr="00EE5407">
        <w:rPr>
          <w:rFonts w:ascii="Times New Roman" w:hAnsi="Times New Roman" w:cs="Times New Roman"/>
          <w:sz w:val="28"/>
          <w:szCs w:val="28"/>
          <w:lang w:val="en-US"/>
        </w:rPr>
        <w:t>Not a bad plac</w:t>
      </w:r>
      <w:r>
        <w:rPr>
          <w:rFonts w:ascii="Times New Roman" w:hAnsi="Times New Roman" w:cs="Times New Roman"/>
          <w:sz w:val="28"/>
          <w:szCs w:val="28"/>
          <w:lang w:val="en-US"/>
        </w:rPr>
        <w:t>e to live if you can afford it.</w:t>
      </w:r>
    </w:p>
    <w:p w:rsidR="00EE5407" w:rsidRPr="00EE5407" w:rsidRDefault="00FB73B2" w:rsidP="003E647D">
      <w:pPr>
        <w:jc w:val="center"/>
        <w:rPr>
          <w:rFonts w:ascii="Times New Roman" w:hAnsi="Times New Roman" w:cs="Times New Roman"/>
          <w:sz w:val="28"/>
          <w:szCs w:val="28"/>
          <w:lang w:val="en-US"/>
        </w:rPr>
      </w:pPr>
      <w:r>
        <w:rPr>
          <w:noProof/>
          <w:lang w:eastAsia="ru-RU"/>
        </w:rPr>
        <w:drawing>
          <wp:inline distT="0" distB="0" distL="0" distR="0" wp14:anchorId="24894C39" wp14:editId="12031306">
            <wp:extent cx="5807974" cy="3900055"/>
            <wp:effectExtent l="0" t="0" r="2540" b="5715"/>
            <wp:docPr id="8" name="Рисунок 8" descr="https://londontopia.net/wp-content/uploads/2018/03/No_1_Hyde_Park_Lond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ondontopia.net/wp-content/uploads/2018/03/No_1_Hyde_Park_Londo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0011" cy="3901423"/>
                    </a:xfrm>
                    <a:prstGeom prst="rect">
                      <a:avLst/>
                    </a:prstGeom>
                    <a:noFill/>
                    <a:ln>
                      <a:noFill/>
                    </a:ln>
                  </pic:spPr>
                </pic:pic>
              </a:graphicData>
            </a:graphic>
          </wp:inline>
        </w:drawing>
      </w:r>
    </w:p>
    <w:p w:rsidR="00EE5407" w:rsidRPr="00EE5407" w:rsidRDefault="003E647D" w:rsidP="00EE5407">
      <w:pPr>
        <w:jc w:val="both"/>
        <w:rPr>
          <w:rFonts w:ascii="Times New Roman" w:hAnsi="Times New Roman" w:cs="Times New Roman"/>
          <w:sz w:val="28"/>
          <w:szCs w:val="28"/>
          <w:lang w:val="en-US"/>
        </w:rPr>
      </w:pPr>
      <w:r w:rsidRPr="003E647D">
        <w:rPr>
          <w:rFonts w:ascii="Times New Roman" w:hAnsi="Times New Roman" w:cs="Times New Roman"/>
          <w:sz w:val="28"/>
          <w:szCs w:val="28"/>
          <w:lang w:val="en-US"/>
        </w:rPr>
        <w:t>ONE HYDE PARK – £75 MILLION</w:t>
      </w:r>
    </w:p>
    <w:p w:rsidR="00EE5407" w:rsidRPr="00EE5407" w:rsidRDefault="003E647D" w:rsidP="00EE540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E5407" w:rsidRPr="00EE5407">
        <w:rPr>
          <w:rFonts w:ascii="Times New Roman" w:hAnsi="Times New Roman" w:cs="Times New Roman"/>
          <w:sz w:val="28"/>
          <w:szCs w:val="28"/>
          <w:lang w:val="en-US"/>
        </w:rPr>
        <w:t>Noted as London’s “most expensive apartment block,” the cost of a flat here can cost anywhere from £55 to £75 million.  In 2016, a 2,564 square-meter, five-bedroom apartment here went for the latter, which equals roug</w:t>
      </w:r>
      <w:r>
        <w:rPr>
          <w:rFonts w:ascii="Times New Roman" w:hAnsi="Times New Roman" w:cs="Times New Roman"/>
          <w:sz w:val="28"/>
          <w:szCs w:val="28"/>
          <w:lang w:val="en-US"/>
        </w:rPr>
        <w:t xml:space="preserve">hly £130,000 per square meter. </w:t>
      </w:r>
      <w:r w:rsidR="00EE5407" w:rsidRPr="00EE5407">
        <w:rPr>
          <w:rFonts w:ascii="Times New Roman" w:hAnsi="Times New Roman" w:cs="Times New Roman"/>
          <w:sz w:val="28"/>
          <w:szCs w:val="28"/>
          <w:lang w:val="en-US"/>
        </w:rPr>
        <w:t xml:space="preserve">The amenities in this swanky </w:t>
      </w:r>
      <w:r w:rsidR="002950C5">
        <w:rPr>
          <w:rFonts w:ascii="Times New Roman" w:hAnsi="Times New Roman" w:cs="Times New Roman"/>
          <w:sz w:val="28"/>
          <w:szCs w:val="28"/>
          <w:lang w:val="en-US"/>
        </w:rPr>
        <w:t>9</w:t>
      </w:r>
      <w:r>
        <w:rPr>
          <w:rFonts w:ascii="Times New Roman" w:hAnsi="Times New Roman" w:cs="Times New Roman"/>
          <w:sz w:val="28"/>
          <w:szCs w:val="28"/>
          <w:lang w:val="en-US"/>
        </w:rPr>
        <w:t xml:space="preserve"> (</w:t>
      </w:r>
      <w:r w:rsidRPr="003E647D">
        <w:rPr>
          <w:rFonts w:ascii="Times New Roman" w:hAnsi="Times New Roman" w:cs="Times New Roman"/>
          <w:i/>
          <w:sz w:val="28"/>
          <w:szCs w:val="28"/>
          <w:lang w:val="en-US"/>
        </w:rPr>
        <w:t>locate</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include a private spa, squash court, gym, virtual golf course, wine cellar, and a t</w:t>
      </w:r>
      <w:r w:rsidR="00465900">
        <w:rPr>
          <w:rFonts w:ascii="Times New Roman" w:hAnsi="Times New Roman" w:cs="Times New Roman"/>
          <w:sz w:val="28"/>
          <w:szCs w:val="28"/>
          <w:lang w:val="en-US"/>
        </w:rPr>
        <w:t xml:space="preserve">wenty-one-meter swimming pool. </w:t>
      </w:r>
      <w:r w:rsidR="00EE5407" w:rsidRPr="00EE5407">
        <w:rPr>
          <w:rFonts w:ascii="Times New Roman" w:hAnsi="Times New Roman" w:cs="Times New Roman"/>
          <w:sz w:val="28"/>
          <w:szCs w:val="28"/>
          <w:lang w:val="en-US"/>
        </w:rPr>
        <w:t xml:space="preserve">As with the listing </w:t>
      </w:r>
      <w:r w:rsidR="002950C5">
        <w:rPr>
          <w:rFonts w:ascii="Times New Roman" w:hAnsi="Times New Roman" w:cs="Times New Roman"/>
          <w:sz w:val="28"/>
          <w:szCs w:val="28"/>
          <w:lang w:val="en-US"/>
        </w:rPr>
        <w:t>10</w:t>
      </w:r>
      <w:r>
        <w:rPr>
          <w:rFonts w:ascii="Times New Roman" w:hAnsi="Times New Roman" w:cs="Times New Roman"/>
          <w:sz w:val="28"/>
          <w:szCs w:val="28"/>
          <w:lang w:val="en-US"/>
        </w:rPr>
        <w:t xml:space="preserve"> (</w:t>
      </w:r>
      <w:r w:rsidRPr="003E647D">
        <w:rPr>
          <w:rFonts w:ascii="Times New Roman" w:hAnsi="Times New Roman" w:cs="Times New Roman"/>
          <w:b/>
          <w:sz w:val="28"/>
          <w:szCs w:val="28"/>
          <w:lang w:val="en-US"/>
        </w:rPr>
        <w:t>below/under/</w:t>
      </w:r>
      <w:r w:rsidR="00EE5407" w:rsidRPr="003E647D">
        <w:rPr>
          <w:rFonts w:ascii="Times New Roman" w:hAnsi="Times New Roman" w:cs="Times New Roman"/>
          <w:b/>
          <w:sz w:val="28"/>
          <w:szCs w:val="28"/>
          <w:lang w:val="en-US"/>
        </w:rPr>
        <w:t>above</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it borders Hyde Park, and some of the apartments have a chef’s kitchen so the residents can have a real banquet.  There’s a divided opinion on the flat from London residents, some who see it as a pinnacle of design while others view the flats as a sign of ridiculous </w:t>
      </w:r>
      <w:r w:rsidR="002950C5">
        <w:rPr>
          <w:rFonts w:ascii="Times New Roman" w:hAnsi="Times New Roman" w:cs="Times New Roman"/>
          <w:sz w:val="28"/>
          <w:szCs w:val="28"/>
          <w:lang w:val="en-US"/>
        </w:rPr>
        <w:t>11</w:t>
      </w:r>
      <w:r>
        <w:rPr>
          <w:rFonts w:ascii="Times New Roman" w:hAnsi="Times New Roman" w:cs="Times New Roman"/>
          <w:sz w:val="28"/>
          <w:szCs w:val="28"/>
          <w:lang w:val="en-US"/>
        </w:rPr>
        <w:t xml:space="preserve"> (</w:t>
      </w:r>
      <w:r w:rsidRPr="003E647D">
        <w:rPr>
          <w:rFonts w:ascii="Times New Roman" w:hAnsi="Times New Roman" w:cs="Times New Roman"/>
          <w:i/>
          <w:sz w:val="28"/>
          <w:szCs w:val="28"/>
          <w:lang w:val="en-US"/>
        </w:rPr>
        <w:t>opulent</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w:t>
      </w:r>
    </w:p>
    <w:p w:rsidR="00EE5407" w:rsidRPr="00EE5407" w:rsidRDefault="003E647D" w:rsidP="003E647D">
      <w:pPr>
        <w:jc w:val="center"/>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14:anchorId="224F46E1">
            <wp:extent cx="4933950" cy="35052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3950" cy="3505200"/>
                    </a:xfrm>
                    <a:prstGeom prst="rect">
                      <a:avLst/>
                    </a:prstGeom>
                    <a:noFill/>
                  </pic:spPr>
                </pic:pic>
              </a:graphicData>
            </a:graphic>
          </wp:inline>
        </w:drawing>
      </w:r>
    </w:p>
    <w:p w:rsidR="00EE5407" w:rsidRPr="00C624AD" w:rsidRDefault="00EE5407" w:rsidP="00EE5407">
      <w:pPr>
        <w:jc w:val="both"/>
        <w:rPr>
          <w:rFonts w:ascii="Times New Roman" w:hAnsi="Times New Roman" w:cs="Times New Roman"/>
          <w:sz w:val="28"/>
          <w:szCs w:val="28"/>
          <w:lang w:val="en-US"/>
        </w:rPr>
      </w:pPr>
      <w:r w:rsidRPr="00EE5407">
        <w:rPr>
          <w:rFonts w:ascii="Times New Roman" w:hAnsi="Times New Roman" w:cs="Times New Roman"/>
          <w:sz w:val="28"/>
          <w:szCs w:val="28"/>
          <w:lang w:val="en-US"/>
        </w:rPr>
        <w:t>ADMIRALTY ARCH – £150 MILLION</w:t>
      </w:r>
    </w:p>
    <w:p w:rsidR="00465900" w:rsidRDefault="003E647D" w:rsidP="00EE540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E5407" w:rsidRPr="00EE5407">
        <w:rPr>
          <w:rFonts w:ascii="Times New Roman" w:hAnsi="Times New Roman" w:cs="Times New Roman"/>
          <w:sz w:val="28"/>
          <w:szCs w:val="28"/>
          <w:lang w:val="en-US"/>
        </w:rPr>
        <w:t xml:space="preserve">So named because it once housed the offices of the highest </w:t>
      </w:r>
      <w:r w:rsidR="001A5824">
        <w:rPr>
          <w:rFonts w:ascii="Times New Roman" w:hAnsi="Times New Roman" w:cs="Times New Roman"/>
          <w:sz w:val="28"/>
          <w:szCs w:val="28"/>
          <w:lang w:val="en-US"/>
        </w:rPr>
        <w:t>12</w:t>
      </w:r>
      <w:r>
        <w:rPr>
          <w:rFonts w:ascii="Times New Roman" w:hAnsi="Times New Roman" w:cs="Times New Roman"/>
          <w:sz w:val="28"/>
          <w:szCs w:val="28"/>
          <w:lang w:val="en-US"/>
        </w:rPr>
        <w:t xml:space="preserve"> (</w:t>
      </w:r>
      <w:r w:rsidRPr="003E647D">
        <w:rPr>
          <w:rFonts w:ascii="Times New Roman" w:hAnsi="Times New Roman" w:cs="Times New Roman"/>
          <w:b/>
          <w:sz w:val="28"/>
          <w:szCs w:val="28"/>
          <w:lang w:val="en-US"/>
        </w:rPr>
        <w:t>membership/</w:t>
      </w:r>
      <w:r w:rsidR="00EE5407" w:rsidRPr="003E647D">
        <w:rPr>
          <w:rFonts w:ascii="Times New Roman" w:hAnsi="Times New Roman" w:cs="Times New Roman"/>
          <w:b/>
          <w:sz w:val="28"/>
          <w:szCs w:val="28"/>
          <w:lang w:val="en-US"/>
        </w:rPr>
        <w:t>leadership</w:t>
      </w:r>
      <w:r w:rsidRPr="003E647D">
        <w:rPr>
          <w:rFonts w:ascii="Times New Roman" w:hAnsi="Times New Roman" w:cs="Times New Roman"/>
          <w:b/>
          <w:sz w:val="28"/>
          <w:szCs w:val="28"/>
          <w:lang w:val="en-US"/>
        </w:rPr>
        <w:t>/adulthood</w:t>
      </w:r>
      <w:r>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of the Royal Navy, Blair Associates turned it into a hotel, offices, and</w:t>
      </w:r>
      <w:r>
        <w:rPr>
          <w:rFonts w:ascii="Times New Roman" w:hAnsi="Times New Roman" w:cs="Times New Roman"/>
          <w:sz w:val="28"/>
          <w:szCs w:val="28"/>
          <w:lang w:val="en-US"/>
        </w:rPr>
        <w:t xml:space="preserve"> four apartments in the 2010s. </w:t>
      </w:r>
      <w:r w:rsidR="00EE5407" w:rsidRPr="00EE5407">
        <w:rPr>
          <w:rFonts w:ascii="Times New Roman" w:hAnsi="Times New Roman" w:cs="Times New Roman"/>
          <w:sz w:val="28"/>
          <w:szCs w:val="28"/>
          <w:lang w:val="en-US"/>
        </w:rPr>
        <w:t>One of these flats, a 15,000 square foot apartment, sold for £140 million in 2014 and only two years later had added another</w:t>
      </w:r>
      <w:r>
        <w:rPr>
          <w:rFonts w:ascii="Times New Roman" w:hAnsi="Times New Roman" w:cs="Times New Roman"/>
          <w:sz w:val="28"/>
          <w:szCs w:val="28"/>
          <w:lang w:val="en-US"/>
        </w:rPr>
        <w:t xml:space="preserve"> £10 million to the price tag. </w:t>
      </w:r>
      <w:r w:rsidR="00EE5407" w:rsidRPr="00EE5407">
        <w:rPr>
          <w:rFonts w:ascii="Times New Roman" w:hAnsi="Times New Roman" w:cs="Times New Roman"/>
          <w:sz w:val="28"/>
          <w:szCs w:val="28"/>
          <w:lang w:val="en-US"/>
        </w:rPr>
        <w:t xml:space="preserve">The flat can either be lived in as one huge residence or split into the four apartments it was </w:t>
      </w:r>
      <w:r w:rsidR="001A5824">
        <w:rPr>
          <w:rFonts w:ascii="Times New Roman" w:hAnsi="Times New Roman" w:cs="Times New Roman"/>
          <w:sz w:val="28"/>
          <w:szCs w:val="28"/>
          <w:lang w:val="en-US"/>
        </w:rPr>
        <w:t>13</w:t>
      </w:r>
      <w:r>
        <w:rPr>
          <w:rFonts w:ascii="Times New Roman" w:hAnsi="Times New Roman" w:cs="Times New Roman"/>
          <w:sz w:val="28"/>
          <w:szCs w:val="28"/>
          <w:lang w:val="en-US"/>
        </w:rPr>
        <w:t xml:space="preserve"> (</w:t>
      </w:r>
      <w:r w:rsidRPr="003E647D">
        <w:rPr>
          <w:rFonts w:ascii="Times New Roman" w:hAnsi="Times New Roman" w:cs="Times New Roman"/>
          <w:i/>
          <w:sz w:val="28"/>
          <w:szCs w:val="28"/>
          <w:lang w:val="en-US"/>
        </w:rPr>
        <w:t>original</w:t>
      </w:r>
      <w:r>
        <w:rPr>
          <w:rFonts w:ascii="Times New Roman" w:hAnsi="Times New Roman" w:cs="Times New Roman"/>
          <w:sz w:val="28"/>
          <w:szCs w:val="28"/>
          <w:lang w:val="en-US"/>
        </w:rPr>
        <w:t>)</w:t>
      </w:r>
      <w:r w:rsidR="00122648">
        <w:rPr>
          <w:rFonts w:ascii="Times New Roman" w:hAnsi="Times New Roman" w:cs="Times New Roman"/>
          <w:sz w:val="28"/>
          <w:szCs w:val="28"/>
          <w:lang w:val="en-US"/>
        </w:rPr>
        <w:t xml:space="preserve"> built to be. </w:t>
      </w:r>
      <w:r w:rsidR="00EE5407" w:rsidRPr="00EE5407">
        <w:rPr>
          <w:rFonts w:ascii="Times New Roman" w:hAnsi="Times New Roman" w:cs="Times New Roman"/>
          <w:sz w:val="28"/>
          <w:szCs w:val="28"/>
          <w:lang w:val="en-US"/>
        </w:rPr>
        <w:t xml:space="preserve">For the cost, one is paying as much for the history, where </w:t>
      </w:r>
      <w:r w:rsidR="001A5824">
        <w:rPr>
          <w:rFonts w:ascii="Times New Roman" w:hAnsi="Times New Roman" w:cs="Times New Roman"/>
          <w:sz w:val="28"/>
          <w:szCs w:val="28"/>
          <w:lang w:val="en-US"/>
        </w:rPr>
        <w:t>14</w:t>
      </w:r>
      <w:r>
        <w:rPr>
          <w:rFonts w:ascii="Times New Roman" w:hAnsi="Times New Roman" w:cs="Times New Roman"/>
          <w:sz w:val="28"/>
          <w:szCs w:val="28"/>
          <w:lang w:val="en-US"/>
        </w:rPr>
        <w:t xml:space="preserve"> (</w:t>
      </w:r>
      <w:r w:rsidRPr="0093142F">
        <w:rPr>
          <w:rFonts w:ascii="Times New Roman" w:hAnsi="Times New Roman" w:cs="Times New Roman"/>
          <w:b/>
          <w:sz w:val="28"/>
          <w:szCs w:val="28"/>
          <w:lang w:val="en-US"/>
        </w:rPr>
        <w:t>characters/</w:t>
      </w:r>
      <w:r w:rsidR="0093142F" w:rsidRPr="0093142F">
        <w:rPr>
          <w:rFonts w:ascii="Times New Roman" w:hAnsi="Times New Roman" w:cs="Times New Roman"/>
          <w:b/>
          <w:sz w:val="28"/>
          <w:szCs w:val="28"/>
          <w:lang w:val="en-US"/>
        </w:rPr>
        <w:t>heroes/</w:t>
      </w:r>
      <w:r w:rsidR="00EE5407" w:rsidRPr="0093142F">
        <w:rPr>
          <w:rFonts w:ascii="Times New Roman" w:hAnsi="Times New Roman" w:cs="Times New Roman"/>
          <w:b/>
          <w:sz w:val="28"/>
          <w:szCs w:val="28"/>
          <w:lang w:val="en-US"/>
        </w:rPr>
        <w:t>figures</w:t>
      </w:r>
      <w:r w:rsidR="0093142F">
        <w:rPr>
          <w:rFonts w:ascii="Times New Roman" w:hAnsi="Times New Roman" w:cs="Times New Roman"/>
          <w:sz w:val="28"/>
          <w:szCs w:val="28"/>
          <w:lang w:val="en-US"/>
        </w:rPr>
        <w:t>)</w:t>
      </w:r>
      <w:r w:rsidR="00EE5407" w:rsidRPr="00EE5407">
        <w:rPr>
          <w:rFonts w:ascii="Times New Roman" w:hAnsi="Times New Roman" w:cs="Times New Roman"/>
          <w:sz w:val="28"/>
          <w:szCs w:val="28"/>
          <w:lang w:val="en-US"/>
        </w:rPr>
        <w:t xml:space="preserve"> such as Winston Churchill once stayed, as for the high ceilings, concierge service, Edwardian architecture, and prime real estate.</w:t>
      </w:r>
    </w:p>
    <w:p w:rsidR="00465900" w:rsidRDefault="0093142F" w:rsidP="0093142F">
      <w:pPr>
        <w:jc w:val="right"/>
        <w:rPr>
          <w:rFonts w:ascii="Times New Roman" w:hAnsi="Times New Roman" w:cs="Times New Roman"/>
          <w:i/>
          <w:sz w:val="24"/>
          <w:szCs w:val="24"/>
          <w:lang w:val="en-US"/>
        </w:rPr>
      </w:pPr>
      <w:proofErr w:type="gramStart"/>
      <w:r w:rsidRPr="0093142F">
        <w:rPr>
          <w:rFonts w:ascii="Times New Roman" w:hAnsi="Times New Roman" w:cs="Times New Roman"/>
          <w:i/>
          <w:sz w:val="24"/>
          <w:szCs w:val="24"/>
          <w:lang w:val="en-US"/>
        </w:rPr>
        <w:t>by</w:t>
      </w:r>
      <w:proofErr w:type="gramEnd"/>
      <w:r w:rsidRPr="0093142F">
        <w:rPr>
          <w:rFonts w:ascii="Times New Roman" w:hAnsi="Times New Roman" w:cs="Times New Roman"/>
          <w:i/>
          <w:sz w:val="24"/>
          <w:szCs w:val="24"/>
          <w:lang w:val="en-US"/>
        </w:rPr>
        <w:t xml:space="preserve"> John </w:t>
      </w:r>
      <w:proofErr w:type="spellStart"/>
      <w:r w:rsidRPr="0093142F">
        <w:rPr>
          <w:rFonts w:ascii="Times New Roman" w:hAnsi="Times New Roman" w:cs="Times New Roman"/>
          <w:i/>
          <w:sz w:val="24"/>
          <w:szCs w:val="24"/>
          <w:lang w:val="en-US"/>
        </w:rPr>
        <w:t>Rabon</w:t>
      </w:r>
      <w:proofErr w:type="spellEnd"/>
      <w:r w:rsidRPr="0093142F">
        <w:rPr>
          <w:rFonts w:ascii="Times New Roman" w:hAnsi="Times New Roman" w:cs="Times New Roman"/>
          <w:i/>
          <w:sz w:val="24"/>
          <w:szCs w:val="24"/>
          <w:lang w:val="en-US"/>
        </w:rPr>
        <w:t xml:space="preserve"> (adapted from </w:t>
      </w:r>
      <w:proofErr w:type="spellStart"/>
      <w:r w:rsidRPr="0093142F">
        <w:rPr>
          <w:rFonts w:ascii="Times New Roman" w:hAnsi="Times New Roman" w:cs="Times New Roman"/>
          <w:i/>
          <w:sz w:val="24"/>
          <w:szCs w:val="24"/>
          <w:lang w:val="en-US"/>
        </w:rPr>
        <w:t>Londontopia</w:t>
      </w:r>
      <w:proofErr w:type="spellEnd"/>
      <w:r w:rsidR="00827E2B">
        <w:rPr>
          <w:rFonts w:ascii="Times New Roman" w:hAnsi="Times New Roman" w:cs="Times New Roman"/>
          <w:i/>
          <w:sz w:val="24"/>
          <w:szCs w:val="24"/>
          <w:lang w:val="en-US"/>
        </w:rPr>
        <w:t>,</w:t>
      </w:r>
      <w:r w:rsidRPr="0093142F">
        <w:rPr>
          <w:rFonts w:ascii="Times New Roman" w:hAnsi="Times New Roman" w:cs="Times New Roman"/>
          <w:i/>
          <w:sz w:val="24"/>
          <w:szCs w:val="24"/>
          <w:lang w:val="en-US"/>
        </w:rPr>
        <w:t xml:space="preserve"> March 26, 2018)</w:t>
      </w: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Default="00827E2B" w:rsidP="0093142F">
      <w:pPr>
        <w:jc w:val="right"/>
        <w:rPr>
          <w:rFonts w:ascii="Times New Roman" w:hAnsi="Times New Roman" w:cs="Times New Roman"/>
          <w:i/>
          <w:sz w:val="24"/>
          <w:szCs w:val="24"/>
          <w:lang w:val="en-US"/>
        </w:rPr>
      </w:pPr>
    </w:p>
    <w:p w:rsidR="00827E2B" w:rsidRPr="00F84165" w:rsidRDefault="00827E2B" w:rsidP="00827E2B">
      <w:pPr>
        <w:jc w:val="center"/>
        <w:rPr>
          <w:rFonts w:ascii="Times New Roman" w:hAnsi="Times New Roman" w:cs="Times New Roman"/>
          <w:b/>
          <w:i/>
          <w:color w:val="548DD4" w:themeColor="text2" w:themeTint="99"/>
          <w:sz w:val="28"/>
          <w:szCs w:val="28"/>
          <w:lang w:val="en-US"/>
        </w:rPr>
      </w:pPr>
      <w:r w:rsidRPr="00F84165">
        <w:rPr>
          <w:rFonts w:ascii="Times New Roman" w:hAnsi="Times New Roman" w:cs="Times New Roman"/>
          <w:b/>
          <w:i/>
          <w:color w:val="548DD4" w:themeColor="text2" w:themeTint="99"/>
          <w:sz w:val="28"/>
          <w:szCs w:val="28"/>
          <w:lang w:val="en-US"/>
        </w:rPr>
        <w:t>V&amp;A TO STAGE FIRST UK EXHIBITION ON FASHION DESIGNER GABRIELLE ‘COCO’ CHANEL IN 2023</w:t>
      </w:r>
    </w:p>
    <w:p w:rsidR="00827E2B" w:rsidRPr="00827E2B" w:rsidRDefault="00827E2B" w:rsidP="00827E2B">
      <w:pPr>
        <w:jc w:val="center"/>
        <w:rPr>
          <w:rFonts w:ascii="Times New Roman" w:hAnsi="Times New Roman" w:cs="Times New Roman"/>
          <w:b/>
          <w:i/>
          <w:color w:val="548DD4" w:themeColor="text2" w:themeTint="99"/>
          <w:sz w:val="24"/>
          <w:szCs w:val="24"/>
          <w:lang w:val="en-US"/>
        </w:rPr>
      </w:pPr>
      <w:r w:rsidRPr="00827E2B">
        <w:rPr>
          <w:rFonts w:ascii="Times New Roman" w:hAnsi="Times New Roman" w:cs="Times New Roman"/>
          <w:b/>
          <w:i/>
          <w:sz w:val="24"/>
          <w:szCs w:val="24"/>
          <w:lang w:val="en-US"/>
        </w:rPr>
        <w:t xml:space="preserve">        </w:t>
      </w:r>
      <w:r w:rsidRPr="00827E2B">
        <w:rPr>
          <w:rFonts w:ascii="Times New Roman" w:hAnsi="Times New Roman" w:cs="Times New Roman"/>
          <w:b/>
          <w:i/>
          <w:sz w:val="24"/>
          <w:szCs w:val="24"/>
          <w:lang w:val="en-US"/>
        </w:rPr>
        <w:sym w:font="Wingdings" w:char="F0B6"/>
      </w:r>
      <w:r w:rsidRPr="00827E2B">
        <w:rPr>
          <w:rFonts w:ascii="Times New Roman" w:hAnsi="Times New Roman" w:cs="Times New Roman"/>
          <w:b/>
          <w:i/>
          <w:sz w:val="24"/>
          <w:szCs w:val="24"/>
          <w:lang w:val="en-US"/>
        </w:rPr>
        <w:sym w:font="Wingdings" w:char="F0B6"/>
      </w:r>
      <w:r w:rsidRPr="00827E2B">
        <w:rPr>
          <w:rFonts w:ascii="Times New Roman" w:hAnsi="Times New Roman" w:cs="Times New Roman"/>
          <w:b/>
          <w:i/>
          <w:sz w:val="24"/>
          <w:szCs w:val="24"/>
          <w:lang w:val="en-US"/>
        </w:rPr>
        <w:t xml:space="preserve">    Fill the gaps with the correct word. Put the words in brackets in the correct form.</w:t>
      </w:r>
    </w:p>
    <w:p w:rsidR="00827E2B" w:rsidRPr="00827E2B" w:rsidRDefault="00827E2B" w:rsidP="00827E2B">
      <w:pPr>
        <w:jc w:val="center"/>
        <w:rPr>
          <w:rFonts w:ascii="Times New Roman" w:hAnsi="Times New Roman" w:cs="Times New Roman"/>
          <w:sz w:val="24"/>
          <w:szCs w:val="24"/>
          <w:lang w:val="en-US"/>
        </w:rPr>
      </w:pPr>
      <w:r>
        <w:rPr>
          <w:noProof/>
          <w:lang w:eastAsia="ru-RU"/>
        </w:rPr>
        <w:drawing>
          <wp:inline distT="0" distB="0" distL="0" distR="0" wp14:anchorId="7D5ECF6E" wp14:editId="08E241A4">
            <wp:extent cx="3020291" cy="3352800"/>
            <wp:effectExtent l="0" t="0" r="8890" b="0"/>
            <wp:docPr id="4" name="Рисунок 4" descr="https://londontopia.net/wp-content/uploads/2022/05/featureimage-14-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ondontopia.net/wp-content/uploads/2022/05/featureimage-14-scaled.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6095" cy="3359243"/>
                    </a:xfrm>
                    <a:prstGeom prst="rect">
                      <a:avLst/>
                    </a:prstGeom>
                    <a:noFill/>
                    <a:ln>
                      <a:noFill/>
                    </a:ln>
                  </pic:spPr>
                </pic:pic>
              </a:graphicData>
            </a:graphic>
          </wp:inline>
        </w:drawing>
      </w:r>
    </w:p>
    <w:p w:rsidR="00827E2B" w:rsidRPr="00054EDB" w:rsidRDefault="00827E2B" w:rsidP="00827E2B">
      <w:pPr>
        <w:jc w:val="both"/>
        <w:rPr>
          <w:rFonts w:ascii="Times New Roman" w:hAnsi="Times New Roman" w:cs="Times New Roman"/>
          <w:sz w:val="28"/>
          <w:szCs w:val="28"/>
          <w:lang w:val="en-US"/>
        </w:rPr>
      </w:pPr>
      <w:r>
        <w:rPr>
          <w:rFonts w:ascii="Times New Roman" w:hAnsi="Times New Roman" w:cs="Times New Roman"/>
          <w:sz w:val="24"/>
          <w:szCs w:val="24"/>
          <w:lang w:val="en-US"/>
        </w:rPr>
        <w:t xml:space="preserve">  </w:t>
      </w:r>
      <w:r w:rsidR="00054ED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054EDB">
        <w:rPr>
          <w:rFonts w:ascii="Times New Roman" w:hAnsi="Times New Roman" w:cs="Times New Roman"/>
          <w:sz w:val="28"/>
          <w:szCs w:val="28"/>
          <w:lang w:val="en-US"/>
        </w:rPr>
        <w:t xml:space="preserve">The Victoria and Albert Museum (V&amp;A) will stage the first UK </w:t>
      </w:r>
      <w:r w:rsidR="00B26A82" w:rsidRPr="00054EDB">
        <w:rPr>
          <w:rFonts w:ascii="Times New Roman" w:hAnsi="Times New Roman" w:cs="Times New Roman"/>
          <w:sz w:val="28"/>
          <w:szCs w:val="28"/>
          <w:lang w:val="en-US"/>
        </w:rPr>
        <w:t>1 (</w:t>
      </w:r>
      <w:r w:rsidR="00B26A82" w:rsidRPr="00054EDB">
        <w:rPr>
          <w:rFonts w:ascii="Times New Roman" w:hAnsi="Times New Roman" w:cs="Times New Roman"/>
          <w:i/>
          <w:sz w:val="28"/>
          <w:szCs w:val="28"/>
          <w:lang w:val="en-US"/>
        </w:rPr>
        <w:t>exhibit</w:t>
      </w:r>
      <w:r w:rsidR="00B26A82"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showcasing the work of French fashion designer Gab</w:t>
      </w:r>
      <w:r w:rsidR="00317CA2" w:rsidRPr="00054EDB">
        <w:rPr>
          <w:rFonts w:ascii="Times New Roman" w:hAnsi="Times New Roman" w:cs="Times New Roman"/>
          <w:sz w:val="28"/>
          <w:szCs w:val="28"/>
          <w:lang w:val="en-US"/>
        </w:rPr>
        <w:t xml:space="preserve">rielle “Coco” </w:t>
      </w:r>
      <w:r w:rsidRPr="00054EDB">
        <w:rPr>
          <w:rFonts w:ascii="Times New Roman" w:hAnsi="Times New Roman" w:cs="Times New Roman"/>
          <w:sz w:val="28"/>
          <w:szCs w:val="28"/>
          <w:lang w:val="en-US"/>
        </w:rPr>
        <w:t xml:space="preserve">Chanel next year. It will chart the </w:t>
      </w:r>
      <w:r w:rsidR="00B26A82" w:rsidRPr="00054EDB">
        <w:rPr>
          <w:rFonts w:ascii="Times New Roman" w:hAnsi="Times New Roman" w:cs="Times New Roman"/>
          <w:sz w:val="28"/>
          <w:szCs w:val="28"/>
          <w:lang w:val="en-US"/>
        </w:rPr>
        <w:t>2 (</w:t>
      </w:r>
      <w:r w:rsidRPr="00054EDB">
        <w:rPr>
          <w:rFonts w:ascii="Times New Roman" w:hAnsi="Times New Roman" w:cs="Times New Roman"/>
          <w:b/>
          <w:sz w:val="28"/>
          <w:szCs w:val="28"/>
          <w:lang w:val="en-US"/>
        </w:rPr>
        <w:t>evolution</w:t>
      </w:r>
      <w:r w:rsidR="00B26A82" w:rsidRPr="00054EDB">
        <w:rPr>
          <w:rFonts w:ascii="Times New Roman" w:hAnsi="Times New Roman" w:cs="Times New Roman"/>
          <w:b/>
          <w:sz w:val="28"/>
          <w:szCs w:val="28"/>
          <w:lang w:val="en-US"/>
        </w:rPr>
        <w:t>/development/increase</w:t>
      </w:r>
      <w:r w:rsidR="00B26A82" w:rsidRPr="00054EDB">
        <w:rPr>
          <w:rFonts w:ascii="Times New Roman" w:hAnsi="Times New Roman" w:cs="Times New Roman"/>
          <w:sz w:val="28"/>
          <w:szCs w:val="28"/>
          <w:lang w:val="en-US"/>
        </w:rPr>
        <w:t xml:space="preserve">) </w:t>
      </w:r>
      <w:r w:rsidRPr="00054EDB">
        <w:rPr>
          <w:rFonts w:ascii="Times New Roman" w:hAnsi="Times New Roman" w:cs="Times New Roman"/>
          <w:sz w:val="28"/>
          <w:szCs w:val="28"/>
          <w:lang w:val="en-US"/>
        </w:rPr>
        <w:t xml:space="preserve"> of her design style and the establishment of the House of Chanel, from the opening of her first millinery boutique in Paris in 1910 to the showing of her final </w:t>
      </w:r>
      <w:r w:rsidR="00B26A82" w:rsidRPr="00054EDB">
        <w:rPr>
          <w:rFonts w:ascii="Times New Roman" w:hAnsi="Times New Roman" w:cs="Times New Roman"/>
          <w:sz w:val="28"/>
          <w:szCs w:val="28"/>
          <w:lang w:val="en-US"/>
        </w:rPr>
        <w:t>3 (</w:t>
      </w:r>
      <w:r w:rsidR="00B26A82" w:rsidRPr="00054EDB">
        <w:rPr>
          <w:rFonts w:ascii="Times New Roman" w:hAnsi="Times New Roman" w:cs="Times New Roman"/>
          <w:i/>
          <w:sz w:val="28"/>
          <w:szCs w:val="28"/>
          <w:lang w:val="en-US"/>
        </w:rPr>
        <w:t>collect</w:t>
      </w:r>
      <w:r w:rsidR="00B26A82"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in 1971. Running from September 16 2023 to February 25 2024, the exhibition will feature more than 180 looks alongside jewellery, accessories, cosmetics and perfumes.</w:t>
      </w:r>
    </w:p>
    <w:p w:rsidR="00827E2B" w:rsidRPr="00827E2B" w:rsidRDefault="00827E2B" w:rsidP="00827E2B">
      <w:pPr>
        <w:jc w:val="center"/>
        <w:rPr>
          <w:rFonts w:ascii="Times New Roman" w:hAnsi="Times New Roman" w:cs="Times New Roman"/>
          <w:sz w:val="24"/>
          <w:szCs w:val="24"/>
          <w:lang w:val="en-US"/>
        </w:rPr>
      </w:pPr>
      <w:r>
        <w:rPr>
          <w:noProof/>
          <w:lang w:eastAsia="ru-RU"/>
        </w:rPr>
        <w:lastRenderedPageBreak/>
        <w:drawing>
          <wp:inline distT="0" distB="0" distL="0" distR="0" wp14:anchorId="4941D41F" wp14:editId="7D738FE9">
            <wp:extent cx="4787218" cy="3193473"/>
            <wp:effectExtent l="0" t="0" r="0" b="6985"/>
            <wp:docPr id="7" name="Рисунок 7" descr="https://image.assets.pressassociation.io/v2/image/production/ca4c1da405f7f9ff018febcdf23b9bddY29udGVudHNlYXJjaGFwaSwxNjUzNjg5OTAy/2.52985260.jpg?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assets.pressassociation.io/v2/image/production/ca4c1da405f7f9ff018febcdf23b9bddY29udGVudHNlYXJjaGFwaSwxNjUzNjg5OTAy/2.52985260.jpg?w=6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7490" cy="3193654"/>
                    </a:xfrm>
                    <a:prstGeom prst="rect">
                      <a:avLst/>
                    </a:prstGeom>
                    <a:noFill/>
                    <a:ln>
                      <a:noFill/>
                    </a:ln>
                  </pic:spPr>
                </pic:pic>
              </a:graphicData>
            </a:graphic>
          </wp:inline>
        </w:drawing>
      </w:r>
    </w:p>
    <w:p w:rsidR="00827E2B" w:rsidRPr="00054EDB" w:rsidRDefault="00827E2B" w:rsidP="00827E2B">
      <w:pPr>
        <w:jc w:val="both"/>
        <w:rPr>
          <w:rFonts w:ascii="Times New Roman" w:hAnsi="Times New Roman" w:cs="Times New Roman"/>
          <w:sz w:val="28"/>
          <w:szCs w:val="28"/>
          <w:lang w:val="en-US"/>
        </w:rPr>
      </w:pPr>
      <w:r w:rsidRPr="00054EDB">
        <w:rPr>
          <w:rFonts w:ascii="Times New Roman" w:hAnsi="Times New Roman" w:cs="Times New Roman"/>
          <w:sz w:val="28"/>
          <w:szCs w:val="28"/>
          <w:lang w:val="en-US"/>
        </w:rPr>
        <w:t xml:space="preserve">    Through eight themed sections, the exhibit will </w:t>
      </w:r>
      <w:r w:rsidR="00B26A82" w:rsidRPr="00054EDB">
        <w:rPr>
          <w:rFonts w:ascii="Times New Roman" w:hAnsi="Times New Roman" w:cs="Times New Roman"/>
          <w:sz w:val="28"/>
          <w:szCs w:val="28"/>
          <w:lang w:val="en-US"/>
        </w:rPr>
        <w:t>4 (</w:t>
      </w:r>
      <w:r w:rsidR="00B26A82" w:rsidRPr="00054EDB">
        <w:rPr>
          <w:rFonts w:ascii="Times New Roman" w:hAnsi="Times New Roman" w:cs="Times New Roman"/>
          <w:b/>
          <w:sz w:val="28"/>
          <w:szCs w:val="28"/>
          <w:lang w:val="en-US"/>
        </w:rPr>
        <w:t>collect/</w:t>
      </w:r>
      <w:r w:rsidRPr="00054EDB">
        <w:rPr>
          <w:rFonts w:ascii="Times New Roman" w:hAnsi="Times New Roman" w:cs="Times New Roman"/>
          <w:b/>
          <w:sz w:val="28"/>
          <w:szCs w:val="28"/>
          <w:lang w:val="en-US"/>
        </w:rPr>
        <w:t>explore</w:t>
      </w:r>
      <w:r w:rsidR="00B26A82" w:rsidRPr="00054EDB">
        <w:rPr>
          <w:rFonts w:ascii="Times New Roman" w:hAnsi="Times New Roman" w:cs="Times New Roman"/>
          <w:b/>
          <w:sz w:val="28"/>
          <w:szCs w:val="28"/>
          <w:lang w:val="en-US"/>
        </w:rPr>
        <w:t>/amalgamate</w:t>
      </w:r>
      <w:r w:rsidR="00B26A82"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Chanel’s innovative approach to fabric, silhouette and construction, and will examine how she drafted a new framework f</w:t>
      </w:r>
      <w:r w:rsidR="00054EDB">
        <w:rPr>
          <w:rFonts w:ascii="Times New Roman" w:hAnsi="Times New Roman" w:cs="Times New Roman"/>
          <w:sz w:val="28"/>
          <w:szCs w:val="28"/>
          <w:lang w:val="en-US"/>
        </w:rPr>
        <w:t xml:space="preserve">or fashion in the 20th century. </w:t>
      </w:r>
      <w:r w:rsidRPr="00054EDB">
        <w:rPr>
          <w:rFonts w:ascii="Times New Roman" w:hAnsi="Times New Roman" w:cs="Times New Roman"/>
          <w:sz w:val="28"/>
          <w:szCs w:val="28"/>
          <w:lang w:val="en-US"/>
        </w:rPr>
        <w:t xml:space="preserve">Showcasing some of the most </w:t>
      </w:r>
      <w:r w:rsidR="00B26A82" w:rsidRPr="00054EDB">
        <w:rPr>
          <w:rFonts w:ascii="Times New Roman" w:hAnsi="Times New Roman" w:cs="Times New Roman"/>
          <w:sz w:val="28"/>
          <w:szCs w:val="28"/>
          <w:lang w:val="en-US"/>
        </w:rPr>
        <w:t>5 (</w:t>
      </w:r>
      <w:r w:rsidR="00B26A82" w:rsidRPr="00054EDB">
        <w:rPr>
          <w:rFonts w:ascii="Times New Roman" w:hAnsi="Times New Roman" w:cs="Times New Roman"/>
          <w:i/>
          <w:sz w:val="28"/>
          <w:szCs w:val="28"/>
          <w:lang w:val="en-US"/>
        </w:rPr>
        <w:t>note</w:t>
      </w:r>
      <w:r w:rsidR="00B26A82"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designs from her 60 years in fashion, the retrospective will analyze her professional career, the emergence and development of her style and her historical impact.</w:t>
      </w:r>
    </w:p>
    <w:p w:rsidR="00827E2B" w:rsidRDefault="00827E2B" w:rsidP="00827E2B">
      <w:pPr>
        <w:jc w:val="center"/>
        <w:rPr>
          <w:rFonts w:ascii="Times New Roman" w:hAnsi="Times New Roman" w:cs="Times New Roman"/>
          <w:sz w:val="24"/>
          <w:szCs w:val="24"/>
          <w:lang w:val="en-US"/>
        </w:rPr>
      </w:pPr>
      <w:r>
        <w:rPr>
          <w:noProof/>
          <w:lang w:eastAsia="ru-RU"/>
        </w:rPr>
        <w:drawing>
          <wp:inline distT="0" distB="0" distL="0" distR="0" wp14:anchorId="1BD59218" wp14:editId="795496DF">
            <wp:extent cx="4824301" cy="3311179"/>
            <wp:effectExtent l="0" t="0" r="0" b="3810"/>
            <wp:docPr id="9" name="Рисунок 9" descr="https://image.assets.pressassociation.io/v2/image/production/33c87401909c8e98becdba161751d756Y29udGVudHNlYXJjaGFwaSwxNjUzNjkwMDYy/2.38341605.jpg?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assets.pressassociation.io/v2/image/production/33c87401909c8e98becdba161751d756Y29udGVudHNlYXJjaGFwaSwxNjUzNjkwMDYy/2.38341605.jpg?w=6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24301" cy="3311179"/>
                    </a:xfrm>
                    <a:prstGeom prst="rect">
                      <a:avLst/>
                    </a:prstGeom>
                    <a:noFill/>
                    <a:ln>
                      <a:noFill/>
                    </a:ln>
                  </pic:spPr>
                </pic:pic>
              </a:graphicData>
            </a:graphic>
          </wp:inline>
        </w:drawing>
      </w:r>
    </w:p>
    <w:p w:rsidR="00827E2B" w:rsidRPr="00054EDB" w:rsidRDefault="00827E2B" w:rsidP="00827E2B">
      <w:pPr>
        <w:jc w:val="both"/>
        <w:rPr>
          <w:rFonts w:ascii="Times New Roman" w:hAnsi="Times New Roman" w:cs="Times New Roman"/>
          <w:sz w:val="28"/>
          <w:szCs w:val="28"/>
          <w:lang w:val="en-US"/>
        </w:rPr>
      </w:pPr>
      <w:r w:rsidRPr="00054EDB">
        <w:rPr>
          <w:rFonts w:ascii="Times New Roman" w:hAnsi="Times New Roman" w:cs="Times New Roman"/>
          <w:sz w:val="28"/>
          <w:szCs w:val="28"/>
          <w:lang w:val="en-US"/>
        </w:rPr>
        <w:t>Bond Street Stock</w:t>
      </w:r>
    </w:p>
    <w:p w:rsidR="00F84165" w:rsidRDefault="00827E2B" w:rsidP="00827E2B">
      <w:pPr>
        <w:jc w:val="both"/>
        <w:rPr>
          <w:rFonts w:ascii="Times New Roman" w:hAnsi="Times New Roman" w:cs="Times New Roman"/>
          <w:sz w:val="28"/>
          <w:szCs w:val="28"/>
          <w:lang w:val="en-US"/>
        </w:rPr>
      </w:pPr>
      <w:r w:rsidRPr="00054EDB">
        <w:rPr>
          <w:rFonts w:ascii="Times New Roman" w:hAnsi="Times New Roman" w:cs="Times New Roman"/>
          <w:sz w:val="28"/>
          <w:szCs w:val="28"/>
          <w:lang w:val="en-US"/>
        </w:rPr>
        <w:t xml:space="preserve">     It will also highlight Chanel’s British </w:t>
      </w:r>
      <w:r w:rsidR="00B26A82" w:rsidRPr="00054EDB">
        <w:rPr>
          <w:rFonts w:ascii="Times New Roman" w:hAnsi="Times New Roman" w:cs="Times New Roman"/>
          <w:sz w:val="28"/>
          <w:szCs w:val="28"/>
          <w:lang w:val="en-US"/>
        </w:rPr>
        <w:t>6 (</w:t>
      </w:r>
      <w:r w:rsidR="00B26A82" w:rsidRPr="00054EDB">
        <w:rPr>
          <w:rFonts w:ascii="Times New Roman" w:hAnsi="Times New Roman" w:cs="Times New Roman"/>
          <w:b/>
          <w:sz w:val="28"/>
          <w:szCs w:val="28"/>
          <w:lang w:val="en-US"/>
        </w:rPr>
        <w:t>desires/woes/</w:t>
      </w:r>
      <w:r w:rsidRPr="00054EDB">
        <w:rPr>
          <w:rFonts w:ascii="Times New Roman" w:hAnsi="Times New Roman" w:cs="Times New Roman"/>
          <w:b/>
          <w:sz w:val="28"/>
          <w:szCs w:val="28"/>
          <w:lang w:val="en-US"/>
        </w:rPr>
        <w:t>inspirations</w:t>
      </w:r>
      <w:r w:rsidR="00B26A82"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such as her adoption of tweed and other British-made textiles. The show will be based on the Gabrielle Chanel exhibit by the </w:t>
      </w:r>
      <w:proofErr w:type="spellStart"/>
      <w:r w:rsidRPr="00054EDB">
        <w:rPr>
          <w:rFonts w:ascii="Times New Roman" w:hAnsi="Times New Roman" w:cs="Times New Roman"/>
          <w:sz w:val="28"/>
          <w:szCs w:val="28"/>
          <w:lang w:val="en-US"/>
        </w:rPr>
        <w:t>Palais</w:t>
      </w:r>
      <w:proofErr w:type="spellEnd"/>
      <w:r w:rsidRPr="00054EDB">
        <w:rPr>
          <w:rFonts w:ascii="Times New Roman" w:hAnsi="Times New Roman" w:cs="Times New Roman"/>
          <w:sz w:val="28"/>
          <w:szCs w:val="28"/>
          <w:lang w:val="en-US"/>
        </w:rPr>
        <w:t xml:space="preserve"> </w:t>
      </w:r>
      <w:proofErr w:type="spellStart"/>
      <w:r w:rsidRPr="00054EDB">
        <w:rPr>
          <w:rFonts w:ascii="Times New Roman" w:hAnsi="Times New Roman" w:cs="Times New Roman"/>
          <w:sz w:val="28"/>
          <w:szCs w:val="28"/>
          <w:lang w:val="en-US"/>
        </w:rPr>
        <w:t>Galliera</w:t>
      </w:r>
      <w:proofErr w:type="spellEnd"/>
      <w:r w:rsidRPr="00054EDB">
        <w:rPr>
          <w:rFonts w:ascii="Times New Roman" w:hAnsi="Times New Roman" w:cs="Times New Roman"/>
          <w:sz w:val="28"/>
          <w:szCs w:val="28"/>
          <w:lang w:val="en-US"/>
        </w:rPr>
        <w:t xml:space="preserve"> in Paris, reimagined with </w:t>
      </w:r>
      <w:r w:rsidR="00B26A82" w:rsidRPr="00054EDB">
        <w:rPr>
          <w:rFonts w:ascii="Times New Roman" w:hAnsi="Times New Roman" w:cs="Times New Roman"/>
          <w:sz w:val="28"/>
          <w:szCs w:val="28"/>
          <w:lang w:val="en-US"/>
        </w:rPr>
        <w:t>7 (</w:t>
      </w:r>
      <w:r w:rsidRPr="00054EDB">
        <w:rPr>
          <w:rFonts w:ascii="Times New Roman" w:hAnsi="Times New Roman" w:cs="Times New Roman"/>
          <w:i/>
          <w:sz w:val="28"/>
          <w:szCs w:val="28"/>
          <w:lang w:val="en-US"/>
        </w:rPr>
        <w:t>ra</w:t>
      </w:r>
      <w:r w:rsidR="00B26A82" w:rsidRPr="00054EDB">
        <w:rPr>
          <w:rFonts w:ascii="Times New Roman" w:hAnsi="Times New Roman" w:cs="Times New Roman"/>
          <w:i/>
          <w:sz w:val="28"/>
          <w:szCs w:val="28"/>
          <w:lang w:val="en-US"/>
        </w:rPr>
        <w:t>re</w:t>
      </w:r>
      <w:r w:rsidR="00B26A82"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seen pieces from the V&amp;A’s </w:t>
      </w:r>
      <w:r w:rsidRPr="00054EDB">
        <w:rPr>
          <w:rFonts w:ascii="Times New Roman" w:hAnsi="Times New Roman" w:cs="Times New Roman"/>
          <w:sz w:val="28"/>
          <w:szCs w:val="28"/>
          <w:lang w:val="en-US"/>
        </w:rPr>
        <w:lastRenderedPageBreak/>
        <w:t xml:space="preserve">collection. The exhibition will also showcase looks from </w:t>
      </w:r>
      <w:proofErr w:type="spellStart"/>
      <w:r w:rsidRPr="00054EDB">
        <w:rPr>
          <w:rFonts w:ascii="Times New Roman" w:hAnsi="Times New Roman" w:cs="Times New Roman"/>
          <w:sz w:val="28"/>
          <w:szCs w:val="28"/>
          <w:lang w:val="en-US"/>
        </w:rPr>
        <w:t>Palais</w:t>
      </w:r>
      <w:proofErr w:type="spellEnd"/>
      <w:r w:rsidRPr="00054EDB">
        <w:rPr>
          <w:rFonts w:ascii="Times New Roman" w:hAnsi="Times New Roman" w:cs="Times New Roman"/>
          <w:sz w:val="28"/>
          <w:szCs w:val="28"/>
          <w:lang w:val="en-US"/>
        </w:rPr>
        <w:t xml:space="preserve"> </w:t>
      </w:r>
      <w:proofErr w:type="spellStart"/>
      <w:r w:rsidRPr="00054EDB">
        <w:rPr>
          <w:rFonts w:ascii="Times New Roman" w:hAnsi="Times New Roman" w:cs="Times New Roman"/>
          <w:sz w:val="28"/>
          <w:szCs w:val="28"/>
          <w:lang w:val="en-US"/>
        </w:rPr>
        <w:t>Galliera</w:t>
      </w:r>
      <w:proofErr w:type="spellEnd"/>
      <w:r w:rsidRPr="00054EDB">
        <w:rPr>
          <w:rFonts w:ascii="Times New Roman" w:hAnsi="Times New Roman" w:cs="Times New Roman"/>
          <w:sz w:val="28"/>
          <w:szCs w:val="28"/>
          <w:lang w:val="en-US"/>
        </w:rPr>
        <w:t xml:space="preserve"> and the </w:t>
      </w:r>
      <w:proofErr w:type="spellStart"/>
      <w:r w:rsidRPr="00054EDB">
        <w:rPr>
          <w:rFonts w:ascii="Times New Roman" w:hAnsi="Times New Roman" w:cs="Times New Roman"/>
          <w:sz w:val="28"/>
          <w:szCs w:val="28"/>
          <w:lang w:val="en-US"/>
        </w:rPr>
        <w:t>Patrimoine</w:t>
      </w:r>
      <w:proofErr w:type="spellEnd"/>
      <w:r w:rsidRPr="00054EDB">
        <w:rPr>
          <w:rFonts w:ascii="Times New Roman" w:hAnsi="Times New Roman" w:cs="Times New Roman"/>
          <w:sz w:val="28"/>
          <w:szCs w:val="28"/>
          <w:lang w:val="en-US"/>
        </w:rPr>
        <w:t xml:space="preserve"> de Chanel, the heritage collections of the fashion house in Paris.</w:t>
      </w:r>
      <w:r w:rsidR="00E93AF2">
        <w:rPr>
          <w:rFonts w:ascii="Times New Roman" w:hAnsi="Times New Roman" w:cs="Times New Roman"/>
          <w:sz w:val="28"/>
          <w:szCs w:val="28"/>
          <w:lang w:val="en-US"/>
        </w:rPr>
        <w:t xml:space="preserve"> </w:t>
      </w:r>
    </w:p>
    <w:p w:rsidR="00827E2B" w:rsidRPr="00054EDB" w:rsidRDefault="00F84165" w:rsidP="00827E2B">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27E2B" w:rsidRPr="00054EDB">
        <w:rPr>
          <w:rFonts w:ascii="Times New Roman" w:hAnsi="Times New Roman" w:cs="Times New Roman"/>
          <w:sz w:val="28"/>
          <w:szCs w:val="28"/>
          <w:lang w:val="en-US"/>
        </w:rPr>
        <w:t xml:space="preserve">Key pieces on display will </w:t>
      </w:r>
      <w:r w:rsidR="00B26A82" w:rsidRPr="00054EDB">
        <w:rPr>
          <w:rFonts w:ascii="Times New Roman" w:hAnsi="Times New Roman" w:cs="Times New Roman"/>
          <w:sz w:val="28"/>
          <w:szCs w:val="28"/>
          <w:lang w:val="en-US"/>
        </w:rPr>
        <w:t>8 (</w:t>
      </w:r>
      <w:r w:rsidR="00827E2B" w:rsidRPr="00054EDB">
        <w:rPr>
          <w:rFonts w:ascii="Times New Roman" w:hAnsi="Times New Roman" w:cs="Times New Roman"/>
          <w:b/>
          <w:sz w:val="28"/>
          <w:szCs w:val="28"/>
          <w:lang w:val="en-US"/>
        </w:rPr>
        <w:t>include</w:t>
      </w:r>
      <w:r w:rsidR="00B26A82" w:rsidRPr="00054EDB">
        <w:rPr>
          <w:rFonts w:ascii="Times New Roman" w:hAnsi="Times New Roman" w:cs="Times New Roman"/>
          <w:b/>
          <w:sz w:val="28"/>
          <w:szCs w:val="28"/>
          <w:lang w:val="en-US"/>
        </w:rPr>
        <w:t>/oversee/relocate</w:t>
      </w:r>
      <w:r w:rsidR="00B26A82" w:rsidRPr="00054EDB">
        <w:rPr>
          <w:rFonts w:ascii="Times New Roman" w:hAnsi="Times New Roman" w:cs="Times New Roman"/>
          <w:sz w:val="28"/>
          <w:szCs w:val="28"/>
          <w:lang w:val="en-US"/>
        </w:rPr>
        <w:t>)</w:t>
      </w:r>
      <w:r w:rsidR="00827E2B" w:rsidRPr="00054EDB">
        <w:rPr>
          <w:rFonts w:ascii="Times New Roman" w:hAnsi="Times New Roman" w:cs="Times New Roman"/>
          <w:sz w:val="28"/>
          <w:szCs w:val="28"/>
          <w:lang w:val="en-US"/>
        </w:rPr>
        <w:t xml:space="preserve"> outfits created for the late British model Anne Gunning and Hollywood stars Lauren Bacall and Marlene Dietrich. Fashion house Chanel are supporting the exhibition. The director of the </w:t>
      </w:r>
      <w:proofErr w:type="spellStart"/>
      <w:r w:rsidR="00827E2B" w:rsidRPr="00054EDB">
        <w:rPr>
          <w:rFonts w:ascii="Times New Roman" w:hAnsi="Times New Roman" w:cs="Times New Roman"/>
          <w:sz w:val="28"/>
          <w:szCs w:val="28"/>
          <w:lang w:val="en-US"/>
        </w:rPr>
        <w:t>Palais</w:t>
      </w:r>
      <w:proofErr w:type="spellEnd"/>
      <w:r w:rsidR="00827E2B" w:rsidRPr="00054EDB">
        <w:rPr>
          <w:rFonts w:ascii="Times New Roman" w:hAnsi="Times New Roman" w:cs="Times New Roman"/>
          <w:sz w:val="28"/>
          <w:szCs w:val="28"/>
          <w:lang w:val="en-US"/>
        </w:rPr>
        <w:t xml:space="preserve"> </w:t>
      </w:r>
      <w:proofErr w:type="spellStart"/>
      <w:r w:rsidR="00827E2B" w:rsidRPr="00054EDB">
        <w:rPr>
          <w:rFonts w:ascii="Times New Roman" w:hAnsi="Times New Roman" w:cs="Times New Roman"/>
          <w:sz w:val="28"/>
          <w:szCs w:val="28"/>
          <w:lang w:val="en-US"/>
        </w:rPr>
        <w:t>Galliera</w:t>
      </w:r>
      <w:proofErr w:type="spellEnd"/>
      <w:r w:rsidR="00827E2B" w:rsidRPr="00054EDB">
        <w:rPr>
          <w:rFonts w:ascii="Times New Roman" w:hAnsi="Times New Roman" w:cs="Times New Roman"/>
          <w:sz w:val="28"/>
          <w:szCs w:val="28"/>
          <w:lang w:val="en-US"/>
        </w:rPr>
        <w:t xml:space="preserve">, </w:t>
      </w:r>
      <w:proofErr w:type="spellStart"/>
      <w:r w:rsidR="00827E2B" w:rsidRPr="00054EDB">
        <w:rPr>
          <w:rFonts w:ascii="Times New Roman" w:hAnsi="Times New Roman" w:cs="Times New Roman"/>
          <w:sz w:val="28"/>
          <w:szCs w:val="28"/>
          <w:lang w:val="en-US"/>
        </w:rPr>
        <w:t>Miren</w:t>
      </w:r>
      <w:proofErr w:type="spellEnd"/>
      <w:r w:rsidR="00827E2B" w:rsidRPr="00054EDB">
        <w:rPr>
          <w:rFonts w:ascii="Times New Roman" w:hAnsi="Times New Roman" w:cs="Times New Roman"/>
          <w:sz w:val="28"/>
          <w:szCs w:val="28"/>
          <w:lang w:val="en-US"/>
        </w:rPr>
        <w:t xml:space="preserve"> </w:t>
      </w:r>
      <w:proofErr w:type="spellStart"/>
      <w:r w:rsidR="00827E2B" w:rsidRPr="00054EDB">
        <w:rPr>
          <w:rFonts w:ascii="Times New Roman" w:hAnsi="Times New Roman" w:cs="Times New Roman"/>
          <w:sz w:val="28"/>
          <w:szCs w:val="28"/>
          <w:lang w:val="en-US"/>
        </w:rPr>
        <w:t>Arzalluz</w:t>
      </w:r>
      <w:proofErr w:type="spellEnd"/>
      <w:r w:rsidR="00827E2B" w:rsidRPr="00054EDB">
        <w:rPr>
          <w:rFonts w:ascii="Times New Roman" w:hAnsi="Times New Roman" w:cs="Times New Roman"/>
          <w:sz w:val="28"/>
          <w:szCs w:val="28"/>
          <w:lang w:val="en-US"/>
        </w:rPr>
        <w:t xml:space="preserve">, noted that Chanel’s “fashion manifesto” was to create a “new kind of </w:t>
      </w:r>
      <w:r w:rsidR="00B26A82" w:rsidRPr="00054EDB">
        <w:rPr>
          <w:rFonts w:ascii="Times New Roman" w:hAnsi="Times New Roman" w:cs="Times New Roman"/>
          <w:sz w:val="28"/>
          <w:szCs w:val="28"/>
          <w:lang w:val="en-US"/>
        </w:rPr>
        <w:t>9 (</w:t>
      </w:r>
      <w:r w:rsidR="00B26A82" w:rsidRPr="00054EDB">
        <w:rPr>
          <w:rFonts w:ascii="Times New Roman" w:hAnsi="Times New Roman" w:cs="Times New Roman"/>
          <w:i/>
          <w:sz w:val="28"/>
          <w:szCs w:val="28"/>
          <w:lang w:val="en-US"/>
        </w:rPr>
        <w:t>elegant</w:t>
      </w:r>
      <w:r w:rsidR="00B26A82" w:rsidRPr="00054EDB">
        <w:rPr>
          <w:rFonts w:ascii="Times New Roman" w:hAnsi="Times New Roman" w:cs="Times New Roman"/>
          <w:sz w:val="28"/>
          <w:szCs w:val="28"/>
          <w:lang w:val="en-US"/>
        </w:rPr>
        <w:t>)</w:t>
      </w:r>
      <w:r w:rsidR="00827E2B" w:rsidRPr="00054EDB">
        <w:rPr>
          <w:rFonts w:ascii="Times New Roman" w:hAnsi="Times New Roman" w:cs="Times New Roman"/>
          <w:sz w:val="28"/>
          <w:szCs w:val="28"/>
          <w:lang w:val="en-US"/>
        </w:rPr>
        <w:t xml:space="preserve"> based on freedom of movement, a natural and casual pose, a subtle elegance that shuns all extravagances, a timeless style for a new kind of woman”. She added: “Her </w:t>
      </w:r>
      <w:r w:rsidR="00B26A82" w:rsidRPr="00054EDB">
        <w:rPr>
          <w:rFonts w:ascii="Times New Roman" w:hAnsi="Times New Roman" w:cs="Times New Roman"/>
          <w:sz w:val="28"/>
          <w:szCs w:val="28"/>
          <w:lang w:val="en-US"/>
        </w:rPr>
        <w:t>10 (</w:t>
      </w:r>
      <w:r w:rsidR="00B26A82" w:rsidRPr="00054EDB">
        <w:rPr>
          <w:rFonts w:ascii="Times New Roman" w:hAnsi="Times New Roman" w:cs="Times New Roman"/>
          <w:b/>
          <w:sz w:val="28"/>
          <w:szCs w:val="28"/>
          <w:lang w:val="en-US"/>
        </w:rPr>
        <w:t>faith/</w:t>
      </w:r>
      <w:r w:rsidR="00827E2B" w:rsidRPr="00054EDB">
        <w:rPr>
          <w:rFonts w:ascii="Times New Roman" w:hAnsi="Times New Roman" w:cs="Times New Roman"/>
          <w:b/>
          <w:sz w:val="28"/>
          <w:szCs w:val="28"/>
          <w:lang w:val="en-US"/>
        </w:rPr>
        <w:t>success</w:t>
      </w:r>
      <w:r w:rsidR="00B26A82" w:rsidRPr="00054EDB">
        <w:rPr>
          <w:rFonts w:ascii="Times New Roman" w:hAnsi="Times New Roman" w:cs="Times New Roman"/>
          <w:b/>
          <w:sz w:val="28"/>
          <w:szCs w:val="28"/>
          <w:lang w:val="en-US"/>
        </w:rPr>
        <w:t>/splendor</w:t>
      </w:r>
      <w:r w:rsidR="00B26A82" w:rsidRPr="00054EDB">
        <w:rPr>
          <w:rFonts w:ascii="Times New Roman" w:hAnsi="Times New Roman" w:cs="Times New Roman"/>
          <w:sz w:val="28"/>
          <w:szCs w:val="28"/>
          <w:lang w:val="en-US"/>
        </w:rPr>
        <w:t>)</w:t>
      </w:r>
      <w:r w:rsidR="00827E2B" w:rsidRPr="00054EDB">
        <w:rPr>
          <w:rFonts w:ascii="Times New Roman" w:hAnsi="Times New Roman" w:cs="Times New Roman"/>
          <w:sz w:val="28"/>
          <w:szCs w:val="28"/>
          <w:lang w:val="en-US"/>
        </w:rPr>
        <w:t xml:space="preserve"> was based not only on the functionality, comfort and chic elegance of her designs, but also on her ability to grasp and interpret the needs and desires of the women of her time.”</w:t>
      </w:r>
    </w:p>
    <w:p w:rsidR="00827E2B" w:rsidRPr="00054EDB" w:rsidRDefault="00827E2B" w:rsidP="00827E2B">
      <w:pPr>
        <w:jc w:val="both"/>
        <w:rPr>
          <w:rFonts w:ascii="Times New Roman" w:hAnsi="Times New Roman" w:cs="Times New Roman"/>
          <w:sz w:val="28"/>
          <w:szCs w:val="28"/>
          <w:lang w:val="en-US"/>
        </w:rPr>
      </w:pPr>
      <w:r w:rsidRPr="00054EDB">
        <w:rPr>
          <w:rFonts w:ascii="Times New Roman" w:hAnsi="Times New Roman" w:cs="Times New Roman"/>
          <w:sz w:val="28"/>
          <w:szCs w:val="28"/>
          <w:lang w:val="en-US"/>
        </w:rPr>
        <w:t xml:space="preserve">     The director of the V&amp;A, </w:t>
      </w:r>
      <w:proofErr w:type="spellStart"/>
      <w:r w:rsidRPr="00054EDB">
        <w:rPr>
          <w:rFonts w:ascii="Times New Roman" w:hAnsi="Times New Roman" w:cs="Times New Roman"/>
          <w:sz w:val="28"/>
          <w:szCs w:val="28"/>
          <w:lang w:val="en-US"/>
        </w:rPr>
        <w:t>Tristram</w:t>
      </w:r>
      <w:proofErr w:type="spellEnd"/>
      <w:r w:rsidRPr="00054EDB">
        <w:rPr>
          <w:rFonts w:ascii="Times New Roman" w:hAnsi="Times New Roman" w:cs="Times New Roman"/>
          <w:sz w:val="28"/>
          <w:szCs w:val="28"/>
          <w:lang w:val="en-US"/>
        </w:rPr>
        <w:t xml:space="preserve"> Hunt, also expressed his “delight” in partnering with Chanel and the </w:t>
      </w:r>
      <w:proofErr w:type="spellStart"/>
      <w:r w:rsidRPr="00054EDB">
        <w:rPr>
          <w:rFonts w:ascii="Times New Roman" w:hAnsi="Times New Roman" w:cs="Times New Roman"/>
          <w:sz w:val="28"/>
          <w:szCs w:val="28"/>
          <w:lang w:val="en-US"/>
        </w:rPr>
        <w:t>Palais</w:t>
      </w:r>
      <w:proofErr w:type="spellEnd"/>
      <w:r w:rsidRPr="00054EDB">
        <w:rPr>
          <w:rFonts w:ascii="Times New Roman" w:hAnsi="Times New Roman" w:cs="Times New Roman"/>
          <w:sz w:val="28"/>
          <w:szCs w:val="28"/>
          <w:lang w:val="en-US"/>
        </w:rPr>
        <w:t xml:space="preserve"> </w:t>
      </w:r>
      <w:proofErr w:type="spellStart"/>
      <w:r w:rsidRPr="00054EDB">
        <w:rPr>
          <w:rFonts w:ascii="Times New Roman" w:hAnsi="Times New Roman" w:cs="Times New Roman"/>
          <w:sz w:val="28"/>
          <w:szCs w:val="28"/>
          <w:lang w:val="en-US"/>
        </w:rPr>
        <w:t>Galliera</w:t>
      </w:r>
      <w:proofErr w:type="spellEnd"/>
      <w:r w:rsidRPr="00054EDB">
        <w:rPr>
          <w:rFonts w:ascii="Times New Roman" w:hAnsi="Times New Roman" w:cs="Times New Roman"/>
          <w:sz w:val="28"/>
          <w:szCs w:val="28"/>
          <w:lang w:val="en-US"/>
        </w:rPr>
        <w:t xml:space="preserve"> on this exhibition, allowing them to explore Chanel’s style and display the museum’s “little-known </w:t>
      </w:r>
      <w:r w:rsidR="00B26A82" w:rsidRPr="00054EDB">
        <w:rPr>
          <w:rFonts w:ascii="Times New Roman" w:hAnsi="Times New Roman" w:cs="Times New Roman"/>
          <w:sz w:val="28"/>
          <w:szCs w:val="28"/>
          <w:lang w:val="en-US"/>
        </w:rPr>
        <w:t xml:space="preserve">11 </w:t>
      </w:r>
      <w:r w:rsidR="00B26A82" w:rsidRPr="00054EDB">
        <w:rPr>
          <w:rFonts w:ascii="Times New Roman" w:hAnsi="Times New Roman" w:cs="Times New Roman"/>
          <w:i/>
          <w:sz w:val="28"/>
          <w:szCs w:val="28"/>
          <w:lang w:val="en-US"/>
        </w:rPr>
        <w:t>(history</w:t>
      </w:r>
      <w:r w:rsidR="00B26A82"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garments” from their collection. Bruno </w:t>
      </w:r>
      <w:proofErr w:type="spellStart"/>
      <w:r w:rsidRPr="00054EDB">
        <w:rPr>
          <w:rFonts w:ascii="Times New Roman" w:hAnsi="Times New Roman" w:cs="Times New Roman"/>
          <w:sz w:val="28"/>
          <w:szCs w:val="28"/>
          <w:lang w:val="en-US"/>
        </w:rPr>
        <w:t>Pavlovsky</w:t>
      </w:r>
      <w:proofErr w:type="spellEnd"/>
      <w:r w:rsidRPr="00054EDB">
        <w:rPr>
          <w:rFonts w:ascii="Times New Roman" w:hAnsi="Times New Roman" w:cs="Times New Roman"/>
          <w:sz w:val="28"/>
          <w:szCs w:val="28"/>
          <w:lang w:val="en-US"/>
        </w:rPr>
        <w:t>, president of Chanel fashion and Chanel SAS, added: “Gabrielle Chanel boldly redefin</w:t>
      </w:r>
      <w:r w:rsidR="00054EDB">
        <w:rPr>
          <w:rFonts w:ascii="Times New Roman" w:hAnsi="Times New Roman" w:cs="Times New Roman"/>
          <w:sz w:val="28"/>
          <w:szCs w:val="28"/>
          <w:lang w:val="en-US"/>
        </w:rPr>
        <w:t xml:space="preserve">ed the modern women’s wardrobe. “We are </w:t>
      </w:r>
      <w:proofErr w:type="spellStart"/>
      <w:r w:rsidRPr="00054EDB">
        <w:rPr>
          <w:rFonts w:ascii="Times New Roman" w:hAnsi="Times New Roman" w:cs="Times New Roman"/>
          <w:sz w:val="28"/>
          <w:szCs w:val="28"/>
          <w:lang w:val="en-US"/>
        </w:rPr>
        <w:t>honoured</w:t>
      </w:r>
      <w:proofErr w:type="spellEnd"/>
      <w:r w:rsidRPr="00054EDB">
        <w:rPr>
          <w:rFonts w:ascii="Times New Roman" w:hAnsi="Times New Roman" w:cs="Times New Roman"/>
          <w:sz w:val="28"/>
          <w:szCs w:val="28"/>
          <w:lang w:val="en-US"/>
        </w:rPr>
        <w:t xml:space="preserve"> and </w:t>
      </w:r>
      <w:r w:rsidR="000D76DF" w:rsidRPr="00054EDB">
        <w:rPr>
          <w:rFonts w:ascii="Times New Roman" w:hAnsi="Times New Roman" w:cs="Times New Roman"/>
          <w:sz w:val="28"/>
          <w:szCs w:val="28"/>
          <w:lang w:val="en-US"/>
        </w:rPr>
        <w:t>12 (</w:t>
      </w:r>
      <w:r w:rsidR="000D76DF" w:rsidRPr="00054EDB">
        <w:rPr>
          <w:rFonts w:ascii="Times New Roman" w:hAnsi="Times New Roman" w:cs="Times New Roman"/>
          <w:b/>
          <w:sz w:val="28"/>
          <w:szCs w:val="28"/>
          <w:lang w:val="en-US"/>
        </w:rPr>
        <w:t>prejudiced/</w:t>
      </w:r>
      <w:r w:rsidRPr="00054EDB">
        <w:rPr>
          <w:rFonts w:ascii="Times New Roman" w:hAnsi="Times New Roman" w:cs="Times New Roman"/>
          <w:b/>
          <w:sz w:val="28"/>
          <w:szCs w:val="28"/>
          <w:lang w:val="en-US"/>
        </w:rPr>
        <w:t>delighted</w:t>
      </w:r>
      <w:r w:rsidR="000D76DF" w:rsidRPr="00054EDB">
        <w:rPr>
          <w:rFonts w:ascii="Times New Roman" w:hAnsi="Times New Roman" w:cs="Times New Roman"/>
          <w:b/>
          <w:sz w:val="28"/>
          <w:szCs w:val="28"/>
          <w:lang w:val="en-US"/>
        </w:rPr>
        <w:t>/discerning</w:t>
      </w:r>
      <w:r w:rsidR="000D76DF"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that the V&amp;A, such a world-leading museum and great institution, will stage the first UK retrospective of her work. “By showcasing her </w:t>
      </w:r>
      <w:r w:rsidR="000D76DF" w:rsidRPr="00054EDB">
        <w:rPr>
          <w:rFonts w:ascii="Times New Roman" w:hAnsi="Times New Roman" w:cs="Times New Roman"/>
          <w:sz w:val="28"/>
          <w:szCs w:val="28"/>
          <w:lang w:val="en-US"/>
        </w:rPr>
        <w:t>13 (</w:t>
      </w:r>
      <w:r w:rsidR="000D76DF" w:rsidRPr="00054EDB">
        <w:rPr>
          <w:rFonts w:ascii="Times New Roman" w:hAnsi="Times New Roman" w:cs="Times New Roman"/>
          <w:i/>
          <w:sz w:val="28"/>
          <w:szCs w:val="28"/>
          <w:lang w:val="en-US"/>
        </w:rPr>
        <w:t>contribute</w:t>
      </w:r>
      <w:r w:rsidR="000D76DF" w:rsidRPr="00054EDB">
        <w:rPr>
          <w:rFonts w:ascii="Times New Roman" w:hAnsi="Times New Roman" w:cs="Times New Roman"/>
          <w:sz w:val="28"/>
          <w:szCs w:val="28"/>
          <w:lang w:val="en-US"/>
        </w:rPr>
        <w:t xml:space="preserve">) </w:t>
      </w:r>
      <w:r w:rsidRPr="00054EDB">
        <w:rPr>
          <w:rFonts w:ascii="Times New Roman" w:hAnsi="Times New Roman" w:cs="Times New Roman"/>
          <w:sz w:val="28"/>
          <w:szCs w:val="28"/>
          <w:lang w:val="en-US"/>
        </w:rPr>
        <w:t xml:space="preserve">to the history of fashion as well as the incredible relevance and permanence of the Chanel style, this exhibition will </w:t>
      </w:r>
      <w:r w:rsidR="000D76DF" w:rsidRPr="00054EDB">
        <w:rPr>
          <w:rFonts w:ascii="Times New Roman" w:hAnsi="Times New Roman" w:cs="Times New Roman"/>
          <w:sz w:val="28"/>
          <w:szCs w:val="28"/>
          <w:lang w:val="en-US"/>
        </w:rPr>
        <w:t>14 (</w:t>
      </w:r>
      <w:r w:rsidRPr="00054EDB">
        <w:rPr>
          <w:rFonts w:ascii="Times New Roman" w:hAnsi="Times New Roman" w:cs="Times New Roman"/>
          <w:b/>
          <w:sz w:val="28"/>
          <w:szCs w:val="28"/>
          <w:lang w:val="en-US"/>
        </w:rPr>
        <w:t>highlight</w:t>
      </w:r>
      <w:r w:rsidR="000D76DF" w:rsidRPr="00054EDB">
        <w:rPr>
          <w:rFonts w:ascii="Times New Roman" w:hAnsi="Times New Roman" w:cs="Times New Roman"/>
          <w:b/>
          <w:sz w:val="28"/>
          <w:szCs w:val="28"/>
          <w:lang w:val="en-US"/>
        </w:rPr>
        <w:t>/mark/validate</w:t>
      </w:r>
      <w:r w:rsidR="000D76DF" w:rsidRPr="00054EDB">
        <w:rPr>
          <w:rFonts w:ascii="Times New Roman" w:hAnsi="Times New Roman" w:cs="Times New Roman"/>
          <w:sz w:val="28"/>
          <w:szCs w:val="28"/>
          <w:lang w:val="en-US"/>
        </w:rPr>
        <w:t>)</w:t>
      </w:r>
      <w:r w:rsidRPr="00054EDB">
        <w:rPr>
          <w:rFonts w:ascii="Times New Roman" w:hAnsi="Times New Roman" w:cs="Times New Roman"/>
          <w:sz w:val="28"/>
          <w:szCs w:val="28"/>
          <w:lang w:val="en-US"/>
        </w:rPr>
        <w:t xml:space="preserve"> one of the greatest visionaries of our time.”</w:t>
      </w:r>
    </w:p>
    <w:p w:rsidR="00827E2B" w:rsidRDefault="00827E2B" w:rsidP="00827E2B">
      <w:pPr>
        <w:rPr>
          <w:rFonts w:ascii="Times New Roman" w:hAnsi="Times New Roman" w:cs="Times New Roman"/>
          <w:i/>
          <w:sz w:val="24"/>
          <w:szCs w:val="24"/>
          <w:lang w:val="en-US"/>
        </w:rPr>
      </w:pPr>
      <w:r>
        <w:rPr>
          <w:rFonts w:ascii="Times New Roman" w:hAnsi="Times New Roman" w:cs="Times New Roman"/>
          <w:i/>
          <w:sz w:val="24"/>
          <w:szCs w:val="24"/>
          <w:lang w:val="en-US"/>
        </w:rPr>
        <w:t xml:space="preserve">                                                                      </w:t>
      </w:r>
      <w:proofErr w:type="gramStart"/>
      <w:r>
        <w:rPr>
          <w:rFonts w:ascii="Times New Roman" w:hAnsi="Times New Roman" w:cs="Times New Roman"/>
          <w:i/>
          <w:sz w:val="24"/>
          <w:szCs w:val="24"/>
          <w:lang w:val="en-US"/>
        </w:rPr>
        <w:t>by</w:t>
      </w:r>
      <w:proofErr w:type="gram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Londontopia</w:t>
      </w:r>
      <w:proofErr w:type="spellEnd"/>
      <w:r>
        <w:rPr>
          <w:rFonts w:ascii="Times New Roman" w:hAnsi="Times New Roman" w:cs="Times New Roman"/>
          <w:i/>
          <w:sz w:val="24"/>
          <w:szCs w:val="24"/>
          <w:lang w:val="en-US"/>
        </w:rPr>
        <w:t xml:space="preserve"> Staff (adapted from </w:t>
      </w:r>
      <w:proofErr w:type="spellStart"/>
      <w:r>
        <w:rPr>
          <w:rFonts w:ascii="Times New Roman" w:hAnsi="Times New Roman" w:cs="Times New Roman"/>
          <w:i/>
          <w:sz w:val="24"/>
          <w:szCs w:val="24"/>
          <w:lang w:val="en-US"/>
        </w:rPr>
        <w:t>Londontopia</w:t>
      </w:r>
      <w:proofErr w:type="spellEnd"/>
      <w:r>
        <w:rPr>
          <w:rFonts w:ascii="Times New Roman" w:hAnsi="Times New Roman" w:cs="Times New Roman"/>
          <w:i/>
          <w:sz w:val="24"/>
          <w:szCs w:val="24"/>
          <w:lang w:val="en-US"/>
        </w:rPr>
        <w:t xml:space="preserve">, </w:t>
      </w:r>
      <w:r w:rsidRPr="00827E2B">
        <w:rPr>
          <w:rFonts w:ascii="Times New Roman" w:hAnsi="Times New Roman" w:cs="Times New Roman"/>
          <w:i/>
          <w:sz w:val="24"/>
          <w:szCs w:val="24"/>
          <w:lang w:val="en-US"/>
        </w:rPr>
        <w:t>May 27, 2022</w:t>
      </w:r>
      <w:r>
        <w:rPr>
          <w:rFonts w:ascii="Times New Roman" w:hAnsi="Times New Roman" w:cs="Times New Roman"/>
          <w:i/>
          <w:sz w:val="24"/>
          <w:szCs w:val="24"/>
          <w:lang w:val="en-US"/>
        </w:rPr>
        <w:t>)</w:t>
      </w:r>
    </w:p>
    <w:p w:rsidR="00F84165" w:rsidRDefault="00F84165" w:rsidP="00827E2B">
      <w:pPr>
        <w:rPr>
          <w:rFonts w:ascii="Times New Roman" w:hAnsi="Times New Roman" w:cs="Times New Roman"/>
          <w:i/>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Default="00F84165" w:rsidP="00F84165">
      <w:pPr>
        <w:jc w:val="both"/>
        <w:rPr>
          <w:rFonts w:ascii="Times New Roman" w:hAnsi="Times New Roman" w:cs="Times New Roman"/>
          <w:sz w:val="24"/>
          <w:szCs w:val="24"/>
          <w:lang w:val="en-US"/>
        </w:rPr>
      </w:pPr>
    </w:p>
    <w:p w:rsidR="00F84165" w:rsidRPr="00EE346B" w:rsidRDefault="00F84165" w:rsidP="00F84165">
      <w:pPr>
        <w:jc w:val="both"/>
        <w:rPr>
          <w:rFonts w:ascii="Times New Roman" w:hAnsi="Times New Roman" w:cs="Times New Roman"/>
          <w:sz w:val="24"/>
          <w:szCs w:val="24"/>
        </w:rPr>
      </w:pPr>
    </w:p>
    <w:p w:rsidR="00F84165" w:rsidRDefault="00F84165" w:rsidP="00F84165">
      <w:pPr>
        <w:jc w:val="both"/>
        <w:rPr>
          <w:rFonts w:ascii="Times New Roman" w:hAnsi="Times New Roman" w:cs="Times New Roman"/>
          <w:sz w:val="24"/>
          <w:szCs w:val="24"/>
          <w:lang w:val="en-US"/>
        </w:rPr>
      </w:pPr>
    </w:p>
    <w:p w:rsidR="00F84165" w:rsidRDefault="00F84165" w:rsidP="00F84165">
      <w:pPr>
        <w:spacing w:after="240" w:line="240" w:lineRule="auto"/>
        <w:outlineLvl w:val="0"/>
        <w:rPr>
          <w:rFonts w:ascii="Times New Roman" w:eastAsia="Times New Roman" w:hAnsi="Times New Roman" w:cs="Times New Roman"/>
          <w:b/>
          <w:i/>
          <w:caps/>
          <w:color w:val="548DD4" w:themeColor="text2" w:themeTint="99"/>
          <w:spacing w:val="18"/>
          <w:kern w:val="36"/>
          <w:sz w:val="32"/>
          <w:szCs w:val="32"/>
          <w:lang w:val="en-US" w:eastAsia="ru-RU"/>
        </w:rPr>
      </w:pPr>
      <w:r>
        <w:rPr>
          <w:rFonts w:ascii="Times New Roman" w:eastAsia="Times New Roman" w:hAnsi="Times New Roman" w:cs="Times New Roman"/>
          <w:b/>
          <w:i/>
          <w:caps/>
          <w:color w:val="548DD4" w:themeColor="text2" w:themeTint="99"/>
          <w:spacing w:val="18"/>
          <w:kern w:val="36"/>
          <w:sz w:val="32"/>
          <w:szCs w:val="32"/>
          <w:lang w:val="en-US" w:eastAsia="ru-RU"/>
        </w:rPr>
        <w:lastRenderedPageBreak/>
        <w:t xml:space="preserve">   </w:t>
      </w:r>
      <w:r w:rsidRPr="00F84165">
        <w:rPr>
          <w:rFonts w:ascii="Times New Roman" w:eastAsia="Times New Roman" w:hAnsi="Times New Roman" w:cs="Times New Roman"/>
          <w:b/>
          <w:i/>
          <w:caps/>
          <w:color w:val="548DD4" w:themeColor="text2" w:themeTint="99"/>
          <w:spacing w:val="18"/>
          <w:kern w:val="36"/>
          <w:sz w:val="32"/>
          <w:szCs w:val="32"/>
          <w:lang w:val="en-US" w:eastAsia="ru-RU"/>
        </w:rPr>
        <w:t>TEN INTERESTING FACTS ABOUT KENSINGTON GARDENS</w:t>
      </w:r>
    </w:p>
    <w:p w:rsidR="00F84165" w:rsidRPr="00F84165" w:rsidRDefault="00F84165" w:rsidP="00F84165">
      <w:pPr>
        <w:spacing w:after="240" w:line="240" w:lineRule="auto"/>
        <w:jc w:val="center"/>
        <w:outlineLvl w:val="0"/>
        <w:rPr>
          <w:rFonts w:ascii="Times New Roman" w:eastAsia="Times New Roman" w:hAnsi="Times New Roman" w:cs="Times New Roman"/>
          <w:b/>
          <w:i/>
          <w:caps/>
          <w:spacing w:val="18"/>
          <w:kern w:val="36"/>
          <w:lang w:val="en-US" w:eastAsia="ru-RU"/>
        </w:rPr>
      </w:pPr>
      <w:r>
        <w:rPr>
          <w:rFonts w:ascii="Times New Roman" w:eastAsia="Times New Roman" w:hAnsi="Times New Roman" w:cs="Times New Roman"/>
          <w:b/>
          <w:i/>
          <w:caps/>
          <w:spacing w:val="18"/>
          <w:kern w:val="36"/>
          <w:lang w:val="en-US" w:eastAsia="ru-RU"/>
        </w:rPr>
        <w:sym w:font="Wingdings" w:char="F0B6"/>
      </w:r>
      <w:r>
        <w:rPr>
          <w:rFonts w:ascii="Times New Roman" w:eastAsia="Times New Roman" w:hAnsi="Times New Roman" w:cs="Times New Roman"/>
          <w:b/>
          <w:i/>
          <w:caps/>
          <w:spacing w:val="18"/>
          <w:kern w:val="36"/>
          <w:lang w:val="en-US" w:eastAsia="ru-RU"/>
        </w:rPr>
        <w:sym w:font="Wingdings" w:char="F0B6"/>
      </w:r>
      <w:r w:rsidRPr="00F84165">
        <w:rPr>
          <w:rFonts w:ascii="Times New Roman" w:eastAsia="Times New Roman" w:hAnsi="Times New Roman" w:cs="Times New Roman"/>
          <w:b/>
          <w:i/>
          <w:caps/>
          <w:spacing w:val="18"/>
          <w:kern w:val="36"/>
          <w:lang w:val="en-US" w:eastAsia="ru-RU"/>
        </w:rPr>
        <w:t>Fill the Gaps with the correct word. Put the words in Brackets into the correct form.</w:t>
      </w:r>
    </w:p>
    <w:p w:rsidR="00F84165" w:rsidRPr="00F84165" w:rsidRDefault="00F84165" w:rsidP="00F84165">
      <w:pPr>
        <w:spacing w:after="450" w:line="240" w:lineRule="auto"/>
        <w:jc w:val="center"/>
        <w:rPr>
          <w:rFonts w:ascii="Arial" w:eastAsia="Times New Roman" w:hAnsi="Arial" w:cs="Arial"/>
          <w:sz w:val="24"/>
          <w:szCs w:val="24"/>
          <w:lang w:val="en-US" w:eastAsia="ru-RU"/>
        </w:rPr>
      </w:pPr>
      <w:r>
        <w:rPr>
          <w:noProof/>
          <w:lang w:eastAsia="ru-RU"/>
        </w:rPr>
        <w:drawing>
          <wp:inline distT="0" distB="0" distL="0" distR="0" wp14:anchorId="2C3A61D9" wp14:editId="29CC1F3E">
            <wp:extent cx="4504267" cy="3362483"/>
            <wp:effectExtent l="0" t="0" r="0" b="9525"/>
            <wp:docPr id="14" name="Рисунок 14" descr="https://londontopia.net/wp-content/uploads/2021/01/kensington_gardens_1611247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ondontopia.net/wp-content/uploads/2021/01/kensington_gardens_161124733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3932" cy="3362233"/>
                    </a:xfrm>
                    <a:prstGeom prst="rect">
                      <a:avLst/>
                    </a:prstGeom>
                    <a:noFill/>
                    <a:ln>
                      <a:noFill/>
                    </a:ln>
                  </pic:spPr>
                </pic:pic>
              </a:graphicData>
            </a:graphic>
          </wp:inline>
        </w:drawing>
      </w:r>
    </w:p>
    <w:p w:rsidR="00F84165" w:rsidRDefault="00F84165" w:rsidP="00F84165">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4"/>
          <w:szCs w:val="24"/>
          <w:lang w:val="en-US" w:eastAsia="ru-RU"/>
        </w:rPr>
        <w:t xml:space="preserve">  </w:t>
      </w:r>
      <w:r w:rsidR="00C624AD">
        <w:rPr>
          <w:rFonts w:ascii="Times New Roman" w:eastAsia="Times New Roman" w:hAnsi="Times New Roman" w:cs="Times New Roman"/>
          <w:sz w:val="24"/>
          <w:szCs w:val="24"/>
          <w:lang w:val="en-US" w:eastAsia="ru-RU"/>
        </w:rPr>
        <w:t xml:space="preserve"> </w:t>
      </w:r>
      <w:r w:rsidR="001B31E6">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 </w:t>
      </w:r>
      <w:r w:rsidRPr="00F84165">
        <w:rPr>
          <w:rFonts w:ascii="Times New Roman" w:eastAsia="Times New Roman" w:hAnsi="Times New Roman" w:cs="Times New Roman"/>
          <w:sz w:val="28"/>
          <w:szCs w:val="28"/>
          <w:lang w:val="en-US" w:eastAsia="ru-RU"/>
        </w:rPr>
        <w:t xml:space="preserve">While Kensington Gardens are open to the public, there was a time when this wasn’t so.  The gardens were </w:t>
      </w:r>
      <w:r w:rsidR="00C624AD">
        <w:rPr>
          <w:rFonts w:ascii="Times New Roman" w:eastAsia="Times New Roman" w:hAnsi="Times New Roman" w:cs="Times New Roman"/>
          <w:sz w:val="28"/>
          <w:szCs w:val="28"/>
          <w:lang w:val="en-US" w:eastAsia="ru-RU"/>
        </w:rPr>
        <w:t>1 (</w:t>
      </w:r>
      <w:r w:rsidR="00C624AD" w:rsidRPr="00C624AD">
        <w:rPr>
          <w:rFonts w:ascii="Times New Roman" w:eastAsia="Times New Roman" w:hAnsi="Times New Roman" w:cs="Times New Roman"/>
          <w:i/>
          <w:sz w:val="28"/>
          <w:szCs w:val="28"/>
          <w:lang w:val="en-US" w:eastAsia="ru-RU"/>
        </w:rPr>
        <w:t>origin</w:t>
      </w:r>
      <w:r w:rsidR="00C624AD">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part of Kensington Palace, a royal </w:t>
      </w:r>
      <w:r w:rsidR="00C624AD">
        <w:rPr>
          <w:rFonts w:ascii="Times New Roman" w:eastAsia="Times New Roman" w:hAnsi="Times New Roman" w:cs="Times New Roman"/>
          <w:sz w:val="28"/>
          <w:szCs w:val="28"/>
          <w:lang w:val="en-US" w:eastAsia="ru-RU"/>
        </w:rPr>
        <w:t>2 (</w:t>
      </w:r>
      <w:r w:rsidRPr="007C4929">
        <w:rPr>
          <w:rFonts w:ascii="Times New Roman" w:eastAsia="Times New Roman" w:hAnsi="Times New Roman" w:cs="Times New Roman"/>
          <w:b/>
          <w:sz w:val="28"/>
          <w:szCs w:val="28"/>
          <w:lang w:val="en-US" w:eastAsia="ru-RU"/>
        </w:rPr>
        <w:t>residence</w:t>
      </w:r>
      <w:r w:rsidR="00C624AD" w:rsidRPr="007C4929">
        <w:rPr>
          <w:rFonts w:ascii="Times New Roman" w:eastAsia="Times New Roman" w:hAnsi="Times New Roman" w:cs="Times New Roman"/>
          <w:b/>
          <w:sz w:val="28"/>
          <w:szCs w:val="28"/>
          <w:lang w:val="en-US" w:eastAsia="ru-RU"/>
        </w:rPr>
        <w:t>/home/abode</w:t>
      </w:r>
      <w:r w:rsidR="00C624AD">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that was once home to King William III and Queen Mary II (now home to the Duke and Duchess of Cambridge).  Today, Kensington Gardens are one of four Royal Parks in London along with Regent’s Park, St. James’s Park, Hyde Park, Greenwich Park, and others.  Of course, this pedigree means there are a number of </w:t>
      </w:r>
      <w:r w:rsidR="007C4929">
        <w:rPr>
          <w:rFonts w:ascii="Times New Roman" w:eastAsia="Times New Roman" w:hAnsi="Times New Roman" w:cs="Times New Roman"/>
          <w:sz w:val="28"/>
          <w:szCs w:val="28"/>
          <w:lang w:val="en-US" w:eastAsia="ru-RU"/>
        </w:rPr>
        <w:t>3 (</w:t>
      </w:r>
      <w:r w:rsidR="007C4929" w:rsidRPr="007C4929">
        <w:rPr>
          <w:rFonts w:ascii="Times New Roman" w:eastAsia="Times New Roman" w:hAnsi="Times New Roman" w:cs="Times New Roman"/>
          <w:i/>
          <w:sz w:val="28"/>
          <w:szCs w:val="28"/>
          <w:lang w:val="en-US" w:eastAsia="ru-RU"/>
        </w:rPr>
        <w:t>interest</w:t>
      </w:r>
      <w:r w:rsidR="007C4929">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facts about the gardens that are worth exploring as we will show you.</w:t>
      </w:r>
    </w:p>
    <w:p w:rsidR="001B31E6" w:rsidRDefault="00F84165" w:rsidP="00F84165">
      <w:pPr>
        <w:spacing w:after="390" w:line="240" w:lineRule="auto"/>
        <w:jc w:val="both"/>
        <w:rPr>
          <w:rFonts w:ascii="Times New Roman" w:eastAsia="Times New Roman" w:hAnsi="Times New Roman" w:cs="Times New Roman"/>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t>ORIGINS</w:t>
      </w:r>
    </w:p>
    <w:p w:rsidR="00F84165" w:rsidRPr="00F84165" w:rsidRDefault="001B31E6" w:rsidP="00F84165">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F84165" w:rsidRPr="00F84165">
        <w:rPr>
          <w:rFonts w:ascii="Times New Roman" w:eastAsia="Times New Roman" w:hAnsi="Times New Roman" w:cs="Times New Roman"/>
          <w:sz w:val="28"/>
          <w:szCs w:val="28"/>
          <w:lang w:val="en-US" w:eastAsia="ru-RU"/>
        </w:rPr>
        <w:t xml:space="preserve">Well before there was even Kensington Palace, what would </w:t>
      </w:r>
      <w:r w:rsidR="007C4929">
        <w:rPr>
          <w:rFonts w:ascii="Times New Roman" w:eastAsia="Times New Roman" w:hAnsi="Times New Roman" w:cs="Times New Roman"/>
          <w:sz w:val="28"/>
          <w:szCs w:val="28"/>
          <w:lang w:val="en-US" w:eastAsia="ru-RU"/>
        </w:rPr>
        <w:t>4 (</w:t>
      </w:r>
      <w:r w:rsidR="007C4929" w:rsidRPr="007C4929">
        <w:rPr>
          <w:rFonts w:ascii="Times New Roman" w:eastAsia="Times New Roman" w:hAnsi="Times New Roman" w:cs="Times New Roman"/>
          <w:b/>
          <w:sz w:val="28"/>
          <w:szCs w:val="28"/>
          <w:lang w:val="en-US" w:eastAsia="ru-RU"/>
        </w:rPr>
        <w:t>transform/</w:t>
      </w:r>
      <w:r w:rsidR="00F84165" w:rsidRPr="007C4929">
        <w:rPr>
          <w:rFonts w:ascii="Times New Roman" w:eastAsia="Times New Roman" w:hAnsi="Times New Roman" w:cs="Times New Roman"/>
          <w:b/>
          <w:sz w:val="28"/>
          <w:szCs w:val="28"/>
          <w:lang w:val="en-US" w:eastAsia="ru-RU"/>
        </w:rPr>
        <w:t>become</w:t>
      </w:r>
      <w:r w:rsidR="007C4929" w:rsidRPr="007C4929">
        <w:rPr>
          <w:rFonts w:ascii="Times New Roman" w:eastAsia="Times New Roman" w:hAnsi="Times New Roman" w:cs="Times New Roman"/>
          <w:b/>
          <w:sz w:val="28"/>
          <w:szCs w:val="28"/>
          <w:lang w:val="en-US" w:eastAsia="ru-RU"/>
        </w:rPr>
        <w:t>/budge</w:t>
      </w:r>
      <w:r w:rsidR="007C4929">
        <w:rPr>
          <w:rFonts w:ascii="Times New Roman" w:eastAsia="Times New Roman" w:hAnsi="Times New Roman" w:cs="Times New Roman"/>
          <w:sz w:val="28"/>
          <w:szCs w:val="28"/>
          <w:lang w:val="en-US" w:eastAsia="ru-RU"/>
        </w:rPr>
        <w:t>)</w:t>
      </w:r>
      <w:r w:rsidR="00F84165" w:rsidRPr="00F84165">
        <w:rPr>
          <w:rFonts w:ascii="Times New Roman" w:eastAsia="Times New Roman" w:hAnsi="Times New Roman" w:cs="Times New Roman"/>
          <w:sz w:val="28"/>
          <w:szCs w:val="28"/>
          <w:lang w:val="en-US" w:eastAsia="ru-RU"/>
        </w:rPr>
        <w:t xml:space="preserve"> Kensington Gardens was part of a vast hunting ground owned by King Henry VIII.  In 1728, Queen Caroline asked that it be separated from Hyde Park and it was redesigned into a landscape garden by Charles Bridgeman and Henry Wise.  In 1733, the gardens were first opened to the public, but only on Sunday evenings, before </w:t>
      </w:r>
      <w:r w:rsidR="007C4929">
        <w:rPr>
          <w:rFonts w:ascii="Times New Roman" w:eastAsia="Times New Roman" w:hAnsi="Times New Roman" w:cs="Times New Roman"/>
          <w:sz w:val="28"/>
          <w:szCs w:val="28"/>
          <w:lang w:val="en-US" w:eastAsia="ru-RU"/>
        </w:rPr>
        <w:t>5 (</w:t>
      </w:r>
      <w:r w:rsidR="007C4929" w:rsidRPr="007C4929">
        <w:rPr>
          <w:rFonts w:ascii="Times New Roman" w:eastAsia="Times New Roman" w:hAnsi="Times New Roman" w:cs="Times New Roman"/>
          <w:i/>
          <w:sz w:val="28"/>
          <w:szCs w:val="28"/>
          <w:lang w:val="en-US" w:eastAsia="ru-RU"/>
        </w:rPr>
        <w:t>event</w:t>
      </w:r>
      <w:r w:rsidR="007C4929">
        <w:rPr>
          <w:rFonts w:ascii="Times New Roman" w:eastAsia="Times New Roman" w:hAnsi="Times New Roman" w:cs="Times New Roman"/>
          <w:sz w:val="28"/>
          <w:szCs w:val="28"/>
          <w:lang w:val="en-US" w:eastAsia="ru-RU"/>
        </w:rPr>
        <w:t xml:space="preserve">) </w:t>
      </w:r>
      <w:r w:rsidR="00F84165" w:rsidRPr="00F84165">
        <w:rPr>
          <w:rFonts w:ascii="Times New Roman" w:eastAsia="Times New Roman" w:hAnsi="Times New Roman" w:cs="Times New Roman"/>
          <w:sz w:val="28"/>
          <w:szCs w:val="28"/>
          <w:lang w:val="en-US" w:eastAsia="ru-RU"/>
        </w:rPr>
        <w:t>opening to the public on the rest of the week in the early 19</w:t>
      </w:r>
      <w:r w:rsidR="00F84165" w:rsidRPr="00F84165">
        <w:rPr>
          <w:rFonts w:ascii="Times New Roman" w:eastAsia="Times New Roman" w:hAnsi="Times New Roman" w:cs="Times New Roman"/>
          <w:sz w:val="28"/>
          <w:szCs w:val="28"/>
          <w:vertAlign w:val="superscript"/>
          <w:lang w:val="en-US" w:eastAsia="ru-RU"/>
        </w:rPr>
        <w:t>th</w:t>
      </w:r>
      <w:r w:rsidR="00F84165" w:rsidRPr="00F84165">
        <w:rPr>
          <w:rFonts w:ascii="Times New Roman" w:eastAsia="Times New Roman" w:hAnsi="Times New Roman" w:cs="Times New Roman"/>
          <w:sz w:val="28"/>
          <w:szCs w:val="28"/>
          <w:lang w:val="en-US" w:eastAsia="ru-RU"/>
        </w:rPr>
        <w:t> Century.</w:t>
      </w:r>
    </w:p>
    <w:p w:rsidR="00F84165" w:rsidRPr="00F84165" w:rsidRDefault="00F84165" w:rsidP="00F84165">
      <w:pPr>
        <w:spacing w:after="240" w:line="240" w:lineRule="auto"/>
        <w:jc w:val="both"/>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t>SHEER SIZE</w:t>
      </w:r>
    </w:p>
    <w:p w:rsidR="00F84165" w:rsidRPr="00EE346B" w:rsidRDefault="00F84165" w:rsidP="00F84165">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F84165">
        <w:rPr>
          <w:rFonts w:ascii="Times New Roman" w:eastAsia="Times New Roman" w:hAnsi="Times New Roman" w:cs="Times New Roman"/>
          <w:sz w:val="28"/>
          <w:szCs w:val="28"/>
          <w:lang w:val="en-US" w:eastAsia="ru-RU"/>
        </w:rPr>
        <w:t xml:space="preserve">Kensington Gardens </w:t>
      </w:r>
      <w:r w:rsidR="007C4929">
        <w:rPr>
          <w:rFonts w:ascii="Times New Roman" w:eastAsia="Times New Roman" w:hAnsi="Times New Roman" w:cs="Times New Roman"/>
          <w:sz w:val="28"/>
          <w:szCs w:val="28"/>
          <w:lang w:val="en-US" w:eastAsia="ru-RU"/>
        </w:rPr>
        <w:t>6 (</w:t>
      </w:r>
      <w:r w:rsidR="007C4929" w:rsidRPr="007C4929">
        <w:rPr>
          <w:rFonts w:ascii="Times New Roman" w:eastAsia="Times New Roman" w:hAnsi="Times New Roman" w:cs="Times New Roman"/>
          <w:b/>
          <w:sz w:val="28"/>
          <w:szCs w:val="28"/>
          <w:lang w:val="en-US" w:eastAsia="ru-RU"/>
        </w:rPr>
        <w:t>occupies/</w:t>
      </w:r>
      <w:r w:rsidRPr="007C4929">
        <w:rPr>
          <w:rFonts w:ascii="Times New Roman" w:eastAsia="Times New Roman" w:hAnsi="Times New Roman" w:cs="Times New Roman"/>
          <w:b/>
          <w:sz w:val="28"/>
          <w:szCs w:val="28"/>
          <w:lang w:val="en-US" w:eastAsia="ru-RU"/>
        </w:rPr>
        <w:t>covers</w:t>
      </w:r>
      <w:r w:rsidR="007C4929" w:rsidRPr="007C4929">
        <w:rPr>
          <w:rFonts w:ascii="Times New Roman" w:eastAsia="Times New Roman" w:hAnsi="Times New Roman" w:cs="Times New Roman"/>
          <w:b/>
          <w:sz w:val="28"/>
          <w:szCs w:val="28"/>
          <w:lang w:val="en-US" w:eastAsia="ru-RU"/>
        </w:rPr>
        <w:t>/spreads</w:t>
      </w:r>
      <w:r w:rsidR="007C4929">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265 acres and features a number of different types of gardens such as the Italian Gardens, the Sunken Gardens, and the Allotment, which is a garden run and maintained by volunteers.</w:t>
      </w:r>
    </w:p>
    <w:p w:rsidR="00F84165" w:rsidRPr="00F84165" w:rsidRDefault="00F84165" w:rsidP="00F84165">
      <w:pPr>
        <w:spacing w:after="240" w:line="240" w:lineRule="auto"/>
        <w:jc w:val="both"/>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lastRenderedPageBreak/>
        <w:t>THE TAIL OF THE SNAKE</w:t>
      </w:r>
    </w:p>
    <w:p w:rsidR="00F84165" w:rsidRPr="00F84165" w:rsidRDefault="00F84165" w:rsidP="00F84165">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F84165">
        <w:rPr>
          <w:rFonts w:ascii="Times New Roman" w:eastAsia="Times New Roman" w:hAnsi="Times New Roman" w:cs="Times New Roman"/>
          <w:sz w:val="28"/>
          <w:szCs w:val="28"/>
          <w:lang w:val="en-US" w:eastAsia="ru-RU"/>
        </w:rPr>
        <w:t xml:space="preserve">Bridgeman designed the Serpentine </w:t>
      </w:r>
      <w:proofErr w:type="gramStart"/>
      <w:r w:rsidRPr="00F84165">
        <w:rPr>
          <w:rFonts w:ascii="Times New Roman" w:eastAsia="Times New Roman" w:hAnsi="Times New Roman" w:cs="Times New Roman"/>
          <w:sz w:val="28"/>
          <w:szCs w:val="28"/>
          <w:lang w:val="en-US" w:eastAsia="ru-RU"/>
        </w:rPr>
        <w:t>lake</w:t>
      </w:r>
      <w:proofErr w:type="gramEnd"/>
      <w:r w:rsidRPr="00F84165">
        <w:rPr>
          <w:rFonts w:ascii="Times New Roman" w:eastAsia="Times New Roman" w:hAnsi="Times New Roman" w:cs="Times New Roman"/>
          <w:sz w:val="28"/>
          <w:szCs w:val="28"/>
          <w:lang w:val="en-US" w:eastAsia="ru-RU"/>
        </w:rPr>
        <w:t xml:space="preserve"> that runs through much of Hyde Park, but the very end of it runs into Kensington </w:t>
      </w:r>
      <w:r w:rsidR="007C4929">
        <w:rPr>
          <w:rFonts w:ascii="Times New Roman" w:eastAsia="Times New Roman" w:hAnsi="Times New Roman" w:cs="Times New Roman"/>
          <w:sz w:val="28"/>
          <w:szCs w:val="28"/>
          <w:lang w:val="en-US" w:eastAsia="ru-RU"/>
        </w:rPr>
        <w:t>Gardens.</w:t>
      </w:r>
      <w:r w:rsidRPr="00F84165">
        <w:rPr>
          <w:rFonts w:ascii="Times New Roman" w:eastAsia="Times New Roman" w:hAnsi="Times New Roman" w:cs="Times New Roman"/>
          <w:sz w:val="28"/>
          <w:szCs w:val="28"/>
          <w:lang w:val="en-US" w:eastAsia="ru-RU"/>
        </w:rPr>
        <w:t xml:space="preserve"> Here it changes names and is instead r</w:t>
      </w:r>
      <w:r w:rsidR="007C4929">
        <w:rPr>
          <w:rFonts w:ascii="Times New Roman" w:eastAsia="Times New Roman" w:hAnsi="Times New Roman" w:cs="Times New Roman"/>
          <w:sz w:val="28"/>
          <w:szCs w:val="28"/>
          <w:lang w:val="en-US" w:eastAsia="ru-RU"/>
        </w:rPr>
        <w:t>eferred to as the “Long Water”.</w:t>
      </w:r>
      <w:r w:rsidRPr="00F84165">
        <w:rPr>
          <w:rFonts w:ascii="Times New Roman" w:eastAsia="Times New Roman" w:hAnsi="Times New Roman" w:cs="Times New Roman"/>
          <w:sz w:val="28"/>
          <w:szCs w:val="28"/>
          <w:lang w:val="en-US" w:eastAsia="ru-RU"/>
        </w:rPr>
        <w:t xml:space="preserve"> Perhaps the best view of the Long Water can be taken in at the Italian Gardens where you might also see a number of mute swans that like to nest there.</w:t>
      </w:r>
    </w:p>
    <w:p w:rsidR="00F84165" w:rsidRPr="00F84165" w:rsidRDefault="00F84165" w:rsidP="00F84165">
      <w:pPr>
        <w:spacing w:after="240" w:line="240" w:lineRule="auto"/>
        <w:jc w:val="both"/>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t>IT’S NOT VERY FUNNY</w:t>
      </w:r>
    </w:p>
    <w:p w:rsidR="00F84165" w:rsidRPr="00F84165" w:rsidRDefault="00F84165" w:rsidP="00F84165">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F84165">
        <w:rPr>
          <w:rFonts w:ascii="Times New Roman" w:eastAsia="Times New Roman" w:hAnsi="Times New Roman" w:cs="Times New Roman"/>
          <w:sz w:val="28"/>
          <w:szCs w:val="28"/>
          <w:lang w:val="en-US" w:eastAsia="ru-RU"/>
        </w:rPr>
        <w:t>One of the markers acting as the border between Kensington Gardens an</w:t>
      </w:r>
      <w:r w:rsidR="00731EB8">
        <w:rPr>
          <w:rFonts w:ascii="Times New Roman" w:eastAsia="Times New Roman" w:hAnsi="Times New Roman" w:cs="Times New Roman"/>
          <w:sz w:val="28"/>
          <w:szCs w:val="28"/>
          <w:lang w:val="en-US" w:eastAsia="ru-RU"/>
        </w:rPr>
        <w:t>d Hyde Park is the “Ha-Ha”.  A “Ha-H</w:t>
      </w:r>
      <w:r w:rsidRPr="00F84165">
        <w:rPr>
          <w:rFonts w:ascii="Times New Roman" w:eastAsia="Times New Roman" w:hAnsi="Times New Roman" w:cs="Times New Roman"/>
          <w:sz w:val="28"/>
          <w:szCs w:val="28"/>
          <w:lang w:val="en-US" w:eastAsia="ru-RU"/>
        </w:rPr>
        <w:t>a</w:t>
      </w:r>
      <w:r w:rsidR="00731EB8">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was designed as a ditch to separate the two parks from one another.  The name </w:t>
      </w:r>
      <w:r w:rsidR="007C4929">
        <w:rPr>
          <w:rFonts w:ascii="Times New Roman" w:eastAsia="Times New Roman" w:hAnsi="Times New Roman" w:cs="Times New Roman"/>
          <w:sz w:val="28"/>
          <w:szCs w:val="28"/>
          <w:lang w:val="en-US" w:eastAsia="ru-RU"/>
        </w:rPr>
        <w:t>7 (</w:t>
      </w:r>
      <w:r w:rsidR="007C4929" w:rsidRPr="007C4929">
        <w:rPr>
          <w:rFonts w:ascii="Times New Roman" w:eastAsia="Times New Roman" w:hAnsi="Times New Roman" w:cs="Times New Roman"/>
          <w:i/>
          <w:sz w:val="28"/>
          <w:szCs w:val="28"/>
          <w:lang w:val="en-US" w:eastAsia="ru-RU"/>
        </w:rPr>
        <w:t>allege</w:t>
      </w:r>
      <w:r w:rsidR="007C4929">
        <w:rPr>
          <w:rFonts w:ascii="Times New Roman" w:eastAsia="Times New Roman" w:hAnsi="Times New Roman" w:cs="Times New Roman"/>
          <w:sz w:val="28"/>
          <w:szCs w:val="28"/>
          <w:lang w:val="en-US" w:eastAsia="ru-RU"/>
        </w:rPr>
        <w:t xml:space="preserve">) </w:t>
      </w:r>
      <w:r w:rsidRPr="00F84165">
        <w:rPr>
          <w:rFonts w:ascii="Times New Roman" w:eastAsia="Times New Roman" w:hAnsi="Times New Roman" w:cs="Times New Roman"/>
          <w:sz w:val="28"/>
          <w:szCs w:val="28"/>
          <w:lang w:val="en-US" w:eastAsia="ru-RU"/>
        </w:rPr>
        <w:t xml:space="preserve">comes from the exclamation people would make when they accidentally stumbled into one, since the ditches often went </w:t>
      </w:r>
      <w:r w:rsidR="007C4929">
        <w:rPr>
          <w:rFonts w:ascii="Times New Roman" w:eastAsia="Times New Roman" w:hAnsi="Times New Roman" w:cs="Times New Roman"/>
          <w:sz w:val="28"/>
          <w:szCs w:val="28"/>
          <w:lang w:val="en-US" w:eastAsia="ru-RU"/>
        </w:rPr>
        <w:t>8 (</w:t>
      </w:r>
      <w:r w:rsidR="007C4929" w:rsidRPr="007C4929">
        <w:rPr>
          <w:rFonts w:ascii="Times New Roman" w:eastAsia="Times New Roman" w:hAnsi="Times New Roman" w:cs="Times New Roman"/>
          <w:b/>
          <w:sz w:val="28"/>
          <w:szCs w:val="28"/>
          <w:lang w:val="en-US" w:eastAsia="ru-RU"/>
        </w:rPr>
        <w:t>unmentioned/</w:t>
      </w:r>
      <w:r w:rsidRPr="007C4929">
        <w:rPr>
          <w:rFonts w:ascii="Times New Roman" w:eastAsia="Times New Roman" w:hAnsi="Times New Roman" w:cs="Times New Roman"/>
          <w:b/>
          <w:sz w:val="28"/>
          <w:szCs w:val="28"/>
          <w:lang w:val="en-US" w:eastAsia="ru-RU"/>
        </w:rPr>
        <w:t>unnoticed</w:t>
      </w:r>
      <w:r w:rsidR="007C4929" w:rsidRPr="007C4929">
        <w:rPr>
          <w:rFonts w:ascii="Times New Roman" w:eastAsia="Times New Roman" w:hAnsi="Times New Roman" w:cs="Times New Roman"/>
          <w:b/>
          <w:sz w:val="28"/>
          <w:szCs w:val="28"/>
          <w:lang w:val="en-US" w:eastAsia="ru-RU"/>
        </w:rPr>
        <w:t>/hidden</w:t>
      </w:r>
      <w:r w:rsidR="007C4929">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until it was too late.</w:t>
      </w:r>
    </w:p>
    <w:p w:rsidR="00F84165" w:rsidRDefault="00F84165" w:rsidP="00F84165">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proofErr w:type="gramStart"/>
      <w:r w:rsidRPr="00F84165">
        <w:rPr>
          <w:rFonts w:ascii="Times New Roman" w:eastAsia="Times New Roman" w:hAnsi="Times New Roman" w:cs="Times New Roman"/>
          <w:sz w:val="28"/>
          <w:szCs w:val="28"/>
          <w:lang w:val="en-US" w:eastAsia="ru-RU"/>
        </w:rPr>
        <w:t xml:space="preserve">As with its neighbor, Hyde Park, Kensington Gardens is home to plenty of statues and </w:t>
      </w:r>
      <w:r w:rsidR="007C4929">
        <w:rPr>
          <w:rFonts w:ascii="Times New Roman" w:eastAsia="Times New Roman" w:hAnsi="Times New Roman" w:cs="Times New Roman"/>
          <w:sz w:val="28"/>
          <w:szCs w:val="28"/>
          <w:lang w:val="en-US" w:eastAsia="ru-RU"/>
        </w:rPr>
        <w:t>9 (</w:t>
      </w:r>
      <w:r w:rsidR="007C4929" w:rsidRPr="007C4929">
        <w:rPr>
          <w:rFonts w:ascii="Times New Roman" w:eastAsia="Times New Roman" w:hAnsi="Times New Roman" w:cs="Times New Roman"/>
          <w:i/>
          <w:sz w:val="28"/>
          <w:szCs w:val="28"/>
          <w:lang w:val="en-US" w:eastAsia="ru-RU"/>
        </w:rPr>
        <w:t>memory</w:t>
      </w:r>
      <w:r w:rsidR="007C4929">
        <w:rPr>
          <w:rFonts w:ascii="Times New Roman" w:eastAsia="Times New Roman" w:hAnsi="Times New Roman" w:cs="Times New Roman"/>
          <w:sz w:val="28"/>
          <w:szCs w:val="28"/>
          <w:lang w:val="en-US" w:eastAsia="ru-RU"/>
        </w:rPr>
        <w:t>).</w:t>
      </w:r>
      <w:proofErr w:type="gramEnd"/>
      <w:r w:rsidR="007C4929">
        <w:rPr>
          <w:rFonts w:ascii="Times New Roman" w:eastAsia="Times New Roman" w:hAnsi="Times New Roman" w:cs="Times New Roman"/>
          <w:sz w:val="28"/>
          <w:szCs w:val="28"/>
          <w:lang w:val="en-US" w:eastAsia="ru-RU"/>
        </w:rPr>
        <w:t> </w:t>
      </w:r>
      <w:r w:rsidRPr="00F84165">
        <w:rPr>
          <w:rFonts w:ascii="Times New Roman" w:eastAsia="Times New Roman" w:hAnsi="Times New Roman" w:cs="Times New Roman"/>
          <w:sz w:val="28"/>
          <w:szCs w:val="28"/>
          <w:lang w:val="en-US" w:eastAsia="ru-RU"/>
        </w:rPr>
        <w:t xml:space="preserve">The largest is unquestionably the Albert Memorial, which sits as the southern edge of the gardens.  It was unveiled in 1872 and is a Gothic Revival </w:t>
      </w:r>
      <w:r w:rsidR="007C4929">
        <w:rPr>
          <w:rFonts w:ascii="Times New Roman" w:eastAsia="Times New Roman" w:hAnsi="Times New Roman" w:cs="Times New Roman"/>
          <w:sz w:val="28"/>
          <w:szCs w:val="28"/>
          <w:lang w:val="en-US" w:eastAsia="ru-RU"/>
        </w:rPr>
        <w:t>10 (</w:t>
      </w:r>
      <w:r w:rsidRPr="007C4929">
        <w:rPr>
          <w:rFonts w:ascii="Times New Roman" w:eastAsia="Times New Roman" w:hAnsi="Times New Roman" w:cs="Times New Roman"/>
          <w:b/>
          <w:sz w:val="28"/>
          <w:szCs w:val="28"/>
          <w:lang w:val="en-US" w:eastAsia="ru-RU"/>
        </w:rPr>
        <w:t>design</w:t>
      </w:r>
      <w:r w:rsidR="007C4929" w:rsidRPr="007C4929">
        <w:rPr>
          <w:rFonts w:ascii="Times New Roman" w:eastAsia="Times New Roman" w:hAnsi="Times New Roman" w:cs="Times New Roman"/>
          <w:b/>
          <w:sz w:val="28"/>
          <w:szCs w:val="28"/>
          <w:lang w:val="en-US" w:eastAsia="ru-RU"/>
        </w:rPr>
        <w:t>/view/image</w:t>
      </w:r>
      <w:r w:rsidR="007C4929">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from archi</w:t>
      </w:r>
      <w:r w:rsidR="007C4929">
        <w:rPr>
          <w:rFonts w:ascii="Times New Roman" w:eastAsia="Times New Roman" w:hAnsi="Times New Roman" w:cs="Times New Roman"/>
          <w:sz w:val="28"/>
          <w:szCs w:val="28"/>
          <w:lang w:val="en-US" w:eastAsia="ru-RU"/>
        </w:rPr>
        <w:t>tect Sir George Gilbert Scott. </w:t>
      </w:r>
      <w:r w:rsidRPr="00F84165">
        <w:rPr>
          <w:rFonts w:ascii="Times New Roman" w:eastAsia="Times New Roman" w:hAnsi="Times New Roman" w:cs="Times New Roman"/>
          <w:sz w:val="28"/>
          <w:szCs w:val="28"/>
          <w:lang w:val="en-US" w:eastAsia="ru-RU"/>
        </w:rPr>
        <w:t>The Albert Memorial is quite the towering monument to the late Prince Consort, standing at 175 feet with a statue of a seated Albert at the center.</w:t>
      </w:r>
    </w:p>
    <w:p w:rsidR="00F84165" w:rsidRPr="00F84165" w:rsidRDefault="00F84165" w:rsidP="00F84165">
      <w:pPr>
        <w:spacing w:after="390" w:line="240" w:lineRule="auto"/>
        <w:jc w:val="center"/>
        <w:rPr>
          <w:rFonts w:ascii="Times New Roman" w:eastAsia="Times New Roman" w:hAnsi="Times New Roman" w:cs="Times New Roman"/>
          <w:sz w:val="28"/>
          <w:szCs w:val="28"/>
          <w:lang w:val="en-US" w:eastAsia="ru-RU"/>
        </w:rPr>
      </w:pPr>
      <w:r>
        <w:rPr>
          <w:noProof/>
          <w:lang w:eastAsia="ru-RU"/>
        </w:rPr>
        <w:drawing>
          <wp:inline distT="0" distB="0" distL="0" distR="0" wp14:anchorId="15338744" wp14:editId="74D902E2">
            <wp:extent cx="5554133" cy="3702756"/>
            <wp:effectExtent l="0" t="0" r="8890" b="0"/>
            <wp:docPr id="15" name="Рисунок 15" descr="https://londontopia.net/wp-content/uploads/2021/01/kensington_gardens_1611247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ondontopia.net/wp-content/uploads/2021/01/kensington_gardens_161124737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1340" cy="3707561"/>
                    </a:xfrm>
                    <a:prstGeom prst="rect">
                      <a:avLst/>
                    </a:prstGeom>
                    <a:noFill/>
                    <a:ln>
                      <a:noFill/>
                    </a:ln>
                  </pic:spPr>
                </pic:pic>
              </a:graphicData>
            </a:graphic>
          </wp:inline>
        </w:drawing>
      </w:r>
    </w:p>
    <w:p w:rsidR="00F84165" w:rsidRPr="00F84165" w:rsidRDefault="00F84165" w:rsidP="00F84165">
      <w:pPr>
        <w:spacing w:after="240" w:line="240" w:lineRule="auto"/>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t>ORANGE YOU GLAD TO BE HERE?</w:t>
      </w:r>
    </w:p>
    <w:p w:rsidR="00EA4B08" w:rsidRPr="00EE346B" w:rsidRDefault="00F84165" w:rsidP="00F84165">
      <w:pPr>
        <w:spacing w:after="39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F84165">
        <w:rPr>
          <w:rFonts w:ascii="Times New Roman" w:eastAsia="Times New Roman" w:hAnsi="Times New Roman" w:cs="Times New Roman"/>
          <w:sz w:val="28"/>
          <w:szCs w:val="28"/>
          <w:lang w:val="en-US" w:eastAsia="ru-RU"/>
        </w:rPr>
        <w:t xml:space="preserve">Another of Queen Caroline’s </w:t>
      </w:r>
      <w:r w:rsidR="007C4929">
        <w:rPr>
          <w:rFonts w:ascii="Times New Roman" w:eastAsia="Times New Roman" w:hAnsi="Times New Roman" w:cs="Times New Roman"/>
          <w:sz w:val="28"/>
          <w:szCs w:val="28"/>
          <w:lang w:val="en-US" w:eastAsia="ru-RU"/>
        </w:rPr>
        <w:t>11 (</w:t>
      </w:r>
      <w:r w:rsidR="007C4929" w:rsidRPr="007C4929">
        <w:rPr>
          <w:rFonts w:ascii="Times New Roman" w:eastAsia="Times New Roman" w:hAnsi="Times New Roman" w:cs="Times New Roman"/>
          <w:i/>
          <w:sz w:val="28"/>
          <w:szCs w:val="28"/>
          <w:lang w:val="en-US" w:eastAsia="ru-RU"/>
        </w:rPr>
        <w:t>contribute</w:t>
      </w:r>
      <w:r w:rsidR="007C4929">
        <w:rPr>
          <w:rFonts w:ascii="Times New Roman" w:eastAsia="Times New Roman" w:hAnsi="Times New Roman" w:cs="Times New Roman"/>
          <w:sz w:val="28"/>
          <w:szCs w:val="28"/>
          <w:lang w:val="en-US" w:eastAsia="ru-RU"/>
        </w:rPr>
        <w:t>)</w:t>
      </w:r>
      <w:r w:rsidRPr="00F84165">
        <w:rPr>
          <w:rFonts w:ascii="Times New Roman" w:eastAsia="Times New Roman" w:hAnsi="Times New Roman" w:cs="Times New Roman"/>
          <w:sz w:val="28"/>
          <w:szCs w:val="28"/>
          <w:lang w:val="en-US" w:eastAsia="ru-RU"/>
        </w:rPr>
        <w:t xml:space="preserve"> to Kensington Gardens was the Orangery, a building that is over 300 years old and is still used for events and gatherings today.</w:t>
      </w:r>
    </w:p>
    <w:p w:rsidR="00F84165" w:rsidRPr="00F84165" w:rsidRDefault="00F84165" w:rsidP="00F84165">
      <w:pPr>
        <w:spacing w:after="240" w:line="240" w:lineRule="auto"/>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lastRenderedPageBreak/>
        <w:t>NEVER GROW UP</w:t>
      </w:r>
    </w:p>
    <w:p w:rsidR="00F84165" w:rsidRPr="00F84165" w:rsidRDefault="00654798" w:rsidP="00654798">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F84165" w:rsidRPr="00F84165">
        <w:rPr>
          <w:rFonts w:ascii="Times New Roman" w:eastAsia="Times New Roman" w:hAnsi="Times New Roman" w:cs="Times New Roman"/>
          <w:sz w:val="28"/>
          <w:szCs w:val="28"/>
          <w:lang w:val="en-US" w:eastAsia="ru-RU"/>
        </w:rPr>
        <w:t xml:space="preserve">As mentioned, Prince Albert isn’t the only </w:t>
      </w:r>
      <w:r w:rsidR="007C4929">
        <w:rPr>
          <w:rFonts w:ascii="Times New Roman" w:eastAsia="Times New Roman" w:hAnsi="Times New Roman" w:cs="Times New Roman"/>
          <w:sz w:val="28"/>
          <w:szCs w:val="28"/>
          <w:lang w:val="en-US" w:eastAsia="ru-RU"/>
        </w:rPr>
        <w:t>12 (</w:t>
      </w:r>
      <w:r w:rsidR="007C4929" w:rsidRPr="007C4929">
        <w:rPr>
          <w:rFonts w:ascii="Times New Roman" w:eastAsia="Times New Roman" w:hAnsi="Times New Roman" w:cs="Times New Roman"/>
          <w:b/>
          <w:sz w:val="28"/>
          <w:szCs w:val="28"/>
          <w:lang w:val="en-US" w:eastAsia="ru-RU"/>
        </w:rPr>
        <w:t>character/</w:t>
      </w:r>
      <w:r w:rsidR="00F84165" w:rsidRPr="007C4929">
        <w:rPr>
          <w:rFonts w:ascii="Times New Roman" w:eastAsia="Times New Roman" w:hAnsi="Times New Roman" w:cs="Times New Roman"/>
          <w:b/>
          <w:sz w:val="28"/>
          <w:szCs w:val="28"/>
          <w:lang w:val="en-US" w:eastAsia="ru-RU"/>
        </w:rPr>
        <w:t>person</w:t>
      </w:r>
      <w:r w:rsidR="007C4929" w:rsidRPr="007C4929">
        <w:rPr>
          <w:rFonts w:ascii="Times New Roman" w:eastAsia="Times New Roman" w:hAnsi="Times New Roman" w:cs="Times New Roman"/>
          <w:b/>
          <w:sz w:val="28"/>
          <w:szCs w:val="28"/>
          <w:lang w:val="en-US" w:eastAsia="ru-RU"/>
        </w:rPr>
        <w:t>/hero</w:t>
      </w:r>
      <w:r w:rsidR="007C4929">
        <w:rPr>
          <w:rFonts w:ascii="Times New Roman" w:eastAsia="Times New Roman" w:hAnsi="Times New Roman" w:cs="Times New Roman"/>
          <w:sz w:val="28"/>
          <w:szCs w:val="28"/>
          <w:lang w:val="en-US" w:eastAsia="ru-RU"/>
        </w:rPr>
        <w:t>)</w:t>
      </w:r>
      <w:r w:rsidR="00F84165" w:rsidRPr="00F84165">
        <w:rPr>
          <w:rFonts w:ascii="Times New Roman" w:eastAsia="Times New Roman" w:hAnsi="Times New Roman" w:cs="Times New Roman"/>
          <w:sz w:val="28"/>
          <w:szCs w:val="28"/>
          <w:lang w:val="en-US" w:eastAsia="ru-RU"/>
        </w:rPr>
        <w:t xml:space="preserve"> with a statue in Kensington Gardens.  </w:t>
      </w:r>
      <w:proofErr w:type="gramStart"/>
      <w:r w:rsidR="00F84165" w:rsidRPr="00F84165">
        <w:rPr>
          <w:rFonts w:ascii="Times New Roman" w:eastAsia="Times New Roman" w:hAnsi="Times New Roman" w:cs="Times New Roman"/>
          <w:sz w:val="28"/>
          <w:szCs w:val="28"/>
          <w:lang w:val="en-US" w:eastAsia="ru-RU"/>
        </w:rPr>
        <w:t xml:space="preserve">The </w:t>
      </w:r>
      <w:r w:rsidR="00731EB8">
        <w:rPr>
          <w:rFonts w:ascii="Times New Roman" w:eastAsia="Times New Roman" w:hAnsi="Times New Roman" w:cs="Times New Roman"/>
          <w:sz w:val="28"/>
          <w:szCs w:val="28"/>
          <w:lang w:val="en-US" w:eastAsia="ru-RU"/>
        </w:rPr>
        <w:t xml:space="preserve"> </w:t>
      </w:r>
      <w:r w:rsidR="00F84165" w:rsidRPr="00F84165">
        <w:rPr>
          <w:rFonts w:ascii="Times New Roman" w:eastAsia="Times New Roman" w:hAnsi="Times New Roman" w:cs="Times New Roman"/>
          <w:sz w:val="28"/>
          <w:szCs w:val="28"/>
          <w:lang w:val="en-US" w:eastAsia="ru-RU"/>
        </w:rPr>
        <w:t>Gardens</w:t>
      </w:r>
      <w:proofErr w:type="gramEnd"/>
      <w:r w:rsidR="00F84165" w:rsidRPr="00F84165">
        <w:rPr>
          <w:rFonts w:ascii="Times New Roman" w:eastAsia="Times New Roman" w:hAnsi="Times New Roman" w:cs="Times New Roman"/>
          <w:sz w:val="28"/>
          <w:szCs w:val="28"/>
          <w:lang w:val="en-US" w:eastAsia="ru-RU"/>
        </w:rPr>
        <w:t xml:space="preserve"> were part of the inspiration for J.M. Barrie’s play Peter Pan, and so there is fittingly a statue of Peter located there.  It can be found near the Long Water in a spot where Peter lands in </w:t>
      </w:r>
      <w:r w:rsidR="007C4929">
        <w:rPr>
          <w:rFonts w:ascii="Times New Roman" w:eastAsia="Times New Roman" w:hAnsi="Times New Roman" w:cs="Times New Roman"/>
          <w:sz w:val="28"/>
          <w:szCs w:val="28"/>
          <w:lang w:val="en-US" w:eastAsia="ru-RU"/>
        </w:rPr>
        <w:t>the book The Little White Bird.</w:t>
      </w:r>
      <w:r w:rsidR="00F84165" w:rsidRPr="00F84165">
        <w:rPr>
          <w:rFonts w:ascii="Times New Roman" w:eastAsia="Times New Roman" w:hAnsi="Times New Roman" w:cs="Times New Roman"/>
          <w:sz w:val="28"/>
          <w:szCs w:val="28"/>
          <w:lang w:val="en-US" w:eastAsia="ru-RU"/>
        </w:rPr>
        <w:t xml:space="preserve"> The bronze statue was made by Sir George Frampton, and several </w:t>
      </w:r>
      <w:proofErr w:type="spellStart"/>
      <w:r w:rsidR="00F84165" w:rsidRPr="00F84165">
        <w:rPr>
          <w:rFonts w:ascii="Times New Roman" w:eastAsia="Times New Roman" w:hAnsi="Times New Roman" w:cs="Times New Roman"/>
          <w:sz w:val="28"/>
          <w:szCs w:val="28"/>
          <w:lang w:val="en-US" w:eastAsia="ru-RU"/>
        </w:rPr>
        <w:t>recastin</w:t>
      </w:r>
      <w:r w:rsidR="007C4929">
        <w:rPr>
          <w:rFonts w:ascii="Times New Roman" w:eastAsia="Times New Roman" w:hAnsi="Times New Roman" w:cs="Times New Roman"/>
          <w:sz w:val="28"/>
          <w:szCs w:val="28"/>
          <w:lang w:val="en-US" w:eastAsia="ru-RU"/>
        </w:rPr>
        <w:t>gs</w:t>
      </w:r>
      <w:proofErr w:type="spellEnd"/>
      <w:r w:rsidR="007C4929">
        <w:rPr>
          <w:rFonts w:ascii="Times New Roman" w:eastAsia="Times New Roman" w:hAnsi="Times New Roman" w:cs="Times New Roman"/>
          <w:sz w:val="28"/>
          <w:szCs w:val="28"/>
          <w:lang w:val="en-US" w:eastAsia="ru-RU"/>
        </w:rPr>
        <w:t xml:space="preserve"> exist throughout the world.  13 (</w:t>
      </w:r>
      <w:r w:rsidR="007C4929" w:rsidRPr="001B31E6">
        <w:rPr>
          <w:rFonts w:ascii="Times New Roman" w:eastAsia="Times New Roman" w:hAnsi="Times New Roman" w:cs="Times New Roman"/>
          <w:i/>
          <w:sz w:val="28"/>
          <w:szCs w:val="28"/>
          <w:lang w:val="en-US" w:eastAsia="ru-RU"/>
        </w:rPr>
        <w:t>install</w:t>
      </w:r>
      <w:r w:rsidR="007C4929">
        <w:rPr>
          <w:rFonts w:ascii="Times New Roman" w:eastAsia="Times New Roman" w:hAnsi="Times New Roman" w:cs="Times New Roman"/>
          <w:sz w:val="28"/>
          <w:szCs w:val="28"/>
          <w:lang w:val="en-US" w:eastAsia="ru-RU"/>
        </w:rPr>
        <w:t>)</w:t>
      </w:r>
      <w:r w:rsidR="00F84165" w:rsidRPr="00F84165">
        <w:rPr>
          <w:rFonts w:ascii="Times New Roman" w:eastAsia="Times New Roman" w:hAnsi="Times New Roman" w:cs="Times New Roman"/>
          <w:sz w:val="28"/>
          <w:szCs w:val="28"/>
          <w:lang w:val="en-US" w:eastAsia="ru-RU"/>
        </w:rPr>
        <w:t xml:space="preserve"> in 1912, it has be</w:t>
      </w:r>
      <w:r w:rsidR="001B31E6">
        <w:rPr>
          <w:rFonts w:ascii="Times New Roman" w:eastAsia="Times New Roman" w:hAnsi="Times New Roman" w:cs="Times New Roman"/>
          <w:sz w:val="28"/>
          <w:szCs w:val="28"/>
          <w:lang w:val="en-US" w:eastAsia="ru-RU"/>
        </w:rPr>
        <w:t>en Grade II listed since 1970. </w:t>
      </w:r>
      <w:r w:rsidR="00F84165" w:rsidRPr="00F84165">
        <w:rPr>
          <w:rFonts w:ascii="Times New Roman" w:eastAsia="Times New Roman" w:hAnsi="Times New Roman" w:cs="Times New Roman"/>
          <w:sz w:val="28"/>
          <w:szCs w:val="28"/>
          <w:lang w:val="en-US" w:eastAsia="ru-RU"/>
        </w:rPr>
        <w:t xml:space="preserve">Interestingly, Barrie didn’t seek permission to have it installed, though it is now such an important part of the park that people got rather upset when Royal Parks </w:t>
      </w:r>
      <w:r w:rsidR="001B31E6">
        <w:rPr>
          <w:rFonts w:ascii="Times New Roman" w:eastAsia="Times New Roman" w:hAnsi="Times New Roman" w:cs="Times New Roman"/>
          <w:sz w:val="28"/>
          <w:szCs w:val="28"/>
          <w:lang w:val="en-US" w:eastAsia="ru-RU"/>
        </w:rPr>
        <w:t>14 (</w:t>
      </w:r>
      <w:r w:rsidR="001B31E6" w:rsidRPr="001B31E6">
        <w:rPr>
          <w:rFonts w:ascii="Times New Roman" w:eastAsia="Times New Roman" w:hAnsi="Times New Roman" w:cs="Times New Roman"/>
          <w:b/>
          <w:sz w:val="28"/>
          <w:szCs w:val="28"/>
          <w:lang w:val="en-US" w:eastAsia="ru-RU"/>
        </w:rPr>
        <w:t>dislocated/</w:t>
      </w:r>
      <w:r w:rsidR="00F84165" w:rsidRPr="001B31E6">
        <w:rPr>
          <w:rFonts w:ascii="Times New Roman" w:eastAsia="Times New Roman" w:hAnsi="Times New Roman" w:cs="Times New Roman"/>
          <w:b/>
          <w:sz w:val="28"/>
          <w:szCs w:val="28"/>
          <w:lang w:val="en-US" w:eastAsia="ru-RU"/>
        </w:rPr>
        <w:t>replaced</w:t>
      </w:r>
      <w:r w:rsidR="001B31E6" w:rsidRPr="001B31E6">
        <w:rPr>
          <w:rFonts w:ascii="Times New Roman" w:eastAsia="Times New Roman" w:hAnsi="Times New Roman" w:cs="Times New Roman"/>
          <w:b/>
          <w:sz w:val="28"/>
          <w:szCs w:val="28"/>
          <w:lang w:val="en-US" w:eastAsia="ru-RU"/>
        </w:rPr>
        <w:t>/validated</w:t>
      </w:r>
      <w:r w:rsidR="001B31E6">
        <w:rPr>
          <w:rFonts w:ascii="Times New Roman" w:eastAsia="Times New Roman" w:hAnsi="Times New Roman" w:cs="Times New Roman"/>
          <w:sz w:val="28"/>
          <w:szCs w:val="28"/>
          <w:lang w:val="en-US" w:eastAsia="ru-RU"/>
        </w:rPr>
        <w:t>)</w:t>
      </w:r>
      <w:r w:rsidR="00F84165" w:rsidRPr="00F84165">
        <w:rPr>
          <w:rFonts w:ascii="Times New Roman" w:eastAsia="Times New Roman" w:hAnsi="Times New Roman" w:cs="Times New Roman"/>
          <w:sz w:val="28"/>
          <w:szCs w:val="28"/>
          <w:lang w:val="en-US" w:eastAsia="ru-RU"/>
        </w:rPr>
        <w:t xml:space="preserve"> the plinth last year.</w:t>
      </w:r>
    </w:p>
    <w:p w:rsidR="00F84165" w:rsidRPr="00F84165" w:rsidRDefault="00F84165" w:rsidP="00654798">
      <w:pPr>
        <w:spacing w:after="240" w:line="240" w:lineRule="auto"/>
        <w:jc w:val="both"/>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t>IN THE MOVIES</w:t>
      </w:r>
    </w:p>
    <w:p w:rsidR="00F84165" w:rsidRPr="00F84165" w:rsidRDefault="00654798" w:rsidP="00654798">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F84165" w:rsidRPr="00F84165">
        <w:rPr>
          <w:rFonts w:ascii="Times New Roman" w:eastAsia="Times New Roman" w:hAnsi="Times New Roman" w:cs="Times New Roman"/>
          <w:sz w:val="28"/>
          <w:szCs w:val="28"/>
          <w:lang w:val="en-US" w:eastAsia="ru-RU"/>
        </w:rPr>
        <w:t xml:space="preserve">Kensington Gardens has been a popular place for filming over the years, and plenty of movies take place there including </w:t>
      </w:r>
      <w:proofErr w:type="spellStart"/>
      <w:r w:rsidR="00F84165" w:rsidRPr="00F84165">
        <w:rPr>
          <w:rFonts w:ascii="Times New Roman" w:eastAsia="Times New Roman" w:hAnsi="Times New Roman" w:cs="Times New Roman"/>
          <w:sz w:val="28"/>
          <w:szCs w:val="28"/>
          <w:lang w:val="en-US" w:eastAsia="ru-RU"/>
        </w:rPr>
        <w:t>Greystoke</w:t>
      </w:r>
      <w:proofErr w:type="spellEnd"/>
      <w:r w:rsidR="00F84165" w:rsidRPr="00F84165">
        <w:rPr>
          <w:rFonts w:ascii="Times New Roman" w:eastAsia="Times New Roman" w:hAnsi="Times New Roman" w:cs="Times New Roman"/>
          <w:sz w:val="28"/>
          <w:szCs w:val="28"/>
          <w:lang w:val="en-US" w:eastAsia="ru-RU"/>
        </w:rPr>
        <w:t xml:space="preserve">: The Legend of Tarzan, Bridge Jones: The Edge of Reason, Wimbledon, and appropriately enough, Finding </w:t>
      </w:r>
      <w:proofErr w:type="spellStart"/>
      <w:r w:rsidR="00F84165" w:rsidRPr="00F84165">
        <w:rPr>
          <w:rFonts w:ascii="Times New Roman" w:eastAsia="Times New Roman" w:hAnsi="Times New Roman" w:cs="Times New Roman"/>
          <w:sz w:val="28"/>
          <w:szCs w:val="28"/>
          <w:lang w:val="en-US" w:eastAsia="ru-RU"/>
        </w:rPr>
        <w:t>Neverland</w:t>
      </w:r>
      <w:proofErr w:type="spellEnd"/>
      <w:r w:rsidR="00F84165" w:rsidRPr="00F84165">
        <w:rPr>
          <w:rFonts w:ascii="Times New Roman" w:eastAsia="Times New Roman" w:hAnsi="Times New Roman" w:cs="Times New Roman"/>
          <w:sz w:val="28"/>
          <w:szCs w:val="28"/>
          <w:lang w:val="en-US" w:eastAsia="ru-RU"/>
        </w:rPr>
        <w:t xml:space="preserve">, the film about Barrie’s </w:t>
      </w:r>
      <w:r w:rsidR="001B31E6">
        <w:rPr>
          <w:rFonts w:ascii="Times New Roman" w:eastAsia="Times New Roman" w:hAnsi="Times New Roman" w:cs="Times New Roman"/>
          <w:sz w:val="28"/>
          <w:szCs w:val="28"/>
          <w:lang w:val="en-US" w:eastAsia="ru-RU"/>
        </w:rPr>
        <w:t>15 (</w:t>
      </w:r>
      <w:r w:rsidR="001B31E6" w:rsidRPr="001B31E6">
        <w:rPr>
          <w:rFonts w:ascii="Times New Roman" w:eastAsia="Times New Roman" w:hAnsi="Times New Roman" w:cs="Times New Roman"/>
          <w:i/>
          <w:sz w:val="28"/>
          <w:szCs w:val="28"/>
          <w:lang w:val="en-US" w:eastAsia="ru-RU"/>
        </w:rPr>
        <w:t>create</w:t>
      </w:r>
      <w:r w:rsidR="001B31E6">
        <w:rPr>
          <w:rFonts w:ascii="Times New Roman" w:eastAsia="Times New Roman" w:hAnsi="Times New Roman" w:cs="Times New Roman"/>
          <w:sz w:val="28"/>
          <w:szCs w:val="28"/>
          <w:lang w:val="en-US" w:eastAsia="ru-RU"/>
        </w:rPr>
        <w:t>)</w:t>
      </w:r>
      <w:r w:rsidR="00F84165" w:rsidRPr="00F84165">
        <w:rPr>
          <w:rFonts w:ascii="Times New Roman" w:eastAsia="Times New Roman" w:hAnsi="Times New Roman" w:cs="Times New Roman"/>
          <w:sz w:val="28"/>
          <w:szCs w:val="28"/>
          <w:lang w:val="en-US" w:eastAsia="ru-RU"/>
        </w:rPr>
        <w:t xml:space="preserve"> of Peter Pan.</w:t>
      </w:r>
    </w:p>
    <w:p w:rsidR="00F84165" w:rsidRPr="00F84165" w:rsidRDefault="00F84165" w:rsidP="00654798">
      <w:pPr>
        <w:spacing w:after="240" w:line="240" w:lineRule="auto"/>
        <w:jc w:val="both"/>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t>MANY USES</w:t>
      </w:r>
    </w:p>
    <w:p w:rsidR="00F84165" w:rsidRPr="00F84165" w:rsidRDefault="00654798" w:rsidP="00654798">
      <w:pPr>
        <w:spacing w:after="39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F84165" w:rsidRPr="00F84165">
        <w:rPr>
          <w:rFonts w:ascii="Times New Roman" w:eastAsia="Times New Roman" w:hAnsi="Times New Roman" w:cs="Times New Roman"/>
          <w:sz w:val="28"/>
          <w:szCs w:val="28"/>
          <w:lang w:val="en-US" w:eastAsia="ru-RU"/>
        </w:rPr>
        <w:t xml:space="preserve">While King Henry used it to hunt deer, Kensington Gardens has seen many </w:t>
      </w:r>
      <w:r w:rsidR="001B31E6">
        <w:rPr>
          <w:rFonts w:ascii="Times New Roman" w:eastAsia="Times New Roman" w:hAnsi="Times New Roman" w:cs="Times New Roman"/>
          <w:sz w:val="28"/>
          <w:szCs w:val="28"/>
          <w:lang w:val="en-US" w:eastAsia="ru-RU"/>
        </w:rPr>
        <w:t>16 (</w:t>
      </w:r>
      <w:r w:rsidR="001B31E6" w:rsidRPr="001B31E6">
        <w:rPr>
          <w:rFonts w:ascii="Times New Roman" w:eastAsia="Times New Roman" w:hAnsi="Times New Roman" w:cs="Times New Roman"/>
          <w:i/>
          <w:sz w:val="28"/>
          <w:szCs w:val="28"/>
          <w:lang w:val="en-US" w:eastAsia="ru-RU"/>
        </w:rPr>
        <w:t>transform</w:t>
      </w:r>
      <w:r w:rsidR="001B31E6">
        <w:rPr>
          <w:rFonts w:ascii="Times New Roman" w:eastAsia="Times New Roman" w:hAnsi="Times New Roman" w:cs="Times New Roman"/>
          <w:sz w:val="28"/>
          <w:szCs w:val="28"/>
          <w:lang w:val="en-US" w:eastAsia="ru-RU"/>
        </w:rPr>
        <w:t>)</w:t>
      </w:r>
      <w:r w:rsidR="00F84165" w:rsidRPr="00F84165">
        <w:rPr>
          <w:rFonts w:ascii="Times New Roman" w:eastAsia="Times New Roman" w:hAnsi="Times New Roman" w:cs="Times New Roman"/>
          <w:sz w:val="28"/>
          <w:szCs w:val="28"/>
          <w:lang w:val="en-US" w:eastAsia="ru-RU"/>
        </w:rPr>
        <w:t xml:space="preserve"> and additions in its time.  Queen Caroline transformed it into a landscape garden; Queen Victoria turned it into memorial to her late husband, the Diana Memorial Playground was added in 2000 after Diana’s work for children all over the world.  If you visit the playground today, you’ll notice Peter Pan as a major </w:t>
      </w:r>
      <w:r w:rsidR="001B31E6">
        <w:rPr>
          <w:rFonts w:ascii="Times New Roman" w:eastAsia="Times New Roman" w:hAnsi="Times New Roman" w:cs="Times New Roman"/>
          <w:sz w:val="28"/>
          <w:szCs w:val="28"/>
          <w:lang w:val="en-US" w:eastAsia="ru-RU"/>
        </w:rPr>
        <w:t>17 (</w:t>
      </w:r>
      <w:r w:rsidR="001B31E6" w:rsidRPr="001B31E6">
        <w:rPr>
          <w:rFonts w:ascii="Times New Roman" w:eastAsia="Times New Roman" w:hAnsi="Times New Roman" w:cs="Times New Roman"/>
          <w:b/>
          <w:sz w:val="28"/>
          <w:szCs w:val="28"/>
          <w:lang w:val="en-US" w:eastAsia="ru-RU"/>
        </w:rPr>
        <w:t>impact/harm/</w:t>
      </w:r>
      <w:r w:rsidR="00F84165" w:rsidRPr="001B31E6">
        <w:rPr>
          <w:rFonts w:ascii="Times New Roman" w:eastAsia="Times New Roman" w:hAnsi="Times New Roman" w:cs="Times New Roman"/>
          <w:b/>
          <w:sz w:val="28"/>
          <w:szCs w:val="28"/>
          <w:lang w:val="en-US" w:eastAsia="ru-RU"/>
        </w:rPr>
        <w:t>influence</w:t>
      </w:r>
      <w:r w:rsidR="001B31E6">
        <w:rPr>
          <w:rFonts w:ascii="Times New Roman" w:eastAsia="Times New Roman" w:hAnsi="Times New Roman" w:cs="Times New Roman"/>
          <w:sz w:val="28"/>
          <w:szCs w:val="28"/>
          <w:lang w:val="en-US" w:eastAsia="ru-RU"/>
        </w:rPr>
        <w:t>)</w:t>
      </w:r>
      <w:r w:rsidR="00F84165" w:rsidRPr="00F84165">
        <w:rPr>
          <w:rFonts w:ascii="Times New Roman" w:eastAsia="Times New Roman" w:hAnsi="Times New Roman" w:cs="Times New Roman"/>
          <w:sz w:val="28"/>
          <w:szCs w:val="28"/>
          <w:lang w:val="en-US" w:eastAsia="ru-RU"/>
        </w:rPr>
        <w:t xml:space="preserve"> </w:t>
      </w:r>
      <w:r w:rsidR="00123E41">
        <w:rPr>
          <w:rFonts w:ascii="Times New Roman" w:eastAsia="Times New Roman" w:hAnsi="Times New Roman" w:cs="Times New Roman"/>
          <w:sz w:val="28"/>
          <w:szCs w:val="28"/>
          <w:lang w:val="en-US" w:eastAsia="ru-RU"/>
        </w:rPr>
        <w:t>in its design as it includes te</w:t>
      </w:r>
      <w:r w:rsidR="00F84165" w:rsidRPr="00F84165">
        <w:rPr>
          <w:rFonts w:ascii="Times New Roman" w:eastAsia="Times New Roman" w:hAnsi="Times New Roman" w:cs="Times New Roman"/>
          <w:sz w:val="28"/>
          <w:szCs w:val="28"/>
          <w:lang w:val="en-US" w:eastAsia="ru-RU"/>
        </w:rPr>
        <w:t>pees and a pirate ship.</w:t>
      </w:r>
    </w:p>
    <w:p w:rsidR="00F84165" w:rsidRPr="00F84165" w:rsidRDefault="00F84165" w:rsidP="00654798">
      <w:pPr>
        <w:spacing w:after="240" w:line="240" w:lineRule="auto"/>
        <w:jc w:val="both"/>
        <w:outlineLvl w:val="2"/>
        <w:rPr>
          <w:rFonts w:ascii="Times New Roman" w:eastAsia="Times New Roman" w:hAnsi="Times New Roman" w:cs="Times New Roman"/>
          <w:caps/>
          <w:color w:val="222222"/>
          <w:spacing w:val="18"/>
          <w:sz w:val="28"/>
          <w:szCs w:val="28"/>
          <w:lang w:val="en-US" w:eastAsia="ru-RU"/>
        </w:rPr>
      </w:pPr>
      <w:r w:rsidRPr="00F84165">
        <w:rPr>
          <w:rFonts w:ascii="Times New Roman" w:eastAsia="Times New Roman" w:hAnsi="Times New Roman" w:cs="Times New Roman"/>
          <w:caps/>
          <w:color w:val="222222"/>
          <w:spacing w:val="18"/>
          <w:sz w:val="28"/>
          <w:szCs w:val="28"/>
          <w:lang w:val="en-US" w:eastAsia="ru-RU"/>
        </w:rPr>
        <w:t>NOT ONE BUT TWO</w:t>
      </w:r>
    </w:p>
    <w:p w:rsidR="00F84165" w:rsidRPr="00654798" w:rsidRDefault="00F84165" w:rsidP="00654798">
      <w:pPr>
        <w:spacing w:after="390" w:line="240" w:lineRule="auto"/>
        <w:jc w:val="both"/>
        <w:rPr>
          <w:rFonts w:ascii="Times New Roman" w:eastAsia="Times New Roman" w:hAnsi="Times New Roman" w:cs="Times New Roman"/>
          <w:sz w:val="28"/>
          <w:szCs w:val="28"/>
          <w:lang w:val="en-US" w:eastAsia="ru-RU"/>
        </w:rPr>
      </w:pPr>
      <w:r w:rsidRPr="00F84165">
        <w:rPr>
          <w:rFonts w:ascii="Times New Roman" w:eastAsia="Times New Roman" w:hAnsi="Times New Roman" w:cs="Times New Roman"/>
          <w:sz w:val="28"/>
          <w:szCs w:val="28"/>
          <w:lang w:val="en-US" w:eastAsia="ru-RU"/>
        </w:rPr>
        <w:t xml:space="preserve">The Serpentine Gallery is </w:t>
      </w:r>
      <w:r w:rsidR="001B31E6">
        <w:rPr>
          <w:rFonts w:ascii="Times New Roman" w:eastAsia="Times New Roman" w:hAnsi="Times New Roman" w:cs="Times New Roman"/>
          <w:sz w:val="28"/>
          <w:szCs w:val="28"/>
          <w:lang w:val="en-US" w:eastAsia="ru-RU"/>
        </w:rPr>
        <w:t>18 (</w:t>
      </w:r>
      <w:r w:rsidR="001B31E6" w:rsidRPr="001B31E6">
        <w:rPr>
          <w:rFonts w:ascii="Times New Roman" w:eastAsia="Times New Roman" w:hAnsi="Times New Roman" w:cs="Times New Roman"/>
          <w:i/>
          <w:sz w:val="28"/>
          <w:szCs w:val="28"/>
          <w:lang w:val="en-US" w:eastAsia="ru-RU"/>
        </w:rPr>
        <w:t>act</w:t>
      </w:r>
      <w:r w:rsidR="001B31E6">
        <w:rPr>
          <w:rFonts w:ascii="Times New Roman" w:eastAsia="Times New Roman" w:hAnsi="Times New Roman" w:cs="Times New Roman"/>
          <w:sz w:val="28"/>
          <w:szCs w:val="28"/>
          <w:lang w:val="en-US" w:eastAsia="ru-RU"/>
        </w:rPr>
        <w:t xml:space="preserve">) </w:t>
      </w:r>
      <w:r w:rsidRPr="00F84165">
        <w:rPr>
          <w:rFonts w:ascii="Times New Roman" w:eastAsia="Times New Roman" w:hAnsi="Times New Roman" w:cs="Times New Roman"/>
          <w:sz w:val="28"/>
          <w:szCs w:val="28"/>
          <w:lang w:val="en-US" w:eastAsia="ru-RU"/>
        </w:rPr>
        <w:t xml:space="preserve">two galleries: the Serpentine </w:t>
      </w:r>
      <w:proofErr w:type="spellStart"/>
      <w:r w:rsidRPr="00F84165">
        <w:rPr>
          <w:rFonts w:ascii="Times New Roman" w:eastAsia="Times New Roman" w:hAnsi="Times New Roman" w:cs="Times New Roman"/>
          <w:sz w:val="28"/>
          <w:szCs w:val="28"/>
          <w:lang w:val="en-US" w:eastAsia="ru-RU"/>
        </w:rPr>
        <w:t>Sackler</w:t>
      </w:r>
      <w:proofErr w:type="spellEnd"/>
      <w:r w:rsidRPr="00F84165">
        <w:rPr>
          <w:rFonts w:ascii="Times New Roman" w:eastAsia="Times New Roman" w:hAnsi="Times New Roman" w:cs="Times New Roman"/>
          <w:sz w:val="28"/>
          <w:szCs w:val="28"/>
          <w:lang w:val="en-US" w:eastAsia="ru-RU"/>
        </w:rPr>
        <w:t xml:space="preserve"> and the Serpentine Pavil</w:t>
      </w:r>
      <w:r w:rsidR="00EA4B08">
        <w:rPr>
          <w:rFonts w:ascii="Times New Roman" w:eastAsia="Times New Roman" w:hAnsi="Times New Roman" w:cs="Times New Roman"/>
          <w:sz w:val="28"/>
          <w:szCs w:val="28"/>
          <w:lang w:val="en-US" w:eastAsia="ru-RU"/>
        </w:rPr>
        <w:t>ion. </w:t>
      </w:r>
      <w:r w:rsidRPr="00F84165">
        <w:rPr>
          <w:rFonts w:ascii="Times New Roman" w:eastAsia="Times New Roman" w:hAnsi="Times New Roman" w:cs="Times New Roman"/>
          <w:sz w:val="28"/>
          <w:szCs w:val="28"/>
          <w:lang w:val="en-US" w:eastAsia="ru-RU"/>
        </w:rPr>
        <w:t>Each has a distinct artistic flavor, and they are rarely open at the same time</w:t>
      </w:r>
      <w:r w:rsidR="00654798">
        <w:rPr>
          <w:rFonts w:ascii="Times New Roman" w:eastAsia="Times New Roman" w:hAnsi="Times New Roman" w:cs="Times New Roman"/>
          <w:sz w:val="28"/>
          <w:szCs w:val="28"/>
          <w:lang w:val="en-US" w:eastAsia="ru-RU"/>
        </w:rPr>
        <w:t>.</w:t>
      </w:r>
    </w:p>
    <w:p w:rsidR="00F84165" w:rsidRDefault="00654798" w:rsidP="00654798">
      <w:pPr>
        <w:jc w:val="right"/>
        <w:rPr>
          <w:rFonts w:ascii="Times New Roman" w:hAnsi="Times New Roman" w:cs="Times New Roman"/>
          <w:i/>
          <w:sz w:val="24"/>
          <w:szCs w:val="24"/>
          <w:lang w:val="en-US"/>
        </w:rPr>
      </w:pPr>
      <w:proofErr w:type="gramStart"/>
      <w:r w:rsidRPr="00654798">
        <w:rPr>
          <w:rFonts w:ascii="Times New Roman" w:hAnsi="Times New Roman" w:cs="Times New Roman"/>
          <w:i/>
          <w:sz w:val="24"/>
          <w:szCs w:val="24"/>
          <w:lang w:val="en-US"/>
        </w:rPr>
        <w:t>b</w:t>
      </w:r>
      <w:r w:rsidR="00F84165" w:rsidRPr="00654798">
        <w:rPr>
          <w:rFonts w:ascii="Times New Roman" w:hAnsi="Times New Roman" w:cs="Times New Roman"/>
          <w:i/>
          <w:sz w:val="24"/>
          <w:szCs w:val="24"/>
          <w:lang w:val="en-US"/>
        </w:rPr>
        <w:t>y</w:t>
      </w:r>
      <w:proofErr w:type="gramEnd"/>
      <w:r w:rsidR="00F84165" w:rsidRPr="00654798">
        <w:rPr>
          <w:rFonts w:ascii="Times New Roman" w:hAnsi="Times New Roman" w:cs="Times New Roman"/>
          <w:i/>
          <w:sz w:val="24"/>
          <w:szCs w:val="24"/>
          <w:lang w:val="en-US"/>
        </w:rPr>
        <w:t xml:space="preserve"> John </w:t>
      </w:r>
      <w:proofErr w:type="spellStart"/>
      <w:r w:rsidR="00F84165" w:rsidRPr="00654798">
        <w:rPr>
          <w:rFonts w:ascii="Times New Roman" w:hAnsi="Times New Roman" w:cs="Times New Roman"/>
          <w:i/>
          <w:sz w:val="24"/>
          <w:szCs w:val="24"/>
          <w:lang w:val="en-US"/>
        </w:rPr>
        <w:t>Rabon</w:t>
      </w:r>
      <w:proofErr w:type="spellEnd"/>
      <w:r w:rsidRPr="00654798">
        <w:rPr>
          <w:rFonts w:ascii="Times New Roman" w:hAnsi="Times New Roman" w:cs="Times New Roman"/>
          <w:i/>
          <w:sz w:val="24"/>
          <w:szCs w:val="24"/>
          <w:lang w:val="en-US"/>
        </w:rPr>
        <w:t xml:space="preserve"> (adapted from </w:t>
      </w:r>
      <w:proofErr w:type="spellStart"/>
      <w:r w:rsidRPr="00654798">
        <w:rPr>
          <w:rFonts w:ascii="Times New Roman" w:hAnsi="Times New Roman" w:cs="Times New Roman"/>
          <w:i/>
          <w:sz w:val="24"/>
          <w:szCs w:val="24"/>
          <w:lang w:val="en-US"/>
        </w:rPr>
        <w:t>Londontopia</w:t>
      </w:r>
      <w:proofErr w:type="spellEnd"/>
      <w:r w:rsidRPr="00654798">
        <w:rPr>
          <w:rFonts w:ascii="Times New Roman" w:hAnsi="Times New Roman" w:cs="Times New Roman"/>
          <w:i/>
          <w:sz w:val="24"/>
          <w:szCs w:val="24"/>
          <w:lang w:val="en-US"/>
        </w:rPr>
        <w:t>, Jan 21, 2021)</w:t>
      </w:r>
    </w:p>
    <w:p w:rsidR="00C624AD" w:rsidRDefault="00C624AD" w:rsidP="00654798">
      <w:pPr>
        <w:jc w:val="right"/>
        <w:rPr>
          <w:rFonts w:ascii="Times New Roman" w:hAnsi="Times New Roman" w:cs="Times New Roman"/>
          <w:i/>
          <w:sz w:val="24"/>
          <w:szCs w:val="24"/>
          <w:lang w:val="en-US"/>
        </w:rPr>
      </w:pPr>
    </w:p>
    <w:p w:rsidR="00C624AD" w:rsidRDefault="00C624AD" w:rsidP="00654798">
      <w:pPr>
        <w:jc w:val="right"/>
        <w:rPr>
          <w:rFonts w:ascii="Times New Roman" w:hAnsi="Times New Roman" w:cs="Times New Roman"/>
          <w:i/>
          <w:sz w:val="24"/>
          <w:szCs w:val="24"/>
          <w:lang w:val="en-US"/>
        </w:rPr>
      </w:pPr>
    </w:p>
    <w:p w:rsidR="00C624AD" w:rsidRDefault="00C624AD" w:rsidP="00654798">
      <w:pPr>
        <w:jc w:val="right"/>
        <w:rPr>
          <w:rFonts w:ascii="Times New Roman" w:hAnsi="Times New Roman" w:cs="Times New Roman"/>
          <w:i/>
          <w:sz w:val="24"/>
          <w:szCs w:val="24"/>
          <w:lang w:val="en-US"/>
        </w:rPr>
      </w:pPr>
    </w:p>
    <w:p w:rsidR="00C624AD" w:rsidRDefault="00C624AD" w:rsidP="00654798">
      <w:pPr>
        <w:jc w:val="right"/>
        <w:rPr>
          <w:rFonts w:ascii="Times New Roman" w:hAnsi="Times New Roman" w:cs="Times New Roman"/>
          <w:i/>
          <w:sz w:val="24"/>
          <w:szCs w:val="24"/>
          <w:lang w:val="en-US"/>
        </w:rPr>
      </w:pPr>
    </w:p>
    <w:p w:rsidR="00C624AD" w:rsidRDefault="00C624AD" w:rsidP="00654798">
      <w:pPr>
        <w:jc w:val="right"/>
        <w:rPr>
          <w:rFonts w:ascii="Times New Roman" w:hAnsi="Times New Roman" w:cs="Times New Roman"/>
          <w:i/>
          <w:sz w:val="24"/>
          <w:szCs w:val="24"/>
          <w:lang w:val="en-US"/>
        </w:rPr>
      </w:pPr>
    </w:p>
    <w:p w:rsidR="00C624AD" w:rsidRPr="00EE346B" w:rsidRDefault="00C624AD" w:rsidP="00EE346B">
      <w:pPr>
        <w:rPr>
          <w:rFonts w:ascii="Times New Roman" w:hAnsi="Times New Roman" w:cs="Times New Roman"/>
          <w:i/>
          <w:sz w:val="24"/>
          <w:szCs w:val="24"/>
        </w:rPr>
      </w:pPr>
    </w:p>
    <w:p w:rsidR="00C624AD" w:rsidRPr="00C624AD" w:rsidRDefault="00C624AD" w:rsidP="00C624AD">
      <w:pPr>
        <w:jc w:val="both"/>
        <w:rPr>
          <w:rFonts w:ascii="Times New Roman" w:hAnsi="Times New Roman" w:cs="Times New Roman"/>
          <w:sz w:val="24"/>
          <w:szCs w:val="24"/>
          <w:lang w:val="en-US"/>
        </w:rPr>
      </w:pPr>
    </w:p>
    <w:p w:rsidR="00C624AD" w:rsidRDefault="00C624AD" w:rsidP="00C624AD">
      <w:pPr>
        <w:jc w:val="center"/>
        <w:rPr>
          <w:rFonts w:ascii="Times New Roman" w:hAnsi="Times New Roman" w:cs="Times New Roman"/>
          <w:b/>
          <w:i/>
          <w:color w:val="548DD4" w:themeColor="text2" w:themeTint="99"/>
          <w:sz w:val="24"/>
          <w:szCs w:val="24"/>
          <w:lang w:val="en-US"/>
        </w:rPr>
      </w:pPr>
      <w:r w:rsidRPr="00C624AD">
        <w:rPr>
          <w:rFonts w:ascii="Times New Roman" w:hAnsi="Times New Roman" w:cs="Times New Roman"/>
          <w:b/>
          <w:i/>
          <w:color w:val="548DD4" w:themeColor="text2" w:themeTint="99"/>
          <w:sz w:val="24"/>
          <w:szCs w:val="24"/>
          <w:lang w:val="en-US"/>
        </w:rPr>
        <w:lastRenderedPageBreak/>
        <w:t>VINCENT VAN GOGH SELF-PORTRAITS REUNITED FOR LANDMARK EXHIBITION AT THE COURTAULD GALLERY</w:t>
      </w:r>
    </w:p>
    <w:p w:rsidR="006003CD" w:rsidRPr="006003CD" w:rsidRDefault="006003CD" w:rsidP="00C624AD">
      <w:pPr>
        <w:jc w:val="center"/>
        <w:rPr>
          <w:rFonts w:ascii="Times New Roman" w:hAnsi="Times New Roman" w:cs="Times New Roman"/>
          <w:b/>
          <w:i/>
          <w:lang w:val="en-US"/>
        </w:rPr>
      </w:pPr>
      <w:r>
        <w:rPr>
          <w:rFonts w:ascii="Times New Roman" w:hAnsi="Times New Roman" w:cs="Times New Roman"/>
          <w:b/>
          <w:i/>
          <w:lang w:val="en-US"/>
        </w:rPr>
        <w:sym w:font="Wingdings" w:char="F0B6"/>
      </w:r>
      <w:r>
        <w:rPr>
          <w:rFonts w:ascii="Times New Roman" w:hAnsi="Times New Roman" w:cs="Times New Roman"/>
          <w:b/>
          <w:i/>
          <w:lang w:val="en-US"/>
        </w:rPr>
        <w:sym w:font="Wingdings" w:char="F0B6"/>
      </w:r>
      <w:r>
        <w:rPr>
          <w:rFonts w:ascii="Times New Roman" w:hAnsi="Times New Roman" w:cs="Times New Roman"/>
          <w:b/>
          <w:i/>
          <w:lang w:val="en-US"/>
        </w:rPr>
        <w:t xml:space="preserve"> </w:t>
      </w:r>
      <w:r w:rsidRPr="006003CD">
        <w:rPr>
          <w:rFonts w:ascii="Times New Roman" w:hAnsi="Times New Roman" w:cs="Times New Roman"/>
          <w:b/>
          <w:i/>
          <w:lang w:val="en-US"/>
        </w:rPr>
        <w:t>FILL THE GAPS WITH THE CORRECT WORD. PUT THE WORDS IN BRACKETS INTO THE CORRECT FORM.</w:t>
      </w:r>
    </w:p>
    <w:p w:rsidR="00C624AD" w:rsidRPr="00C624AD" w:rsidRDefault="00C624AD" w:rsidP="00C624AD">
      <w:pPr>
        <w:jc w:val="center"/>
        <w:rPr>
          <w:rFonts w:ascii="Times New Roman" w:hAnsi="Times New Roman" w:cs="Times New Roman"/>
          <w:sz w:val="24"/>
          <w:szCs w:val="24"/>
          <w:lang w:val="en-US"/>
        </w:rPr>
      </w:pPr>
      <w:r>
        <w:rPr>
          <w:noProof/>
          <w:lang w:eastAsia="ru-RU"/>
        </w:rPr>
        <w:drawing>
          <wp:inline distT="0" distB="0" distL="0" distR="0" wp14:anchorId="50AD09A9" wp14:editId="5FE1FBF6">
            <wp:extent cx="4606637" cy="3070491"/>
            <wp:effectExtent l="0" t="0" r="3810" b="0"/>
            <wp:docPr id="10" name="Рисунок 10" descr="https://londontopia.net/wp-content/uploads/2022/02/featureimage-2048x1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ondontopia.net/wp-content/uploads/2022/02/featureimage-2048x136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03678" cy="3068519"/>
                    </a:xfrm>
                    <a:prstGeom prst="rect">
                      <a:avLst/>
                    </a:prstGeom>
                    <a:noFill/>
                    <a:ln>
                      <a:noFill/>
                    </a:ln>
                  </pic:spPr>
                </pic:pic>
              </a:graphicData>
            </a:graphic>
          </wp:inline>
        </w:drawing>
      </w:r>
    </w:p>
    <w:p w:rsidR="00C624AD" w:rsidRPr="006003CD" w:rsidRDefault="00C624AD" w:rsidP="00C624AD">
      <w:pPr>
        <w:jc w:val="both"/>
        <w:rPr>
          <w:rFonts w:ascii="Times New Roman" w:hAnsi="Times New Roman" w:cs="Times New Roman"/>
          <w:sz w:val="28"/>
          <w:szCs w:val="28"/>
          <w:lang w:val="en-US"/>
        </w:rPr>
      </w:pPr>
      <w:r w:rsidRPr="006003CD">
        <w:rPr>
          <w:rFonts w:ascii="Times New Roman" w:hAnsi="Times New Roman" w:cs="Times New Roman"/>
          <w:sz w:val="28"/>
          <w:szCs w:val="28"/>
          <w:lang w:val="en-US"/>
        </w:rPr>
        <w:t xml:space="preserve">   </w:t>
      </w:r>
      <w:r w:rsidR="006003CD">
        <w:rPr>
          <w:rFonts w:ascii="Times New Roman" w:hAnsi="Times New Roman" w:cs="Times New Roman"/>
          <w:sz w:val="28"/>
          <w:szCs w:val="28"/>
          <w:lang w:val="en-US"/>
        </w:rPr>
        <w:t xml:space="preserve">    </w:t>
      </w:r>
      <w:r w:rsidRPr="006003CD">
        <w:rPr>
          <w:rFonts w:ascii="Times New Roman" w:hAnsi="Times New Roman" w:cs="Times New Roman"/>
          <w:sz w:val="28"/>
          <w:szCs w:val="28"/>
          <w:lang w:val="en-US"/>
        </w:rPr>
        <w:t xml:space="preserve">A </w:t>
      </w:r>
      <w:r w:rsidR="006003CD">
        <w:rPr>
          <w:rFonts w:ascii="Times New Roman" w:hAnsi="Times New Roman" w:cs="Times New Roman"/>
          <w:sz w:val="28"/>
          <w:szCs w:val="28"/>
          <w:lang w:val="en-US"/>
        </w:rPr>
        <w:t>1 (</w:t>
      </w:r>
      <w:r w:rsidR="006003CD" w:rsidRPr="006003CD">
        <w:rPr>
          <w:rFonts w:ascii="Times New Roman" w:hAnsi="Times New Roman" w:cs="Times New Roman"/>
          <w:i/>
          <w:sz w:val="28"/>
          <w:szCs w:val="28"/>
          <w:lang w:val="en-US"/>
        </w:rPr>
        <w:t>collect</w:t>
      </w:r>
      <w:r w:rsidR="006003CD">
        <w:rPr>
          <w:rFonts w:ascii="Times New Roman" w:hAnsi="Times New Roman" w:cs="Times New Roman"/>
          <w:sz w:val="28"/>
          <w:szCs w:val="28"/>
          <w:lang w:val="en-US"/>
        </w:rPr>
        <w:t>)</w:t>
      </w:r>
      <w:r w:rsidRPr="006003CD">
        <w:rPr>
          <w:rFonts w:ascii="Times New Roman" w:hAnsi="Times New Roman" w:cs="Times New Roman"/>
          <w:sz w:val="28"/>
          <w:szCs w:val="28"/>
          <w:lang w:val="en-US"/>
        </w:rPr>
        <w:t xml:space="preserve"> of self-portraits by Vincent van Gogh showcasing the Dutch artist’s career is going on display in London. It is the first time the “full span” of Van Gogh’s self-representation has been </w:t>
      </w:r>
      <w:r w:rsidR="006003CD">
        <w:rPr>
          <w:rFonts w:ascii="Times New Roman" w:hAnsi="Times New Roman" w:cs="Times New Roman"/>
          <w:sz w:val="28"/>
          <w:szCs w:val="28"/>
          <w:lang w:val="en-US"/>
        </w:rPr>
        <w:t>2 (</w:t>
      </w:r>
      <w:r w:rsidR="006003CD" w:rsidRPr="006003CD">
        <w:rPr>
          <w:rFonts w:ascii="Times New Roman" w:hAnsi="Times New Roman" w:cs="Times New Roman"/>
          <w:b/>
          <w:sz w:val="28"/>
          <w:szCs w:val="28"/>
          <w:lang w:val="en-US"/>
        </w:rPr>
        <w:t>scrutinized/</w:t>
      </w:r>
      <w:r w:rsidRPr="006003CD">
        <w:rPr>
          <w:rFonts w:ascii="Times New Roman" w:hAnsi="Times New Roman" w:cs="Times New Roman"/>
          <w:b/>
          <w:sz w:val="28"/>
          <w:szCs w:val="28"/>
          <w:lang w:val="en-US"/>
        </w:rPr>
        <w:t>explored</w:t>
      </w:r>
      <w:r w:rsidR="006003CD" w:rsidRPr="006003CD">
        <w:rPr>
          <w:rFonts w:ascii="Times New Roman" w:hAnsi="Times New Roman" w:cs="Times New Roman"/>
          <w:b/>
          <w:sz w:val="28"/>
          <w:szCs w:val="28"/>
          <w:lang w:val="en-US"/>
        </w:rPr>
        <w:t>/observed</w:t>
      </w:r>
      <w:r w:rsidR="006003CD">
        <w:rPr>
          <w:rFonts w:ascii="Times New Roman" w:hAnsi="Times New Roman" w:cs="Times New Roman"/>
          <w:sz w:val="28"/>
          <w:szCs w:val="28"/>
          <w:lang w:val="en-US"/>
        </w:rPr>
        <w:t>/)</w:t>
      </w:r>
      <w:r w:rsidRPr="006003CD">
        <w:rPr>
          <w:rFonts w:ascii="Times New Roman" w:hAnsi="Times New Roman" w:cs="Times New Roman"/>
          <w:sz w:val="28"/>
          <w:szCs w:val="28"/>
          <w:lang w:val="en-US"/>
        </w:rPr>
        <w:t xml:space="preserve"> in an exhibition, with 16 self-portraits being unveiled at The </w:t>
      </w:r>
      <w:proofErr w:type="spellStart"/>
      <w:r w:rsidRPr="006003CD">
        <w:rPr>
          <w:rFonts w:ascii="Times New Roman" w:hAnsi="Times New Roman" w:cs="Times New Roman"/>
          <w:sz w:val="28"/>
          <w:szCs w:val="28"/>
          <w:lang w:val="en-US"/>
        </w:rPr>
        <w:t>Courtauld</w:t>
      </w:r>
      <w:proofErr w:type="spellEnd"/>
      <w:r w:rsidRPr="006003CD">
        <w:rPr>
          <w:rFonts w:ascii="Times New Roman" w:hAnsi="Times New Roman" w:cs="Times New Roman"/>
          <w:sz w:val="28"/>
          <w:szCs w:val="28"/>
          <w:lang w:val="en-US"/>
        </w:rPr>
        <w:t xml:space="preserve"> Gallery on Thursday. Works on show will trace the </w:t>
      </w:r>
      <w:r w:rsidR="006003CD">
        <w:rPr>
          <w:rFonts w:ascii="Times New Roman" w:hAnsi="Times New Roman" w:cs="Times New Roman"/>
          <w:sz w:val="28"/>
          <w:szCs w:val="28"/>
          <w:lang w:val="en-US"/>
        </w:rPr>
        <w:t>3 (</w:t>
      </w:r>
      <w:r w:rsidR="006003CD" w:rsidRPr="006003CD">
        <w:rPr>
          <w:rFonts w:ascii="Times New Roman" w:hAnsi="Times New Roman" w:cs="Times New Roman"/>
          <w:i/>
          <w:sz w:val="28"/>
          <w:szCs w:val="28"/>
          <w:lang w:val="en-US"/>
        </w:rPr>
        <w:t>evolve</w:t>
      </w:r>
      <w:r w:rsidR="006003CD">
        <w:rPr>
          <w:rFonts w:ascii="Times New Roman" w:hAnsi="Times New Roman" w:cs="Times New Roman"/>
          <w:sz w:val="28"/>
          <w:szCs w:val="28"/>
          <w:lang w:val="en-US"/>
        </w:rPr>
        <w:t>)</w:t>
      </w:r>
      <w:r w:rsidRPr="006003CD">
        <w:rPr>
          <w:rFonts w:ascii="Times New Roman" w:hAnsi="Times New Roman" w:cs="Times New Roman"/>
          <w:sz w:val="28"/>
          <w:szCs w:val="28"/>
          <w:lang w:val="en-US"/>
        </w:rPr>
        <w:t xml:space="preserve"> of his style fro</w:t>
      </w:r>
      <w:r w:rsidR="00731EB8">
        <w:rPr>
          <w:rFonts w:ascii="Times New Roman" w:hAnsi="Times New Roman" w:cs="Times New Roman"/>
          <w:sz w:val="28"/>
          <w:szCs w:val="28"/>
          <w:lang w:val="en-US"/>
        </w:rPr>
        <w:t>m the early Self-Portrait with a dark f</w:t>
      </w:r>
      <w:r w:rsidRPr="006003CD">
        <w:rPr>
          <w:rFonts w:ascii="Times New Roman" w:hAnsi="Times New Roman" w:cs="Times New Roman"/>
          <w:sz w:val="28"/>
          <w:szCs w:val="28"/>
          <w:lang w:val="en-US"/>
        </w:rPr>
        <w:t>el</w:t>
      </w:r>
      <w:r w:rsidR="00731EB8">
        <w:rPr>
          <w:rFonts w:ascii="Times New Roman" w:hAnsi="Times New Roman" w:cs="Times New Roman"/>
          <w:sz w:val="28"/>
          <w:szCs w:val="28"/>
          <w:lang w:val="en-US"/>
        </w:rPr>
        <w:t>t h</w:t>
      </w:r>
      <w:r w:rsidR="006003CD">
        <w:rPr>
          <w:rFonts w:ascii="Times New Roman" w:hAnsi="Times New Roman" w:cs="Times New Roman"/>
          <w:sz w:val="28"/>
          <w:szCs w:val="28"/>
          <w:lang w:val="en-US"/>
        </w:rPr>
        <w:t>at in 1886 to Self-Portrait with a p</w:t>
      </w:r>
      <w:r w:rsidRPr="006003CD">
        <w:rPr>
          <w:rFonts w:ascii="Times New Roman" w:hAnsi="Times New Roman" w:cs="Times New Roman"/>
          <w:sz w:val="28"/>
          <w:szCs w:val="28"/>
          <w:lang w:val="en-US"/>
        </w:rPr>
        <w:t>alette, painted while he was at an asylum in France in September 1889.</w:t>
      </w:r>
    </w:p>
    <w:p w:rsidR="00C624AD" w:rsidRPr="00C624AD" w:rsidRDefault="00C624AD" w:rsidP="00C624AD">
      <w:pPr>
        <w:jc w:val="center"/>
        <w:rPr>
          <w:rFonts w:ascii="Times New Roman" w:hAnsi="Times New Roman" w:cs="Times New Roman"/>
          <w:sz w:val="24"/>
          <w:szCs w:val="24"/>
          <w:lang w:val="en-US"/>
        </w:rPr>
      </w:pPr>
      <w:r>
        <w:rPr>
          <w:noProof/>
          <w:lang w:eastAsia="ru-RU"/>
        </w:rPr>
        <w:drawing>
          <wp:inline distT="0" distB="0" distL="0" distR="0" wp14:anchorId="47F113DC" wp14:editId="514E8F7C">
            <wp:extent cx="4849168" cy="3234799"/>
            <wp:effectExtent l="0" t="0" r="8890" b="3810"/>
            <wp:docPr id="13" name="Рисунок 13" descr="https://image.assets.pressassociation.io/v2/image/production/170faeb29c6c22666efa66117cf72d69Y29udGVudHNlYXJjaGFwaSwxNjQzODA4NjY0/2.65040308.jpg?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assets.pressassociation.io/v2/image/production/170faeb29c6c22666efa66117cf72d69Y29udGVudHNlYXJjaGFwaSwxNjQzODA4NjY0/2.65040308.jpg?w=6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46292" cy="3232880"/>
                    </a:xfrm>
                    <a:prstGeom prst="rect">
                      <a:avLst/>
                    </a:prstGeom>
                    <a:noFill/>
                    <a:ln>
                      <a:noFill/>
                    </a:ln>
                  </pic:spPr>
                </pic:pic>
              </a:graphicData>
            </a:graphic>
          </wp:inline>
        </w:drawing>
      </w:r>
    </w:p>
    <w:p w:rsidR="00C624AD" w:rsidRPr="00C624AD" w:rsidRDefault="00C624AD" w:rsidP="00C624AD">
      <w:pPr>
        <w:jc w:val="both"/>
        <w:rPr>
          <w:rFonts w:ascii="Times New Roman" w:hAnsi="Times New Roman" w:cs="Times New Roman"/>
          <w:i/>
          <w:sz w:val="24"/>
          <w:szCs w:val="24"/>
          <w:lang w:val="en-US"/>
        </w:rPr>
      </w:pPr>
      <w:r w:rsidRPr="00C624AD">
        <w:rPr>
          <w:rFonts w:ascii="Times New Roman" w:hAnsi="Times New Roman" w:cs="Times New Roman"/>
          <w:i/>
          <w:sz w:val="24"/>
          <w:szCs w:val="24"/>
          <w:lang w:val="en-US"/>
        </w:rPr>
        <w:t>Van Gogh Self-Portraits exhibition</w:t>
      </w:r>
    </w:p>
    <w:p w:rsidR="00C624AD" w:rsidRPr="006003CD" w:rsidRDefault="006003CD" w:rsidP="00C624AD">
      <w:pPr>
        <w:jc w:val="both"/>
        <w:rPr>
          <w:rFonts w:ascii="Times New Roman" w:hAnsi="Times New Roman" w:cs="Times New Roman"/>
          <w:sz w:val="28"/>
          <w:szCs w:val="28"/>
          <w:lang w:val="en-US"/>
        </w:rPr>
      </w:pPr>
      <w:r>
        <w:rPr>
          <w:rFonts w:ascii="Times New Roman" w:hAnsi="Times New Roman" w:cs="Times New Roman"/>
          <w:sz w:val="24"/>
          <w:szCs w:val="24"/>
          <w:lang w:val="en-US"/>
        </w:rPr>
        <w:lastRenderedPageBreak/>
        <w:t xml:space="preserve">    </w:t>
      </w:r>
      <w:r w:rsidR="00F05F5D" w:rsidRPr="00F05F5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C624AD" w:rsidRPr="006003CD">
        <w:rPr>
          <w:rFonts w:ascii="Times New Roman" w:hAnsi="Times New Roman" w:cs="Times New Roman"/>
          <w:sz w:val="28"/>
          <w:szCs w:val="28"/>
          <w:lang w:val="en-US"/>
        </w:rPr>
        <w:t xml:space="preserve">Curator Karen </w:t>
      </w:r>
      <w:proofErr w:type="spellStart"/>
      <w:r w:rsidR="00C624AD" w:rsidRPr="006003CD">
        <w:rPr>
          <w:rFonts w:ascii="Times New Roman" w:hAnsi="Times New Roman" w:cs="Times New Roman"/>
          <w:sz w:val="28"/>
          <w:szCs w:val="28"/>
          <w:lang w:val="en-US"/>
        </w:rPr>
        <w:t>Serres</w:t>
      </w:r>
      <w:proofErr w:type="spellEnd"/>
      <w:r w:rsidR="00C624AD" w:rsidRPr="006003CD">
        <w:rPr>
          <w:rFonts w:ascii="Times New Roman" w:hAnsi="Times New Roman" w:cs="Times New Roman"/>
          <w:sz w:val="28"/>
          <w:szCs w:val="28"/>
          <w:lang w:val="en-US"/>
        </w:rPr>
        <w:t xml:space="preserve"> puts the finishing touches to the </w:t>
      </w:r>
      <w:r>
        <w:rPr>
          <w:rFonts w:ascii="Times New Roman" w:hAnsi="Times New Roman" w:cs="Times New Roman"/>
          <w:sz w:val="28"/>
          <w:szCs w:val="28"/>
          <w:lang w:val="en-US"/>
        </w:rPr>
        <w:t xml:space="preserve">4 </w:t>
      </w:r>
      <w:r w:rsidRPr="006003CD">
        <w:rPr>
          <w:rFonts w:ascii="Times New Roman" w:hAnsi="Times New Roman" w:cs="Times New Roman"/>
          <w:b/>
          <w:sz w:val="28"/>
          <w:szCs w:val="28"/>
          <w:lang w:val="en-US"/>
        </w:rPr>
        <w:t>(</w:t>
      </w:r>
      <w:r w:rsidR="00C624AD" w:rsidRPr="006003CD">
        <w:rPr>
          <w:rFonts w:ascii="Times New Roman" w:hAnsi="Times New Roman" w:cs="Times New Roman"/>
          <w:b/>
          <w:sz w:val="28"/>
          <w:szCs w:val="28"/>
          <w:lang w:val="en-US"/>
        </w:rPr>
        <w:t>installation</w:t>
      </w:r>
      <w:r w:rsidRPr="006003CD">
        <w:rPr>
          <w:rFonts w:ascii="Times New Roman" w:hAnsi="Times New Roman" w:cs="Times New Roman"/>
          <w:b/>
          <w:sz w:val="28"/>
          <w:szCs w:val="28"/>
          <w:lang w:val="en-US"/>
        </w:rPr>
        <w:t>/placement/creation</w:t>
      </w:r>
      <w:r>
        <w:rPr>
          <w:rFonts w:ascii="Times New Roman" w:hAnsi="Times New Roman" w:cs="Times New Roman"/>
          <w:sz w:val="28"/>
          <w:szCs w:val="28"/>
          <w:lang w:val="en-US"/>
        </w:rPr>
        <w:t>)</w:t>
      </w:r>
      <w:r w:rsidR="00C624AD" w:rsidRPr="006003CD">
        <w:rPr>
          <w:rFonts w:ascii="Times New Roman" w:hAnsi="Times New Roman" w:cs="Times New Roman"/>
          <w:sz w:val="28"/>
          <w:szCs w:val="28"/>
          <w:lang w:val="en-US"/>
        </w:rPr>
        <w:t xml:space="preserve">. This was one of the last self-portraits he created before his death in 1890. The </w:t>
      </w:r>
      <w:r w:rsidR="00DA76C8">
        <w:rPr>
          <w:rFonts w:ascii="Times New Roman" w:hAnsi="Times New Roman" w:cs="Times New Roman"/>
          <w:sz w:val="28"/>
          <w:szCs w:val="28"/>
          <w:lang w:val="en-US"/>
        </w:rPr>
        <w:t>5 (</w:t>
      </w:r>
      <w:r w:rsidR="00DA76C8" w:rsidRPr="00DA76C8">
        <w:rPr>
          <w:rFonts w:ascii="Times New Roman" w:hAnsi="Times New Roman" w:cs="Times New Roman"/>
          <w:i/>
          <w:sz w:val="28"/>
          <w:szCs w:val="28"/>
          <w:lang w:val="en-US"/>
        </w:rPr>
        <w:t>exhibit</w:t>
      </w:r>
      <w:r w:rsidR="00DA76C8">
        <w:rPr>
          <w:rFonts w:ascii="Times New Roman" w:hAnsi="Times New Roman" w:cs="Times New Roman"/>
          <w:sz w:val="28"/>
          <w:szCs w:val="28"/>
          <w:lang w:val="en-US"/>
        </w:rPr>
        <w:t>)</w:t>
      </w:r>
      <w:r w:rsidR="00C624AD" w:rsidRPr="006003CD">
        <w:rPr>
          <w:rFonts w:ascii="Times New Roman" w:hAnsi="Times New Roman" w:cs="Times New Roman"/>
          <w:sz w:val="28"/>
          <w:szCs w:val="28"/>
          <w:lang w:val="en-US"/>
        </w:rPr>
        <w:t xml:space="preserve"> will also show Van Gogh’s Self-Portrait with Bandaged Ear, one of the most celebrated works in the collection. Dr. Karen </w:t>
      </w:r>
      <w:proofErr w:type="spellStart"/>
      <w:r w:rsidR="00C624AD" w:rsidRPr="006003CD">
        <w:rPr>
          <w:rFonts w:ascii="Times New Roman" w:hAnsi="Times New Roman" w:cs="Times New Roman"/>
          <w:sz w:val="28"/>
          <w:szCs w:val="28"/>
          <w:lang w:val="en-US"/>
        </w:rPr>
        <w:t>Serres</w:t>
      </w:r>
      <w:proofErr w:type="spellEnd"/>
      <w:r w:rsidR="00C624AD" w:rsidRPr="006003CD">
        <w:rPr>
          <w:rFonts w:ascii="Times New Roman" w:hAnsi="Times New Roman" w:cs="Times New Roman"/>
          <w:sz w:val="28"/>
          <w:szCs w:val="28"/>
          <w:lang w:val="en-US"/>
        </w:rPr>
        <w:t xml:space="preserve">, </w:t>
      </w:r>
      <w:r w:rsidR="00DA76C8">
        <w:rPr>
          <w:rFonts w:ascii="Times New Roman" w:hAnsi="Times New Roman" w:cs="Times New Roman"/>
          <w:sz w:val="28"/>
          <w:szCs w:val="28"/>
          <w:lang w:val="en-US"/>
        </w:rPr>
        <w:t>6 (</w:t>
      </w:r>
      <w:r w:rsidR="00DA76C8" w:rsidRPr="00DA76C8">
        <w:rPr>
          <w:rFonts w:ascii="Times New Roman" w:hAnsi="Times New Roman" w:cs="Times New Roman"/>
          <w:b/>
          <w:sz w:val="28"/>
          <w:szCs w:val="28"/>
          <w:lang w:val="en-US"/>
        </w:rPr>
        <w:t>master/owner/</w:t>
      </w:r>
      <w:r w:rsidR="00C624AD" w:rsidRPr="00DA76C8">
        <w:rPr>
          <w:rFonts w:ascii="Times New Roman" w:hAnsi="Times New Roman" w:cs="Times New Roman"/>
          <w:b/>
          <w:sz w:val="28"/>
          <w:szCs w:val="28"/>
          <w:lang w:val="en-US"/>
        </w:rPr>
        <w:t>curator</w:t>
      </w:r>
      <w:r w:rsidR="00DA76C8">
        <w:rPr>
          <w:rFonts w:ascii="Times New Roman" w:hAnsi="Times New Roman" w:cs="Times New Roman"/>
          <w:sz w:val="28"/>
          <w:szCs w:val="28"/>
          <w:lang w:val="en-US"/>
        </w:rPr>
        <w:t>)</w:t>
      </w:r>
      <w:r w:rsidR="00C624AD" w:rsidRPr="006003CD">
        <w:rPr>
          <w:rFonts w:ascii="Times New Roman" w:hAnsi="Times New Roman" w:cs="Times New Roman"/>
          <w:sz w:val="28"/>
          <w:szCs w:val="28"/>
          <w:lang w:val="en-US"/>
        </w:rPr>
        <w:t xml:space="preserve"> of the exhibition, said: “Van Gogh is an icon of self-portraiture. “His self-portraits have come to define him in the public imagination, offering access to his personality and becoming the lens through which we view his genius, passion, </w:t>
      </w:r>
      <w:r w:rsidR="00DA76C8">
        <w:rPr>
          <w:rFonts w:ascii="Times New Roman" w:hAnsi="Times New Roman" w:cs="Times New Roman"/>
          <w:sz w:val="28"/>
          <w:szCs w:val="28"/>
          <w:lang w:val="en-US"/>
        </w:rPr>
        <w:t>7 (</w:t>
      </w:r>
      <w:r w:rsidR="00DA76C8" w:rsidRPr="00DA76C8">
        <w:rPr>
          <w:rFonts w:ascii="Times New Roman" w:hAnsi="Times New Roman" w:cs="Times New Roman"/>
          <w:i/>
          <w:sz w:val="28"/>
          <w:szCs w:val="28"/>
          <w:lang w:val="en-US"/>
        </w:rPr>
        <w:t>resilient</w:t>
      </w:r>
      <w:r w:rsidR="00DA76C8">
        <w:rPr>
          <w:rFonts w:ascii="Times New Roman" w:hAnsi="Times New Roman" w:cs="Times New Roman"/>
          <w:sz w:val="28"/>
          <w:szCs w:val="28"/>
          <w:lang w:val="en-US"/>
        </w:rPr>
        <w:t>)</w:t>
      </w:r>
      <w:r w:rsidR="00C624AD" w:rsidRPr="006003CD">
        <w:rPr>
          <w:rFonts w:ascii="Times New Roman" w:hAnsi="Times New Roman" w:cs="Times New Roman"/>
          <w:sz w:val="28"/>
          <w:szCs w:val="28"/>
          <w:lang w:val="en-US"/>
        </w:rPr>
        <w:t xml:space="preserve">, and struggles. </w:t>
      </w:r>
    </w:p>
    <w:p w:rsidR="00C624AD" w:rsidRPr="006003CD" w:rsidRDefault="00C624AD" w:rsidP="00C624AD">
      <w:pPr>
        <w:jc w:val="both"/>
        <w:rPr>
          <w:rFonts w:ascii="Times New Roman" w:hAnsi="Times New Roman" w:cs="Times New Roman"/>
          <w:sz w:val="28"/>
          <w:szCs w:val="28"/>
          <w:lang w:val="en-US"/>
        </w:rPr>
      </w:pPr>
      <w:r w:rsidRPr="006003CD">
        <w:rPr>
          <w:rFonts w:ascii="Times New Roman" w:hAnsi="Times New Roman" w:cs="Times New Roman"/>
          <w:sz w:val="28"/>
          <w:szCs w:val="28"/>
          <w:lang w:val="en-US"/>
        </w:rPr>
        <w:t xml:space="preserve">    </w:t>
      </w:r>
      <w:r w:rsidR="00F05F5D" w:rsidRPr="00F05F5D">
        <w:rPr>
          <w:rFonts w:ascii="Times New Roman" w:hAnsi="Times New Roman" w:cs="Times New Roman"/>
          <w:sz w:val="28"/>
          <w:szCs w:val="28"/>
          <w:lang w:val="en-US"/>
        </w:rPr>
        <w:t xml:space="preserve"> </w:t>
      </w:r>
      <w:r w:rsidRPr="006003CD">
        <w:rPr>
          <w:rFonts w:ascii="Times New Roman" w:hAnsi="Times New Roman" w:cs="Times New Roman"/>
          <w:sz w:val="28"/>
          <w:szCs w:val="28"/>
          <w:lang w:val="en-US"/>
        </w:rPr>
        <w:t xml:space="preserve">“This exhibition is the first to explore the full span of Van Gogh’s self-portraiture, which is striking in its variety, offering a unique and fascinating </w:t>
      </w:r>
      <w:r w:rsidR="00DA76C8">
        <w:rPr>
          <w:rFonts w:ascii="Times New Roman" w:hAnsi="Times New Roman" w:cs="Times New Roman"/>
          <w:sz w:val="28"/>
          <w:szCs w:val="28"/>
          <w:lang w:val="en-US"/>
        </w:rPr>
        <w:t>8 (</w:t>
      </w:r>
      <w:r w:rsidR="00DA76C8" w:rsidRPr="005B3642">
        <w:rPr>
          <w:rFonts w:ascii="Times New Roman" w:hAnsi="Times New Roman" w:cs="Times New Roman"/>
          <w:b/>
          <w:sz w:val="28"/>
          <w:szCs w:val="28"/>
          <w:lang w:val="en-US"/>
        </w:rPr>
        <w:t>chance/</w:t>
      </w:r>
      <w:r w:rsidR="005B3642" w:rsidRPr="005B3642">
        <w:rPr>
          <w:rFonts w:ascii="Times New Roman" w:hAnsi="Times New Roman" w:cs="Times New Roman"/>
          <w:b/>
          <w:sz w:val="28"/>
          <w:szCs w:val="28"/>
          <w:lang w:val="en-US"/>
        </w:rPr>
        <w:t>dexterity/</w:t>
      </w:r>
      <w:r w:rsidRPr="005B3642">
        <w:rPr>
          <w:rFonts w:ascii="Times New Roman" w:hAnsi="Times New Roman" w:cs="Times New Roman"/>
          <w:b/>
          <w:sz w:val="28"/>
          <w:szCs w:val="28"/>
          <w:lang w:val="en-US"/>
        </w:rPr>
        <w:t>opportunity</w:t>
      </w:r>
      <w:r w:rsidR="005B3642">
        <w:rPr>
          <w:rFonts w:ascii="Times New Roman" w:hAnsi="Times New Roman" w:cs="Times New Roman"/>
          <w:sz w:val="28"/>
          <w:szCs w:val="28"/>
          <w:lang w:val="en-US"/>
        </w:rPr>
        <w:t>)</w:t>
      </w:r>
      <w:r w:rsidRPr="006003CD">
        <w:rPr>
          <w:rFonts w:ascii="Times New Roman" w:hAnsi="Times New Roman" w:cs="Times New Roman"/>
          <w:sz w:val="28"/>
          <w:szCs w:val="28"/>
          <w:lang w:val="en-US"/>
        </w:rPr>
        <w:t xml:space="preserve"> to observe Van Gogh’s creative and personal development.”</w:t>
      </w:r>
    </w:p>
    <w:p w:rsidR="00C624AD" w:rsidRPr="00C624AD" w:rsidRDefault="00C624AD" w:rsidP="00C624AD">
      <w:pPr>
        <w:jc w:val="center"/>
        <w:rPr>
          <w:rFonts w:ascii="Times New Roman" w:hAnsi="Times New Roman" w:cs="Times New Roman"/>
          <w:sz w:val="24"/>
          <w:szCs w:val="24"/>
          <w:lang w:val="en-US"/>
        </w:rPr>
      </w:pPr>
      <w:r>
        <w:rPr>
          <w:noProof/>
          <w:lang w:eastAsia="ru-RU"/>
        </w:rPr>
        <w:drawing>
          <wp:inline distT="0" distB="0" distL="0" distR="0" wp14:anchorId="58A272B7" wp14:editId="3F9FFB89">
            <wp:extent cx="4756064" cy="3172691"/>
            <wp:effectExtent l="0" t="0" r="6985" b="8890"/>
            <wp:docPr id="16" name="Рисунок 16" descr="https://image.assets.pressassociation.io/v2/image/production/e254fb2ed061519e82a6a2b51180dba9Y29udGVudHNlYXJjaGFwaSwxNjQzODA4NzQ0/2.65040305.jpg?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assets.pressassociation.io/v2/image/production/e254fb2ed061519e82a6a2b51180dba9Y29udGVudHNlYXJjaGFwaSwxNjQzODA4NzQ0/2.65040305.jpg?w=6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56334" cy="3172871"/>
                    </a:xfrm>
                    <a:prstGeom prst="rect">
                      <a:avLst/>
                    </a:prstGeom>
                    <a:noFill/>
                    <a:ln>
                      <a:noFill/>
                    </a:ln>
                  </pic:spPr>
                </pic:pic>
              </a:graphicData>
            </a:graphic>
          </wp:inline>
        </w:drawing>
      </w:r>
    </w:p>
    <w:p w:rsidR="00C624AD" w:rsidRPr="00C624AD" w:rsidRDefault="00C624AD" w:rsidP="00C624AD">
      <w:pPr>
        <w:jc w:val="both"/>
        <w:rPr>
          <w:rFonts w:ascii="Times New Roman" w:hAnsi="Times New Roman" w:cs="Times New Roman"/>
          <w:i/>
          <w:sz w:val="24"/>
          <w:szCs w:val="24"/>
          <w:lang w:val="en-US"/>
        </w:rPr>
      </w:pPr>
      <w:r w:rsidRPr="00C624AD">
        <w:rPr>
          <w:rFonts w:ascii="Times New Roman" w:hAnsi="Times New Roman" w:cs="Times New Roman"/>
          <w:i/>
          <w:sz w:val="24"/>
          <w:szCs w:val="24"/>
          <w:lang w:val="en-US"/>
        </w:rPr>
        <w:t>Van Gogh Self-Portraits exhibition</w:t>
      </w:r>
    </w:p>
    <w:p w:rsidR="00C624AD" w:rsidRPr="005B3642" w:rsidRDefault="00C624AD" w:rsidP="00C624AD">
      <w:pPr>
        <w:jc w:val="both"/>
        <w:rPr>
          <w:rFonts w:ascii="Times New Roman" w:hAnsi="Times New Roman" w:cs="Times New Roman"/>
          <w:sz w:val="28"/>
          <w:szCs w:val="28"/>
          <w:lang w:val="en-US"/>
        </w:rPr>
      </w:pPr>
      <w:r>
        <w:rPr>
          <w:rFonts w:ascii="Times New Roman" w:hAnsi="Times New Roman" w:cs="Times New Roman"/>
          <w:sz w:val="24"/>
          <w:szCs w:val="24"/>
          <w:lang w:val="en-US"/>
        </w:rPr>
        <w:t xml:space="preserve">      </w:t>
      </w:r>
      <w:r w:rsidR="00F05F5D" w:rsidRPr="00F05F5D">
        <w:rPr>
          <w:rFonts w:ascii="Times New Roman" w:hAnsi="Times New Roman" w:cs="Times New Roman"/>
          <w:sz w:val="24"/>
          <w:szCs w:val="24"/>
          <w:lang w:val="en-US"/>
        </w:rPr>
        <w:t xml:space="preserve"> </w:t>
      </w:r>
      <w:bookmarkStart w:id="0" w:name="_GoBack"/>
      <w:bookmarkEnd w:id="0"/>
      <w:proofErr w:type="gramStart"/>
      <w:r w:rsidRPr="005B3642">
        <w:rPr>
          <w:rFonts w:ascii="Times New Roman" w:hAnsi="Times New Roman" w:cs="Times New Roman"/>
          <w:sz w:val="28"/>
          <w:szCs w:val="28"/>
          <w:lang w:val="en-US"/>
        </w:rPr>
        <w:t xml:space="preserve">Gallery </w:t>
      </w:r>
      <w:r w:rsidR="005B3642">
        <w:rPr>
          <w:rFonts w:ascii="Times New Roman" w:hAnsi="Times New Roman" w:cs="Times New Roman"/>
          <w:sz w:val="28"/>
          <w:szCs w:val="28"/>
          <w:lang w:val="en-US"/>
        </w:rPr>
        <w:t>9 (</w:t>
      </w:r>
      <w:r w:rsidR="005B3642" w:rsidRPr="005B3642">
        <w:rPr>
          <w:rFonts w:ascii="Times New Roman" w:hAnsi="Times New Roman" w:cs="Times New Roman"/>
          <w:i/>
          <w:sz w:val="28"/>
          <w:szCs w:val="28"/>
          <w:lang w:val="en-US"/>
        </w:rPr>
        <w:t>assist</w:t>
      </w:r>
      <w:r w:rsidR="005B3642">
        <w:rPr>
          <w:rFonts w:ascii="Times New Roman" w:hAnsi="Times New Roman" w:cs="Times New Roman"/>
          <w:sz w:val="28"/>
          <w:szCs w:val="28"/>
          <w:lang w:val="en-US"/>
        </w:rPr>
        <w:t>)</w:t>
      </w:r>
      <w:r w:rsidRPr="005B3642">
        <w:rPr>
          <w:rFonts w:ascii="Times New Roman" w:hAnsi="Times New Roman" w:cs="Times New Roman"/>
          <w:sz w:val="28"/>
          <w:szCs w:val="28"/>
          <w:lang w:val="en-US"/>
        </w:rPr>
        <w:t xml:space="preserve"> look at Self-Portrait, Saint-Remy August 1889, left, and Self-Portrait, Saint-Remy, first week of September 1889.</w:t>
      </w:r>
      <w:proofErr w:type="gramEnd"/>
      <w:r w:rsidRPr="005B3642">
        <w:rPr>
          <w:rFonts w:ascii="Times New Roman" w:hAnsi="Times New Roman" w:cs="Times New Roman"/>
          <w:sz w:val="28"/>
          <w:szCs w:val="28"/>
          <w:lang w:val="en-US"/>
        </w:rPr>
        <w:t xml:space="preserve"> A pair of self-portraits painted a week apart, while the artist was at an asylum in the south of France, will be </w:t>
      </w:r>
      <w:r w:rsidR="005B3642">
        <w:rPr>
          <w:rFonts w:ascii="Times New Roman" w:hAnsi="Times New Roman" w:cs="Times New Roman"/>
          <w:sz w:val="28"/>
          <w:szCs w:val="28"/>
          <w:lang w:val="en-US"/>
        </w:rPr>
        <w:t>10 (</w:t>
      </w:r>
      <w:r w:rsidRPr="005B3642">
        <w:rPr>
          <w:rFonts w:ascii="Times New Roman" w:hAnsi="Times New Roman" w:cs="Times New Roman"/>
          <w:b/>
          <w:sz w:val="28"/>
          <w:szCs w:val="28"/>
          <w:lang w:val="en-US"/>
        </w:rPr>
        <w:t>reunited</w:t>
      </w:r>
      <w:r w:rsidR="005B3642" w:rsidRPr="005B3642">
        <w:rPr>
          <w:rFonts w:ascii="Times New Roman" w:hAnsi="Times New Roman" w:cs="Times New Roman"/>
          <w:b/>
          <w:sz w:val="28"/>
          <w:szCs w:val="28"/>
          <w:lang w:val="en-US"/>
        </w:rPr>
        <w:t>/returned/showed</w:t>
      </w:r>
      <w:r w:rsidR="005B3642">
        <w:rPr>
          <w:rFonts w:ascii="Times New Roman" w:hAnsi="Times New Roman" w:cs="Times New Roman"/>
          <w:sz w:val="28"/>
          <w:szCs w:val="28"/>
          <w:lang w:val="en-US"/>
        </w:rPr>
        <w:t>)</w:t>
      </w:r>
      <w:r w:rsidRPr="005B3642">
        <w:rPr>
          <w:rFonts w:ascii="Times New Roman" w:hAnsi="Times New Roman" w:cs="Times New Roman"/>
          <w:sz w:val="28"/>
          <w:szCs w:val="28"/>
          <w:lang w:val="en-US"/>
        </w:rPr>
        <w:t xml:space="preserve"> at the exhibition for the first time in 130 years.</w:t>
      </w:r>
      <w:r w:rsidR="005B3642">
        <w:rPr>
          <w:rFonts w:ascii="Times New Roman" w:hAnsi="Times New Roman" w:cs="Times New Roman"/>
          <w:sz w:val="28"/>
          <w:szCs w:val="28"/>
          <w:lang w:val="en-US"/>
        </w:rPr>
        <w:t xml:space="preserve"> </w:t>
      </w:r>
      <w:r w:rsidRPr="005B3642">
        <w:rPr>
          <w:rFonts w:ascii="Times New Roman" w:hAnsi="Times New Roman" w:cs="Times New Roman"/>
          <w:sz w:val="28"/>
          <w:szCs w:val="28"/>
          <w:lang w:val="en-US"/>
        </w:rPr>
        <w:t xml:space="preserve">The paintings show Van Gogh’s changing psychological conditions, from the depths of a mental health crisis to a state of </w:t>
      </w:r>
      <w:r w:rsidR="005B3642">
        <w:rPr>
          <w:rFonts w:ascii="Times New Roman" w:hAnsi="Times New Roman" w:cs="Times New Roman"/>
          <w:sz w:val="28"/>
          <w:szCs w:val="28"/>
          <w:lang w:val="en-US"/>
        </w:rPr>
        <w:t>11 (</w:t>
      </w:r>
      <w:r w:rsidR="005B3642" w:rsidRPr="005B3642">
        <w:rPr>
          <w:rFonts w:ascii="Times New Roman" w:hAnsi="Times New Roman" w:cs="Times New Roman"/>
          <w:i/>
          <w:sz w:val="28"/>
          <w:szCs w:val="28"/>
          <w:lang w:val="en-US"/>
        </w:rPr>
        <w:t>recover</w:t>
      </w:r>
      <w:r w:rsidR="005B3642">
        <w:rPr>
          <w:rFonts w:ascii="Times New Roman" w:hAnsi="Times New Roman" w:cs="Times New Roman"/>
          <w:sz w:val="28"/>
          <w:szCs w:val="28"/>
          <w:lang w:val="en-US"/>
        </w:rPr>
        <w:t>)</w:t>
      </w:r>
      <w:r w:rsidRPr="005B3642">
        <w:rPr>
          <w:rFonts w:ascii="Times New Roman" w:hAnsi="Times New Roman" w:cs="Times New Roman"/>
          <w:sz w:val="28"/>
          <w:szCs w:val="28"/>
          <w:lang w:val="en-US"/>
        </w:rPr>
        <w:t xml:space="preserve">, and the way he viewed himself. Alongside the self-portraits, the display also features two major paintings: Van Gogh’s Chair, described by the artist as a </w:t>
      </w:r>
      <w:r w:rsidR="005B3642">
        <w:rPr>
          <w:rFonts w:ascii="Times New Roman" w:hAnsi="Times New Roman" w:cs="Times New Roman"/>
          <w:sz w:val="28"/>
          <w:szCs w:val="28"/>
          <w:lang w:val="en-US"/>
        </w:rPr>
        <w:t xml:space="preserve">12 </w:t>
      </w:r>
      <w:r w:rsidR="005B3642" w:rsidRPr="005B3642">
        <w:rPr>
          <w:rFonts w:ascii="Times New Roman" w:hAnsi="Times New Roman" w:cs="Times New Roman"/>
          <w:b/>
          <w:sz w:val="28"/>
          <w:szCs w:val="28"/>
          <w:lang w:val="en-US"/>
        </w:rPr>
        <w:t>(paramount/significant/</w:t>
      </w:r>
      <w:r w:rsidRPr="005B3642">
        <w:rPr>
          <w:rFonts w:ascii="Times New Roman" w:hAnsi="Times New Roman" w:cs="Times New Roman"/>
          <w:b/>
          <w:sz w:val="28"/>
          <w:szCs w:val="28"/>
          <w:lang w:val="en-US"/>
        </w:rPr>
        <w:t>symbolic</w:t>
      </w:r>
      <w:r w:rsidR="005B3642">
        <w:rPr>
          <w:rFonts w:ascii="Times New Roman" w:hAnsi="Times New Roman" w:cs="Times New Roman"/>
          <w:sz w:val="28"/>
          <w:szCs w:val="28"/>
          <w:lang w:val="en-US"/>
        </w:rPr>
        <w:t>)</w:t>
      </w:r>
      <w:r w:rsidRPr="005B3642">
        <w:rPr>
          <w:rFonts w:ascii="Times New Roman" w:hAnsi="Times New Roman" w:cs="Times New Roman"/>
          <w:sz w:val="28"/>
          <w:szCs w:val="28"/>
          <w:lang w:val="en-US"/>
        </w:rPr>
        <w:t xml:space="preserve"> self-portrait, and a portrait of his friend </w:t>
      </w:r>
      <w:r w:rsidR="005B3642">
        <w:rPr>
          <w:rFonts w:ascii="Times New Roman" w:hAnsi="Times New Roman" w:cs="Times New Roman"/>
          <w:sz w:val="28"/>
          <w:szCs w:val="28"/>
          <w:lang w:val="en-US"/>
        </w:rPr>
        <w:t xml:space="preserve">titled Portrait of Eugene </w:t>
      </w:r>
      <w:proofErr w:type="spellStart"/>
      <w:r w:rsidR="005B3642">
        <w:rPr>
          <w:rFonts w:ascii="Times New Roman" w:hAnsi="Times New Roman" w:cs="Times New Roman"/>
          <w:sz w:val="28"/>
          <w:szCs w:val="28"/>
          <w:lang w:val="en-US"/>
        </w:rPr>
        <w:t>Boch</w:t>
      </w:r>
      <w:proofErr w:type="spellEnd"/>
      <w:r w:rsidR="005B3642">
        <w:rPr>
          <w:rFonts w:ascii="Times New Roman" w:hAnsi="Times New Roman" w:cs="Times New Roman"/>
          <w:sz w:val="28"/>
          <w:szCs w:val="28"/>
          <w:lang w:val="en-US"/>
        </w:rPr>
        <w:t xml:space="preserve">. The exhibition </w:t>
      </w:r>
      <w:r w:rsidRPr="005B3642">
        <w:rPr>
          <w:rFonts w:ascii="Times New Roman" w:hAnsi="Times New Roman" w:cs="Times New Roman"/>
          <w:sz w:val="28"/>
          <w:szCs w:val="28"/>
          <w:lang w:val="en-US"/>
        </w:rPr>
        <w:t xml:space="preserve">features works from collections at the Rijksmuseum in Amsterdam, Washington DC’s National Gallery of Art, the </w:t>
      </w:r>
      <w:proofErr w:type="spellStart"/>
      <w:r w:rsidRPr="005B3642">
        <w:rPr>
          <w:rFonts w:ascii="Times New Roman" w:hAnsi="Times New Roman" w:cs="Times New Roman"/>
          <w:sz w:val="28"/>
          <w:szCs w:val="28"/>
          <w:lang w:val="en-US"/>
        </w:rPr>
        <w:t>Musee</w:t>
      </w:r>
      <w:proofErr w:type="spellEnd"/>
      <w:r w:rsidRPr="005B3642">
        <w:rPr>
          <w:rFonts w:ascii="Times New Roman" w:hAnsi="Times New Roman" w:cs="Times New Roman"/>
          <w:sz w:val="28"/>
          <w:szCs w:val="28"/>
          <w:lang w:val="en-US"/>
        </w:rPr>
        <w:t xml:space="preserve"> d’Orsay in Paris, and the National Gallery in London.</w:t>
      </w:r>
    </w:p>
    <w:p w:rsidR="00C624AD" w:rsidRPr="005B3642" w:rsidRDefault="00C624AD" w:rsidP="00C624AD">
      <w:pPr>
        <w:jc w:val="both"/>
        <w:rPr>
          <w:rFonts w:ascii="Times New Roman" w:hAnsi="Times New Roman" w:cs="Times New Roman"/>
          <w:sz w:val="28"/>
          <w:szCs w:val="28"/>
          <w:lang w:val="en-US"/>
        </w:rPr>
      </w:pPr>
      <w:r w:rsidRPr="005B3642">
        <w:rPr>
          <w:rFonts w:ascii="Times New Roman" w:hAnsi="Times New Roman" w:cs="Times New Roman"/>
          <w:sz w:val="28"/>
          <w:szCs w:val="28"/>
          <w:lang w:val="en-US"/>
        </w:rPr>
        <w:lastRenderedPageBreak/>
        <w:t xml:space="preserve">     The Morgan Stanley Exhibition: Van Gogh Self Portraits at The </w:t>
      </w:r>
      <w:proofErr w:type="spellStart"/>
      <w:r w:rsidRPr="005B3642">
        <w:rPr>
          <w:rFonts w:ascii="Times New Roman" w:hAnsi="Times New Roman" w:cs="Times New Roman"/>
          <w:sz w:val="28"/>
          <w:szCs w:val="28"/>
          <w:lang w:val="en-US"/>
        </w:rPr>
        <w:t>Courtauld</w:t>
      </w:r>
      <w:proofErr w:type="spellEnd"/>
      <w:r w:rsidRPr="005B3642">
        <w:rPr>
          <w:rFonts w:ascii="Times New Roman" w:hAnsi="Times New Roman" w:cs="Times New Roman"/>
          <w:sz w:val="28"/>
          <w:szCs w:val="28"/>
          <w:lang w:val="en-US"/>
        </w:rPr>
        <w:t xml:space="preserve"> opens on Thursday until May 8. There is an entry fee to the </w:t>
      </w:r>
      <w:proofErr w:type="spellStart"/>
      <w:r w:rsidRPr="005B3642">
        <w:rPr>
          <w:rFonts w:ascii="Times New Roman" w:hAnsi="Times New Roman" w:cs="Times New Roman"/>
          <w:sz w:val="28"/>
          <w:szCs w:val="28"/>
          <w:lang w:val="en-US"/>
        </w:rPr>
        <w:t>Courtauld</w:t>
      </w:r>
      <w:proofErr w:type="spellEnd"/>
      <w:r w:rsidRPr="005B3642">
        <w:rPr>
          <w:rFonts w:ascii="Times New Roman" w:hAnsi="Times New Roman" w:cs="Times New Roman"/>
          <w:sz w:val="28"/>
          <w:szCs w:val="28"/>
          <w:lang w:val="en-US"/>
        </w:rPr>
        <w:t xml:space="preserve"> Gallery and this special exhibition, and you MUST book in advanc</w:t>
      </w:r>
      <w:r w:rsidR="005B3642">
        <w:rPr>
          <w:rFonts w:ascii="Times New Roman" w:hAnsi="Times New Roman" w:cs="Times New Roman"/>
          <w:sz w:val="28"/>
          <w:szCs w:val="28"/>
          <w:lang w:val="en-US"/>
        </w:rPr>
        <w:t xml:space="preserve">e. </w:t>
      </w:r>
    </w:p>
    <w:p w:rsidR="00C624AD" w:rsidRDefault="00C624AD" w:rsidP="00C624AD">
      <w:pPr>
        <w:jc w:val="right"/>
        <w:rPr>
          <w:rFonts w:ascii="Times New Roman" w:hAnsi="Times New Roman" w:cs="Times New Roman"/>
          <w:i/>
          <w:sz w:val="24"/>
          <w:szCs w:val="24"/>
          <w:lang w:val="en-US"/>
        </w:rPr>
      </w:pPr>
      <w:proofErr w:type="gramStart"/>
      <w:r w:rsidRPr="00C624AD">
        <w:rPr>
          <w:rFonts w:ascii="Times New Roman" w:hAnsi="Times New Roman" w:cs="Times New Roman"/>
          <w:i/>
          <w:sz w:val="24"/>
          <w:szCs w:val="24"/>
          <w:lang w:val="en-US"/>
        </w:rPr>
        <w:t>by</w:t>
      </w:r>
      <w:proofErr w:type="gramEnd"/>
      <w:r w:rsidRPr="00C624AD">
        <w:rPr>
          <w:rFonts w:ascii="Times New Roman" w:hAnsi="Times New Roman" w:cs="Times New Roman"/>
          <w:i/>
          <w:sz w:val="24"/>
          <w:szCs w:val="24"/>
          <w:lang w:val="en-US"/>
        </w:rPr>
        <w:t xml:space="preserve"> Jonathan (adapted from </w:t>
      </w:r>
      <w:proofErr w:type="spellStart"/>
      <w:r w:rsidRPr="00C624AD">
        <w:rPr>
          <w:rFonts w:ascii="Times New Roman" w:hAnsi="Times New Roman" w:cs="Times New Roman"/>
          <w:i/>
          <w:sz w:val="24"/>
          <w:szCs w:val="24"/>
          <w:lang w:val="en-US"/>
        </w:rPr>
        <w:t>Londontopia</w:t>
      </w:r>
      <w:proofErr w:type="spellEnd"/>
      <w:r w:rsidRPr="00C624AD">
        <w:rPr>
          <w:rFonts w:ascii="Times New Roman" w:hAnsi="Times New Roman" w:cs="Times New Roman"/>
          <w:i/>
          <w:sz w:val="24"/>
          <w:szCs w:val="24"/>
          <w:lang w:val="en-US"/>
        </w:rPr>
        <w:t>, Feb 1, 2022)</w:t>
      </w:r>
    </w:p>
    <w:p w:rsidR="00F86B33" w:rsidRDefault="00F86B33" w:rsidP="00F86B33">
      <w:pPr>
        <w:jc w:val="both"/>
        <w:rPr>
          <w:rFonts w:ascii="Times New Roman" w:hAnsi="Times New Roman" w:cs="Times New Roman"/>
          <w:sz w:val="24"/>
          <w:szCs w:val="24"/>
          <w:lang w:val="en-US"/>
        </w:rPr>
      </w:pPr>
    </w:p>
    <w:p w:rsidR="00F86B33" w:rsidRDefault="00F86B33" w:rsidP="00F86B33">
      <w:pPr>
        <w:jc w:val="center"/>
        <w:rPr>
          <w:rFonts w:ascii="Times New Roman" w:hAnsi="Times New Roman" w:cs="Times New Roman"/>
          <w:b/>
          <w:sz w:val="28"/>
          <w:szCs w:val="28"/>
          <w:lang w:val="en-US"/>
        </w:rPr>
      </w:pPr>
      <w:r w:rsidRPr="00F86B33">
        <w:rPr>
          <w:rFonts w:ascii="Times New Roman" w:hAnsi="Times New Roman" w:cs="Times New Roman"/>
          <w:b/>
          <w:sz w:val="28"/>
          <w:szCs w:val="28"/>
          <w:lang w:val="en-US"/>
        </w:rPr>
        <w:t>Keys:</w:t>
      </w:r>
    </w:p>
    <w:p w:rsidR="001A5824" w:rsidRDefault="00F86B33" w:rsidP="00F86B33">
      <w:pPr>
        <w:jc w:val="both"/>
        <w:rPr>
          <w:rFonts w:ascii="Times New Roman" w:hAnsi="Times New Roman" w:cs="Times New Roman"/>
          <w:sz w:val="28"/>
          <w:szCs w:val="28"/>
          <w:lang w:val="en-US"/>
        </w:rPr>
      </w:pPr>
      <w:r w:rsidRPr="00F86B33">
        <w:rPr>
          <w:rFonts w:ascii="Times New Roman" w:hAnsi="Times New Roman" w:cs="Times New Roman"/>
          <w:b/>
          <w:sz w:val="28"/>
          <w:szCs w:val="28"/>
          <w:lang w:val="en-US"/>
        </w:rPr>
        <w:t>Test 1</w:t>
      </w:r>
      <w:r>
        <w:rPr>
          <w:rFonts w:ascii="Times New Roman" w:hAnsi="Times New Roman" w:cs="Times New Roman"/>
          <w:sz w:val="28"/>
          <w:szCs w:val="28"/>
          <w:lang w:val="en-US"/>
        </w:rPr>
        <w:t xml:space="preserve">: 1 oldest, 2 simultaneously, 3 formation, 4 history, 5 number, 6 decisions, 7 proposal, 8 link, 9 independently, 10 </w:t>
      </w:r>
      <w:r w:rsidR="001A5824">
        <w:rPr>
          <w:rFonts w:ascii="Times New Roman" w:hAnsi="Times New Roman" w:cs="Times New Roman"/>
          <w:sz w:val="28"/>
          <w:szCs w:val="28"/>
          <w:lang w:val="en-US"/>
        </w:rPr>
        <w:t>constructed, 11 compensation, 12 department, 13 decision, 14 extended, 15 originally, 16 suffering, 17 electrified, 18 point, 19 breakout, 20 discontinued, 21 operation, 22 relatively</w:t>
      </w:r>
    </w:p>
    <w:p w:rsidR="00F86B33" w:rsidRDefault="001A5824" w:rsidP="00F86B33">
      <w:pPr>
        <w:jc w:val="both"/>
        <w:rPr>
          <w:rFonts w:ascii="Times New Roman" w:hAnsi="Times New Roman" w:cs="Times New Roman"/>
          <w:sz w:val="28"/>
          <w:szCs w:val="28"/>
          <w:lang w:val="en-US"/>
        </w:rPr>
      </w:pPr>
      <w:r w:rsidRPr="001A5824">
        <w:rPr>
          <w:rFonts w:ascii="Times New Roman" w:hAnsi="Times New Roman" w:cs="Times New Roman"/>
          <w:b/>
          <w:sz w:val="28"/>
          <w:szCs w:val="28"/>
          <w:lang w:val="en-US"/>
        </w:rPr>
        <w:t>Test 2</w:t>
      </w:r>
      <w:r w:rsidR="00396ABD">
        <w:rPr>
          <w:rFonts w:ascii="Times New Roman" w:hAnsi="Times New Roman" w:cs="Times New Roman"/>
          <w:sz w:val="28"/>
          <w:szCs w:val="28"/>
          <w:lang w:val="en-US"/>
        </w:rPr>
        <w:t xml:space="preserve">: </w:t>
      </w:r>
      <w:r>
        <w:rPr>
          <w:rFonts w:ascii="Times New Roman" w:hAnsi="Times New Roman" w:cs="Times New Roman"/>
          <w:sz w:val="28"/>
          <w:szCs w:val="28"/>
          <w:lang w:val="en-US"/>
        </w:rPr>
        <w:t>1 prices, 2 politici</w:t>
      </w:r>
      <w:r w:rsidR="003A46E0">
        <w:rPr>
          <w:rFonts w:ascii="Times New Roman" w:hAnsi="Times New Roman" w:cs="Times New Roman"/>
          <w:sz w:val="28"/>
          <w:szCs w:val="28"/>
          <w:lang w:val="en-US"/>
        </w:rPr>
        <w:t>ans, 3 exhaustive, 4</w:t>
      </w:r>
      <w:r>
        <w:rPr>
          <w:rFonts w:ascii="Times New Roman" w:hAnsi="Times New Roman" w:cs="Times New Roman"/>
          <w:sz w:val="28"/>
          <w:szCs w:val="28"/>
          <w:lang w:val="en-US"/>
        </w:rPr>
        <w:t xml:space="preserve"> organize</w:t>
      </w:r>
      <w:r w:rsidR="003A46E0">
        <w:rPr>
          <w:rFonts w:ascii="Times New Roman" w:hAnsi="Times New Roman" w:cs="Times New Roman"/>
          <w:sz w:val="28"/>
          <w:szCs w:val="28"/>
          <w:lang w:val="en-US"/>
        </w:rPr>
        <w:t>, 5 practically, 6 probably, 7 overlooks, 8 serves, 9</w:t>
      </w:r>
      <w:r>
        <w:rPr>
          <w:rFonts w:ascii="Times New Roman" w:hAnsi="Times New Roman" w:cs="Times New Roman"/>
          <w:sz w:val="28"/>
          <w:szCs w:val="28"/>
          <w:lang w:val="en-US"/>
        </w:rPr>
        <w:t xml:space="preserve"> location, </w:t>
      </w:r>
      <w:r w:rsidR="003A46E0">
        <w:rPr>
          <w:rFonts w:ascii="Times New Roman" w:hAnsi="Times New Roman" w:cs="Times New Roman"/>
          <w:sz w:val="28"/>
          <w:szCs w:val="28"/>
          <w:lang w:val="en-US"/>
        </w:rPr>
        <w:t>10 above, 11 opulence, 12 leadership, 13</w:t>
      </w:r>
      <w:r>
        <w:rPr>
          <w:rFonts w:ascii="Times New Roman" w:hAnsi="Times New Roman" w:cs="Times New Roman"/>
          <w:sz w:val="28"/>
          <w:szCs w:val="28"/>
          <w:lang w:val="en-US"/>
        </w:rPr>
        <w:t xml:space="preserve"> originally, </w:t>
      </w:r>
      <w:r w:rsidR="003A46E0">
        <w:rPr>
          <w:rFonts w:ascii="Times New Roman" w:hAnsi="Times New Roman" w:cs="Times New Roman"/>
          <w:sz w:val="28"/>
          <w:szCs w:val="28"/>
          <w:lang w:val="en-US"/>
        </w:rPr>
        <w:t>14 figures.</w:t>
      </w:r>
    </w:p>
    <w:p w:rsidR="00396ABD" w:rsidRDefault="00396ABD" w:rsidP="00F86B33">
      <w:pPr>
        <w:jc w:val="both"/>
        <w:rPr>
          <w:rFonts w:ascii="Times New Roman" w:hAnsi="Times New Roman" w:cs="Times New Roman"/>
          <w:sz w:val="28"/>
          <w:szCs w:val="28"/>
          <w:lang w:val="en-US"/>
        </w:rPr>
      </w:pPr>
      <w:r w:rsidRPr="00356874">
        <w:rPr>
          <w:rFonts w:ascii="Times New Roman" w:hAnsi="Times New Roman" w:cs="Times New Roman"/>
          <w:b/>
          <w:sz w:val="28"/>
          <w:szCs w:val="28"/>
          <w:lang w:val="en-US"/>
        </w:rPr>
        <w:t>Test 3</w:t>
      </w:r>
      <w:r>
        <w:rPr>
          <w:rFonts w:ascii="Times New Roman" w:hAnsi="Times New Roman" w:cs="Times New Roman"/>
          <w:sz w:val="28"/>
          <w:szCs w:val="28"/>
          <w:lang w:val="en-US"/>
        </w:rPr>
        <w:t xml:space="preserve">: </w:t>
      </w:r>
      <w:r w:rsidR="007C24AD" w:rsidRPr="007C24AD">
        <w:rPr>
          <w:rFonts w:ascii="Times New Roman" w:hAnsi="Times New Roman" w:cs="Times New Roman"/>
          <w:sz w:val="28"/>
          <w:szCs w:val="28"/>
          <w:lang w:val="en-US"/>
        </w:rPr>
        <w:t>1</w:t>
      </w:r>
      <w:r w:rsidR="007C24AD">
        <w:rPr>
          <w:rFonts w:ascii="Times New Roman" w:hAnsi="Times New Roman" w:cs="Times New Roman"/>
          <w:sz w:val="28"/>
          <w:szCs w:val="28"/>
          <w:lang w:val="en-US"/>
        </w:rPr>
        <w:t xml:space="preserve"> exhibit, 2 evolution, 3 collection, 4 explore, 5 notable, 6 inspiration, 7 rarely, 8 include, 9 elegance, 10 success, 11 historic, 12 delighted, 13 contribution, 14 highlight</w:t>
      </w:r>
    </w:p>
    <w:p w:rsidR="007C24AD" w:rsidRDefault="007C24AD" w:rsidP="00F86B33">
      <w:pPr>
        <w:jc w:val="both"/>
        <w:rPr>
          <w:rFonts w:ascii="Times New Roman" w:hAnsi="Times New Roman" w:cs="Times New Roman"/>
          <w:sz w:val="28"/>
          <w:szCs w:val="28"/>
          <w:lang w:val="en-US"/>
        </w:rPr>
      </w:pPr>
      <w:r w:rsidRPr="007C24AD">
        <w:rPr>
          <w:rFonts w:ascii="Times New Roman" w:hAnsi="Times New Roman" w:cs="Times New Roman"/>
          <w:b/>
          <w:sz w:val="28"/>
          <w:szCs w:val="28"/>
          <w:lang w:val="en-US"/>
        </w:rPr>
        <w:t>Test 4</w:t>
      </w:r>
      <w:r>
        <w:rPr>
          <w:rFonts w:ascii="Times New Roman" w:hAnsi="Times New Roman" w:cs="Times New Roman"/>
          <w:sz w:val="28"/>
          <w:szCs w:val="28"/>
          <w:lang w:val="en-US"/>
        </w:rPr>
        <w:t>: 1 originally, 2 residence, 3 interesting, 4 become, 5 eventually, 6 covers, 7 allegedly, 8 unnoticed, 9 memorials, 10 design, 11 contributions, 12 person, 13 install, 14 replaced, 15 create, 16 transformations, 17 influence, 18 actually</w:t>
      </w:r>
    </w:p>
    <w:p w:rsidR="007C24AD" w:rsidRPr="007C24AD" w:rsidRDefault="007C24AD" w:rsidP="00F86B33">
      <w:pPr>
        <w:jc w:val="both"/>
        <w:rPr>
          <w:rFonts w:ascii="Times New Roman" w:hAnsi="Times New Roman" w:cs="Times New Roman"/>
          <w:sz w:val="28"/>
          <w:szCs w:val="28"/>
          <w:lang w:val="en-US"/>
        </w:rPr>
      </w:pPr>
      <w:r w:rsidRPr="007C24AD">
        <w:rPr>
          <w:rFonts w:ascii="Times New Roman" w:hAnsi="Times New Roman" w:cs="Times New Roman"/>
          <w:b/>
          <w:sz w:val="28"/>
          <w:szCs w:val="28"/>
          <w:lang w:val="en-US"/>
        </w:rPr>
        <w:t>Test 5</w:t>
      </w:r>
      <w:r>
        <w:rPr>
          <w:rFonts w:ascii="Times New Roman" w:hAnsi="Times New Roman" w:cs="Times New Roman"/>
          <w:sz w:val="28"/>
          <w:szCs w:val="28"/>
          <w:lang w:val="en-US"/>
        </w:rPr>
        <w:t xml:space="preserve">: 1 collection, 2 explored, 3 evolution, 4 installation, 5 exhibition, 6 curator, 7 resilience, 8 opportunity, 9 assistant, 10 reunited, 11 recovery, 12 symbolic </w:t>
      </w:r>
    </w:p>
    <w:p w:rsidR="00F86B33" w:rsidRPr="00F86B33" w:rsidRDefault="00F86B33" w:rsidP="00F86B33">
      <w:pPr>
        <w:jc w:val="both"/>
        <w:rPr>
          <w:rFonts w:ascii="Times New Roman" w:hAnsi="Times New Roman" w:cs="Times New Roman"/>
          <w:sz w:val="28"/>
          <w:szCs w:val="28"/>
          <w:lang w:val="en-US"/>
        </w:rPr>
      </w:pPr>
    </w:p>
    <w:p w:rsidR="00C624AD" w:rsidRPr="00C624AD" w:rsidRDefault="00C624AD" w:rsidP="00C624AD">
      <w:pPr>
        <w:jc w:val="both"/>
        <w:rPr>
          <w:rFonts w:ascii="Times New Roman" w:hAnsi="Times New Roman" w:cs="Times New Roman"/>
          <w:sz w:val="24"/>
          <w:szCs w:val="24"/>
          <w:lang w:val="en-US"/>
        </w:rPr>
      </w:pPr>
    </w:p>
    <w:p w:rsidR="00C624AD" w:rsidRPr="00C624AD" w:rsidRDefault="00C624AD" w:rsidP="00C624AD">
      <w:pPr>
        <w:jc w:val="both"/>
        <w:rPr>
          <w:rFonts w:ascii="Times New Roman" w:hAnsi="Times New Roman" w:cs="Times New Roman"/>
          <w:sz w:val="24"/>
          <w:szCs w:val="24"/>
          <w:lang w:val="en-US"/>
        </w:rPr>
      </w:pPr>
    </w:p>
    <w:sectPr w:rsidR="00C624AD" w:rsidRPr="00C624AD" w:rsidSect="00972514">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175" w:rsidRDefault="00997175" w:rsidP="00EE346B">
      <w:pPr>
        <w:spacing w:after="0" w:line="240" w:lineRule="auto"/>
      </w:pPr>
      <w:r>
        <w:separator/>
      </w:r>
    </w:p>
  </w:endnote>
  <w:endnote w:type="continuationSeparator" w:id="0">
    <w:p w:rsidR="00997175" w:rsidRDefault="00997175" w:rsidP="00EE3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320398"/>
      <w:docPartObj>
        <w:docPartGallery w:val="Page Numbers (Bottom of Page)"/>
        <w:docPartUnique/>
      </w:docPartObj>
    </w:sdtPr>
    <w:sdtContent>
      <w:p w:rsidR="00EE346B" w:rsidRDefault="00EE346B">
        <w:pPr>
          <w:pStyle w:val="a7"/>
          <w:jc w:val="center"/>
        </w:pPr>
        <w:r>
          <w:fldChar w:fldCharType="begin"/>
        </w:r>
        <w:r>
          <w:instrText>PAGE   \* MERGEFORMAT</w:instrText>
        </w:r>
        <w:r>
          <w:fldChar w:fldCharType="separate"/>
        </w:r>
        <w:r w:rsidR="00F05F5D">
          <w:rPr>
            <w:noProof/>
          </w:rPr>
          <w:t>14</w:t>
        </w:r>
        <w:r>
          <w:fldChar w:fldCharType="end"/>
        </w:r>
      </w:p>
    </w:sdtContent>
  </w:sdt>
  <w:p w:rsidR="00EE346B" w:rsidRDefault="00EE346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175" w:rsidRDefault="00997175" w:rsidP="00EE346B">
      <w:pPr>
        <w:spacing w:after="0" w:line="240" w:lineRule="auto"/>
      </w:pPr>
      <w:r>
        <w:separator/>
      </w:r>
    </w:p>
  </w:footnote>
  <w:footnote w:type="continuationSeparator" w:id="0">
    <w:p w:rsidR="00997175" w:rsidRDefault="00997175" w:rsidP="00EE34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940"/>
    <w:rsid w:val="00054EDB"/>
    <w:rsid w:val="00095D44"/>
    <w:rsid w:val="000D76DF"/>
    <w:rsid w:val="00122648"/>
    <w:rsid w:val="00123E41"/>
    <w:rsid w:val="001A5824"/>
    <w:rsid w:val="001B31E6"/>
    <w:rsid w:val="002950C5"/>
    <w:rsid w:val="00295DF8"/>
    <w:rsid w:val="00317CA2"/>
    <w:rsid w:val="00353AFA"/>
    <w:rsid w:val="00356874"/>
    <w:rsid w:val="00396ABD"/>
    <w:rsid w:val="003A46E0"/>
    <w:rsid w:val="003A6940"/>
    <w:rsid w:val="003E647D"/>
    <w:rsid w:val="0041628F"/>
    <w:rsid w:val="00465900"/>
    <w:rsid w:val="00592049"/>
    <w:rsid w:val="00597176"/>
    <w:rsid w:val="005A37DA"/>
    <w:rsid w:val="005B3642"/>
    <w:rsid w:val="006003CD"/>
    <w:rsid w:val="00654798"/>
    <w:rsid w:val="006B64D8"/>
    <w:rsid w:val="00731EB8"/>
    <w:rsid w:val="00774DC7"/>
    <w:rsid w:val="007C24AD"/>
    <w:rsid w:val="007C4929"/>
    <w:rsid w:val="007C63FA"/>
    <w:rsid w:val="00827E2B"/>
    <w:rsid w:val="008904C4"/>
    <w:rsid w:val="0093142F"/>
    <w:rsid w:val="00972514"/>
    <w:rsid w:val="00997175"/>
    <w:rsid w:val="00AD239F"/>
    <w:rsid w:val="00B26A82"/>
    <w:rsid w:val="00B41487"/>
    <w:rsid w:val="00C624AD"/>
    <w:rsid w:val="00DA76C8"/>
    <w:rsid w:val="00E22058"/>
    <w:rsid w:val="00E93AF2"/>
    <w:rsid w:val="00EA4B08"/>
    <w:rsid w:val="00EE346B"/>
    <w:rsid w:val="00EE5407"/>
    <w:rsid w:val="00F05F5D"/>
    <w:rsid w:val="00F2556A"/>
    <w:rsid w:val="00F84165"/>
    <w:rsid w:val="00F86B33"/>
    <w:rsid w:val="00FB7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251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72514"/>
    <w:rPr>
      <w:rFonts w:ascii="Tahoma" w:hAnsi="Tahoma" w:cs="Tahoma"/>
      <w:sz w:val="16"/>
      <w:szCs w:val="16"/>
    </w:rPr>
  </w:style>
  <w:style w:type="paragraph" w:styleId="a5">
    <w:name w:val="header"/>
    <w:basedOn w:val="a"/>
    <w:link w:val="a6"/>
    <w:uiPriority w:val="99"/>
    <w:unhideWhenUsed/>
    <w:rsid w:val="00EE346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E346B"/>
  </w:style>
  <w:style w:type="paragraph" w:styleId="a7">
    <w:name w:val="footer"/>
    <w:basedOn w:val="a"/>
    <w:link w:val="a8"/>
    <w:uiPriority w:val="99"/>
    <w:unhideWhenUsed/>
    <w:rsid w:val="00EE346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E34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251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72514"/>
    <w:rPr>
      <w:rFonts w:ascii="Tahoma" w:hAnsi="Tahoma" w:cs="Tahoma"/>
      <w:sz w:val="16"/>
      <w:szCs w:val="16"/>
    </w:rPr>
  </w:style>
  <w:style w:type="paragraph" w:styleId="a5">
    <w:name w:val="header"/>
    <w:basedOn w:val="a"/>
    <w:link w:val="a6"/>
    <w:uiPriority w:val="99"/>
    <w:unhideWhenUsed/>
    <w:rsid w:val="00EE346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E346B"/>
  </w:style>
  <w:style w:type="paragraph" w:styleId="a7">
    <w:name w:val="footer"/>
    <w:basedOn w:val="a"/>
    <w:link w:val="a8"/>
    <w:uiPriority w:val="99"/>
    <w:unhideWhenUsed/>
    <w:rsid w:val="00EE346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E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761572">
      <w:bodyDiv w:val="1"/>
      <w:marLeft w:val="0"/>
      <w:marRight w:val="0"/>
      <w:marTop w:val="0"/>
      <w:marBottom w:val="0"/>
      <w:divBdr>
        <w:top w:val="none" w:sz="0" w:space="0" w:color="auto"/>
        <w:left w:val="none" w:sz="0" w:space="0" w:color="auto"/>
        <w:bottom w:val="none" w:sz="0" w:space="0" w:color="auto"/>
        <w:right w:val="none" w:sz="0" w:space="0" w:color="auto"/>
      </w:divBdr>
      <w:divsChild>
        <w:div w:id="1703087955">
          <w:marLeft w:val="0"/>
          <w:marRight w:val="0"/>
          <w:marTop w:val="0"/>
          <w:marBottom w:val="600"/>
          <w:divBdr>
            <w:top w:val="none" w:sz="0" w:space="0" w:color="auto"/>
            <w:left w:val="none" w:sz="0" w:space="0" w:color="auto"/>
            <w:bottom w:val="dotted" w:sz="6" w:space="8" w:color="888888"/>
            <w:right w:val="none" w:sz="0" w:space="0" w:color="auto"/>
          </w:divBdr>
        </w:div>
        <w:div w:id="1070545979">
          <w:marLeft w:val="0"/>
          <w:marRight w:val="0"/>
          <w:marTop w:val="0"/>
          <w:marBottom w:val="0"/>
          <w:divBdr>
            <w:top w:val="none" w:sz="0" w:space="0" w:color="auto"/>
            <w:left w:val="none" w:sz="0" w:space="0" w:color="auto"/>
            <w:bottom w:val="none" w:sz="0" w:space="0" w:color="auto"/>
            <w:right w:val="none" w:sz="0" w:space="0" w:color="auto"/>
          </w:divBdr>
          <w:divsChild>
            <w:div w:id="16014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18</Pages>
  <Words>3201</Words>
  <Characters>18251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2022-06-05T16:52:00Z</dcterms:created>
  <dcterms:modified xsi:type="dcterms:W3CDTF">2022-06-07T18:43:00Z</dcterms:modified>
</cp:coreProperties>
</file>