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79D" w:rsidRPr="00116B33" w:rsidRDefault="009B579D" w:rsidP="009B579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ародно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изучения  разных жанров фольклора.</w:t>
      </w:r>
    </w:p>
    <w:p w:rsidR="009B579D" w:rsidRDefault="003173C4" w:rsidP="00116B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6B33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9B579D" w:rsidRDefault="009B579D" w:rsidP="00116B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3C4" w:rsidRPr="00116B33" w:rsidRDefault="003173C4" w:rsidP="009B579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16B33">
        <w:rPr>
          <w:rFonts w:ascii="Times New Roman" w:hAnsi="Times New Roman" w:cs="Times New Roman"/>
          <w:sz w:val="28"/>
          <w:szCs w:val="28"/>
        </w:rPr>
        <w:t xml:space="preserve"> Заславских Екатерина Сергеевна,               </w:t>
      </w:r>
    </w:p>
    <w:p w:rsidR="003173C4" w:rsidRPr="00116B33" w:rsidRDefault="003173C4" w:rsidP="00116B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6B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педагог дополнительного образования</w:t>
      </w:r>
    </w:p>
    <w:p w:rsidR="009724BA" w:rsidRPr="00116B33" w:rsidRDefault="009724BA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Воспитание  - важнейшая   часть образовательного процесса</w:t>
      </w:r>
      <w:proofErr w:type="gramStart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потому  содержательный контент обучения и технологии  обучения должны быть «воспитывающими»  уважение к научному знанию,  к своей стране, </w:t>
      </w:r>
      <w:r w:rsidR="00855882" w:rsidRPr="00116B33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 w:rsidRPr="00116B33">
        <w:rPr>
          <w:rFonts w:ascii="Times New Roman" w:eastAsia="Calibri" w:hAnsi="Times New Roman" w:cs="Times New Roman"/>
          <w:sz w:val="28"/>
          <w:szCs w:val="28"/>
        </w:rPr>
        <w:t>к</w:t>
      </w:r>
      <w:r w:rsidR="00855882" w:rsidRPr="00116B33">
        <w:rPr>
          <w:rFonts w:ascii="Times New Roman" w:eastAsia="Calibri" w:hAnsi="Times New Roman" w:cs="Times New Roman"/>
          <w:sz w:val="28"/>
          <w:szCs w:val="28"/>
        </w:rPr>
        <w:t xml:space="preserve">ультуре своего народа, к </w:t>
      </w:r>
      <w:r w:rsidRPr="00116B33">
        <w:rPr>
          <w:rFonts w:ascii="Times New Roman" w:eastAsia="Calibri" w:hAnsi="Times New Roman" w:cs="Times New Roman"/>
          <w:sz w:val="28"/>
          <w:szCs w:val="28"/>
        </w:rPr>
        <w:t>людям труда,</w:t>
      </w:r>
      <w:r w:rsidR="00855882" w:rsidRPr="00116B33">
        <w:rPr>
          <w:rFonts w:ascii="Times New Roman" w:eastAsia="Calibri" w:hAnsi="Times New Roman" w:cs="Times New Roman"/>
          <w:sz w:val="28"/>
          <w:szCs w:val="28"/>
        </w:rPr>
        <w:t xml:space="preserve"> гражданскую  ответственность.</w:t>
      </w:r>
    </w:p>
    <w:p w:rsidR="00E33350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ХХI век – стремительное, сложное время: мы на многое начинаем смотреть по-иному, многое заново открываем и переоцениваем. В первую очередь это относится к нашему прошлому, которое мы, оказывается, знаем очень поверхностно. Что заботило, радовало и тревожило русских людей, чем они занимались, как трудились, о чём мечтали, рассказывали и пели, что передавали своим внукам и детям? Ответить на эти вопросы сегодня – значит восстановить связь времён, вернуть утерянные ценности. Обратиться к истокам помогает фольклор; его содержание – жизнь народа, человеческий опыт, просеянный через сито веков.</w:t>
      </w:r>
    </w:p>
    <w:p w:rsidR="00E33350" w:rsidRPr="00EF4E0A" w:rsidRDefault="00E33350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E0A">
        <w:rPr>
          <w:rFonts w:ascii="Times New Roman" w:eastAsia="Calibri" w:hAnsi="Times New Roman" w:cs="Times New Roman"/>
          <w:sz w:val="28"/>
          <w:szCs w:val="28"/>
        </w:rPr>
        <w:t>Культурное наследие народа содержит педагогически ценные идеи и веками проверенный опыт воспитания, которые, развиваясь, обогащают мировую педагогическую мысль.</w:t>
      </w:r>
    </w:p>
    <w:p w:rsidR="006B771C" w:rsidRPr="00116B33" w:rsidRDefault="006B771C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Студия народного творчества «Родники» в 2022 году отметит свое 15-летие! Это уникальное  образовательное пространство, где дети  и  их родители могут попробовать и проявить себя в самых разных видах народного творчества.</w:t>
      </w:r>
    </w:p>
    <w:p w:rsidR="00FF391A" w:rsidRPr="00116B33" w:rsidRDefault="006B771C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Педагоги  Студии реализуют  более  10 </w:t>
      </w:r>
      <w:proofErr w:type="spellStart"/>
      <w:r w:rsidRPr="00116B33">
        <w:rPr>
          <w:rFonts w:ascii="Times New Roman" w:eastAsia="Calibri" w:hAnsi="Times New Roman" w:cs="Times New Roman"/>
          <w:sz w:val="28"/>
          <w:szCs w:val="28"/>
        </w:rPr>
        <w:t>разноуровневых</w:t>
      </w:r>
      <w:proofErr w:type="spellEnd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дополнительных общеобразовательных  программ</w:t>
      </w:r>
      <w:r w:rsidR="00FF391A" w:rsidRPr="00116B33">
        <w:rPr>
          <w:rFonts w:ascii="Times New Roman" w:eastAsia="Calibri" w:hAnsi="Times New Roman" w:cs="Times New Roman"/>
          <w:sz w:val="28"/>
          <w:szCs w:val="28"/>
        </w:rPr>
        <w:t xml:space="preserve">, основное содержание которых направлено на воспитание духовно-нравственных ценностей личности через освоение  различных видов народного творчества. 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Педагоги  Студии </w:t>
      </w:r>
      <w:r w:rsidR="00855882" w:rsidRPr="00116B33">
        <w:rPr>
          <w:rFonts w:ascii="Times New Roman" w:eastAsia="Calibri" w:hAnsi="Times New Roman" w:cs="Times New Roman"/>
          <w:sz w:val="28"/>
          <w:szCs w:val="28"/>
        </w:rPr>
        <w:t xml:space="preserve"> «Родники» 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предлагают детям разного возраста (от </w:t>
      </w:r>
      <w:r w:rsidR="00FF391A" w:rsidRPr="00116B33">
        <w:rPr>
          <w:rFonts w:ascii="Times New Roman" w:eastAsia="Calibri" w:hAnsi="Times New Roman" w:cs="Times New Roman"/>
          <w:sz w:val="28"/>
          <w:szCs w:val="28"/>
        </w:rPr>
        <w:t>5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до 16 лет)</w:t>
      </w:r>
      <w:r w:rsidR="00FF391A" w:rsidRPr="00116B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F391A" w:rsidRPr="00116B33" w:rsidRDefault="00855882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 освоить техники</w:t>
      </w:r>
      <w:r w:rsidR="00FF391A" w:rsidRPr="00116B33">
        <w:rPr>
          <w:rFonts w:ascii="Times New Roman" w:eastAsia="Calibri" w:hAnsi="Times New Roman" w:cs="Times New Roman"/>
          <w:sz w:val="28"/>
          <w:szCs w:val="28"/>
        </w:rPr>
        <w:t xml:space="preserve"> изготовления народных кукол (закруток, оберегов и др.);</w:t>
      </w:r>
    </w:p>
    <w:p w:rsidR="00FF391A" w:rsidRPr="00116B33" w:rsidRDefault="00FF391A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-познакомиться с различными техниками и особенностями народной вышивки (в том числе </w:t>
      </w:r>
      <w:proofErr w:type="spellStart"/>
      <w:r w:rsidRPr="00116B33">
        <w:rPr>
          <w:rFonts w:ascii="Times New Roman" w:eastAsia="Calibri" w:hAnsi="Times New Roman" w:cs="Times New Roman"/>
          <w:sz w:val="28"/>
          <w:szCs w:val="28"/>
        </w:rPr>
        <w:t>золотного</w:t>
      </w:r>
      <w:proofErr w:type="spellEnd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шитья);</w:t>
      </w:r>
    </w:p>
    <w:p w:rsidR="00D818AA" w:rsidRPr="00116B33" w:rsidRDefault="00FF391A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</w:t>
      </w:r>
      <w:r w:rsidR="00D818AA" w:rsidRPr="00116B33">
        <w:rPr>
          <w:rFonts w:ascii="Times New Roman" w:eastAsia="Calibri" w:hAnsi="Times New Roman" w:cs="Times New Roman"/>
          <w:sz w:val="28"/>
          <w:szCs w:val="28"/>
        </w:rPr>
        <w:t>познакомиться с различными техниками работы с соломкой;</w:t>
      </w:r>
    </w:p>
    <w:p w:rsidR="00D818AA" w:rsidRPr="00116B33" w:rsidRDefault="00D818AA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-принять участие в организации и проведении народных праздников;</w:t>
      </w:r>
    </w:p>
    <w:p w:rsidR="00D818AA" w:rsidRPr="00116B33" w:rsidRDefault="00D818AA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 представить свои творческие, исследовательские, проектные работы в различных конкурсах и фестивалях.</w:t>
      </w:r>
    </w:p>
    <w:p w:rsidR="00EE5138" w:rsidRPr="00116B33" w:rsidRDefault="00FF391A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D818AA" w:rsidRPr="00116B3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Отдельно </w:t>
      </w:r>
      <w:r w:rsidR="00E33350" w:rsidRPr="00116B33">
        <w:rPr>
          <w:rFonts w:ascii="Times New Roman" w:eastAsia="Calibri" w:hAnsi="Times New Roman" w:cs="Times New Roman"/>
          <w:b/>
          <w:i/>
          <w:sz w:val="28"/>
          <w:szCs w:val="28"/>
        </w:rPr>
        <w:t>о фольклоре. Именно его богатство является  главным инструментом  воспитания в моей педагогической практике.</w:t>
      </w:r>
    </w:p>
    <w:p w:rsidR="00EE5138" w:rsidRPr="00116B33" w:rsidRDefault="00EE5138" w:rsidP="00EF4E0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E5138" w:rsidRPr="00116B33" w:rsidRDefault="00EE5138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lastRenderedPageBreak/>
        <w:t>Слово «фольклор» в буквальном смысле означает «народная мудрость». И ничто так не способствует формированию и развитию личности, ее творческой активности, как обращение к народным традициям, обрядам, песням, играм. Фольклор – коллективное творчество народа, своеобразная энциклопедия этически</w:t>
      </w:r>
      <w:r w:rsidR="00AB4CC3" w:rsidRPr="00116B33">
        <w:rPr>
          <w:rFonts w:ascii="Times New Roman" w:eastAsia="Calibri" w:hAnsi="Times New Roman" w:cs="Times New Roman"/>
          <w:sz w:val="28"/>
          <w:szCs w:val="28"/>
        </w:rPr>
        <w:t>х представлений русского народа.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в различных формах фольклора заключён практический опыт народа, его миропонимание и всевозможные знания об окружающем мире. </w:t>
      </w:r>
    </w:p>
    <w:p w:rsidR="00EE5138" w:rsidRPr="00116B33" w:rsidRDefault="00EE5138" w:rsidP="00EF4E0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Весь богатый арсенал народных традиций, который сформировался в конкретных исторических условиях развития общества, должен «работать» на духовно- нравственное возрождение современного человека. </w:t>
      </w:r>
    </w:p>
    <w:p w:rsidR="00EE5138" w:rsidRPr="00116B33" w:rsidRDefault="00EE5138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Фольклор – это вид культуры, где каждый ребенок может найти для себя ту сферу для творчества, что ему близка.  Это народный танец, народная песня, выразительное чтение народных литературных  произведений и др. Согласитесь, человек, увлечённый народным творчеством - это человек открытый миру, с любопытством и творчески относящийся ко всем проявлениям жизни, откликающийся на горе и радости других людей</w:t>
      </w:r>
      <w:proofErr w:type="gramStart"/>
      <w:r w:rsidRPr="00116B33">
        <w:rPr>
          <w:rFonts w:ascii="Times New Roman" w:eastAsia="Calibri" w:hAnsi="Times New Roman" w:cs="Times New Roman"/>
          <w:sz w:val="28"/>
          <w:szCs w:val="28"/>
        </w:rPr>
        <w:t>..</w:t>
      </w:r>
      <w:proofErr w:type="gramEnd"/>
    </w:p>
    <w:p w:rsidR="00EE5138" w:rsidRPr="00116B33" w:rsidRDefault="00EE5138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Фольклор - всегда школа, школа общения, красоты поведения, быта, одежды, труда. И наша задача, педагогов, привить детям любовь к народной культуре, научить тонко чувствовать музыку, глубоко воспринимать её.</w:t>
      </w:r>
    </w:p>
    <w:p w:rsidR="00EE5138" w:rsidRPr="00116B33" w:rsidRDefault="00EE5138" w:rsidP="00EF4E0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16B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bookmarkStart w:id="0" w:name="_GoBack"/>
      <w:r w:rsidRPr="00EF4E0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Программы:</w:t>
      </w:r>
      <w:r w:rsidRPr="00116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обучающихся  к народному художественному творчеству посредством изучения  разных жанров фольклора.</w:t>
      </w:r>
      <w:bookmarkEnd w:id="0"/>
    </w:p>
    <w:p w:rsidR="00EE5138" w:rsidRPr="00116B33" w:rsidRDefault="00EE5138" w:rsidP="00EF4E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задач:</w:t>
      </w:r>
      <w:r w:rsidR="003B4452" w:rsidRPr="00116B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творческих способностей и проявление их в активной творческ</w:t>
      </w:r>
      <w:r w:rsidR="00C8185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деятельности</w:t>
      </w:r>
      <w:r w:rsidR="003B4452"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воспитание любви к родному краю, его истории и культуре;</w:t>
      </w:r>
      <w:r w:rsidR="003B4452" w:rsidRPr="00116B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личностных качеств, способствующих успешной социализации в обществе.</w:t>
      </w:r>
    </w:p>
    <w:p w:rsidR="003B4452" w:rsidRPr="00116B33" w:rsidRDefault="003B4452" w:rsidP="00EF4E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6B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Дополнительная общеобразовательная общеразвивающая   </w:t>
      </w: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содержит 4 модуля:  «Фольклор», «Народный танец», «Народные праздники», «Фольклорный ансамбль».</w:t>
      </w:r>
    </w:p>
    <w:p w:rsidR="00995490" w:rsidRPr="00116B33" w:rsidRDefault="003B4452" w:rsidP="00EF4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B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995490" w:rsidRPr="00116B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рограмма «Волшебный мир фольклора»</w:t>
      </w:r>
      <w:r w:rsidR="00995490"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</w:t>
      </w:r>
      <w:proofErr w:type="gramStart"/>
      <w:r w:rsidR="00995490"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="00995490"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глубокие знания о разных видах  народного искусства; позволяет приобрести практический опыт освоения исполнительского мастерства в некоторых жанрах фольклора, опыт эмоционального проживания некоторых праздничных обычаев и обрядов. Каждый обучающийся в коллективе имеет возможность реализовать свои творческие способности  в близком ему виде творчества и поделиться своими знаниями, умениями с окружающим.</w:t>
      </w:r>
    </w:p>
    <w:p w:rsidR="00995490" w:rsidRPr="00116B33" w:rsidRDefault="00995490" w:rsidP="00EF4E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B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модуле имеется раздел, посвященный знакомству с профессиями, связанными с художественным творчеством. Полученные сведения в будущем помогут  обучающимся с выбором  профессии, если они пожелают и далее развивать свои художественные способности в песенном или танцевальном искусстве.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Коллективный характер народного искусства как нельзя лучше восполняет потребность детей в общении, обеспечивает возможность самоутверждения. Активное «включение» в этот процесс родителей (организация праздников, </w:t>
      </w:r>
      <w:r w:rsidRPr="00116B33">
        <w:rPr>
          <w:rFonts w:ascii="Times New Roman" w:eastAsia="Calibri" w:hAnsi="Times New Roman" w:cs="Times New Roman"/>
          <w:sz w:val="28"/>
          <w:szCs w:val="28"/>
        </w:rPr>
        <w:lastRenderedPageBreak/>
        <w:t>поездки на конкурсы, разработка дизайна и пошива костюмов), значительно усиливает связь поколений, поддерживает интерес ребенка, укрепляет семью.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Многофункциональность воспитания народного искусства направлена на духовно-нравственное становление личности. Воспитание трудолюбия, милосердия, терпимости, честности, уважения к старшим, забота о младших, заповеди народной педагогики, которые служат своеобразным ориентиром в работе фольклорного ансамбля «Родничок».</w:t>
      </w:r>
    </w:p>
    <w:p w:rsidR="00A7175E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Разнообразие фольклорного материала, интегрирование его в различных видах доступной детям деятельности позволяет с успехом решать задачи обучения и воспитания детей. Неслучайно, что среди целей Национального проекта «Образования» (Указ президента РФ от 07 мая 2018 года №204) обозначено: «воспитание гармонично развитой и социально ответственной личности на основе духовно- нравственных ценностей народов РФ, исторических и национально-культурных традиций».</w:t>
      </w:r>
    </w:p>
    <w:p w:rsidR="00A7175E" w:rsidRPr="00116B33" w:rsidRDefault="00A7175E" w:rsidP="00EF4E0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16B33">
        <w:rPr>
          <w:rFonts w:ascii="Times New Roman" w:eastAsia="Calibri" w:hAnsi="Times New Roman" w:cs="Times New Roman"/>
          <w:b/>
          <w:i/>
          <w:sz w:val="28"/>
          <w:szCs w:val="28"/>
        </w:rPr>
        <w:t>Практический опыт воспитания  детей через приобщение к народной песенной культуре представлю на  примере работы с фольклорным ансамблем «Родничок».</w:t>
      </w:r>
    </w:p>
    <w:p w:rsidR="001D02BF" w:rsidRPr="00116B33" w:rsidRDefault="005A0CD0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Интеллектуальная и творческая деятельность ансамбля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 по возрождению и сохранению народных тради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ций, формированию мотивации к занятиям народным творчеством, направлены </w:t>
      </w:r>
      <w:proofErr w:type="gramStart"/>
      <w:r w:rsidRPr="00116B33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116B33">
        <w:rPr>
          <w:rFonts w:ascii="Times New Roman" w:eastAsia="Calibri" w:hAnsi="Times New Roman" w:cs="Times New Roman"/>
          <w:sz w:val="28"/>
          <w:szCs w:val="28"/>
        </w:rPr>
        <w:t>: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1BD0" w:rsidRPr="00116B3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 изучение произведений устного народного творчества;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 изучение жанров, календарных праздников и обрядов, традиций русского народа;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 развитие музыкального слуха, певческого голоса, чувства ритма;</w:t>
      </w:r>
    </w:p>
    <w:p w:rsidR="001D02BF" w:rsidRPr="00116B33" w:rsidRDefault="00E41BD0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 ознакомление с  народными  праздн</w:t>
      </w:r>
      <w:r w:rsidR="005A0CD0" w:rsidRPr="00116B33">
        <w:rPr>
          <w:rFonts w:ascii="Times New Roman" w:eastAsia="Calibri" w:hAnsi="Times New Roman" w:cs="Times New Roman"/>
          <w:sz w:val="28"/>
          <w:szCs w:val="28"/>
        </w:rPr>
        <w:t>иками и участие в их проведении;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-</w:t>
      </w:r>
      <w:r w:rsidR="00E41BD0" w:rsidRPr="00116B33">
        <w:rPr>
          <w:rFonts w:ascii="Times New Roman" w:eastAsia="Calibri" w:hAnsi="Times New Roman" w:cs="Times New Roman"/>
          <w:sz w:val="28"/>
          <w:szCs w:val="28"/>
        </w:rPr>
        <w:t xml:space="preserve"> изучение основ 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бытовой народной хореографии.</w:t>
      </w:r>
    </w:p>
    <w:p w:rsidR="001D02BF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Занятия в ансамбле</w:t>
      </w:r>
      <w:r w:rsidR="00E41BD0" w:rsidRPr="00116B33">
        <w:rPr>
          <w:rFonts w:ascii="Times New Roman" w:eastAsia="Calibri" w:hAnsi="Times New Roman" w:cs="Times New Roman"/>
          <w:sz w:val="28"/>
          <w:szCs w:val="28"/>
        </w:rPr>
        <w:t>,</w:t>
      </w:r>
      <w:r w:rsidR="00AF0205" w:rsidRPr="00116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в первую очередь, </w:t>
      </w:r>
      <w:r w:rsidR="00E41BD0" w:rsidRPr="00116B33">
        <w:rPr>
          <w:rFonts w:ascii="Times New Roman" w:eastAsia="Calibri" w:hAnsi="Times New Roman" w:cs="Times New Roman"/>
          <w:sz w:val="28"/>
          <w:szCs w:val="28"/>
        </w:rPr>
        <w:t xml:space="preserve">направлены  на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>приобщение детей к прекрасному песенному искусству. Именно приобщение. Поэтому, у нас в детском коллективе поёт каждый, вне зависимости от уровня вокальных</w:t>
      </w:r>
      <w:r w:rsidR="006C0F1A" w:rsidRPr="00116B33">
        <w:rPr>
          <w:rFonts w:ascii="Times New Roman" w:eastAsia="Calibri" w:hAnsi="Times New Roman" w:cs="Times New Roman"/>
          <w:sz w:val="28"/>
          <w:szCs w:val="28"/>
        </w:rPr>
        <w:t xml:space="preserve"> данных. Репетиции, выступления -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 они делают своё дело. Постепенно </w:t>
      </w:r>
      <w:r w:rsidR="006C0F1A" w:rsidRPr="00116B33">
        <w:rPr>
          <w:rFonts w:ascii="Times New Roman" w:eastAsia="Calibri" w:hAnsi="Times New Roman" w:cs="Times New Roman"/>
          <w:sz w:val="28"/>
          <w:szCs w:val="28"/>
        </w:rPr>
        <w:t xml:space="preserve">голос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>звучит увереннее и чище.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В работе с фольклорным ансамблем 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стараемся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придерживаться традиционной манеры исполнения, в репертуар включать народные песни разных областей России, но основу 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составляет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местный песенно-танцевальный фольклор.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Манера народного пения возникла из живой человеческой речи. От речевой интонации идут характерные исполнительские приемы: скольжение, скаты, форшлаги, красочная игра словом. Поэтому следует сохранять образную народную речь при обучении пению, основные особенности местного говора, характерную фонетическую окраску, его манеру звукообразования, на которую влияет музыкальный склад песни.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Но к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народно-бытовому пению нужно относиться критически и не копировать его недостатки (сиплое, резкое звучание, гортанный звук, заунывность, монотонность). Таким образом, главным методическим приемом, принципом в обучении народному пению является разговорная 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lastRenderedPageBreak/>
        <w:t>манера пения, то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есть установка «петь, как говоришь», при этом стремиться сохранять и передавать различные смысловые интонации, которыми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так насыщена человеческая речь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Чтобы это получилось, следует выполнять упражнения: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- 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проговаривать конкретную фразу в разговорной манере;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-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проговаривать эту же фразу нараспев медленнее, следя за артикуляцией. В разговорной речи при помощи языка, губ, нижней челюсти фиксируется положение только ударной смысловой гласной, но при распеве и неударные требуют фиксации, но без опускания нижней челюсти.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-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проговаривать фразы нараспев на одном звуке в ритме песни. При этом следить, чтобы посыл звука опять же был разговорным, идущим от слова;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-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петь мелодию песни, сохраняя разговорный посыл звука.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 народном пении следует работать над близким посылом звука, но при этом необходимо помнить о высокой позиции звука. Достигается близкий посыл звука при помощи языка: кончик языка «ложечкой» упирается в основание нижних зубов, сам язык энергично подается вперед, при этом создается микро-резонатор, благодаря которому голос звучит близко и ярко. Как и в разговорной речи, в пении резонируют не столько мягкое нёбо и головные резонаторы, сколько полость рта - твердое нёбо и зубы, грудные резонаторы.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Еще одна важная особенность народн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ого пения – огласовка согласных, в связи с чем необходимо научить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 не выпячивать вставную гласную. Озвучивать согласные нужно сначала в медленном темпе. Спеть – значит произнести слова ясно и выразительно, так же отчетливо, как и в разговорной речи. Иными словами, певческая дикция зависит от фонетики разговорной речи.</w:t>
      </w:r>
    </w:p>
    <w:p w:rsid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Разговорность создается пением как бы говорком с определённостью и отчетливостью каждого слова ради выразительности слова и песни в целом» (Н. Калугина). 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Причины плохой дикции связаны с вялой работой артикуляционного аппарата: малоподвижность языка, зажатость нижней челюсти, вялость губ, скованность мышц шеи и лица. Для преодоления этих недостатков следует выбирать определенны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е упражнения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 Главное правило для всех случаев – это полное физическое освобождение артикуляционного аппарата от напряжения.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Речь, как и пение, осуществляется только на основе дыхания. Учить правильному дыханию нужно с первых занятий. Прежде всего, следует понять технику пользования дыханием: «бесшумный короткий вдох, опора дыхания, спокойное постепенное его расходование. Главное – сознательно относится к дыханию, практически овладевать его распределением от вдоха до выдоха, систематически тренировать дыхание на упражнениях и песнях».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Работая с фольклорным ансамблем, необходимо помнить, что это коллектив с единой манерой звукообразования, которая подразумевает единую 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lastRenderedPageBreak/>
        <w:t>тембровую окрашенность, единую манеру произношения гласных звуков, близкий посыл звука.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 xml:space="preserve">Для достижения положительных результатов в певческом воспитании необходима не только вокально-хоровая работа, но и работа по развитию слуха мелодического и гармонического. 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М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ногие народные песни используются без сопровождения, что способствует развитию слуха. Большое внимание следует уделять развитию чувства ритма, учитыва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я то, что народная п</w:t>
      </w: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есня исполняется без дирижера. Плясовые, хороводные, игровые, – основаны на движении. Четкое ощущение ритма можно вырабатывать различными путями: прохлопывать ритмический рисунок какой-либо музыкальной фразы, начиная с простейших песенных мелодий из репертуара ансамбля и переходя, к более сложным, петь гаммы, ритмически варьируя, использовать распевание с активным ритмическим началом.</w:t>
      </w:r>
    </w:p>
    <w:p w:rsidR="00C81857" w:rsidRPr="00C81857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Пение в фольклорном ансамбле подразумевает не только коллективное творчество, импровизацию, но и органичное слияние индивидуальностей, умение подчинять свой голос общей звучности, гибко согласовывать свои действия с действиями других участников.</w:t>
      </w:r>
    </w:p>
    <w:p w:rsidR="00C81857" w:rsidRPr="00116B33" w:rsidRDefault="00C81857" w:rsidP="00EF4E0A">
      <w:pPr>
        <w:tabs>
          <w:tab w:val="left" w:pos="0"/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  <w:r w:rsidRPr="00C81857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Поэтому руководитель должен постоянно обращать внимание не только на унисон ансамбля, но и следить за динамическим (слитность голосов по силе звучания), ритмическим (особенно в плясовых песнях, протяжных со сложным ритмом, огласовкой), темповым (единство темпового исполнения), т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ембровым, дикционным ансамблем.</w:t>
      </w:r>
    </w:p>
    <w:p w:rsidR="001D02BF" w:rsidRPr="00116B33" w:rsidRDefault="006C0F1A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 ансамбле занимаются дети в трех возрастных группах: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b/>
          <w:i/>
          <w:sz w:val="28"/>
          <w:szCs w:val="28"/>
        </w:rPr>
        <w:t>Подготовительная группа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- дети дошкольн</w:t>
      </w:r>
      <w:r w:rsidR="006C0F1A" w:rsidRPr="00116B33">
        <w:rPr>
          <w:rFonts w:ascii="Times New Roman" w:eastAsia="Calibri" w:hAnsi="Times New Roman" w:cs="Times New Roman"/>
          <w:sz w:val="28"/>
          <w:szCs w:val="28"/>
        </w:rPr>
        <w:t xml:space="preserve">ого возраста. На занятиях они 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знакомятся с произведениями устного народного творчества, с детским музыкальным фольклором. Основными видами деятельности детей дошкольного возраста являет</w:t>
      </w:r>
      <w:r w:rsidR="006C0F1A" w:rsidRPr="00116B33">
        <w:rPr>
          <w:rFonts w:ascii="Times New Roman" w:eastAsia="Calibri" w:hAnsi="Times New Roman" w:cs="Times New Roman"/>
          <w:sz w:val="28"/>
          <w:szCs w:val="28"/>
        </w:rPr>
        <w:t>ся восприятие музыки через игру.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Игра - самое древнее средство физического воспитания детей. Она всегда связана с радостными эмоциями и поэтому, помогает маленькому человеку освоить жизненные функции легко и быстро. Большое внимание на занятиях с детьми дошкольного возраста я уделяю развитию ритмико-интонационных, моторно-двигательных, эмоционально-слуховых навыков, используя </w:t>
      </w:r>
      <w:proofErr w:type="spellStart"/>
      <w:r w:rsidRPr="00116B33">
        <w:rPr>
          <w:rFonts w:ascii="Times New Roman" w:eastAsia="Calibri" w:hAnsi="Times New Roman" w:cs="Times New Roman"/>
          <w:sz w:val="28"/>
          <w:szCs w:val="28"/>
        </w:rPr>
        <w:t>логоритмические</w:t>
      </w:r>
      <w:proofErr w:type="spellEnd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упражнения на фольклорном материале.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b/>
          <w:i/>
          <w:sz w:val="28"/>
          <w:szCs w:val="28"/>
        </w:rPr>
        <w:t>Младшая группа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- дети младшего школьного возраста. На данном этапе происходит первое знакомство с народным календарём. Большое значение уделяется исполнению календарных песен - это древние песни. Они являются одним из средств общения человека с природой. Каждая песня приурочена к своему времени года, а в нём, связь с каким-либо праздником, об</w:t>
      </w:r>
      <w:r w:rsidR="006C0F1A" w:rsidRPr="00116B33">
        <w:rPr>
          <w:rFonts w:ascii="Times New Roman" w:eastAsia="Calibri" w:hAnsi="Times New Roman" w:cs="Times New Roman"/>
          <w:sz w:val="28"/>
          <w:szCs w:val="28"/>
        </w:rPr>
        <w:t>ычаем или традицией. В народе</w:t>
      </w:r>
      <w:proofErr w:type="gramStart"/>
      <w:r w:rsidR="006C0F1A" w:rsidRPr="00116B33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6C0F1A" w:rsidRPr="00116B33">
        <w:rPr>
          <w:rFonts w:ascii="Times New Roman" w:eastAsia="Calibri" w:hAnsi="Times New Roman" w:cs="Times New Roman"/>
          <w:sz w:val="28"/>
          <w:szCs w:val="28"/>
        </w:rPr>
        <w:t xml:space="preserve"> их по-</w:t>
      </w:r>
      <w:r w:rsidRPr="00116B33">
        <w:rPr>
          <w:rFonts w:ascii="Times New Roman" w:eastAsia="Calibri" w:hAnsi="Times New Roman" w:cs="Times New Roman"/>
          <w:sz w:val="28"/>
          <w:szCs w:val="28"/>
        </w:rPr>
        <w:t>прежнему</w:t>
      </w:r>
      <w:r w:rsidR="006C0F1A" w:rsidRPr="00116B33">
        <w:rPr>
          <w:rFonts w:ascii="Times New Roman" w:eastAsia="Calibri" w:hAnsi="Times New Roman" w:cs="Times New Roman"/>
          <w:sz w:val="28"/>
          <w:szCs w:val="28"/>
        </w:rPr>
        <w:t>,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называли по времени года (летние, осенние, зимние, весенние) и по праздникам (Троицкие, Масленичные, Рож</w:t>
      </w:r>
      <w:r w:rsidR="006C0F1A" w:rsidRPr="00116B33">
        <w:rPr>
          <w:rFonts w:ascii="Times New Roman" w:eastAsia="Calibri" w:hAnsi="Times New Roman" w:cs="Times New Roman"/>
          <w:sz w:val="28"/>
          <w:szCs w:val="28"/>
        </w:rPr>
        <w:t xml:space="preserve">дественские, Купальские). Обучающиеся 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узнают о значении, назначении календарных праздников, о традициях празднования, разучивают календарные песни. Воспитанники становятся непос</w:t>
      </w:r>
      <w:r w:rsidR="00152CDA" w:rsidRPr="00116B33">
        <w:rPr>
          <w:rFonts w:ascii="Times New Roman" w:eastAsia="Calibri" w:hAnsi="Times New Roman" w:cs="Times New Roman"/>
          <w:sz w:val="28"/>
          <w:szCs w:val="28"/>
        </w:rPr>
        <w:t xml:space="preserve">редственными </w:t>
      </w:r>
      <w:r w:rsidR="00152CDA" w:rsidRPr="00116B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участниками  обряда, тем самым, становятся 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носителями народных традиций.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b/>
          <w:i/>
          <w:sz w:val="28"/>
          <w:szCs w:val="28"/>
        </w:rPr>
        <w:t>Средняя группа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- дети среднего школьного возраста. На данном этапе работы, </w:t>
      </w:r>
      <w:r w:rsidR="00152CDA" w:rsidRPr="00116B33">
        <w:rPr>
          <w:rFonts w:ascii="Times New Roman" w:eastAsia="Calibri" w:hAnsi="Times New Roman" w:cs="Times New Roman"/>
          <w:sz w:val="28"/>
          <w:szCs w:val="28"/>
        </w:rPr>
        <w:t xml:space="preserve">обучающиеся </w:t>
      </w:r>
      <w:r w:rsidRPr="00116B33">
        <w:rPr>
          <w:rFonts w:ascii="Times New Roman" w:eastAsia="Calibri" w:hAnsi="Times New Roman" w:cs="Times New Roman"/>
          <w:sz w:val="28"/>
          <w:szCs w:val="28"/>
        </w:rPr>
        <w:t>разбираются в песенных жанрах, поэтому принимают участие в постановке фольклорных композиций. Происходит интенсивное освоение фольклорных традиций. На этом этапе уделяется большое внимание изучению праздников и обрядов, углубленно изучаются виды хороводов, хороводные песни различные по типу, с интересным хореографическим рисунком, с разнообразным</w:t>
      </w:r>
      <w:r w:rsidR="00152CDA" w:rsidRPr="00116B33">
        <w:rPr>
          <w:rFonts w:ascii="Times New Roman" w:eastAsia="Calibri" w:hAnsi="Times New Roman" w:cs="Times New Roman"/>
          <w:sz w:val="28"/>
          <w:szCs w:val="28"/>
        </w:rPr>
        <w:t xml:space="preserve"> движением хоровода.   Н</w:t>
      </w:r>
      <w:r w:rsidRPr="00116B33">
        <w:rPr>
          <w:rFonts w:ascii="Times New Roman" w:eastAsia="Calibri" w:hAnsi="Times New Roman" w:cs="Times New Roman"/>
          <w:sz w:val="28"/>
          <w:szCs w:val="28"/>
        </w:rPr>
        <w:t>аши предки</w:t>
      </w:r>
      <w:r w:rsidR="00152CDA" w:rsidRPr="00116B33">
        <w:rPr>
          <w:rFonts w:ascii="Times New Roman" w:eastAsia="Calibri" w:hAnsi="Times New Roman" w:cs="Times New Roman"/>
          <w:sz w:val="28"/>
          <w:szCs w:val="28"/>
        </w:rPr>
        <w:t xml:space="preserve"> водили хороводы на </w:t>
      </w:r>
      <w:proofErr w:type="spellStart"/>
      <w:r w:rsidRPr="00116B33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вольном воздухе, за околицей, на зелёной луговине. В них участвовала сельская молодёжь, подростки. В будничные вечера - это набольшие группы, а в праздники - 200-300 человек из разных деревень. Участники двигались, взявшись за руки, по кругу или рядами. Когда наступало холодное время года, хороводы заменялись вечеринками в избах, на которых нередко исполнялись и хороводные песни.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В репертуаре нашего коллектива, ведущее место занимает игровой фольклор. Трудно себе представить детей, какого бы ни было возраста, жизнь которых не была бы связана с определённым кругом игр. Игра доставляет им радость. Стремление к актёрству присуще всем детям. Поэтому, элементы игры, в той или иной мере, могут быть внесены почти в любую песню, тогда пение сопровождается разыгрыванием действия по сюжету.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>Огромное значение в детском воспитании играют песни с драматизацией. Этот элемент народно-песенного творчества составляет одно из лучших достоинств песен и особенно важное в педагогическом отношении. Дело в том, что песня, сама по себе может наскучить, но если к ней присоединяется движение, песня драматизируется. Она делается неисчерпаемым источником живого наслаждения и радости для детей, внося свежесть в пении и приближая песню к игре.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Постичь, понять песню помогает её смысл, сюжет, содержание. </w:t>
      </w:r>
      <w:proofErr w:type="gramStart"/>
      <w:r w:rsidRPr="00116B33">
        <w:rPr>
          <w:rFonts w:ascii="Times New Roman" w:eastAsia="Calibri" w:hAnsi="Times New Roman" w:cs="Times New Roman"/>
          <w:sz w:val="28"/>
          <w:szCs w:val="28"/>
        </w:rPr>
        <w:t>Дети</w:t>
      </w:r>
      <w:proofErr w:type="gramEnd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но с большим удовольствием исполняют то, что с движением, будь - то хоровод или пляска, игра или даже самое обычное хореографическое движение. Всё делается с удовольствием, потому что здесь нужно играть и изображать, а не только петь.</w:t>
      </w:r>
    </w:p>
    <w:p w:rsidR="001D02BF" w:rsidRPr="00116B33" w:rsidRDefault="00CF5C17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Участники фольклорного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ансамбля с огромным удовольствием, принимают участие в областных, региональных, Российских, Всероссийских, Международных фестивалях и конкурсах, где мастерство исполнителей оценивает и отмечает компетентное жюри. Такие выступления необходимы, так как </w:t>
      </w:r>
      <w:r w:rsidR="005725E7" w:rsidRPr="00116B33">
        <w:rPr>
          <w:rFonts w:ascii="Times New Roman" w:eastAsia="Calibri" w:hAnsi="Times New Roman" w:cs="Times New Roman"/>
          <w:sz w:val="28"/>
          <w:szCs w:val="28"/>
        </w:rPr>
        <w:t xml:space="preserve"> юные артисты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>видят и слышат множество коллек</w:t>
      </w:r>
      <w:r w:rsidR="005725E7" w:rsidRPr="00116B33">
        <w:rPr>
          <w:rFonts w:ascii="Times New Roman" w:eastAsia="Calibri" w:hAnsi="Times New Roman" w:cs="Times New Roman"/>
          <w:sz w:val="28"/>
          <w:szCs w:val="28"/>
        </w:rPr>
        <w:t xml:space="preserve">тивов - единомышленников, своих ровесников,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 увлечённых народно-песенным творчеством, перенимают у них опыт, знакомятся со стилевым</w:t>
      </w:r>
      <w:r w:rsidR="005725E7" w:rsidRPr="00116B33">
        <w:rPr>
          <w:rFonts w:ascii="Times New Roman" w:eastAsia="Calibri" w:hAnsi="Times New Roman" w:cs="Times New Roman"/>
          <w:sz w:val="28"/>
          <w:szCs w:val="28"/>
        </w:rPr>
        <w:t xml:space="preserve">и особенностями данного региона, </w:t>
      </w:r>
      <w:r w:rsidR="001D02BF" w:rsidRPr="00116B33">
        <w:rPr>
          <w:rFonts w:ascii="Times New Roman" w:eastAsia="Calibri" w:hAnsi="Times New Roman" w:cs="Times New Roman"/>
          <w:sz w:val="28"/>
          <w:szCs w:val="28"/>
        </w:rPr>
        <w:t xml:space="preserve">демонстрируют свои умения и навыки на сцене. 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Готовясь к тому или иному концерту, конкурсу, фестивалю, мы не только разучиваем песни, работаем над совершенствованием вокально-хоровых навыков, но и стараемся как-то интереснее преподнести зрителю </w:t>
      </w:r>
      <w:r w:rsidRPr="00116B33">
        <w:rPr>
          <w:rFonts w:ascii="Times New Roman" w:eastAsia="Calibri" w:hAnsi="Times New Roman" w:cs="Times New Roman"/>
          <w:sz w:val="28"/>
          <w:szCs w:val="28"/>
        </w:rPr>
        <w:lastRenderedPageBreak/>
        <w:t>музыкальный материал, работая над сценическим воплощением песни, т. е. вводим элементы театрализации, объединяя музыкальный материал в фольклорные композиции.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Эстетическое воспитание осуществляется на всех этапах возрастного развития личности. Глубинная преемственность в культурных традициях возникает только тогда, когда ребёнок начинает осваивать их с раннего возраста. Процесс познания и усвоения многовековых традиций народной культуры должен начинаться как можно раньше, образно говоря, с молоком матери ребёнок должен впитывать культуру своего народа через колыбельные песни, </w:t>
      </w:r>
      <w:proofErr w:type="spellStart"/>
      <w:r w:rsidRPr="00116B33">
        <w:rPr>
          <w:rFonts w:ascii="Times New Roman" w:eastAsia="Calibri" w:hAnsi="Times New Roman" w:cs="Times New Roman"/>
          <w:sz w:val="28"/>
          <w:szCs w:val="28"/>
        </w:rPr>
        <w:t>пестушки</w:t>
      </w:r>
      <w:proofErr w:type="spellEnd"/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16B33">
        <w:rPr>
          <w:rFonts w:ascii="Times New Roman" w:eastAsia="Calibri" w:hAnsi="Times New Roman" w:cs="Times New Roman"/>
          <w:sz w:val="28"/>
          <w:szCs w:val="28"/>
        </w:rPr>
        <w:t>потешки</w:t>
      </w:r>
      <w:proofErr w:type="spellEnd"/>
      <w:r w:rsidRPr="00116B33">
        <w:rPr>
          <w:rFonts w:ascii="Times New Roman" w:eastAsia="Calibri" w:hAnsi="Times New Roman" w:cs="Times New Roman"/>
          <w:sz w:val="28"/>
          <w:szCs w:val="28"/>
        </w:rPr>
        <w:t>, игры, сказки. Только в этом случае народное искусство, этот незамутнённый источник прекрасного, оставит в душе ребёнка глубокий след, вызовет устойчивый интерес. Детский музыкальный фольклор</w:t>
      </w:r>
      <w:r w:rsidR="005725E7" w:rsidRPr="00116B33">
        <w:rPr>
          <w:rFonts w:ascii="Times New Roman" w:eastAsia="Calibri" w:hAnsi="Times New Roman" w:cs="Times New Roman"/>
          <w:sz w:val="28"/>
          <w:szCs w:val="28"/>
        </w:rPr>
        <w:t>,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непосредственно и сильно воздействующий на человека, уже в первые годы его жизни, занимает большое место в его общем этнокультурном развитии. Познавая произведения народного творчества, </w:t>
      </w:r>
      <w:r w:rsidRPr="00EF4E0A">
        <w:rPr>
          <w:rFonts w:ascii="Times New Roman" w:eastAsia="Calibri" w:hAnsi="Times New Roman" w:cs="Times New Roman"/>
          <w:sz w:val="28"/>
          <w:szCs w:val="28"/>
        </w:rPr>
        <w:t>дети усваивают мудрость народа, его духовное богатство, красоту, доброту, жизнелюбие, веру в справедливость, необходимость добросовестного труда,</w:t>
      </w:r>
      <w:r w:rsidRPr="00116B33">
        <w:rPr>
          <w:rFonts w:ascii="Times New Roman" w:eastAsia="Calibri" w:hAnsi="Times New Roman" w:cs="Times New Roman"/>
          <w:sz w:val="28"/>
          <w:szCs w:val="28"/>
        </w:rPr>
        <w:t xml:space="preserve"> уважение к человеку, бережное отношение к природе. Художественное образование и эстетическое воспитание детей необходимо осуществлять на основе народной художественной культуры, так как детям легче даётся родной язык, постигаются закономерности родной природы.</w:t>
      </w:r>
    </w:p>
    <w:p w:rsidR="0045321D" w:rsidRPr="00116B33" w:rsidRDefault="0045321D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E0A">
        <w:rPr>
          <w:rFonts w:ascii="Times New Roman" w:eastAsia="Calibri" w:hAnsi="Times New Roman" w:cs="Times New Roman"/>
          <w:sz w:val="28"/>
          <w:szCs w:val="28"/>
        </w:rPr>
        <w:t>«</w:t>
      </w:r>
      <w:r w:rsidR="001D02BF" w:rsidRPr="00EF4E0A">
        <w:rPr>
          <w:rFonts w:ascii="Times New Roman" w:eastAsia="Calibri" w:hAnsi="Times New Roman" w:cs="Times New Roman"/>
          <w:sz w:val="28"/>
          <w:szCs w:val="28"/>
        </w:rPr>
        <w:t>Чтобы вырастить лес, надо посадить молодые саженцы, чтобы оздоровить реки и пруды, надо расчистить маленькие родники, их питающие, чтобы возродить песенные традиции, надо позаботиться о во</w:t>
      </w:r>
      <w:r w:rsidRPr="00EF4E0A">
        <w:rPr>
          <w:rFonts w:ascii="Times New Roman" w:eastAsia="Calibri" w:hAnsi="Times New Roman" w:cs="Times New Roman"/>
          <w:sz w:val="28"/>
          <w:szCs w:val="28"/>
        </w:rPr>
        <w:t>спитании в этих традициях детей».</w:t>
      </w:r>
    </w:p>
    <w:p w:rsidR="001D02BF" w:rsidRPr="00116B33" w:rsidRDefault="001D02BF" w:rsidP="00EF4E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E0A">
        <w:rPr>
          <w:rFonts w:ascii="Times New Roman" w:eastAsia="Calibri" w:hAnsi="Times New Roman" w:cs="Times New Roman"/>
          <w:sz w:val="28"/>
          <w:szCs w:val="28"/>
        </w:rPr>
        <w:t>Только ребёнок, с его чистой душой, чистым слухом и творческим мышлением, воспитываясь по специальной методике и обучаясь народному песенному искусству, может освоить великую музыкальную культуру - песенную традицию своего народа.</w:t>
      </w:r>
    </w:p>
    <w:p w:rsidR="007A3858" w:rsidRPr="00116B33" w:rsidRDefault="005A0CD0" w:rsidP="00EF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6B33">
        <w:rPr>
          <w:rFonts w:ascii="Times New Roman" w:hAnsi="Times New Roman" w:cs="Times New Roman"/>
          <w:sz w:val="28"/>
          <w:szCs w:val="28"/>
        </w:rPr>
        <w:t xml:space="preserve">  </w:t>
      </w:r>
      <w:r w:rsidRPr="00EF4E0A">
        <w:rPr>
          <w:rFonts w:ascii="Times New Roman" w:hAnsi="Times New Roman" w:cs="Times New Roman"/>
          <w:sz w:val="28"/>
          <w:szCs w:val="28"/>
        </w:rPr>
        <w:t>В</w:t>
      </w:r>
      <w:r w:rsidR="008936F3" w:rsidRPr="00EF4E0A">
        <w:rPr>
          <w:rFonts w:ascii="Times New Roman" w:hAnsi="Times New Roman" w:cs="Times New Roman"/>
          <w:sz w:val="28"/>
          <w:szCs w:val="28"/>
        </w:rPr>
        <w:t>оспитание «культурой»</w:t>
      </w:r>
      <w:r w:rsidR="00485640" w:rsidRPr="00EF4E0A">
        <w:rPr>
          <w:rFonts w:ascii="Times New Roman" w:hAnsi="Times New Roman" w:cs="Times New Roman"/>
          <w:sz w:val="28"/>
          <w:szCs w:val="28"/>
        </w:rPr>
        <w:t xml:space="preserve"> -  это погружение ребенка в  пространство доброты, взаимопонимания, сотворчества. Это </w:t>
      </w:r>
      <w:r w:rsidR="00855882" w:rsidRPr="00EF4E0A">
        <w:rPr>
          <w:rFonts w:ascii="Times New Roman" w:hAnsi="Times New Roman" w:cs="Times New Roman"/>
          <w:sz w:val="28"/>
          <w:szCs w:val="28"/>
        </w:rPr>
        <w:t xml:space="preserve">«воспитание   без воспитания», </w:t>
      </w:r>
      <w:r w:rsidR="00485640" w:rsidRPr="00EF4E0A">
        <w:rPr>
          <w:rFonts w:ascii="Times New Roman" w:hAnsi="Times New Roman" w:cs="Times New Roman"/>
          <w:sz w:val="28"/>
          <w:szCs w:val="28"/>
        </w:rPr>
        <w:t>без понуканий и угроз.</w:t>
      </w:r>
    </w:p>
    <w:p w:rsidR="008936F3" w:rsidRPr="00116B33" w:rsidRDefault="00EF4E0A" w:rsidP="00EF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06B7B" w:rsidRPr="00116B33">
        <w:rPr>
          <w:rFonts w:ascii="Times New Roman" w:hAnsi="Times New Roman" w:cs="Times New Roman"/>
          <w:sz w:val="28"/>
          <w:szCs w:val="28"/>
        </w:rPr>
        <w:t>оспитывая личность, педагог дает шанс ребенку состояться как личности</w:t>
      </w:r>
      <w:proofErr w:type="gramStart"/>
      <w:r w:rsidR="00006B7B" w:rsidRPr="00116B33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006B7B" w:rsidRPr="00116B33">
        <w:rPr>
          <w:rFonts w:ascii="Times New Roman" w:hAnsi="Times New Roman" w:cs="Times New Roman"/>
          <w:sz w:val="28"/>
          <w:szCs w:val="28"/>
        </w:rPr>
        <w:t xml:space="preserve">Задача  воспитателя – педагога  состоит в том, чтобы </w:t>
      </w:r>
      <w:r>
        <w:rPr>
          <w:rFonts w:ascii="Times New Roman" w:hAnsi="Times New Roman" w:cs="Times New Roman"/>
          <w:sz w:val="28"/>
          <w:szCs w:val="28"/>
        </w:rPr>
        <w:t xml:space="preserve">личностей </w:t>
      </w:r>
      <w:r w:rsidR="00B177C6" w:rsidRPr="00116B33">
        <w:rPr>
          <w:rFonts w:ascii="Times New Roman" w:hAnsi="Times New Roman" w:cs="Times New Roman"/>
          <w:sz w:val="28"/>
          <w:szCs w:val="28"/>
        </w:rPr>
        <w:t xml:space="preserve"> было как можно больше!</w:t>
      </w:r>
    </w:p>
    <w:sectPr w:rsidR="008936F3" w:rsidRPr="00116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A33"/>
    <w:rsid w:val="00006B7B"/>
    <w:rsid w:val="000F5D36"/>
    <w:rsid w:val="00116B33"/>
    <w:rsid w:val="00126B5A"/>
    <w:rsid w:val="00152CDA"/>
    <w:rsid w:val="001D02BF"/>
    <w:rsid w:val="00231E1A"/>
    <w:rsid w:val="002F7064"/>
    <w:rsid w:val="003173C4"/>
    <w:rsid w:val="003705A3"/>
    <w:rsid w:val="003B4452"/>
    <w:rsid w:val="00440CDB"/>
    <w:rsid w:val="0045321D"/>
    <w:rsid w:val="00460BC2"/>
    <w:rsid w:val="00481F90"/>
    <w:rsid w:val="00485640"/>
    <w:rsid w:val="004B5346"/>
    <w:rsid w:val="004C1616"/>
    <w:rsid w:val="00513843"/>
    <w:rsid w:val="00517F9A"/>
    <w:rsid w:val="005725E7"/>
    <w:rsid w:val="00593F93"/>
    <w:rsid w:val="005942BB"/>
    <w:rsid w:val="005A0CD0"/>
    <w:rsid w:val="005F4775"/>
    <w:rsid w:val="00620589"/>
    <w:rsid w:val="006B0D69"/>
    <w:rsid w:val="006B771C"/>
    <w:rsid w:val="006C0F1A"/>
    <w:rsid w:val="007246D1"/>
    <w:rsid w:val="007738EB"/>
    <w:rsid w:val="0078223E"/>
    <w:rsid w:val="007A3858"/>
    <w:rsid w:val="0081600A"/>
    <w:rsid w:val="00855882"/>
    <w:rsid w:val="008562F1"/>
    <w:rsid w:val="0087780F"/>
    <w:rsid w:val="008936F3"/>
    <w:rsid w:val="009724BA"/>
    <w:rsid w:val="00995490"/>
    <w:rsid w:val="009B579D"/>
    <w:rsid w:val="00A65074"/>
    <w:rsid w:val="00A7175E"/>
    <w:rsid w:val="00A72EAC"/>
    <w:rsid w:val="00AB47D0"/>
    <w:rsid w:val="00AB4CC3"/>
    <w:rsid w:val="00AF0205"/>
    <w:rsid w:val="00B123D4"/>
    <w:rsid w:val="00B177C6"/>
    <w:rsid w:val="00B74F86"/>
    <w:rsid w:val="00B8739D"/>
    <w:rsid w:val="00C81857"/>
    <w:rsid w:val="00CF5C17"/>
    <w:rsid w:val="00D818AA"/>
    <w:rsid w:val="00DB5A33"/>
    <w:rsid w:val="00DD10A2"/>
    <w:rsid w:val="00DD563E"/>
    <w:rsid w:val="00E33350"/>
    <w:rsid w:val="00E41BD0"/>
    <w:rsid w:val="00EE5138"/>
    <w:rsid w:val="00EF4E0A"/>
    <w:rsid w:val="00F25613"/>
    <w:rsid w:val="00FE7683"/>
    <w:rsid w:val="00FF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2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C9A9B-B6E3-4061-854C-756614AC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2720</Words>
  <Characters>15507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МАУДОД ДПШ</Company>
  <LinksUpToDate>false</LinksUpToDate>
  <CharactersWithSpaces>18191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Полляк Александра</dc:creator>
  <cp:keywords/>
  <dc:description/>
  <cp:lastModifiedBy>Абатуров Евгений Игоревич</cp:lastModifiedBy>
  <cp:revision>6</cp:revision>
  <dcterms:created xsi:type="dcterms:W3CDTF">2021-12-31T05:37:00Z</dcterms:created>
  <dcterms:modified xsi:type="dcterms:W3CDTF">2022-06-01T05:30:00Z</dcterms:modified>
</cp:coreProperties>
</file>