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9D4" w:rsidRPr="00101EE6" w:rsidRDefault="003809D4" w:rsidP="003809D4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</w:pPr>
      <w:r w:rsidRPr="00101EE6"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t xml:space="preserve">Социально-значимый проект </w:t>
      </w:r>
      <w:r w:rsidRPr="00101EE6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 xml:space="preserve">«Пятигорск – город-госпиталь» </w:t>
      </w:r>
    </w:p>
    <w:p w:rsidR="003809D4" w:rsidRPr="00101EE6" w:rsidRDefault="003809D4" w:rsidP="003809D4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t>учащегося 9</w:t>
      </w:r>
      <w:r w:rsidRPr="00101EE6"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t xml:space="preserve">Б класса  </w:t>
      </w:r>
      <w:proofErr w:type="spellStart"/>
      <w:r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t>Кудряевой</w:t>
      </w:r>
      <w:proofErr w:type="spellEnd"/>
      <w:r>
        <w:rPr>
          <w:rFonts w:ascii="Times New Roman" w:eastAsia="Times New Roman" w:hAnsi="Times New Roman"/>
          <w:b/>
          <w:color w:val="7030A0"/>
          <w:sz w:val="28"/>
          <w:szCs w:val="28"/>
          <w:lang w:eastAsia="ar-SA"/>
        </w:rPr>
        <w:t xml:space="preserve"> Юлии</w:t>
      </w:r>
    </w:p>
    <w:p w:rsidR="003809D4" w:rsidRPr="00101EE6" w:rsidRDefault="003809D4" w:rsidP="003809D4">
      <w:pPr>
        <w:spacing w:after="1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 проекта: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 изучение исторического материала, связанного с периодом Великой Отечественной войны и выполнением городом миссии города-госпиталя, героический труд медицинских работников – </w:t>
      </w:r>
      <w:proofErr w:type="spell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пятигорчан</w:t>
      </w:r>
      <w:proofErr w:type="spell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09D4" w:rsidRPr="00101EE6" w:rsidRDefault="003809D4" w:rsidP="003809D4">
      <w:pPr>
        <w:spacing w:after="1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Социальная значимость</w:t>
      </w:r>
      <w:r w:rsidRPr="00101EE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.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 Результаты работы над проектом войдут в летопись «Город - госпиталь Пятигорск в период Великой Отечественной войны» в выставочном зале Боевой Славы МБОУ КСОШ № 19 г</w:t>
      </w:r>
      <w:proofErr w:type="gram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.П</w:t>
      </w:r>
      <w:proofErr w:type="gram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ятигорска</w:t>
      </w:r>
    </w:p>
    <w:p w:rsidR="003809D4" w:rsidRPr="00101EE6" w:rsidRDefault="003809D4" w:rsidP="003809D4">
      <w:pPr>
        <w:spacing w:before="120" w:after="120"/>
        <w:jc w:val="center"/>
        <w:outlineLvl w:val="2"/>
        <w:rPr>
          <w:rFonts w:ascii="inherit" w:eastAsia="Times New Roman" w:hAnsi="inherit"/>
          <w:b/>
          <w:bCs/>
          <w:sz w:val="24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4565650</wp:posOffset>
            </wp:positionH>
            <wp:positionV relativeFrom="paragraph">
              <wp:posOffset>59055</wp:posOffset>
            </wp:positionV>
            <wp:extent cx="2116455" cy="1743075"/>
            <wp:effectExtent l="19050" t="0" r="0" b="0"/>
            <wp:wrapThrough wrapText="bothSides">
              <wp:wrapPolygon edited="0">
                <wp:start x="-194" y="0"/>
                <wp:lineTo x="-194" y="21482"/>
                <wp:lineTo x="21581" y="21482"/>
                <wp:lineTo x="21581" y="0"/>
                <wp:lineTo x="-194" y="0"/>
              </wp:wrapPolygon>
            </wp:wrapThrough>
            <wp:docPr id="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1EE6">
        <w:rPr>
          <w:rFonts w:ascii="inherit" w:eastAsia="Times New Roman" w:hAnsi="inherit"/>
          <w:b/>
          <w:bCs/>
          <w:sz w:val="24"/>
          <w:szCs w:val="28"/>
          <w:lang w:eastAsia="ru-RU"/>
        </w:rPr>
        <w:t>Основное содержание проекта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Город Пятигорск до Великой Отечественной войны был небольшим, но уютным и красивым курортным городом, который ежегодно посещали более двадцати тысяч человек, чтобы получить лечение и поправить своё здоровье. Здесь работало много санаториев и домов отдыха.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Но вот грянула Великая Отечественная война, невиданная по своим масштабам! Упорные бои на фронтах потребовали полной перестройки привычной жизни и деятельности курорта. На первый план выдвинулась необходимость эффективного лечения раненых и больных солдат и офицеров и развёртывания в тыловом районе страны мощной госпитальной базы. Особые функции возлагались на курорты Кавказских Минеральных Вод, в том числе и Пятигорск. Для реорганизации курортной базы в </w:t>
      </w:r>
      <w:proofErr w:type="gram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госпитальную</w:t>
      </w:r>
      <w:proofErr w:type="gram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в Пятигорске разместился </w:t>
      </w:r>
      <w:proofErr w:type="spell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мобилизационно-эвакуационный</w:t>
      </w:r>
      <w:proofErr w:type="spell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пункт. Жизнь города, как и всей страны резко изменилась. В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редельно сжатые сроки Пятиго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рск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пр</w:t>
      </w:r>
      <w:proofErr w:type="gram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евратился в мощную госпитальную базу. Вместо курортников город стал принимать раненых бойцов Советской Армии. Один за другим стали развёртываться госпитали в зданиях бывших санаториев, гостиниц и школ.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С июня 1941 года и до начала оккупации в августе 1943 года в городе работало четырнадцать госпиталей на шесть тысяч двести мест. В госпиталях были открыты хирургические отделения. Санаторные врачи, медсёстры и нянечки на ходу осваивали новые методы лечения, ведь они должны были оперировать и выхаживать раненых.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Первые эшелоны с ранеными бойцами в Пятиго</w:t>
      </w:r>
      <w:proofErr w:type="gram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рск ст</w:t>
      </w:r>
      <w:proofErr w:type="gram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али прибывать уже в июле тысяча девятьсот сорок первого года. От здания вокзала автомашины с ранеными двигались в санатории, превращённые в госпитали, которые быстро приспособились к массовому приёму раненых. Всё делалось быстро и чётко. Раненые поступали из полевых госпиталей со свежими ранениями, с тяжёлыми телесными повреждениями. В кратчайшие сроки медицинским работникам, специалистам-курортологам и физиотерапевтам пришлось в новых условиях учиться и набираться опыта в лечении военного травматизма.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Жители города, колхозники близлежащих районов оказывали госпиталям большую помощь в оборудовании их инвентарём, в организации дополнительного питания для раненых и ухода за ними. Госпитали были хорошо оснащены. На базе санатория № 1 и клиники Бальнеологического института расположился госпиталь № 2172 на семьсот семьдесят мест. Здесь были организованы рентген - кабинеты, операционный блок, клинико-диагностическая и биохимическая лаборатории, кабинеты лечебной физкультуры, физиотерапевтический, массажный и процедурный. В этом госпитале было развёрнуто глазное отделение на сто пятьдесят мест. Бальнеологическим институтом, его клиниками срочно разрабатывались методы лечения раненых с применением бальнеологических факторов. Вводились новые методики с использованием минеральных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вод и грязи. Это способствовало сокращению сроков пребывания раненых бойцов в госпиталях и более быстрому их возвращению в строй. 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Самоотверженный труд врачей, медицинских работников, в основном женщин, в грозные годы войны был настоящим подвигом, они вернули в строй тысячи бойцов. Сутками не покидали стены госпиталей, выполняли свои профессиональные обязанности. Своей заботой, теплом окружали они находящихся на излечении бойцов. Медицинские работники не использовали свой отпуск, от которого отказывались и перечисляли причитающуюся компенсацию в фонды Главного командования и в помощь семьям фронтовиков, хотя большинство этих работников сами являлись членами семей фронтовиков.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Стремительное наступление немецких войск заставило свернуть в Пятигорске все госпитали и начать эвакуацию раненых. С 4 августа 1942 года из города легкораненые и выздоравливающие бойцы в сопровождении медицинских работников отправлялись пешим порядком по дороге на город Нальчик. Осложнил процесс эвакуации тот факт, что гитлеровская авиация нанесла мощный удар по железнодорожному узлу и депо станции Минеральные Воды. Оказались заблокированы тридцать два эшелона с грузами и среди них 12 санитарных поездов с пятнадцатью тысячами раненых. Эвакуация проходила в очень трудных условиях, прежде всего, потому, что не хватало транспорта для перевозки тяжелораненых. Способные самостоятельно передвигаться раненые небольшими группами стали покидать госпитали и расходиться по городским улицам и окрестным сёлам. Рискуя своей жизнью, жители забирали в свои дома раненых, прятали и лечили их. 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Особо проявилось мужество врачей, которые остались в оккупационном Пятигорске и продолжали лечить раненых в полевом госпитале. Пять месяцев город Пятигорск был в оккупации. Немцы нанесли городу огромный материальный ущерб. Были разрушены и разгромлены практически все здравницы, где базировались госпитали. Самым тяжёлым было то, что город остался без воды, электроэнергии и топлива. Отступая, фашисты взрывали крупные предприятия, здания и городские коммуникации. Город был в руинах.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Сразу же после освобождения родного города его жители приступили к восстановлению разрушенного хозяйства. Собрались оставшиеся в живых сотрудники госпиталей и приступили к расчистке развалин, ремонту помещений. В самые короткие сроки в городе вновь было развёрнуто 17 госпиталей на восемь тысяч мест. В обслуживании раненых большую помощь оказывали местные жители. Люди сдавали донорскую кровь, ухаживали за ранеными, писали письма домой лежачим больным.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Кроме госпиталей, начинает функционировать Бальнеологический институт и его клиники. В них быстрыми темпами продолжается производство медикаментов, бинтов, наркозного эфира, экстракта из </w:t>
      </w:r>
      <w:proofErr w:type="spell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тамбуканской</w:t>
      </w:r>
      <w:proofErr w:type="spell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грязи. Были разработаны новые методы лечения военных травм. При фармацевтическом институте была открыта лаборатория, выпускающая двадцать видов препаратов, различных настоек и мазей. 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4212590</wp:posOffset>
            </wp:positionH>
            <wp:positionV relativeFrom="paragraph">
              <wp:posOffset>877570</wp:posOffset>
            </wp:positionV>
            <wp:extent cx="2439035" cy="2213610"/>
            <wp:effectExtent l="19050" t="0" r="0" b="0"/>
            <wp:wrapThrough wrapText="bothSides">
              <wp:wrapPolygon edited="0">
                <wp:start x="-169" y="0"/>
                <wp:lineTo x="-169" y="21377"/>
                <wp:lineTo x="21594" y="21377"/>
                <wp:lineTo x="21594" y="0"/>
                <wp:lineTo x="-169" y="0"/>
              </wp:wrapPolygon>
            </wp:wrapThrough>
            <wp:docPr id="2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221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Госпитали города нуждались в огромном количестве медикаментов, перевязочных средств, медицинского оборудования, поэтому были привлечены к работе лаборатории высших учебных заведений и местные предприятия. Городские аптеки снабжали госпитали необходимыми средствами санитарной гигиены. Например, в аптеке № 8 было открыто ампульное производство глюкозы, хлористого кальция, уротропина, морфия. На центральном аптечном складе разработали рецептуру сиропа с витамином «С». На предприятии «</w:t>
      </w:r>
      <w:proofErr w:type="spell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Зернохлеб</w:t>
      </w:r>
      <w:proofErr w:type="spell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» освоили производство абрикосового масла, идущего на приготовление мазей и растирок.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На городском мясокомбинате создали специальный цех эндокринных препаратов, где выпускали гематоген - необходимое средство для увеличения гемоглобина и укрепления общего состояния раненого. В результате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совместного труда аптек и предприятий города было изготовлено и направлено в госпитали большое количество различных лекарств, предназначенных для лечения раненых солдат.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Особое внимание заслуживает широкое применение грязелечения как одного из основных методов борьбы за восстановление функций повреждённых органов после ранения. </w:t>
      </w:r>
      <w:proofErr w:type="gram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Важное значение</w:t>
      </w:r>
      <w:proofErr w:type="gram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имела протезно-ортопедическая служба для изготовления индивидуальных протезов. Протезная мастерская проводила самую кропотливую работу, нужно было к каждому раненому найти подход по примерке протезов и обучению ходьбе на них. Это требовало поистине нечеловеческих сил и самих раненых, и медицинского персонала.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Война требовала огромного количества крови для спасения жизни сотен и тысяч бойцов. В Пятигорске зародилась донорская служба, которая обеспечивала кровью госпитали прифронтовой зоны. В течение всей войны станция переливания крови проделала огромную работу. Городские доноры сдали три тысячи четыреста литров крови, так необходимой при сложных операциях, лечении инфицированных ран.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В годы войны возникла необходимость срочного открытия специализированного санатория для лечения инвалидов Отечественной войны. В августе тысяча девятьсот сорок третьего года был развёрнут первый санаторий в стране на двести пятьдесят мест для инвалидов. Ещё был открыт Дом инвалидов на сто мест. Для лечения раненых с ампутированными конечностями был восстановлен госпиталь № 4028. Для женщин-фронтовичек был открыт госпиталь на двести мест на базе санатория «Труженик».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Советская Армия не могла выстоять в этой войне без всенародной поддержки, без надёжного тыла. Тыл не просто должен был работать на войну: от его состояния, эффективности ведущих отраслей производства и здравоохранения зависел исход борьбы на фронте, а значит - исход войны. Священная война против немецко-фашистских захватчиков была справедливой, освободительной и объединила все слои населения на борьбу с врагом.</w:t>
      </w:r>
    </w:p>
    <w:p w:rsidR="003809D4" w:rsidRPr="00101EE6" w:rsidRDefault="003809D4" w:rsidP="003809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В октябре тысяча девятьсот сорок пятого года Пятигорский город-госпиталь вновь стал перестраиваться на гражданский лад. Свёртывали работу госпитали, открывались санатории и дома отдыха для населения. В восстановлении города-курорта все городские предприятия оказывали помощь: изготавливали мебель для санаториев, посуду. Соседние сельские районы помогали продовольствием. Город-труженик, город-курорт возрождался к новой жизни. Много жизней спасли врачи и медицинские работники Пятигорских госпиталей. Многих бойцов вытащили с того света. Труд медиков Пятигорска в военное время был высоко оценен Правительством страны. За образцовое выполнение своей работы по лечению раненых солдат и офицеров многие врачи и медицинские работники были награждены медалями. </w:t>
      </w:r>
    </w:p>
    <w:p w:rsidR="003809D4" w:rsidRPr="00101EE6" w:rsidRDefault="003809D4" w:rsidP="003809D4">
      <w:pPr>
        <w:spacing w:after="1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Низкий поклон им за героический труд!</w:t>
      </w:r>
    </w:p>
    <w:p w:rsidR="003809D4" w:rsidRPr="00101EE6" w:rsidRDefault="003809D4" w:rsidP="003809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b/>
          <w:sz w:val="24"/>
          <w:szCs w:val="24"/>
          <w:lang w:eastAsia="ru-RU"/>
        </w:rPr>
        <w:t>Список использованной литературы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809D4" w:rsidRPr="00101EE6" w:rsidRDefault="003809D4" w:rsidP="003809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«Мы победили!» (Пятигорск и </w:t>
      </w:r>
      <w:proofErr w:type="spellStart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пятигорчане</w:t>
      </w:r>
      <w:proofErr w:type="spellEnd"/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 xml:space="preserve"> в годы Великой Отечественной войны). – Пятигорск, 2011. – 232.</w:t>
      </w:r>
    </w:p>
    <w:p w:rsidR="003809D4" w:rsidRPr="00101EE6" w:rsidRDefault="003809D4" w:rsidP="003809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  <w:t>http://www.alfakmv.ru/articles/polosa.php?article=9806</w:t>
      </w:r>
    </w:p>
    <w:p w:rsidR="003809D4" w:rsidRPr="00101EE6" w:rsidRDefault="003809D4" w:rsidP="003809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101EE6">
        <w:rPr>
          <w:rFonts w:ascii="Times New Roman" w:eastAsia="Times New Roman" w:hAnsi="Times New Roman"/>
          <w:sz w:val="24"/>
          <w:szCs w:val="24"/>
          <w:lang w:eastAsia="ru-RU"/>
        </w:rPr>
        <w:tab/>
      </w:r>
      <w:hyperlink r:id="rId6" w:history="1">
        <w:r w:rsidRPr="00101EE6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http://pomni-podvig.narod.ru/fact.htm</w:t>
        </w:r>
      </w:hyperlink>
    </w:p>
    <w:p w:rsidR="003809D4" w:rsidRPr="00797050" w:rsidRDefault="003809D4" w:rsidP="003809D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4932" w:rsidRDefault="005E4932"/>
    <w:sectPr w:rsidR="005E4932" w:rsidSect="005E4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9D4"/>
    <w:rsid w:val="003642B0"/>
    <w:rsid w:val="003809D4"/>
    <w:rsid w:val="00443CD9"/>
    <w:rsid w:val="005E4932"/>
    <w:rsid w:val="0062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9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omni-podvig.narod.ru/fact.ht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1500</Words>
  <Characters>8550</Characters>
  <Application>Microsoft Office Word</Application>
  <DocSecurity>0</DocSecurity>
  <Lines>71</Lines>
  <Paragraphs>20</Paragraphs>
  <ScaleCrop>false</ScaleCrop>
  <Company/>
  <LinksUpToDate>false</LinksUpToDate>
  <CharactersWithSpaces>10030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79283512068</dc:creator>
  <cp:lastModifiedBy>79283512068</cp:lastModifiedBy>
  <cp:revision>1</cp:revision>
  <dcterms:created xsi:type="dcterms:W3CDTF">2022-05-03T21:32:00Z</dcterms:created>
  <dcterms:modified xsi:type="dcterms:W3CDTF">2022-05-03T21:33:00Z</dcterms:modified>
</cp:coreProperties>
</file>