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50F" w:rsidRDefault="00EA350F" w:rsidP="00B0098B">
      <w:pPr>
        <w:pStyle w:val="c1"/>
        <w:spacing w:before="0" w:beforeAutospacing="0" w:after="0" w:afterAutospacing="0"/>
        <w:jc w:val="center"/>
        <w:rPr>
          <w:sz w:val="28"/>
        </w:rPr>
      </w:pPr>
    </w:p>
    <w:p w:rsidR="00EA350F" w:rsidRDefault="00EA350F" w:rsidP="00B0098B">
      <w:pPr>
        <w:pStyle w:val="c1"/>
        <w:spacing w:before="0" w:beforeAutospacing="0" w:after="0" w:afterAutospacing="0"/>
        <w:jc w:val="center"/>
        <w:rPr>
          <w:sz w:val="28"/>
        </w:rPr>
      </w:pPr>
    </w:p>
    <w:p w:rsidR="00EA350F" w:rsidRDefault="00EA350F" w:rsidP="00B0098B">
      <w:pPr>
        <w:pStyle w:val="c1"/>
        <w:spacing w:before="0" w:beforeAutospacing="0" w:after="0" w:afterAutospacing="0"/>
        <w:jc w:val="center"/>
        <w:rPr>
          <w:sz w:val="28"/>
        </w:rPr>
      </w:pPr>
    </w:p>
    <w:p w:rsidR="00B0098B" w:rsidRPr="00B0098B" w:rsidRDefault="00B0098B" w:rsidP="00B0098B">
      <w:pPr>
        <w:pStyle w:val="c1"/>
        <w:spacing w:before="0" w:beforeAutospacing="0" w:after="0" w:afterAutospacing="0"/>
        <w:jc w:val="center"/>
        <w:rPr>
          <w:sz w:val="28"/>
        </w:rPr>
      </w:pPr>
      <w:r w:rsidRPr="00B0098B">
        <w:rPr>
          <w:sz w:val="28"/>
        </w:rPr>
        <w:t>Муниципальное бюджетное общеобразовательное учреждение</w:t>
      </w:r>
    </w:p>
    <w:p w:rsidR="00B0098B" w:rsidRPr="00B0098B" w:rsidRDefault="00B0098B" w:rsidP="00B0098B">
      <w:pPr>
        <w:pStyle w:val="c1"/>
        <w:spacing w:before="0" w:beforeAutospacing="0" w:after="0" w:afterAutospacing="0"/>
        <w:jc w:val="center"/>
        <w:rPr>
          <w:sz w:val="28"/>
        </w:rPr>
      </w:pPr>
      <w:r w:rsidRPr="00B0098B">
        <w:rPr>
          <w:sz w:val="28"/>
        </w:rPr>
        <w:t>Сявская средняя общеобразовательная школа</w:t>
      </w:r>
    </w:p>
    <w:p w:rsidR="00B0098B" w:rsidRDefault="00B0098B" w:rsidP="00752320">
      <w:pPr>
        <w:pStyle w:val="c1"/>
      </w:pPr>
    </w:p>
    <w:p w:rsidR="00EA350F" w:rsidRDefault="00EA350F" w:rsidP="00752320">
      <w:pPr>
        <w:pStyle w:val="c1"/>
      </w:pPr>
    </w:p>
    <w:p w:rsidR="00EA350F" w:rsidRPr="00FA2BA3" w:rsidRDefault="00EA350F" w:rsidP="00EA350F">
      <w:pPr>
        <w:pStyle w:val="c1"/>
        <w:jc w:val="center"/>
        <w:rPr>
          <w:b/>
          <w:sz w:val="28"/>
        </w:rPr>
      </w:pPr>
      <w:r w:rsidRPr="00FA2BA3">
        <w:rPr>
          <w:b/>
          <w:sz w:val="28"/>
        </w:rPr>
        <w:t>Сценарий внеклассного профориентационного мероприятия</w:t>
      </w:r>
    </w:p>
    <w:p w:rsidR="00EA350F" w:rsidRPr="00FA2BA3" w:rsidRDefault="00EA350F" w:rsidP="00EA350F">
      <w:pPr>
        <w:pStyle w:val="c1"/>
        <w:jc w:val="center"/>
        <w:rPr>
          <w:b/>
          <w:sz w:val="28"/>
        </w:rPr>
      </w:pPr>
      <w:r w:rsidRPr="00FA2BA3">
        <w:rPr>
          <w:b/>
          <w:sz w:val="28"/>
        </w:rPr>
        <w:t>«Шаг в будущее»</w:t>
      </w:r>
    </w:p>
    <w:p w:rsidR="00EA350F" w:rsidRPr="00FA2BA3" w:rsidRDefault="00FA2BA3" w:rsidP="00EA350F">
      <w:pPr>
        <w:pStyle w:val="c1"/>
        <w:jc w:val="center"/>
      </w:pPr>
      <w:r>
        <w:t>(</w:t>
      </w:r>
      <w:r w:rsidR="003E6AD3" w:rsidRPr="00FA2BA3">
        <w:t>предназначен</w:t>
      </w:r>
      <w:r w:rsidR="0011255E" w:rsidRPr="00FA2BA3">
        <w:t xml:space="preserve"> для работы с </w:t>
      </w:r>
      <w:r w:rsidR="003E6AD3" w:rsidRPr="00FA2BA3">
        <w:t>обучающимися</w:t>
      </w:r>
      <w:r w:rsidR="0011255E" w:rsidRPr="00FA2BA3">
        <w:t xml:space="preserve"> 6-11 классов</w:t>
      </w:r>
      <w:r>
        <w:t>)</w:t>
      </w:r>
    </w:p>
    <w:p w:rsidR="009C158D" w:rsidRDefault="009C158D" w:rsidP="00EA350F">
      <w:pPr>
        <w:pStyle w:val="c1"/>
        <w:jc w:val="center"/>
        <w:rPr>
          <w:color w:val="FF0000"/>
        </w:rPr>
      </w:pPr>
    </w:p>
    <w:p w:rsidR="009C158D" w:rsidRPr="0011255E" w:rsidRDefault="009C158D" w:rsidP="00EA350F">
      <w:pPr>
        <w:pStyle w:val="c1"/>
        <w:jc w:val="center"/>
        <w:rPr>
          <w:color w:val="FF0000"/>
          <w:sz w:val="28"/>
        </w:rPr>
      </w:pPr>
    </w:p>
    <w:p w:rsidR="00EA350F" w:rsidRDefault="00EA350F" w:rsidP="00EA350F">
      <w:pPr>
        <w:pStyle w:val="c1"/>
        <w:jc w:val="center"/>
        <w:rPr>
          <w:sz w:val="28"/>
        </w:rPr>
      </w:pPr>
    </w:p>
    <w:p w:rsidR="00EA350F" w:rsidRDefault="00EA350F" w:rsidP="00E74C67">
      <w:pPr>
        <w:pStyle w:val="c1"/>
        <w:spacing w:before="0" w:beforeAutospacing="0" w:after="0" w:afterAutospacing="0"/>
        <w:jc w:val="right"/>
        <w:rPr>
          <w:sz w:val="28"/>
        </w:rPr>
      </w:pPr>
      <w:r>
        <w:rPr>
          <w:sz w:val="28"/>
        </w:rPr>
        <w:t>Автор:</w:t>
      </w:r>
    </w:p>
    <w:p w:rsidR="00E74C67" w:rsidRDefault="00E74C67" w:rsidP="00E74C67">
      <w:pPr>
        <w:pStyle w:val="c1"/>
        <w:spacing w:before="0" w:beforeAutospacing="0" w:after="0" w:afterAutospacing="0"/>
        <w:jc w:val="right"/>
        <w:rPr>
          <w:sz w:val="28"/>
        </w:rPr>
      </w:pPr>
      <w:r>
        <w:rPr>
          <w:sz w:val="28"/>
        </w:rPr>
        <w:t>учитель немецкого языка,</w:t>
      </w:r>
    </w:p>
    <w:p w:rsidR="00E74C67" w:rsidRDefault="00E74C67" w:rsidP="00E74C67">
      <w:pPr>
        <w:pStyle w:val="c1"/>
        <w:spacing w:before="0" w:beforeAutospacing="0" w:after="0" w:afterAutospacing="0"/>
        <w:jc w:val="right"/>
        <w:rPr>
          <w:sz w:val="28"/>
        </w:rPr>
      </w:pPr>
      <w:r>
        <w:rPr>
          <w:sz w:val="28"/>
        </w:rPr>
        <w:t>высшей квалификационной категории</w:t>
      </w:r>
    </w:p>
    <w:p w:rsidR="00EA350F" w:rsidRDefault="00EA350F" w:rsidP="00E74C67">
      <w:pPr>
        <w:pStyle w:val="c1"/>
        <w:spacing w:before="0" w:beforeAutospacing="0" w:after="0" w:afterAutospacing="0"/>
        <w:jc w:val="right"/>
        <w:rPr>
          <w:sz w:val="28"/>
        </w:rPr>
      </w:pPr>
      <w:r>
        <w:rPr>
          <w:sz w:val="28"/>
        </w:rPr>
        <w:t xml:space="preserve"> МБОУ Сявской СОШ</w:t>
      </w:r>
    </w:p>
    <w:p w:rsidR="00EA350F" w:rsidRDefault="00EA350F" w:rsidP="00E74C67">
      <w:pPr>
        <w:pStyle w:val="c1"/>
        <w:spacing w:before="0" w:beforeAutospacing="0" w:after="0" w:afterAutospacing="0"/>
        <w:jc w:val="right"/>
        <w:rPr>
          <w:sz w:val="28"/>
        </w:rPr>
      </w:pPr>
      <w:r>
        <w:rPr>
          <w:sz w:val="28"/>
        </w:rPr>
        <w:t>Соколова Анастасия Александровна</w:t>
      </w:r>
    </w:p>
    <w:p w:rsidR="00E74C67" w:rsidRPr="00EA350F" w:rsidRDefault="00E74C67" w:rsidP="00EA350F">
      <w:pPr>
        <w:pStyle w:val="c1"/>
        <w:jc w:val="right"/>
        <w:rPr>
          <w:sz w:val="28"/>
        </w:rPr>
      </w:pPr>
      <w:r>
        <w:rPr>
          <w:noProof/>
          <w:sz w:val="28"/>
        </w:rPr>
        <w:drawing>
          <wp:inline distT="0" distB="0" distL="0" distR="0" wp14:anchorId="2C1B2DAB">
            <wp:extent cx="1935480" cy="248327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4874" cy="2495329"/>
                    </a:xfrm>
                    <a:prstGeom prst="rect">
                      <a:avLst/>
                    </a:prstGeom>
                    <a:noFill/>
                  </pic:spPr>
                </pic:pic>
              </a:graphicData>
            </a:graphic>
          </wp:inline>
        </w:drawing>
      </w:r>
    </w:p>
    <w:p w:rsidR="00EA350F" w:rsidRDefault="00EA350F" w:rsidP="00752320">
      <w:pPr>
        <w:pStyle w:val="c1"/>
      </w:pPr>
    </w:p>
    <w:p w:rsidR="00BE2587" w:rsidRDefault="00BE2587" w:rsidP="00EA350F">
      <w:pPr>
        <w:pStyle w:val="c1"/>
        <w:jc w:val="center"/>
        <w:rPr>
          <w:sz w:val="28"/>
          <w:szCs w:val="28"/>
        </w:rPr>
      </w:pPr>
    </w:p>
    <w:p w:rsidR="00EA350F" w:rsidRDefault="00EA350F" w:rsidP="00EA350F">
      <w:pPr>
        <w:pStyle w:val="c1"/>
        <w:jc w:val="center"/>
        <w:rPr>
          <w:sz w:val="28"/>
          <w:szCs w:val="28"/>
        </w:rPr>
      </w:pPr>
      <w:bookmarkStart w:id="0" w:name="_GoBack"/>
      <w:bookmarkEnd w:id="0"/>
      <w:r>
        <w:rPr>
          <w:sz w:val="28"/>
          <w:szCs w:val="28"/>
        </w:rPr>
        <w:t>г.о.г.Шахунья, р.п.Сява</w:t>
      </w:r>
    </w:p>
    <w:p w:rsidR="00EA350F" w:rsidRDefault="00EA350F" w:rsidP="00EA350F">
      <w:pPr>
        <w:pStyle w:val="c1"/>
        <w:jc w:val="center"/>
        <w:rPr>
          <w:sz w:val="28"/>
          <w:szCs w:val="28"/>
        </w:rPr>
      </w:pPr>
      <w:r>
        <w:rPr>
          <w:sz w:val="28"/>
          <w:szCs w:val="28"/>
        </w:rPr>
        <w:t>2022 г.</w:t>
      </w:r>
    </w:p>
    <w:p w:rsidR="009C158D" w:rsidRPr="00EA350F" w:rsidRDefault="009C158D" w:rsidP="00B526CB">
      <w:pPr>
        <w:pStyle w:val="c1"/>
        <w:jc w:val="right"/>
        <w:rPr>
          <w:sz w:val="28"/>
          <w:szCs w:val="28"/>
        </w:rPr>
      </w:pPr>
    </w:p>
    <w:p w:rsidR="00752320" w:rsidRPr="00E83DF1" w:rsidRDefault="00752320" w:rsidP="000109AA">
      <w:pPr>
        <w:pStyle w:val="c1"/>
        <w:spacing w:before="0" w:beforeAutospacing="0" w:after="0" w:afterAutospacing="0"/>
        <w:ind w:firstLine="709"/>
        <w:jc w:val="center"/>
        <w:rPr>
          <w:sz w:val="28"/>
          <w:szCs w:val="28"/>
        </w:rPr>
      </w:pPr>
      <w:r w:rsidRPr="00E83DF1">
        <w:rPr>
          <w:b/>
          <w:sz w:val="28"/>
          <w:szCs w:val="28"/>
        </w:rPr>
        <w:lastRenderedPageBreak/>
        <w:t>Пояснительная</w:t>
      </w:r>
      <w:r w:rsidRPr="00E83DF1">
        <w:rPr>
          <w:sz w:val="28"/>
          <w:szCs w:val="28"/>
        </w:rPr>
        <w:t xml:space="preserve"> </w:t>
      </w:r>
      <w:r w:rsidRPr="00E83DF1">
        <w:rPr>
          <w:b/>
          <w:sz w:val="28"/>
          <w:szCs w:val="28"/>
        </w:rPr>
        <w:t>записка</w:t>
      </w:r>
    </w:p>
    <w:p w:rsidR="00752320" w:rsidRPr="00E83DF1" w:rsidRDefault="00752320" w:rsidP="000109AA">
      <w:pPr>
        <w:pStyle w:val="c1"/>
        <w:spacing w:before="0" w:beforeAutospacing="0" w:after="0" w:afterAutospacing="0"/>
        <w:ind w:firstLine="709"/>
        <w:jc w:val="both"/>
        <w:rPr>
          <w:rStyle w:val="c0"/>
          <w:b/>
          <w:sz w:val="28"/>
          <w:szCs w:val="28"/>
        </w:rPr>
      </w:pPr>
      <w:r w:rsidRPr="00E83DF1">
        <w:rPr>
          <w:sz w:val="28"/>
          <w:szCs w:val="28"/>
        </w:rPr>
        <w:t>В настоящее время профориентация – актуальное и интересное направление, позволяющее педагогам, занятым в этой сфере, в полной мере проявить свое творческое начало. Профориентация крайне важна: чем раньше ребенок познакомиться с миром профессий, тем осознаннее станет его выбор в будущем. Поэтому необходимо проводить широкую профориентационную работу среди обучающихся образовательных организаций всех ступеней образования, используя в ней разнообразные приемы и индивидуальные находки педагога</w:t>
      </w:r>
      <w:r w:rsidR="00E83DF1">
        <w:rPr>
          <w:sz w:val="28"/>
          <w:szCs w:val="28"/>
        </w:rPr>
        <w:t>.</w:t>
      </w:r>
    </w:p>
    <w:p w:rsidR="00752320" w:rsidRPr="00E83DF1" w:rsidRDefault="00744C97" w:rsidP="000109AA">
      <w:pPr>
        <w:pStyle w:val="c1"/>
        <w:spacing w:before="0" w:beforeAutospacing="0" w:after="0" w:afterAutospacing="0"/>
        <w:ind w:firstLine="709"/>
        <w:jc w:val="both"/>
        <w:rPr>
          <w:rStyle w:val="c0"/>
          <w:b/>
          <w:sz w:val="28"/>
          <w:szCs w:val="28"/>
        </w:rPr>
      </w:pPr>
      <w:r w:rsidRPr="00E83DF1">
        <w:rPr>
          <w:b/>
          <w:sz w:val="28"/>
          <w:szCs w:val="28"/>
        </w:rPr>
        <w:t>Новизна</w:t>
      </w:r>
      <w:r w:rsidRPr="00E83DF1">
        <w:rPr>
          <w:sz w:val="28"/>
          <w:szCs w:val="28"/>
        </w:rPr>
        <w:t xml:space="preserve"> данной разработки заключается в том, что представленный в ней материал дает возможность подростку</w:t>
      </w:r>
      <w:r w:rsidR="00E83DF1">
        <w:rPr>
          <w:sz w:val="28"/>
          <w:szCs w:val="28"/>
        </w:rPr>
        <w:t xml:space="preserve"> (обучающемуся)</w:t>
      </w:r>
      <w:r w:rsidRPr="00E83DF1">
        <w:rPr>
          <w:sz w:val="28"/>
          <w:szCs w:val="28"/>
        </w:rPr>
        <w:t xml:space="preserve"> </w:t>
      </w:r>
      <w:r w:rsidR="00E83DF1">
        <w:rPr>
          <w:sz w:val="28"/>
          <w:szCs w:val="28"/>
        </w:rPr>
        <w:t xml:space="preserve">в игровой форме познакомиться с </w:t>
      </w:r>
      <w:r w:rsidR="00E83DF1" w:rsidRPr="00E83DF1">
        <w:rPr>
          <w:sz w:val="28"/>
          <w:szCs w:val="28"/>
        </w:rPr>
        <w:t>различными видами профессий</w:t>
      </w:r>
      <w:r w:rsidRPr="00E83DF1">
        <w:rPr>
          <w:sz w:val="28"/>
          <w:szCs w:val="28"/>
        </w:rPr>
        <w:t>,</w:t>
      </w:r>
      <w:r w:rsidR="00E83DF1">
        <w:rPr>
          <w:sz w:val="28"/>
          <w:szCs w:val="28"/>
        </w:rPr>
        <w:t xml:space="preserve"> помочь определиться с направлением,</w:t>
      </w:r>
      <w:r w:rsidRPr="00E83DF1">
        <w:rPr>
          <w:sz w:val="28"/>
          <w:szCs w:val="28"/>
        </w:rPr>
        <w:t xml:space="preserve"> проявить склонности к дальнейшему обучению и взглянуть на свое увлечение как на выбор будущей профессии.</w:t>
      </w:r>
    </w:p>
    <w:p w:rsidR="00752320" w:rsidRPr="00E83DF1" w:rsidRDefault="00C43AAA" w:rsidP="000109AA">
      <w:pPr>
        <w:pStyle w:val="c1"/>
        <w:spacing w:before="0" w:beforeAutospacing="0" w:after="0" w:afterAutospacing="0"/>
        <w:ind w:firstLine="709"/>
        <w:jc w:val="both"/>
        <w:rPr>
          <w:b/>
          <w:sz w:val="28"/>
          <w:szCs w:val="28"/>
        </w:rPr>
      </w:pPr>
      <w:r w:rsidRPr="00E83DF1">
        <w:rPr>
          <w:b/>
          <w:sz w:val="28"/>
          <w:szCs w:val="28"/>
        </w:rPr>
        <w:t>Актуальность разработки состоит в следующем:</w:t>
      </w:r>
    </w:p>
    <w:p w:rsidR="00C43AAA" w:rsidRPr="00E83DF1" w:rsidRDefault="00C43AAA" w:rsidP="000109AA">
      <w:pPr>
        <w:pStyle w:val="c1"/>
        <w:spacing w:before="0" w:beforeAutospacing="0" w:after="0" w:afterAutospacing="0"/>
        <w:ind w:firstLine="709"/>
        <w:jc w:val="both"/>
        <w:rPr>
          <w:sz w:val="28"/>
          <w:szCs w:val="28"/>
        </w:rPr>
      </w:pPr>
      <w:r w:rsidRPr="00E83DF1">
        <w:rPr>
          <w:sz w:val="28"/>
          <w:szCs w:val="28"/>
        </w:rPr>
        <w:t>Представленный сценарий профориентационного мероприятия имеет большую практическую значимость, может широко применяться в различных детских учрежде</w:t>
      </w:r>
      <w:r w:rsidR="00E83DF1">
        <w:rPr>
          <w:sz w:val="28"/>
          <w:szCs w:val="28"/>
        </w:rPr>
        <w:t>ниях при проведении внеклассных</w:t>
      </w:r>
      <w:r w:rsidRPr="00E83DF1">
        <w:rPr>
          <w:sz w:val="28"/>
          <w:szCs w:val="28"/>
        </w:rPr>
        <w:t xml:space="preserve"> профессиональных и профориентационных мероприятий.</w:t>
      </w:r>
    </w:p>
    <w:p w:rsidR="00AA2D59" w:rsidRPr="00E83DF1" w:rsidRDefault="00AA2D59" w:rsidP="000109AA">
      <w:pPr>
        <w:pStyle w:val="c1"/>
        <w:spacing w:before="0" w:beforeAutospacing="0" w:after="0" w:afterAutospacing="0"/>
        <w:ind w:firstLine="709"/>
        <w:jc w:val="both"/>
        <w:rPr>
          <w:sz w:val="28"/>
          <w:szCs w:val="28"/>
        </w:rPr>
      </w:pPr>
      <w:r w:rsidRPr="00E83DF1">
        <w:rPr>
          <w:b/>
          <w:sz w:val="28"/>
          <w:szCs w:val="28"/>
        </w:rPr>
        <w:t>Форма проведения</w:t>
      </w:r>
      <w:r w:rsidRPr="00E83DF1">
        <w:rPr>
          <w:sz w:val="28"/>
          <w:szCs w:val="28"/>
        </w:rPr>
        <w:t xml:space="preserve">: игровая. </w:t>
      </w:r>
    </w:p>
    <w:p w:rsidR="00A71369" w:rsidRPr="00E83DF1" w:rsidRDefault="00AA2D59" w:rsidP="000109AA">
      <w:pPr>
        <w:pStyle w:val="c1"/>
        <w:spacing w:before="0" w:beforeAutospacing="0" w:after="0" w:afterAutospacing="0"/>
        <w:ind w:firstLine="709"/>
        <w:jc w:val="both"/>
        <w:rPr>
          <w:sz w:val="28"/>
          <w:szCs w:val="28"/>
        </w:rPr>
      </w:pPr>
      <w:r w:rsidRPr="00E83DF1">
        <w:rPr>
          <w:b/>
          <w:sz w:val="28"/>
          <w:szCs w:val="28"/>
        </w:rPr>
        <w:t>Цель:</w:t>
      </w:r>
      <w:r w:rsidRPr="00E83DF1">
        <w:rPr>
          <w:sz w:val="28"/>
          <w:szCs w:val="28"/>
        </w:rPr>
        <w:t xml:space="preserve"> </w:t>
      </w:r>
      <w:r w:rsidR="00A71369" w:rsidRPr="00E83DF1">
        <w:rPr>
          <w:sz w:val="28"/>
          <w:szCs w:val="28"/>
        </w:rPr>
        <w:t>формирование у детей позитивных установок и уважительног</w:t>
      </w:r>
      <w:r w:rsidR="00E83DF1">
        <w:rPr>
          <w:sz w:val="28"/>
          <w:szCs w:val="28"/>
        </w:rPr>
        <w:t>о отношения к профессиям людей.</w:t>
      </w:r>
    </w:p>
    <w:p w:rsidR="00A71369" w:rsidRPr="00E83DF1" w:rsidRDefault="00A71369" w:rsidP="000109AA">
      <w:pPr>
        <w:pStyle w:val="c1"/>
        <w:spacing w:before="0" w:beforeAutospacing="0" w:after="0" w:afterAutospacing="0"/>
        <w:ind w:firstLine="709"/>
        <w:jc w:val="both"/>
        <w:rPr>
          <w:b/>
          <w:sz w:val="28"/>
          <w:szCs w:val="28"/>
        </w:rPr>
      </w:pPr>
      <w:r w:rsidRPr="00E83DF1">
        <w:rPr>
          <w:b/>
          <w:sz w:val="28"/>
          <w:szCs w:val="28"/>
        </w:rPr>
        <w:t>Задачи:</w:t>
      </w:r>
    </w:p>
    <w:p w:rsidR="001159DC" w:rsidRPr="00E83DF1" w:rsidRDefault="001159DC" w:rsidP="000109AA">
      <w:pPr>
        <w:pStyle w:val="c1"/>
        <w:spacing w:before="0" w:beforeAutospacing="0" w:after="0" w:afterAutospacing="0"/>
        <w:ind w:firstLine="709"/>
        <w:jc w:val="both"/>
        <w:rPr>
          <w:sz w:val="28"/>
          <w:szCs w:val="28"/>
        </w:rPr>
      </w:pPr>
      <w:r w:rsidRPr="00E83DF1">
        <w:rPr>
          <w:sz w:val="28"/>
          <w:szCs w:val="28"/>
        </w:rPr>
        <w:t xml:space="preserve">При проведении профориентационных игр необходимо соблюдать следующие условия: </w:t>
      </w:r>
    </w:p>
    <w:p w:rsidR="001159DC" w:rsidRPr="00E83DF1" w:rsidRDefault="001159DC" w:rsidP="000109AA">
      <w:pPr>
        <w:pStyle w:val="c1"/>
        <w:spacing w:before="0" w:beforeAutospacing="0" w:after="0" w:afterAutospacing="0"/>
        <w:ind w:firstLine="709"/>
        <w:jc w:val="both"/>
        <w:rPr>
          <w:sz w:val="28"/>
          <w:szCs w:val="28"/>
        </w:rPr>
      </w:pPr>
      <w:r w:rsidRPr="00E83DF1">
        <w:rPr>
          <w:sz w:val="28"/>
          <w:szCs w:val="28"/>
        </w:rPr>
        <w:t xml:space="preserve">1. Высокую динамику проведения игр, что позволяет поддерживать дисциплину, т.к. участники в таком случае просто не успевают отвлекаться на посторонние дела. </w:t>
      </w:r>
    </w:p>
    <w:p w:rsidR="001159DC" w:rsidRPr="00E83DF1" w:rsidRDefault="001159DC" w:rsidP="000109AA">
      <w:pPr>
        <w:pStyle w:val="c1"/>
        <w:spacing w:before="0" w:beforeAutospacing="0" w:after="0" w:afterAutospacing="0"/>
        <w:ind w:firstLine="709"/>
        <w:jc w:val="both"/>
        <w:rPr>
          <w:sz w:val="28"/>
          <w:szCs w:val="28"/>
        </w:rPr>
      </w:pPr>
      <w:r w:rsidRPr="00E83DF1">
        <w:rPr>
          <w:sz w:val="28"/>
          <w:szCs w:val="28"/>
        </w:rPr>
        <w:t xml:space="preserve">2. Акцентировать внимание участников не на ошибках кого-либо из игроков, а на положительных и правильных ответах. </w:t>
      </w:r>
    </w:p>
    <w:p w:rsidR="001159DC" w:rsidRPr="00E83DF1" w:rsidRDefault="001159DC" w:rsidP="000109AA">
      <w:pPr>
        <w:pStyle w:val="c1"/>
        <w:spacing w:before="0" w:beforeAutospacing="0" w:after="0" w:afterAutospacing="0"/>
        <w:ind w:firstLine="709"/>
        <w:jc w:val="both"/>
        <w:rPr>
          <w:sz w:val="28"/>
          <w:szCs w:val="28"/>
        </w:rPr>
      </w:pPr>
      <w:r w:rsidRPr="00E83DF1">
        <w:rPr>
          <w:sz w:val="28"/>
          <w:szCs w:val="28"/>
        </w:rPr>
        <w:t>3. Соблюдать принцип добровольности участия в игровых заданиях (если кто-то захочет просто «понаблюдать» за игрой со стороны, лучше разрешить ему это, но при условии, что остальная играющая группа не станет возражать).</w:t>
      </w:r>
    </w:p>
    <w:p w:rsidR="001159DC" w:rsidRPr="00E83DF1" w:rsidRDefault="001159DC" w:rsidP="000109AA">
      <w:pPr>
        <w:pStyle w:val="c1"/>
        <w:spacing w:before="0" w:beforeAutospacing="0" w:after="0" w:afterAutospacing="0"/>
        <w:ind w:firstLine="709"/>
        <w:jc w:val="both"/>
        <w:rPr>
          <w:b/>
          <w:sz w:val="28"/>
          <w:szCs w:val="28"/>
        </w:rPr>
      </w:pPr>
      <w:r w:rsidRPr="00E83DF1">
        <w:rPr>
          <w:sz w:val="28"/>
          <w:szCs w:val="28"/>
        </w:rPr>
        <w:t xml:space="preserve"> 4. При проведении игр следует объяснить учащимся некоторые особенности новой и необычной для них формы работы (открытое и естественное общение, уважительное и доброжелательное отношение ко всем участникам игры, необходимость соблюдения правил игры, возможность импровизации, шутки в рамках общепринятых правил).</w:t>
      </w:r>
    </w:p>
    <w:p w:rsidR="00A8461A" w:rsidRPr="00CF6940" w:rsidRDefault="00AA2D59" w:rsidP="000109AA">
      <w:pPr>
        <w:pStyle w:val="c1"/>
        <w:spacing w:before="0" w:beforeAutospacing="0" w:after="0" w:afterAutospacing="0"/>
        <w:ind w:firstLine="709"/>
        <w:jc w:val="both"/>
        <w:rPr>
          <w:rStyle w:val="c0"/>
          <w:b/>
          <w:sz w:val="28"/>
          <w:szCs w:val="28"/>
        </w:rPr>
      </w:pPr>
      <w:r w:rsidRPr="00E83DF1">
        <w:rPr>
          <w:b/>
          <w:sz w:val="28"/>
          <w:szCs w:val="28"/>
        </w:rPr>
        <w:t>Перечень необходимого оборудования</w:t>
      </w:r>
      <w:r w:rsidRPr="00E83DF1">
        <w:rPr>
          <w:sz w:val="28"/>
          <w:szCs w:val="28"/>
        </w:rPr>
        <w:t xml:space="preserve">: </w:t>
      </w:r>
      <w:r w:rsidRPr="00CF6940">
        <w:rPr>
          <w:sz w:val="28"/>
          <w:szCs w:val="28"/>
        </w:rPr>
        <w:t>компьютер, проектор, листы бумаги, ручки, карандаши, стикеры</w:t>
      </w:r>
      <w:r w:rsidR="00CF6940" w:rsidRPr="00CF6940">
        <w:rPr>
          <w:sz w:val="28"/>
          <w:szCs w:val="28"/>
        </w:rPr>
        <w:t>.</w:t>
      </w:r>
    </w:p>
    <w:p w:rsidR="00F4314E" w:rsidRDefault="00F4314E" w:rsidP="000109AA">
      <w:pPr>
        <w:pStyle w:val="c1"/>
        <w:rPr>
          <w:rStyle w:val="c0"/>
          <w:b/>
          <w:sz w:val="32"/>
        </w:rPr>
      </w:pPr>
    </w:p>
    <w:p w:rsidR="00106965" w:rsidRDefault="00106965" w:rsidP="000109AA">
      <w:pPr>
        <w:pStyle w:val="c1"/>
        <w:rPr>
          <w:rStyle w:val="c0"/>
          <w:b/>
          <w:sz w:val="32"/>
        </w:rPr>
      </w:pPr>
    </w:p>
    <w:p w:rsidR="004C61A4" w:rsidRDefault="004C61A4" w:rsidP="000109AA">
      <w:pPr>
        <w:pStyle w:val="c1"/>
        <w:rPr>
          <w:rStyle w:val="c0"/>
          <w:b/>
          <w:sz w:val="32"/>
        </w:rPr>
      </w:pPr>
    </w:p>
    <w:p w:rsidR="004C61A4" w:rsidRDefault="004C61A4" w:rsidP="000109AA">
      <w:pPr>
        <w:pStyle w:val="c1"/>
        <w:rPr>
          <w:rStyle w:val="c0"/>
          <w:b/>
          <w:sz w:val="32"/>
        </w:rPr>
      </w:pPr>
    </w:p>
    <w:p w:rsidR="004C61A4" w:rsidRDefault="004C61A4" w:rsidP="004C61A4">
      <w:pPr>
        <w:pStyle w:val="c1"/>
        <w:spacing w:before="0" w:beforeAutospacing="0" w:after="0" w:afterAutospacing="0"/>
        <w:jc w:val="center"/>
        <w:rPr>
          <w:rStyle w:val="c0"/>
          <w:b/>
          <w:sz w:val="32"/>
        </w:rPr>
      </w:pPr>
      <w:r>
        <w:rPr>
          <w:rStyle w:val="c0"/>
          <w:b/>
          <w:sz w:val="32"/>
        </w:rPr>
        <w:lastRenderedPageBreak/>
        <w:t>Матрица методической разработки</w:t>
      </w:r>
    </w:p>
    <w:p w:rsidR="004C61A4" w:rsidRDefault="004C61A4" w:rsidP="004C61A4">
      <w:pPr>
        <w:pStyle w:val="c1"/>
        <w:spacing w:before="0" w:beforeAutospacing="0" w:after="0" w:afterAutospacing="0"/>
        <w:jc w:val="center"/>
        <w:rPr>
          <w:rStyle w:val="c0"/>
          <w:b/>
          <w:sz w:val="32"/>
        </w:rPr>
      </w:pPr>
      <w:r>
        <w:rPr>
          <w:rStyle w:val="c0"/>
          <w:b/>
          <w:sz w:val="32"/>
        </w:rPr>
        <w:t>Сценарий внеклассного профориентационного мероприятия</w:t>
      </w:r>
    </w:p>
    <w:p w:rsidR="00106965" w:rsidRDefault="007D6960" w:rsidP="000109AA">
      <w:pPr>
        <w:pStyle w:val="c1"/>
        <w:rPr>
          <w:rStyle w:val="c0"/>
          <w:sz w:val="28"/>
          <w:u w:val="single"/>
        </w:rPr>
      </w:pPr>
      <w:r w:rsidRPr="007D6960">
        <w:rPr>
          <w:rStyle w:val="c0"/>
          <w:sz w:val="28"/>
        </w:rPr>
        <w:t>Учитель:</w:t>
      </w:r>
      <w:r>
        <w:rPr>
          <w:rStyle w:val="c0"/>
          <w:sz w:val="28"/>
        </w:rPr>
        <w:t xml:space="preserve"> </w:t>
      </w:r>
      <w:r w:rsidRPr="007D6960">
        <w:rPr>
          <w:rStyle w:val="c0"/>
          <w:sz w:val="28"/>
          <w:u w:val="single"/>
        </w:rPr>
        <w:t>Соколова Анастасия Александровна</w:t>
      </w:r>
    </w:p>
    <w:p w:rsidR="007D6960" w:rsidRPr="007D6960" w:rsidRDefault="007D6960" w:rsidP="000109AA">
      <w:pPr>
        <w:pStyle w:val="c1"/>
        <w:rPr>
          <w:rStyle w:val="c0"/>
          <w:sz w:val="28"/>
        </w:rPr>
      </w:pPr>
      <w:r w:rsidRPr="007D6960">
        <w:rPr>
          <w:rStyle w:val="c0"/>
          <w:sz w:val="28"/>
        </w:rPr>
        <w:t>Образовательная организация:</w:t>
      </w:r>
      <w:r>
        <w:rPr>
          <w:rStyle w:val="c0"/>
          <w:sz w:val="28"/>
        </w:rPr>
        <w:t xml:space="preserve"> </w:t>
      </w:r>
      <w:r w:rsidRPr="007D6960">
        <w:rPr>
          <w:rStyle w:val="c0"/>
          <w:sz w:val="28"/>
          <w:u w:val="single"/>
        </w:rPr>
        <w:t>Муниципальное бюджетное общеобразовательное учреждение Сявская средняя общеобразовательная школа</w:t>
      </w:r>
      <w:r>
        <w:rPr>
          <w:rStyle w:val="c0"/>
          <w:sz w:val="28"/>
          <w:u w:val="single"/>
        </w:rPr>
        <w:t xml:space="preserve"> </w:t>
      </w:r>
      <w:r>
        <w:rPr>
          <w:rStyle w:val="c0"/>
          <w:sz w:val="28"/>
        </w:rPr>
        <w:t xml:space="preserve">Класс: </w:t>
      </w:r>
      <w:r w:rsidRPr="007D6960">
        <w:rPr>
          <w:rStyle w:val="c0"/>
          <w:sz w:val="28"/>
          <w:u w:val="single"/>
        </w:rPr>
        <w:t>6-11</w:t>
      </w:r>
    </w:p>
    <w:p w:rsidR="007D6960" w:rsidRDefault="007D6960" w:rsidP="000109AA">
      <w:pPr>
        <w:pStyle w:val="c1"/>
        <w:rPr>
          <w:rStyle w:val="c0"/>
          <w:b/>
          <w:sz w:val="32"/>
        </w:rPr>
      </w:pPr>
    </w:p>
    <w:tbl>
      <w:tblPr>
        <w:tblStyle w:val="ab"/>
        <w:tblW w:w="0" w:type="auto"/>
        <w:tblInd w:w="0" w:type="dxa"/>
        <w:tblLook w:val="04A0" w:firstRow="1" w:lastRow="0" w:firstColumn="1" w:lastColumn="0" w:noHBand="0" w:noVBand="1"/>
      </w:tblPr>
      <w:tblGrid>
        <w:gridCol w:w="3474"/>
        <w:gridCol w:w="6948"/>
      </w:tblGrid>
      <w:tr w:rsidR="003360FE" w:rsidTr="00CB582B">
        <w:tc>
          <w:tcPr>
            <w:tcW w:w="3474" w:type="dxa"/>
          </w:tcPr>
          <w:p w:rsidR="003360FE" w:rsidRPr="007B0F2F" w:rsidRDefault="003360FE" w:rsidP="000109AA">
            <w:pPr>
              <w:pStyle w:val="c1"/>
              <w:rPr>
                <w:rStyle w:val="c0"/>
                <w:b/>
                <w:sz w:val="28"/>
                <w:szCs w:val="28"/>
              </w:rPr>
            </w:pPr>
            <w:r w:rsidRPr="007B0F2F">
              <w:rPr>
                <w:rStyle w:val="c0"/>
                <w:b/>
                <w:sz w:val="28"/>
                <w:szCs w:val="28"/>
              </w:rPr>
              <w:t>Тема</w:t>
            </w:r>
            <w:r w:rsidR="00D141F0" w:rsidRPr="007B0F2F">
              <w:rPr>
                <w:rStyle w:val="c0"/>
                <w:b/>
                <w:sz w:val="28"/>
                <w:szCs w:val="28"/>
              </w:rPr>
              <w:t xml:space="preserve"> занятия</w:t>
            </w:r>
            <w:r w:rsidR="00B058F1">
              <w:rPr>
                <w:rStyle w:val="c0"/>
                <w:b/>
                <w:sz w:val="28"/>
                <w:szCs w:val="28"/>
              </w:rPr>
              <w:t>:</w:t>
            </w:r>
          </w:p>
        </w:tc>
        <w:tc>
          <w:tcPr>
            <w:tcW w:w="6948" w:type="dxa"/>
          </w:tcPr>
          <w:p w:rsidR="003360FE" w:rsidRPr="00BC3697" w:rsidRDefault="003360FE" w:rsidP="000109AA">
            <w:pPr>
              <w:pStyle w:val="c1"/>
              <w:rPr>
                <w:rStyle w:val="c0"/>
              </w:rPr>
            </w:pPr>
            <w:r w:rsidRPr="00BC3697">
              <w:rPr>
                <w:rStyle w:val="c0"/>
              </w:rPr>
              <w:t>Внеклассное профориентационное мероприятие: «Шаг в будущее»</w:t>
            </w:r>
          </w:p>
        </w:tc>
      </w:tr>
      <w:tr w:rsidR="007B0F2F" w:rsidTr="00986517">
        <w:tc>
          <w:tcPr>
            <w:tcW w:w="3474" w:type="dxa"/>
          </w:tcPr>
          <w:p w:rsidR="007B0F2F" w:rsidRPr="007B0F2F" w:rsidRDefault="007B0F2F" w:rsidP="000109AA">
            <w:pPr>
              <w:pStyle w:val="c1"/>
              <w:rPr>
                <w:rStyle w:val="c0"/>
                <w:b/>
                <w:sz w:val="28"/>
                <w:szCs w:val="28"/>
              </w:rPr>
            </w:pPr>
            <w:r w:rsidRPr="007B0F2F">
              <w:rPr>
                <w:rStyle w:val="c0"/>
                <w:b/>
                <w:sz w:val="28"/>
                <w:szCs w:val="28"/>
              </w:rPr>
              <w:t>Тип занятия</w:t>
            </w:r>
            <w:r w:rsidR="00B058F1">
              <w:rPr>
                <w:rStyle w:val="c0"/>
                <w:b/>
                <w:sz w:val="28"/>
                <w:szCs w:val="28"/>
              </w:rPr>
              <w:t>:</w:t>
            </w:r>
          </w:p>
        </w:tc>
        <w:tc>
          <w:tcPr>
            <w:tcW w:w="6948" w:type="dxa"/>
          </w:tcPr>
          <w:p w:rsidR="007B0F2F" w:rsidRPr="00BC3697" w:rsidRDefault="007B0F2F" w:rsidP="000109AA">
            <w:pPr>
              <w:pStyle w:val="c1"/>
              <w:rPr>
                <w:rStyle w:val="c0"/>
              </w:rPr>
            </w:pPr>
            <w:r w:rsidRPr="00BC3697">
              <w:rPr>
                <w:rStyle w:val="c0"/>
              </w:rPr>
              <w:t>Занятие-практикум</w:t>
            </w:r>
          </w:p>
        </w:tc>
      </w:tr>
      <w:tr w:rsidR="007B0F2F" w:rsidTr="0080234A">
        <w:tc>
          <w:tcPr>
            <w:tcW w:w="3474" w:type="dxa"/>
          </w:tcPr>
          <w:p w:rsidR="007B0F2F" w:rsidRPr="007B0F2F" w:rsidRDefault="007B0F2F" w:rsidP="000109AA">
            <w:pPr>
              <w:pStyle w:val="c1"/>
              <w:rPr>
                <w:rStyle w:val="c0"/>
                <w:b/>
                <w:sz w:val="28"/>
                <w:szCs w:val="28"/>
              </w:rPr>
            </w:pPr>
            <w:r>
              <w:rPr>
                <w:rStyle w:val="c0"/>
                <w:b/>
                <w:sz w:val="28"/>
                <w:szCs w:val="28"/>
              </w:rPr>
              <w:t>Ведущая цель</w:t>
            </w:r>
            <w:r w:rsidR="00B058F1">
              <w:rPr>
                <w:rStyle w:val="c0"/>
                <w:b/>
                <w:sz w:val="28"/>
                <w:szCs w:val="28"/>
              </w:rPr>
              <w:t>:</w:t>
            </w:r>
          </w:p>
        </w:tc>
        <w:tc>
          <w:tcPr>
            <w:tcW w:w="6948" w:type="dxa"/>
          </w:tcPr>
          <w:p w:rsidR="007B0F2F" w:rsidRPr="00BC3697" w:rsidRDefault="007B0F2F" w:rsidP="007B0F2F">
            <w:pPr>
              <w:pStyle w:val="c1"/>
              <w:spacing w:before="0" w:beforeAutospacing="0" w:after="0" w:afterAutospacing="0"/>
              <w:jc w:val="both"/>
              <w:rPr>
                <w:rStyle w:val="c0"/>
              </w:rPr>
            </w:pPr>
            <w:r w:rsidRPr="00BC3697">
              <w:t>формирование у детей позитивных установок и уважительного отношения к профессиям людей.</w:t>
            </w:r>
          </w:p>
        </w:tc>
      </w:tr>
      <w:tr w:rsidR="005B0F31" w:rsidTr="00702456">
        <w:tc>
          <w:tcPr>
            <w:tcW w:w="3474" w:type="dxa"/>
          </w:tcPr>
          <w:p w:rsidR="005B0F31" w:rsidRPr="007B0F2F" w:rsidRDefault="005B0F31" w:rsidP="000109AA">
            <w:pPr>
              <w:pStyle w:val="c1"/>
              <w:rPr>
                <w:rStyle w:val="c0"/>
                <w:b/>
                <w:sz w:val="28"/>
                <w:szCs w:val="28"/>
              </w:rPr>
            </w:pPr>
            <w:r>
              <w:rPr>
                <w:rStyle w:val="c0"/>
                <w:b/>
                <w:sz w:val="28"/>
                <w:szCs w:val="28"/>
              </w:rPr>
              <w:t>Планируемые результаты:</w:t>
            </w:r>
          </w:p>
        </w:tc>
        <w:tc>
          <w:tcPr>
            <w:tcW w:w="6948" w:type="dxa"/>
          </w:tcPr>
          <w:p w:rsidR="005B0F31" w:rsidRPr="00BC3697" w:rsidRDefault="000F7A83" w:rsidP="000F7A83">
            <w:pPr>
              <w:pStyle w:val="c1"/>
              <w:jc w:val="both"/>
              <w:rPr>
                <w:rStyle w:val="c0"/>
              </w:rPr>
            </w:pPr>
            <w:r w:rsidRPr="00BC3697">
              <w:rPr>
                <w:shd w:val="clear" w:color="auto" w:fill="FFFFFF"/>
              </w:rPr>
              <w:t>Повышение уровня осведомленности учащихся о мире профессий и на что необходимо обращать внимание при выборе профессии; повышение уровня знаний учащихся о своей профессиональной склонности в соответствии с предметом труда.</w:t>
            </w:r>
          </w:p>
        </w:tc>
      </w:tr>
      <w:tr w:rsidR="00EB45AD" w:rsidTr="002B7AC5">
        <w:tc>
          <w:tcPr>
            <w:tcW w:w="3474" w:type="dxa"/>
          </w:tcPr>
          <w:p w:rsidR="00EB45AD" w:rsidRPr="00A453CF" w:rsidRDefault="00EB45AD" w:rsidP="000109AA">
            <w:pPr>
              <w:pStyle w:val="c1"/>
              <w:rPr>
                <w:rStyle w:val="c0"/>
                <w:i/>
                <w:sz w:val="28"/>
                <w:szCs w:val="28"/>
              </w:rPr>
            </w:pPr>
            <w:r w:rsidRPr="00A453CF">
              <w:rPr>
                <w:rStyle w:val="c0"/>
                <w:i/>
                <w:sz w:val="28"/>
                <w:szCs w:val="28"/>
              </w:rPr>
              <w:t>Предметные</w:t>
            </w:r>
          </w:p>
        </w:tc>
        <w:tc>
          <w:tcPr>
            <w:tcW w:w="6948" w:type="dxa"/>
          </w:tcPr>
          <w:p w:rsidR="00EB45AD" w:rsidRPr="00BC3697" w:rsidRDefault="00EB45AD" w:rsidP="00BC3697">
            <w:pPr>
              <w:pStyle w:val="a9"/>
              <w:numPr>
                <w:ilvl w:val="0"/>
                <w:numId w:val="5"/>
              </w:numPr>
              <w:shd w:val="clear" w:color="auto" w:fill="FFFFFF"/>
              <w:spacing w:before="0" w:beforeAutospacing="0" w:after="0" w:afterAutospacing="0" w:line="210" w:lineRule="atLeast"/>
              <w:ind w:left="0"/>
              <w:jc w:val="both"/>
              <w:rPr>
                <w:color w:val="181818"/>
              </w:rPr>
            </w:pPr>
            <w:r w:rsidRPr="00BC3697">
              <w:rPr>
                <w:color w:val="000000"/>
              </w:rPr>
              <w:t>освоение методов и приемов познания себя;</w:t>
            </w:r>
          </w:p>
          <w:p w:rsidR="00EB45AD" w:rsidRPr="00BC3697" w:rsidRDefault="00EB45AD" w:rsidP="00BC3697">
            <w:pPr>
              <w:pStyle w:val="a9"/>
              <w:numPr>
                <w:ilvl w:val="0"/>
                <w:numId w:val="5"/>
              </w:numPr>
              <w:shd w:val="clear" w:color="auto" w:fill="FFFFFF"/>
              <w:spacing w:before="0" w:beforeAutospacing="0" w:after="0" w:afterAutospacing="0" w:line="210" w:lineRule="atLeast"/>
              <w:ind w:left="0"/>
              <w:jc w:val="both"/>
              <w:rPr>
                <w:color w:val="181818"/>
              </w:rPr>
            </w:pPr>
            <w:r w:rsidRPr="00BC3697">
              <w:rPr>
                <w:color w:val="000000"/>
              </w:rPr>
              <w:t>адекватное представление обучающихся о своем профессиональном потенциале на основе диагностики и знания мира профессий;</w:t>
            </w:r>
          </w:p>
          <w:p w:rsidR="00EB45AD" w:rsidRPr="00BC3697" w:rsidRDefault="00EB45AD" w:rsidP="00BC3697">
            <w:pPr>
              <w:pStyle w:val="a9"/>
              <w:numPr>
                <w:ilvl w:val="0"/>
                <w:numId w:val="5"/>
              </w:numPr>
              <w:shd w:val="clear" w:color="auto" w:fill="FFFFFF"/>
              <w:spacing w:before="0" w:beforeAutospacing="0" w:after="0" w:afterAutospacing="0" w:line="210" w:lineRule="atLeast"/>
              <w:ind w:left="0"/>
              <w:jc w:val="both"/>
              <w:rPr>
                <w:rStyle w:val="c0"/>
              </w:rPr>
            </w:pPr>
            <w:r w:rsidRPr="00BC3697">
              <w:rPr>
                <w:color w:val="000000"/>
              </w:rPr>
              <w:t>ознакомление со спецификой современного рынка труда, правилами выбора и способа получения профессии.</w:t>
            </w:r>
          </w:p>
        </w:tc>
      </w:tr>
      <w:tr w:rsidR="00032ABC" w:rsidTr="005A252C">
        <w:tc>
          <w:tcPr>
            <w:tcW w:w="3474" w:type="dxa"/>
          </w:tcPr>
          <w:p w:rsidR="00032ABC" w:rsidRPr="00A453CF" w:rsidRDefault="00032ABC" w:rsidP="000109AA">
            <w:pPr>
              <w:pStyle w:val="c1"/>
              <w:rPr>
                <w:rStyle w:val="c0"/>
                <w:i/>
                <w:sz w:val="28"/>
                <w:szCs w:val="28"/>
              </w:rPr>
            </w:pPr>
            <w:r w:rsidRPr="00A453CF">
              <w:rPr>
                <w:rStyle w:val="c0"/>
                <w:i/>
                <w:sz w:val="28"/>
                <w:szCs w:val="28"/>
              </w:rPr>
              <w:t>Метапредметные</w:t>
            </w:r>
            <w:r>
              <w:rPr>
                <w:rStyle w:val="c0"/>
                <w:i/>
                <w:sz w:val="28"/>
                <w:szCs w:val="28"/>
              </w:rPr>
              <w:t xml:space="preserve"> (регулятивные, коммуникативные, познавательные УУД)</w:t>
            </w:r>
          </w:p>
        </w:tc>
        <w:tc>
          <w:tcPr>
            <w:tcW w:w="6948" w:type="dxa"/>
          </w:tcPr>
          <w:p w:rsid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sidRPr="00BC3697">
              <w:rPr>
                <w:rFonts w:ascii="Times New Roman" w:eastAsia="Times New Roman" w:hAnsi="Times New Roman" w:cs="Times New Roman"/>
                <w:color w:val="000000"/>
                <w:sz w:val="24"/>
                <w:szCs w:val="24"/>
                <w:bdr w:val="none" w:sz="0" w:space="0" w:color="auto" w:frame="1"/>
                <w:lang w:eastAsia="ru-RU"/>
              </w:rPr>
              <w:t>1. Регулятивные УУД:</w:t>
            </w:r>
          </w:p>
          <w:p w:rsid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Учить высказывать своё предположение (версию) на основе работы, учить работать по предложенному учителем плану.</w:t>
            </w:r>
          </w:p>
          <w:p w:rsid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111115"/>
                <w:sz w:val="24"/>
                <w:szCs w:val="24"/>
                <w:lang w:eastAsia="ru-RU"/>
              </w:rPr>
              <w:t>-</w:t>
            </w:r>
            <w:r w:rsidRPr="00BC3697">
              <w:rPr>
                <w:rFonts w:ascii="Times New Roman" w:eastAsia="Times New Roman" w:hAnsi="Times New Roman" w:cs="Times New Roman"/>
                <w:color w:val="000000"/>
                <w:sz w:val="24"/>
                <w:szCs w:val="24"/>
                <w:bdr w:val="none" w:sz="0" w:space="0" w:color="auto" w:frame="1"/>
                <w:lang w:eastAsia="ru-RU"/>
              </w:rPr>
              <w:t>   Средством формирования этих действий служит технология проблемного диалога на этапе изучения материала.</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111115"/>
                <w:sz w:val="24"/>
                <w:szCs w:val="24"/>
                <w:lang w:eastAsia="ru-RU"/>
              </w:rPr>
              <w:t>-</w:t>
            </w:r>
            <w:r w:rsidRPr="00BC3697">
              <w:rPr>
                <w:rFonts w:ascii="Times New Roman" w:eastAsia="Times New Roman" w:hAnsi="Times New Roman" w:cs="Times New Roman"/>
                <w:color w:val="000000"/>
                <w:sz w:val="24"/>
                <w:szCs w:val="24"/>
                <w:bdr w:val="none" w:sz="0" w:space="0" w:color="auto" w:frame="1"/>
                <w:lang w:eastAsia="ru-RU"/>
              </w:rPr>
              <w:t> Учиться совместно с учителем и другими учениками давать эмоциональную оценку деятельности.</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Средством формирования этих действий служит технология оценивания образовательных достижений (учебных успехов).</w:t>
            </w:r>
          </w:p>
          <w:p w:rsidR="00BC3697" w:rsidRDefault="00BC3697" w:rsidP="00BC3697">
            <w:pPr>
              <w:shd w:val="clear" w:color="auto" w:fill="FFFFFF"/>
              <w:spacing w:afterAutospacing="1" w:line="304" w:lineRule="atLeast"/>
              <w:jc w:val="both"/>
              <w:rPr>
                <w:rFonts w:ascii="Times New Roman" w:eastAsia="Times New Roman" w:hAnsi="Times New Roman" w:cs="Times New Roman"/>
                <w:color w:val="000000"/>
                <w:sz w:val="24"/>
                <w:szCs w:val="24"/>
                <w:bdr w:val="none" w:sz="0" w:space="0" w:color="auto" w:frame="1"/>
                <w:lang w:eastAsia="ru-RU"/>
              </w:rPr>
            </w:pPr>
            <w:r w:rsidRPr="00BC3697">
              <w:rPr>
                <w:rFonts w:ascii="Times New Roman" w:eastAsia="Times New Roman" w:hAnsi="Times New Roman" w:cs="Times New Roman"/>
                <w:color w:val="000000"/>
                <w:sz w:val="24"/>
                <w:szCs w:val="24"/>
                <w:bdr w:val="none" w:sz="0" w:space="0" w:color="auto" w:frame="1"/>
                <w:lang w:eastAsia="ru-RU"/>
              </w:rPr>
              <w:t> 2. Познавательные УУД:</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Перерабатывать полученную информацию: делать выводы в результате совместной работы всего класса.</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Преобразовывать информацию из одной формы в другую: составлять рассказы на основе простейших моделей (предметных, рисунков, схематических рисунков, схем); находить и формулировать решение задачи с помощью простейших моделей (предметных, рисунков, схематических рисунков).</w:t>
            </w:r>
          </w:p>
          <w:p w:rsidR="00BC3697" w:rsidRPr="00BC3697" w:rsidRDefault="00BC3697" w:rsidP="00BC3697">
            <w:pPr>
              <w:shd w:val="clear" w:color="auto" w:fill="FFFFFF"/>
              <w:spacing w:afterAutospacing="1" w:line="304" w:lineRule="atLeast"/>
              <w:rPr>
                <w:rFonts w:ascii="Times New Roman" w:eastAsia="Times New Roman" w:hAnsi="Times New Roman" w:cs="Times New Roman"/>
                <w:color w:val="111115"/>
                <w:sz w:val="24"/>
                <w:szCs w:val="24"/>
                <w:lang w:eastAsia="ru-RU"/>
              </w:rPr>
            </w:pPr>
            <w:r w:rsidRPr="00BC3697">
              <w:rPr>
                <w:rFonts w:ascii="Times New Roman" w:eastAsia="Times New Roman" w:hAnsi="Times New Roman" w:cs="Times New Roman"/>
                <w:color w:val="000000"/>
                <w:sz w:val="24"/>
                <w:szCs w:val="24"/>
                <w:bdr w:val="none" w:sz="0" w:space="0" w:color="auto" w:frame="1"/>
                <w:lang w:eastAsia="ru-RU"/>
              </w:rPr>
              <w:lastRenderedPageBreak/>
              <w:t>3. Коммуникативные УУД:</w:t>
            </w:r>
          </w:p>
          <w:p w:rsid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Умение донести свою позицию до других: оформлять свою мысль в устной и письменной речи (на уровне одного предложения или небольшого текста).</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111115"/>
                <w:sz w:val="24"/>
                <w:szCs w:val="24"/>
                <w:lang w:eastAsia="ru-RU"/>
              </w:rPr>
              <w:t>-</w:t>
            </w:r>
            <w:r w:rsidRPr="00BC3697">
              <w:rPr>
                <w:rFonts w:ascii="Times New Roman" w:eastAsia="Times New Roman" w:hAnsi="Times New Roman" w:cs="Times New Roman"/>
                <w:color w:val="000000"/>
                <w:sz w:val="24"/>
                <w:szCs w:val="24"/>
                <w:bdr w:val="none" w:sz="0" w:space="0" w:color="auto" w:frame="1"/>
                <w:lang w:eastAsia="ru-RU"/>
              </w:rPr>
              <w:t xml:space="preserve">  Слушать и понимать речь </w:t>
            </w:r>
            <w:r>
              <w:rPr>
                <w:rFonts w:ascii="Times New Roman" w:eastAsia="Times New Roman" w:hAnsi="Times New Roman" w:cs="Times New Roman"/>
                <w:color w:val="000000"/>
                <w:sz w:val="24"/>
                <w:szCs w:val="24"/>
                <w:bdr w:val="none" w:sz="0" w:space="0" w:color="auto" w:frame="1"/>
                <w:lang w:eastAsia="ru-RU"/>
              </w:rPr>
              <w:t xml:space="preserve">и желания </w:t>
            </w:r>
            <w:r w:rsidRPr="00BC3697">
              <w:rPr>
                <w:rFonts w:ascii="Times New Roman" w:eastAsia="Times New Roman" w:hAnsi="Times New Roman" w:cs="Times New Roman"/>
                <w:color w:val="000000"/>
                <w:sz w:val="24"/>
                <w:szCs w:val="24"/>
                <w:bdr w:val="none" w:sz="0" w:space="0" w:color="auto" w:frame="1"/>
                <w:lang w:eastAsia="ru-RU"/>
              </w:rPr>
              <w:t>других.</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 xml:space="preserve">- </w:t>
            </w:r>
            <w:r w:rsidRPr="00BC3697">
              <w:rPr>
                <w:rFonts w:ascii="Times New Roman" w:eastAsia="Times New Roman" w:hAnsi="Times New Roman" w:cs="Times New Roman"/>
                <w:color w:val="000000"/>
                <w:sz w:val="24"/>
                <w:szCs w:val="24"/>
                <w:bdr w:val="none" w:sz="0" w:space="0" w:color="auto" w:frame="1"/>
                <w:lang w:eastAsia="ru-RU"/>
              </w:rPr>
              <w:t>Средством формирования этих действий служит технология проблемного диалога (побуждающий и подводящий диалог).</w:t>
            </w:r>
          </w:p>
          <w:p w:rsidR="00BC3697" w:rsidRPr="00BC3697" w:rsidRDefault="00BC3697" w:rsidP="00BC3697">
            <w:pPr>
              <w:shd w:val="clear" w:color="auto" w:fill="FFFFFF"/>
              <w:spacing w:afterAutospacing="1" w:line="304" w:lineRule="atLeast"/>
              <w:jc w:val="both"/>
              <w:rPr>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Совместно договариваться о правилах общения и поведения в школе и следовать им.</w:t>
            </w:r>
          </w:p>
          <w:p w:rsidR="00032ABC" w:rsidRPr="00BC3697" w:rsidRDefault="00BC3697" w:rsidP="00BC3697">
            <w:pPr>
              <w:shd w:val="clear" w:color="auto" w:fill="FFFFFF"/>
              <w:spacing w:afterAutospacing="1" w:line="304" w:lineRule="atLeast"/>
              <w:jc w:val="both"/>
              <w:rPr>
                <w:rStyle w:val="c0"/>
                <w:rFonts w:ascii="Times New Roman" w:eastAsia="Times New Roman" w:hAnsi="Times New Roman" w:cs="Times New Roman"/>
                <w:color w:val="11111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Pr="00BC3697">
              <w:rPr>
                <w:rFonts w:ascii="Times New Roman" w:eastAsia="Times New Roman" w:hAnsi="Times New Roman" w:cs="Times New Roman"/>
                <w:color w:val="000000"/>
                <w:sz w:val="24"/>
                <w:szCs w:val="24"/>
                <w:bdr w:val="none" w:sz="0" w:space="0" w:color="auto" w:frame="1"/>
                <w:lang w:eastAsia="ru-RU"/>
              </w:rPr>
              <w:t xml:space="preserve">Учиться выполнять различные роли в группе (лидера, исполнителя, критика). </w:t>
            </w:r>
          </w:p>
        </w:tc>
      </w:tr>
      <w:tr w:rsidR="00EB45AD" w:rsidTr="009A6156">
        <w:tc>
          <w:tcPr>
            <w:tcW w:w="3474" w:type="dxa"/>
          </w:tcPr>
          <w:p w:rsidR="00EB45AD" w:rsidRPr="00A453CF" w:rsidRDefault="00EB45AD" w:rsidP="000109AA">
            <w:pPr>
              <w:pStyle w:val="c1"/>
              <w:rPr>
                <w:rStyle w:val="c0"/>
                <w:i/>
                <w:sz w:val="28"/>
                <w:szCs w:val="28"/>
              </w:rPr>
            </w:pPr>
            <w:r w:rsidRPr="00A453CF">
              <w:rPr>
                <w:rStyle w:val="c0"/>
                <w:i/>
                <w:sz w:val="28"/>
                <w:szCs w:val="28"/>
              </w:rPr>
              <w:lastRenderedPageBreak/>
              <w:t>Личностные</w:t>
            </w:r>
          </w:p>
        </w:tc>
        <w:tc>
          <w:tcPr>
            <w:tcW w:w="6948" w:type="dxa"/>
          </w:tcPr>
          <w:p w:rsidR="00EB45AD" w:rsidRPr="00BC3697" w:rsidRDefault="00BC3697" w:rsidP="00BC3697">
            <w:pPr>
              <w:pStyle w:val="a9"/>
              <w:numPr>
                <w:ilvl w:val="0"/>
                <w:numId w:val="4"/>
              </w:numPr>
              <w:shd w:val="clear" w:color="auto" w:fill="FFFFFF"/>
              <w:spacing w:before="0" w:beforeAutospacing="0" w:after="0" w:afterAutospacing="0" w:line="210" w:lineRule="atLeast"/>
              <w:ind w:left="0"/>
              <w:jc w:val="both"/>
              <w:rPr>
                <w:color w:val="181818"/>
              </w:rPr>
            </w:pPr>
            <w:r>
              <w:rPr>
                <w:color w:val="000000"/>
              </w:rPr>
              <w:t>-</w:t>
            </w:r>
            <w:r w:rsidRPr="00BC3697">
              <w:rPr>
                <w:color w:val="000000"/>
              </w:rPr>
              <w:t>Формирование</w:t>
            </w:r>
            <w:r w:rsidR="00EB45AD" w:rsidRPr="00BC3697">
              <w:rPr>
                <w:color w:val="000000"/>
              </w:rPr>
              <w:t xml:space="preserve"> позитивной Я-концепции и устойчивой самооценки;</w:t>
            </w:r>
          </w:p>
          <w:p w:rsidR="00EB45AD" w:rsidRPr="00BC3697" w:rsidRDefault="00BC3697" w:rsidP="00BC3697">
            <w:pPr>
              <w:pStyle w:val="a9"/>
              <w:numPr>
                <w:ilvl w:val="0"/>
                <w:numId w:val="4"/>
              </w:numPr>
              <w:shd w:val="clear" w:color="auto" w:fill="FFFFFF"/>
              <w:spacing w:before="0" w:beforeAutospacing="0" w:after="0" w:afterAutospacing="0" w:line="210" w:lineRule="atLeast"/>
              <w:ind w:left="0"/>
              <w:jc w:val="both"/>
              <w:rPr>
                <w:color w:val="181818"/>
              </w:rPr>
            </w:pPr>
            <w:r>
              <w:rPr>
                <w:color w:val="000000"/>
              </w:rPr>
              <w:t>-</w:t>
            </w:r>
            <w:r w:rsidR="00EB45AD" w:rsidRPr="00BC3697">
              <w:rPr>
                <w:color w:val="000000"/>
              </w:rPr>
              <w:t>формирование мотива самопознания и саморазвития;</w:t>
            </w:r>
          </w:p>
          <w:p w:rsidR="00EB45AD" w:rsidRPr="00BC3697" w:rsidRDefault="00BC3697" w:rsidP="00BC3697">
            <w:pPr>
              <w:pStyle w:val="a9"/>
              <w:numPr>
                <w:ilvl w:val="0"/>
                <w:numId w:val="4"/>
              </w:numPr>
              <w:shd w:val="clear" w:color="auto" w:fill="FFFFFF"/>
              <w:spacing w:before="0" w:beforeAutospacing="0" w:after="0" w:afterAutospacing="0" w:line="210" w:lineRule="atLeast"/>
              <w:ind w:left="0"/>
              <w:jc w:val="both"/>
              <w:rPr>
                <w:rStyle w:val="c0"/>
                <w:color w:val="181818"/>
              </w:rPr>
            </w:pPr>
            <w:r>
              <w:rPr>
                <w:color w:val="000000"/>
              </w:rPr>
              <w:t>-</w:t>
            </w:r>
            <w:r w:rsidR="00EB45AD" w:rsidRPr="00BC3697">
              <w:rPr>
                <w:color w:val="000000"/>
              </w:rPr>
              <w:t>осознание себя и своего места в жизни.</w:t>
            </w:r>
          </w:p>
        </w:tc>
      </w:tr>
      <w:tr w:rsidR="00BC3697" w:rsidTr="00DB5807">
        <w:trPr>
          <w:trHeight w:val="2348"/>
        </w:trPr>
        <w:tc>
          <w:tcPr>
            <w:tcW w:w="3474" w:type="dxa"/>
          </w:tcPr>
          <w:p w:rsidR="00BC3697" w:rsidRDefault="00BC3697" w:rsidP="000109AA">
            <w:pPr>
              <w:pStyle w:val="c1"/>
              <w:rPr>
                <w:rStyle w:val="c0"/>
                <w:b/>
                <w:sz w:val="28"/>
                <w:szCs w:val="28"/>
              </w:rPr>
            </w:pPr>
            <w:r>
              <w:rPr>
                <w:rStyle w:val="c0"/>
                <w:b/>
                <w:sz w:val="28"/>
                <w:szCs w:val="28"/>
              </w:rPr>
              <w:t>Начальные условия/ исходное состояние</w:t>
            </w:r>
          </w:p>
          <w:p w:rsidR="00BC3697" w:rsidRPr="00A453CF" w:rsidRDefault="00BC3697" w:rsidP="000109AA">
            <w:pPr>
              <w:pStyle w:val="c1"/>
              <w:rPr>
                <w:rStyle w:val="c0"/>
                <w:i/>
                <w:sz w:val="28"/>
                <w:szCs w:val="28"/>
              </w:rPr>
            </w:pPr>
          </w:p>
        </w:tc>
        <w:tc>
          <w:tcPr>
            <w:tcW w:w="6948" w:type="dxa"/>
          </w:tcPr>
          <w:p w:rsidR="00BC3697" w:rsidRPr="00DB5807" w:rsidRDefault="00BC3697" w:rsidP="00BC3697">
            <w:pPr>
              <w:pStyle w:val="a9"/>
              <w:shd w:val="clear" w:color="auto" w:fill="FFFFFF"/>
              <w:spacing w:before="0" w:beforeAutospacing="0" w:after="0" w:afterAutospacing="0"/>
              <w:jc w:val="both"/>
            </w:pPr>
            <w:r w:rsidRPr="00DB5807">
              <w:t>- обучающиеся не имеют осознанного выбора профессии</w:t>
            </w:r>
            <w:r w:rsidR="00531B66">
              <w:t xml:space="preserve"> или колеблются в выборе</w:t>
            </w:r>
            <w:r w:rsidRPr="00DB5807">
              <w:t>;</w:t>
            </w:r>
          </w:p>
          <w:p w:rsidR="00BC3697" w:rsidRPr="00DB5807" w:rsidRDefault="00BC3697" w:rsidP="00BC3697">
            <w:pPr>
              <w:pStyle w:val="a9"/>
              <w:shd w:val="clear" w:color="auto" w:fill="FFFFFF"/>
              <w:spacing w:before="0" w:beforeAutospacing="0" w:after="0" w:afterAutospacing="0"/>
              <w:jc w:val="both"/>
            </w:pPr>
            <w:r w:rsidRPr="00DB5807">
              <w:t>- имеют поверхностные представления о требованиях профессии к их физическим данным, подростки не задумываются о соответствии своего состояния здоровья сделанному профессиональному выбору;</w:t>
            </w:r>
          </w:p>
          <w:p w:rsidR="00BC3697" w:rsidRPr="00DB5807" w:rsidRDefault="00BC3697" w:rsidP="00BC3697">
            <w:pPr>
              <w:pStyle w:val="a9"/>
              <w:shd w:val="clear" w:color="auto" w:fill="FFFFFF"/>
              <w:spacing w:before="0" w:beforeAutospacing="0" w:after="0" w:afterAutospacing="0"/>
              <w:jc w:val="both"/>
            </w:pPr>
            <w:r w:rsidRPr="00DB5807">
              <w:t>- отсутствуют знания психологических требований;</w:t>
            </w:r>
          </w:p>
          <w:p w:rsidR="00BC3697" w:rsidRPr="00BC3697" w:rsidRDefault="00BC3697" w:rsidP="00DB5807">
            <w:pPr>
              <w:pStyle w:val="a9"/>
              <w:shd w:val="clear" w:color="auto" w:fill="FFFFFF"/>
              <w:spacing w:before="0" w:beforeAutospacing="0" w:after="0" w:afterAutospacing="0"/>
              <w:jc w:val="both"/>
              <w:rPr>
                <w:rStyle w:val="c0"/>
              </w:rPr>
            </w:pPr>
            <w:r w:rsidRPr="00DB5807">
              <w:t>- возникают затруднения при описании конкретных условий работы по той или иной профессии.</w:t>
            </w:r>
          </w:p>
        </w:tc>
      </w:tr>
    </w:tbl>
    <w:p w:rsidR="007D6960" w:rsidRDefault="007D6960" w:rsidP="000109AA">
      <w:pPr>
        <w:pStyle w:val="c1"/>
        <w:rPr>
          <w:rStyle w:val="c0"/>
          <w:b/>
          <w:sz w:val="32"/>
        </w:rPr>
      </w:pPr>
    </w:p>
    <w:p w:rsidR="00F4314E" w:rsidRDefault="00F4314E"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886C13" w:rsidRDefault="00886C13" w:rsidP="000109AA">
      <w:pPr>
        <w:pStyle w:val="c1"/>
        <w:rPr>
          <w:rStyle w:val="c0"/>
          <w:b/>
          <w:sz w:val="32"/>
        </w:rPr>
      </w:pPr>
    </w:p>
    <w:p w:rsidR="00A8461A" w:rsidRPr="007B3E04" w:rsidRDefault="00106965" w:rsidP="000109AA">
      <w:pPr>
        <w:pStyle w:val="a9"/>
        <w:shd w:val="clear" w:color="auto" w:fill="FFFFFF"/>
        <w:spacing w:before="0" w:beforeAutospacing="0" w:after="0" w:afterAutospacing="0"/>
        <w:ind w:firstLine="709"/>
        <w:jc w:val="center"/>
        <w:rPr>
          <w:b/>
          <w:sz w:val="28"/>
          <w:szCs w:val="28"/>
          <w:u w:val="single"/>
        </w:rPr>
      </w:pPr>
      <w:r w:rsidRPr="007B3E04">
        <w:rPr>
          <w:b/>
          <w:sz w:val="28"/>
          <w:szCs w:val="28"/>
          <w:u w:val="single"/>
        </w:rPr>
        <w:lastRenderedPageBreak/>
        <w:t>Приветствие – з</w:t>
      </w:r>
      <w:r w:rsidR="00144D3E" w:rsidRPr="007B3E04">
        <w:rPr>
          <w:b/>
          <w:sz w:val="28"/>
          <w:szCs w:val="28"/>
          <w:u w:val="single"/>
        </w:rPr>
        <w:t>накомство</w:t>
      </w:r>
    </w:p>
    <w:p w:rsidR="00144D3E" w:rsidRPr="00CE6631" w:rsidRDefault="00CE6631" w:rsidP="000109AA">
      <w:pPr>
        <w:pStyle w:val="a9"/>
        <w:shd w:val="clear" w:color="auto" w:fill="FFFFFF"/>
        <w:spacing w:before="0" w:beforeAutospacing="0" w:after="0" w:afterAutospacing="0"/>
        <w:ind w:firstLine="709"/>
        <w:jc w:val="center"/>
        <w:rPr>
          <w:sz w:val="28"/>
          <w:szCs w:val="28"/>
        </w:rPr>
      </w:pPr>
      <w:r w:rsidRPr="00CE6631">
        <w:rPr>
          <w:sz w:val="28"/>
          <w:szCs w:val="28"/>
        </w:rPr>
        <w:t xml:space="preserve">(цветные </w:t>
      </w:r>
      <w:r w:rsidR="007B3E04" w:rsidRPr="00CE6631">
        <w:rPr>
          <w:sz w:val="28"/>
          <w:szCs w:val="28"/>
        </w:rPr>
        <w:t>карандаши, шаблон цветка</w:t>
      </w:r>
      <w:r w:rsidRPr="00CE6631">
        <w:rPr>
          <w:sz w:val="28"/>
          <w:szCs w:val="28"/>
        </w:rPr>
        <w:t xml:space="preserve"> (приложение 1)</w:t>
      </w:r>
      <w:r w:rsidR="00144D3E" w:rsidRPr="00CE6631">
        <w:rPr>
          <w:sz w:val="28"/>
          <w:szCs w:val="28"/>
        </w:rPr>
        <w:t>)</w:t>
      </w:r>
    </w:p>
    <w:p w:rsidR="00144D3E" w:rsidRPr="005F42A8" w:rsidRDefault="00144D3E" w:rsidP="000109AA">
      <w:pPr>
        <w:pStyle w:val="a9"/>
        <w:shd w:val="clear" w:color="auto" w:fill="FFFFFF"/>
        <w:spacing w:before="0" w:beforeAutospacing="0" w:after="0" w:afterAutospacing="0"/>
        <w:ind w:firstLine="709"/>
        <w:rPr>
          <w:b/>
          <w:sz w:val="28"/>
          <w:szCs w:val="28"/>
        </w:rPr>
      </w:pPr>
    </w:p>
    <w:p w:rsidR="00144D3E" w:rsidRDefault="00144D3E" w:rsidP="000109AA">
      <w:pPr>
        <w:pStyle w:val="a9"/>
        <w:shd w:val="clear" w:color="auto" w:fill="FFFFFF"/>
        <w:spacing w:before="0" w:beforeAutospacing="0" w:after="0" w:afterAutospacing="0"/>
        <w:ind w:firstLine="709"/>
        <w:rPr>
          <w:sz w:val="28"/>
          <w:szCs w:val="28"/>
        </w:rPr>
      </w:pPr>
      <w:r w:rsidRPr="00A17BA7">
        <w:rPr>
          <w:sz w:val="28"/>
          <w:szCs w:val="28"/>
        </w:rPr>
        <w:t xml:space="preserve">Здравствуйте, дорогие </w:t>
      </w:r>
      <w:r w:rsidR="00A8461A">
        <w:rPr>
          <w:sz w:val="28"/>
          <w:szCs w:val="28"/>
        </w:rPr>
        <w:t>ребята</w:t>
      </w:r>
      <w:r w:rsidRPr="00A17BA7">
        <w:rPr>
          <w:sz w:val="28"/>
          <w:szCs w:val="28"/>
        </w:rPr>
        <w:t>! Искренне рада видеть вас. Мы сегодня собрались с вами для интересной и познавательной работы, которая поможет</w:t>
      </w:r>
      <w:r>
        <w:rPr>
          <w:sz w:val="28"/>
          <w:szCs w:val="28"/>
        </w:rPr>
        <w:t xml:space="preserve"> всем нам научиться чему - то полезному.</w:t>
      </w:r>
    </w:p>
    <w:p w:rsidR="003F174C" w:rsidRDefault="003F174C" w:rsidP="000109AA">
      <w:pPr>
        <w:pStyle w:val="a9"/>
        <w:shd w:val="clear" w:color="auto" w:fill="FFFFFF"/>
        <w:spacing w:before="0" w:beforeAutospacing="0" w:after="0" w:afterAutospacing="0"/>
        <w:ind w:firstLine="709"/>
        <w:rPr>
          <w:bCs/>
          <w:i/>
          <w:color w:val="000000"/>
          <w:sz w:val="28"/>
          <w:szCs w:val="28"/>
          <w:shd w:val="clear" w:color="auto" w:fill="FFFFFF"/>
        </w:rPr>
      </w:pPr>
    </w:p>
    <w:p w:rsidR="00144D3E" w:rsidRPr="004B0CF3" w:rsidRDefault="00144D3E" w:rsidP="000109AA">
      <w:pPr>
        <w:pStyle w:val="a9"/>
        <w:shd w:val="clear" w:color="auto" w:fill="FFFFFF"/>
        <w:spacing w:before="0" w:beforeAutospacing="0" w:after="0" w:afterAutospacing="0"/>
        <w:ind w:firstLine="709"/>
        <w:rPr>
          <w:bCs/>
          <w:i/>
          <w:color w:val="000000"/>
          <w:sz w:val="28"/>
          <w:szCs w:val="28"/>
          <w:shd w:val="clear" w:color="auto" w:fill="FFFFFF"/>
        </w:rPr>
      </w:pPr>
      <w:r w:rsidRPr="004B0CF3">
        <w:rPr>
          <w:bCs/>
          <w:i/>
          <w:color w:val="000000"/>
          <w:sz w:val="28"/>
          <w:szCs w:val="28"/>
          <w:shd w:val="clear" w:color="auto" w:fill="FFFFFF"/>
        </w:rPr>
        <w:t>Для того, чтобы лучше познакомиться</w:t>
      </w:r>
      <w:r w:rsidR="00A8461A">
        <w:rPr>
          <w:bCs/>
          <w:i/>
          <w:color w:val="000000"/>
          <w:sz w:val="28"/>
          <w:szCs w:val="28"/>
          <w:shd w:val="clear" w:color="auto" w:fill="FFFFFF"/>
        </w:rPr>
        <w:t xml:space="preserve"> и узнать друг друга</w:t>
      </w:r>
      <w:r w:rsidRPr="004B0CF3">
        <w:rPr>
          <w:bCs/>
          <w:i/>
          <w:color w:val="000000"/>
          <w:sz w:val="28"/>
          <w:szCs w:val="28"/>
          <w:shd w:val="clear" w:color="auto" w:fill="FFFFFF"/>
        </w:rPr>
        <w:t xml:space="preserve"> предлагаю:</w:t>
      </w:r>
    </w:p>
    <w:p w:rsidR="00144D3E" w:rsidRDefault="00144D3E" w:rsidP="000109AA">
      <w:pPr>
        <w:pStyle w:val="a9"/>
        <w:shd w:val="clear" w:color="auto" w:fill="FFFFFF"/>
        <w:spacing w:before="0" w:beforeAutospacing="0" w:after="0" w:afterAutospacing="0"/>
        <w:ind w:firstLine="709"/>
        <w:rPr>
          <w:b/>
          <w:bCs/>
          <w:color w:val="000000"/>
          <w:sz w:val="28"/>
          <w:szCs w:val="28"/>
          <w:shd w:val="clear" w:color="auto" w:fill="FFFFFF"/>
        </w:rPr>
      </w:pPr>
      <w:r>
        <w:rPr>
          <w:b/>
          <w:bCs/>
          <w:color w:val="000000"/>
          <w:sz w:val="28"/>
          <w:szCs w:val="28"/>
          <w:shd w:val="clear" w:color="auto" w:fill="FFFFFF"/>
        </w:rPr>
        <w:t xml:space="preserve">1. </w:t>
      </w:r>
      <w:r w:rsidRPr="00A17BA7">
        <w:rPr>
          <w:b/>
          <w:bCs/>
          <w:color w:val="000000"/>
          <w:sz w:val="28"/>
          <w:szCs w:val="28"/>
          <w:shd w:val="clear" w:color="auto" w:fill="FFFFFF"/>
        </w:rPr>
        <w:t>Упражнение «Паровозик имен»</w:t>
      </w:r>
    </w:p>
    <w:p w:rsidR="00144D3E" w:rsidRDefault="00144D3E" w:rsidP="000109AA">
      <w:pPr>
        <w:pStyle w:val="a9"/>
        <w:shd w:val="clear" w:color="auto" w:fill="FFFFFF"/>
        <w:spacing w:before="0" w:beforeAutospacing="0" w:after="0" w:afterAutospacing="0"/>
        <w:ind w:firstLine="709"/>
        <w:jc w:val="both"/>
        <w:rPr>
          <w:color w:val="000000"/>
          <w:sz w:val="28"/>
          <w:szCs w:val="28"/>
          <w:shd w:val="clear" w:color="auto" w:fill="FFFFFF"/>
        </w:rPr>
      </w:pPr>
      <w:r w:rsidRPr="00A17BA7">
        <w:rPr>
          <w:color w:val="000000"/>
          <w:sz w:val="28"/>
          <w:szCs w:val="28"/>
          <w:shd w:val="clear" w:color="auto" w:fill="FFFFFF"/>
        </w:rPr>
        <w:t>Участник</w:t>
      </w:r>
      <w:r>
        <w:rPr>
          <w:color w:val="000000"/>
          <w:sz w:val="28"/>
          <w:szCs w:val="28"/>
          <w:shd w:val="clear" w:color="auto" w:fill="FFFFFF"/>
        </w:rPr>
        <w:t>и</w:t>
      </w:r>
      <w:r w:rsidRPr="00A17BA7">
        <w:rPr>
          <w:color w:val="000000"/>
          <w:sz w:val="28"/>
          <w:szCs w:val="28"/>
          <w:shd w:val="clear" w:color="auto" w:fill="FFFFFF"/>
        </w:rPr>
        <w:t xml:space="preserve"> называют имена следующим образом: 1-ый участник называет </w:t>
      </w:r>
      <w:r w:rsidRPr="004B0CF3">
        <w:rPr>
          <w:b/>
          <w:color w:val="000000"/>
          <w:sz w:val="28"/>
          <w:szCs w:val="28"/>
          <w:shd w:val="clear" w:color="auto" w:fill="FFFFFF"/>
        </w:rPr>
        <w:t>свое имя и придумывает на первую букву</w:t>
      </w:r>
      <w:r w:rsidRPr="00A17BA7">
        <w:rPr>
          <w:color w:val="000000"/>
          <w:sz w:val="28"/>
          <w:szCs w:val="28"/>
          <w:shd w:val="clear" w:color="auto" w:fill="FFFFFF"/>
        </w:rPr>
        <w:t xml:space="preserve"> своего имени </w:t>
      </w:r>
      <w:r w:rsidRPr="004B0CF3">
        <w:rPr>
          <w:b/>
          <w:color w:val="000000"/>
          <w:sz w:val="28"/>
          <w:szCs w:val="28"/>
          <w:shd w:val="clear" w:color="auto" w:fill="FFFFFF"/>
        </w:rPr>
        <w:t>слово, характеризующее его</w:t>
      </w:r>
      <w:r w:rsidRPr="00A17BA7">
        <w:rPr>
          <w:color w:val="000000"/>
          <w:sz w:val="28"/>
          <w:szCs w:val="28"/>
          <w:shd w:val="clear" w:color="auto" w:fill="FFFFFF"/>
        </w:rPr>
        <w:t xml:space="preserve"> (например</w:t>
      </w:r>
      <w:r w:rsidR="00CF6940">
        <w:rPr>
          <w:color w:val="000000"/>
          <w:sz w:val="28"/>
          <w:szCs w:val="28"/>
          <w:shd w:val="clear" w:color="auto" w:fill="FFFFFF"/>
        </w:rPr>
        <w:t>,</w:t>
      </w:r>
      <w:r w:rsidRPr="00A17BA7">
        <w:rPr>
          <w:color w:val="000000"/>
          <w:sz w:val="28"/>
          <w:szCs w:val="28"/>
          <w:shd w:val="clear" w:color="auto" w:fill="FFFFFF"/>
        </w:rPr>
        <w:t xml:space="preserve"> Лена — ласковая, Дима — добрый); </w:t>
      </w:r>
      <w:r w:rsidRPr="004B0CF3">
        <w:rPr>
          <w:b/>
          <w:color w:val="000000"/>
          <w:sz w:val="28"/>
          <w:szCs w:val="28"/>
          <w:shd w:val="clear" w:color="auto" w:fill="FFFFFF"/>
        </w:rPr>
        <w:t>2-ой</w:t>
      </w:r>
      <w:r w:rsidRPr="00A17BA7">
        <w:rPr>
          <w:color w:val="000000"/>
          <w:sz w:val="28"/>
          <w:szCs w:val="28"/>
          <w:shd w:val="clear" w:color="auto" w:fill="FFFFFF"/>
        </w:rPr>
        <w:t xml:space="preserve"> участник называет </w:t>
      </w:r>
      <w:r w:rsidRPr="004B0CF3">
        <w:rPr>
          <w:b/>
          <w:color w:val="000000"/>
          <w:sz w:val="28"/>
          <w:szCs w:val="28"/>
          <w:shd w:val="clear" w:color="auto" w:fill="FFFFFF"/>
        </w:rPr>
        <w:t>имя 1-го с его «характеристикой» и говорит свое;</w:t>
      </w:r>
      <w:r w:rsidRPr="00A17BA7">
        <w:rPr>
          <w:color w:val="000000"/>
          <w:sz w:val="28"/>
          <w:szCs w:val="28"/>
          <w:shd w:val="clear" w:color="auto" w:fill="FFFFFF"/>
        </w:rPr>
        <w:t xml:space="preserve"> 3-й участник называет имена 1-го, 2-го с «характеристиками», затем говорит свое и т.д.</w:t>
      </w:r>
    </w:p>
    <w:p w:rsidR="00144D3E" w:rsidRPr="00A17BA7" w:rsidRDefault="00144D3E" w:rsidP="000109AA">
      <w:pPr>
        <w:pStyle w:val="a9"/>
        <w:shd w:val="clear" w:color="auto" w:fill="FFFFFF"/>
        <w:spacing w:before="0" w:beforeAutospacing="0" w:after="0" w:afterAutospacing="0"/>
        <w:ind w:firstLine="709"/>
        <w:rPr>
          <w:color w:val="000000"/>
          <w:sz w:val="28"/>
          <w:szCs w:val="28"/>
        </w:rPr>
      </w:pPr>
      <w:r w:rsidRPr="00A17BA7">
        <w:rPr>
          <w:color w:val="000000"/>
          <w:sz w:val="28"/>
          <w:szCs w:val="28"/>
        </w:rPr>
        <w:t xml:space="preserve"> </w:t>
      </w:r>
    </w:p>
    <w:p w:rsidR="00144D3E" w:rsidRDefault="00144D3E" w:rsidP="000109AA">
      <w:pPr>
        <w:pStyle w:val="a9"/>
        <w:shd w:val="clear" w:color="auto" w:fill="FFFFFF"/>
        <w:spacing w:before="0" w:beforeAutospacing="0" w:after="0" w:afterAutospacing="0"/>
        <w:ind w:firstLine="709"/>
        <w:rPr>
          <w:sz w:val="28"/>
          <w:szCs w:val="28"/>
        </w:rPr>
      </w:pPr>
    </w:p>
    <w:p w:rsidR="00144D3E" w:rsidRPr="00E02C2C" w:rsidRDefault="003F174C" w:rsidP="000109AA">
      <w:pPr>
        <w:pStyle w:val="a9"/>
        <w:shd w:val="clear" w:color="auto" w:fill="FFFFFF"/>
        <w:spacing w:before="0" w:beforeAutospacing="0" w:after="0" w:afterAutospacing="0"/>
        <w:ind w:firstLine="709"/>
        <w:rPr>
          <w:b/>
          <w:sz w:val="28"/>
          <w:szCs w:val="28"/>
        </w:rPr>
      </w:pPr>
      <w:r>
        <w:rPr>
          <w:b/>
          <w:sz w:val="28"/>
          <w:szCs w:val="28"/>
        </w:rPr>
        <w:t>2</w:t>
      </w:r>
      <w:r w:rsidR="00144D3E">
        <w:rPr>
          <w:b/>
          <w:sz w:val="28"/>
          <w:szCs w:val="28"/>
        </w:rPr>
        <w:t xml:space="preserve">. </w:t>
      </w:r>
      <w:r w:rsidR="00144D3E" w:rsidRPr="00E02C2C">
        <w:rPr>
          <w:b/>
          <w:sz w:val="28"/>
          <w:szCs w:val="28"/>
        </w:rPr>
        <w:t>Упражнение "Ребенок -цветок"</w:t>
      </w:r>
    </w:p>
    <w:p w:rsidR="00144D3E" w:rsidRPr="00A17BA7" w:rsidRDefault="00144D3E" w:rsidP="000109AA">
      <w:pPr>
        <w:pStyle w:val="Default"/>
        <w:ind w:firstLine="709"/>
        <w:rPr>
          <w:sz w:val="28"/>
          <w:szCs w:val="28"/>
        </w:rPr>
      </w:pPr>
      <w:r w:rsidRPr="00A17BA7">
        <w:rPr>
          <w:sz w:val="28"/>
          <w:szCs w:val="28"/>
        </w:rPr>
        <w:t xml:space="preserve">У вас на столах лежат вырезанные силуэты цветов и цветные карандаши. Возьмите все по цветку. Раскрасьте их. </w:t>
      </w:r>
    </w:p>
    <w:p w:rsidR="00144D3E" w:rsidRPr="00A17BA7" w:rsidRDefault="00144D3E" w:rsidP="000109AA">
      <w:pPr>
        <w:pStyle w:val="Default"/>
        <w:ind w:firstLine="709"/>
        <w:rPr>
          <w:sz w:val="28"/>
          <w:szCs w:val="28"/>
        </w:rPr>
      </w:pPr>
      <w:r w:rsidRPr="00AE558B">
        <w:rPr>
          <w:sz w:val="28"/>
          <w:szCs w:val="28"/>
          <w:u w:val="single"/>
        </w:rPr>
        <w:t>Покажите, что у вас получилось</w:t>
      </w:r>
      <w:r w:rsidRPr="00A17BA7">
        <w:rPr>
          <w:sz w:val="28"/>
          <w:szCs w:val="28"/>
        </w:rPr>
        <w:t xml:space="preserve">… </w:t>
      </w:r>
    </w:p>
    <w:p w:rsidR="00144D3E" w:rsidRPr="00A17BA7" w:rsidRDefault="00144D3E" w:rsidP="000109AA">
      <w:pPr>
        <w:pStyle w:val="Default"/>
        <w:ind w:firstLine="709"/>
        <w:rPr>
          <w:sz w:val="28"/>
          <w:szCs w:val="28"/>
        </w:rPr>
      </w:pPr>
      <w:r w:rsidRPr="00A17BA7">
        <w:rPr>
          <w:sz w:val="28"/>
          <w:szCs w:val="28"/>
        </w:rPr>
        <w:t xml:space="preserve">А теперь сравните свой цветок с цветками своих соседей. Все цветы были одинаковые по размеру, цвету и форме. </w:t>
      </w:r>
    </w:p>
    <w:p w:rsidR="00144D3E" w:rsidRPr="00A17BA7" w:rsidRDefault="00144D3E" w:rsidP="000109AA">
      <w:pPr>
        <w:pStyle w:val="Default"/>
        <w:ind w:firstLine="709"/>
        <w:rPr>
          <w:sz w:val="28"/>
          <w:szCs w:val="28"/>
        </w:rPr>
      </w:pPr>
      <w:r w:rsidRPr="00A17BA7">
        <w:rPr>
          <w:sz w:val="28"/>
          <w:szCs w:val="28"/>
        </w:rPr>
        <w:t xml:space="preserve">- </w:t>
      </w:r>
      <w:r w:rsidRPr="00AE558B">
        <w:rPr>
          <w:i/>
          <w:sz w:val="28"/>
          <w:szCs w:val="28"/>
        </w:rPr>
        <w:t>Скажите, после того как вы раскрасили цветок, можно найти два совершенно одинаковых цветка?</w:t>
      </w:r>
      <w:r w:rsidRPr="00A17BA7">
        <w:rPr>
          <w:sz w:val="28"/>
          <w:szCs w:val="28"/>
        </w:rPr>
        <w:t xml:space="preserve"> </w:t>
      </w:r>
      <w:r w:rsidRPr="00A17BA7">
        <w:rPr>
          <w:i/>
          <w:iCs/>
          <w:sz w:val="28"/>
          <w:szCs w:val="28"/>
        </w:rPr>
        <w:t xml:space="preserve">(Нет.) </w:t>
      </w:r>
    </w:p>
    <w:p w:rsidR="003F174C" w:rsidRDefault="00144D3E" w:rsidP="000109AA">
      <w:pPr>
        <w:pStyle w:val="Default"/>
        <w:ind w:firstLine="709"/>
        <w:rPr>
          <w:sz w:val="28"/>
          <w:szCs w:val="28"/>
        </w:rPr>
      </w:pPr>
      <w:r w:rsidRPr="00AE558B">
        <w:rPr>
          <w:b/>
          <w:i/>
          <w:sz w:val="28"/>
          <w:szCs w:val="28"/>
        </w:rPr>
        <w:t>Мы –ПРИ ОДИНАКОВЫХ УСЛОВИЯХ делаем все по-разному</w:t>
      </w:r>
      <w:r w:rsidRPr="00A17BA7">
        <w:rPr>
          <w:sz w:val="28"/>
          <w:szCs w:val="28"/>
        </w:rPr>
        <w:t xml:space="preserve">. </w:t>
      </w:r>
    </w:p>
    <w:p w:rsidR="00144D3E" w:rsidRDefault="003F174C" w:rsidP="000109AA">
      <w:pPr>
        <w:pStyle w:val="Default"/>
        <w:ind w:firstLine="709"/>
        <w:rPr>
          <w:sz w:val="28"/>
          <w:szCs w:val="28"/>
        </w:rPr>
      </w:pPr>
      <w:r>
        <w:rPr>
          <w:sz w:val="28"/>
          <w:szCs w:val="28"/>
        </w:rPr>
        <w:t xml:space="preserve">Нам нравится разная еда, разные игры, также вырастая каждый из нас выбирает свою профессию. </w:t>
      </w:r>
    </w:p>
    <w:p w:rsidR="003F174C" w:rsidRDefault="003F174C" w:rsidP="000109AA">
      <w:pPr>
        <w:pStyle w:val="Default"/>
        <w:ind w:firstLine="709"/>
        <w:rPr>
          <w:b/>
          <w:bCs/>
          <w:sz w:val="28"/>
          <w:szCs w:val="28"/>
        </w:rPr>
      </w:pPr>
    </w:p>
    <w:p w:rsidR="00144D3E" w:rsidRPr="00A17BA7" w:rsidRDefault="00144D3E" w:rsidP="000109AA">
      <w:pPr>
        <w:pStyle w:val="Default"/>
        <w:ind w:firstLine="709"/>
        <w:rPr>
          <w:sz w:val="28"/>
          <w:szCs w:val="28"/>
        </w:rPr>
      </w:pPr>
      <w:r w:rsidRPr="00A17BA7">
        <w:rPr>
          <w:b/>
          <w:bCs/>
          <w:sz w:val="28"/>
          <w:szCs w:val="28"/>
        </w:rPr>
        <w:t xml:space="preserve">Отсюда правило: </w:t>
      </w:r>
    </w:p>
    <w:p w:rsidR="003F174C" w:rsidRDefault="00144D3E" w:rsidP="000109AA">
      <w:pPr>
        <w:pStyle w:val="Default"/>
        <w:ind w:firstLine="709"/>
        <w:rPr>
          <w:b/>
          <w:bCs/>
          <w:sz w:val="28"/>
          <w:szCs w:val="28"/>
        </w:rPr>
      </w:pPr>
      <w:r w:rsidRPr="00A17BA7">
        <w:rPr>
          <w:b/>
          <w:bCs/>
          <w:sz w:val="28"/>
          <w:szCs w:val="28"/>
        </w:rPr>
        <w:t xml:space="preserve">Нет </w:t>
      </w:r>
      <w:r w:rsidR="003F174C">
        <w:rPr>
          <w:b/>
          <w:bCs/>
          <w:sz w:val="28"/>
          <w:szCs w:val="28"/>
        </w:rPr>
        <w:t>профессии</w:t>
      </w:r>
      <w:r w:rsidRPr="00A17BA7">
        <w:rPr>
          <w:b/>
          <w:bCs/>
          <w:sz w:val="28"/>
          <w:szCs w:val="28"/>
        </w:rPr>
        <w:t xml:space="preserve"> лучше или хуже. Есть </w:t>
      </w:r>
      <w:r w:rsidR="003F174C">
        <w:rPr>
          <w:b/>
          <w:bCs/>
          <w:sz w:val="28"/>
          <w:szCs w:val="28"/>
        </w:rPr>
        <w:t>что-то индивидуальное</w:t>
      </w:r>
      <w:r w:rsidRPr="00A17BA7">
        <w:rPr>
          <w:b/>
          <w:bCs/>
          <w:sz w:val="28"/>
          <w:szCs w:val="28"/>
        </w:rPr>
        <w:t xml:space="preserve">! </w:t>
      </w:r>
    </w:p>
    <w:p w:rsidR="003F174C" w:rsidRDefault="003F174C" w:rsidP="000109AA">
      <w:pPr>
        <w:pStyle w:val="Default"/>
        <w:ind w:firstLine="709"/>
        <w:rPr>
          <w:b/>
          <w:bCs/>
          <w:sz w:val="28"/>
          <w:szCs w:val="28"/>
        </w:rPr>
      </w:pPr>
      <w:r>
        <w:rPr>
          <w:b/>
          <w:bCs/>
          <w:sz w:val="28"/>
          <w:szCs w:val="28"/>
        </w:rPr>
        <w:t xml:space="preserve">Как гласит пословица: «Не профессия красит человека, а человек профессию». </w:t>
      </w:r>
    </w:p>
    <w:p w:rsidR="003F174C" w:rsidRDefault="003F174C" w:rsidP="001C17B5">
      <w:pPr>
        <w:pStyle w:val="Default"/>
        <w:ind w:firstLine="709"/>
        <w:rPr>
          <w:rStyle w:val="aa"/>
          <w:sz w:val="28"/>
          <w:szCs w:val="28"/>
        </w:rPr>
      </w:pPr>
      <w:r>
        <w:rPr>
          <w:sz w:val="28"/>
          <w:szCs w:val="28"/>
        </w:rPr>
        <w:t xml:space="preserve">Поэтому мы </w:t>
      </w:r>
      <w:r w:rsidR="00144D3E" w:rsidRPr="00A17BA7">
        <w:rPr>
          <w:sz w:val="28"/>
          <w:szCs w:val="28"/>
        </w:rPr>
        <w:t xml:space="preserve">будем сравнивать, только </w:t>
      </w:r>
      <w:r>
        <w:rPr>
          <w:sz w:val="28"/>
          <w:szCs w:val="28"/>
        </w:rPr>
        <w:t>свои успехи вчера, сегодня и завтра……</w:t>
      </w:r>
    </w:p>
    <w:p w:rsidR="00144D3E" w:rsidRDefault="00144D3E" w:rsidP="000109AA">
      <w:pPr>
        <w:spacing w:line="240" w:lineRule="auto"/>
      </w:pPr>
    </w:p>
    <w:p w:rsidR="007B3E04" w:rsidRDefault="007B3E04" w:rsidP="000109AA">
      <w:pPr>
        <w:spacing w:line="240" w:lineRule="auto"/>
        <w:jc w:val="center"/>
        <w:rPr>
          <w:rFonts w:ascii="Times New Roman" w:hAnsi="Times New Roman" w:cs="Times New Roman"/>
          <w:b/>
          <w:sz w:val="32"/>
          <w:u w:val="single"/>
        </w:rPr>
      </w:pPr>
      <w:r w:rsidRPr="007B3E04">
        <w:rPr>
          <w:rFonts w:ascii="Times New Roman" w:hAnsi="Times New Roman" w:cs="Times New Roman"/>
          <w:b/>
          <w:sz w:val="32"/>
          <w:u w:val="single"/>
        </w:rPr>
        <w:t>Диагностирование</w:t>
      </w:r>
    </w:p>
    <w:p w:rsidR="00974F5F" w:rsidRPr="00CE6631" w:rsidRDefault="00974F5F" w:rsidP="00974F5F">
      <w:pPr>
        <w:spacing w:line="240" w:lineRule="auto"/>
        <w:jc w:val="center"/>
        <w:rPr>
          <w:rFonts w:ascii="Times New Roman" w:hAnsi="Times New Roman" w:cs="Times New Roman"/>
          <w:sz w:val="28"/>
        </w:rPr>
      </w:pPr>
      <w:r w:rsidRPr="00CE6631">
        <w:rPr>
          <w:rFonts w:ascii="Times New Roman" w:hAnsi="Times New Roman" w:cs="Times New Roman"/>
          <w:sz w:val="28"/>
        </w:rPr>
        <w:t>(бланк для ответов (приложение 2)</w:t>
      </w:r>
    </w:p>
    <w:p w:rsidR="00974F5F" w:rsidRDefault="00974F5F" w:rsidP="00974F5F">
      <w:pPr>
        <w:pStyle w:val="1"/>
        <w:spacing w:before="0" w:beforeAutospacing="0" w:after="0" w:afterAutospacing="0"/>
        <w:ind w:firstLine="709"/>
        <w:rPr>
          <w:sz w:val="28"/>
          <w:szCs w:val="28"/>
        </w:rPr>
      </w:pPr>
      <w:bookmarkStart w:id="1" w:name="_Toc253052754"/>
      <w:r w:rsidRPr="00C24BC4">
        <w:rPr>
          <w:sz w:val="28"/>
          <w:szCs w:val="28"/>
        </w:rPr>
        <w:t>Профориентационная игра «Профессия на букву»</w:t>
      </w:r>
      <w:bookmarkEnd w:id="1"/>
    </w:p>
    <w:p w:rsidR="00974F5F" w:rsidRPr="00C24BC4" w:rsidRDefault="00974F5F" w:rsidP="00974F5F">
      <w:pPr>
        <w:pStyle w:val="1"/>
        <w:spacing w:before="0" w:beforeAutospacing="0" w:after="0" w:afterAutospacing="0"/>
        <w:ind w:firstLine="709"/>
        <w:rPr>
          <w:sz w:val="28"/>
          <w:szCs w:val="28"/>
        </w:rPr>
      </w:pP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b/>
          <w:sz w:val="28"/>
          <w:szCs w:val="28"/>
        </w:rPr>
        <w:t>Цель упражнения</w:t>
      </w:r>
      <w:r w:rsidRPr="00C24BC4">
        <w:rPr>
          <w:rFonts w:ascii="Times New Roman" w:hAnsi="Times New Roman" w:cs="Times New Roman"/>
          <w:sz w:val="28"/>
          <w:szCs w:val="28"/>
        </w:rPr>
        <w:t xml:space="preserve"> – расширить знания о мире профессионального труда или актуализировать уже имеющиеся знания о профессиях.</w:t>
      </w:r>
    </w:p>
    <w:p w:rsidR="00974F5F" w:rsidRPr="00C24BC4" w:rsidRDefault="00974F5F" w:rsidP="00974F5F">
      <w:pPr>
        <w:spacing w:after="0" w:line="240" w:lineRule="auto"/>
        <w:ind w:firstLine="709"/>
        <w:jc w:val="both"/>
        <w:rPr>
          <w:rFonts w:ascii="Times New Roman" w:hAnsi="Times New Roman" w:cs="Times New Roman"/>
          <w:sz w:val="28"/>
          <w:szCs w:val="28"/>
        </w:rPr>
      </w:pP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b/>
          <w:sz w:val="28"/>
          <w:szCs w:val="28"/>
        </w:rPr>
        <w:t>Время проведения</w:t>
      </w:r>
      <w:r w:rsidRPr="00C24BC4">
        <w:rPr>
          <w:rFonts w:ascii="Times New Roman" w:hAnsi="Times New Roman" w:cs="Times New Roman"/>
          <w:sz w:val="28"/>
          <w:szCs w:val="28"/>
        </w:rPr>
        <w:t>: 5 – 15 минут.</w:t>
      </w: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t>Упражнение проводится в круге и носит разминочный характер.</w:t>
      </w: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t>1. Общая инструкция:</w:t>
      </w: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lastRenderedPageBreak/>
        <w:t xml:space="preserve">Сейчас будет названа какая-то буква. Наша задача – показать, что мы знаем много профессий, начинающихся на эту букву, т.е. показать, насколько мы знаем мир профессий. Каждый по кругу будет называть по одной профессии на данную букву. </w:t>
      </w: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t>2. Ведущий называет первую букву, а участники по очереди называют профессии. Если называется незнакомая большинству участников профессия, ведущий просит пояснить, о чем идет речь. Если игрок не может это объяснить, то считается, что профессия не названа, и ход передается следующему по очереди игроку (по более жестким правилам, тот, кто не смог назвать профессию, выбывает из игры и выходит на время из круга). При этом совсем не обязательно требовать от участников официальных (безукоризненно правильных) названий профессий, поскольку на данный момент ни один справочник не является исчерпывающим. Учащимся важно хотя бы приблизительно обозначить ту или иную профессиональную деятельность и суметь ответить на уточняющие вопросы.</w:t>
      </w:r>
      <w:r w:rsidRPr="00C24BC4">
        <w:rPr>
          <w:rFonts w:ascii="Times New Roman" w:hAnsi="Times New Roman" w:cs="Times New Roman"/>
          <w:sz w:val="28"/>
          <w:szCs w:val="28"/>
        </w:rPr>
        <w:br/>
        <w:t xml:space="preserve">Ведущему желательно больше 5 – 7 букв не предлагать, иначе игра перестанет быть увлекательной для участников. При проведении данной игровой методики начинать следует с простых букв, по которым легко называть профессии (м, н, о), постепенно предлагая участникам более сложные буквы (ч, ц, я). </w:t>
      </w:r>
    </w:p>
    <w:p w:rsidR="00974F5F" w:rsidRPr="00C24BC4"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t>3. При работе с большой группой можно разбиться на 2-3 команды и выяснять, какая команда является более эрудированной. При этом ведущий должен фиксировать успешность действий каждой команды на доске (например, удачный ответ отмечается плюсом, а неудачный – минусом), тогда игра станет более наглядной и интересной.</w:t>
      </w:r>
    </w:p>
    <w:p w:rsidR="00974F5F" w:rsidRPr="00C24BC4" w:rsidRDefault="00974F5F" w:rsidP="00974F5F">
      <w:pPr>
        <w:spacing w:after="0" w:line="240" w:lineRule="auto"/>
        <w:ind w:firstLine="709"/>
        <w:jc w:val="both"/>
        <w:rPr>
          <w:rFonts w:ascii="Times New Roman" w:hAnsi="Times New Roman" w:cs="Times New Roman"/>
          <w:sz w:val="28"/>
          <w:szCs w:val="28"/>
        </w:rPr>
      </w:pPr>
    </w:p>
    <w:p w:rsidR="00974F5F" w:rsidRDefault="00974F5F" w:rsidP="00974F5F">
      <w:pPr>
        <w:spacing w:after="0" w:line="240" w:lineRule="auto"/>
        <w:ind w:firstLine="709"/>
        <w:jc w:val="both"/>
        <w:rPr>
          <w:rFonts w:ascii="Times New Roman" w:hAnsi="Times New Roman" w:cs="Times New Roman"/>
          <w:sz w:val="28"/>
          <w:szCs w:val="28"/>
        </w:rPr>
      </w:pPr>
      <w:r w:rsidRPr="00C24BC4">
        <w:rPr>
          <w:rFonts w:ascii="Times New Roman" w:hAnsi="Times New Roman" w:cs="Times New Roman"/>
          <w:sz w:val="28"/>
          <w:szCs w:val="28"/>
        </w:rPr>
        <w:t>У ведущего в данном упражнении имеются возможности для ненавязчивой коррекции представлений учащихся о тех или иных профессиях</w:t>
      </w:r>
      <w:r>
        <w:rPr>
          <w:rFonts w:ascii="Times New Roman" w:hAnsi="Times New Roman" w:cs="Times New Roman"/>
          <w:sz w:val="28"/>
          <w:szCs w:val="28"/>
        </w:rPr>
        <w:t>.</w:t>
      </w:r>
    </w:p>
    <w:p w:rsidR="00974F5F" w:rsidRDefault="00974F5F" w:rsidP="00974F5F">
      <w:pPr>
        <w:spacing w:after="0" w:line="240" w:lineRule="auto"/>
        <w:ind w:firstLine="709"/>
        <w:jc w:val="both"/>
        <w:rPr>
          <w:rFonts w:ascii="Times New Roman" w:hAnsi="Times New Roman" w:cs="Times New Roman"/>
          <w:b/>
          <w:sz w:val="32"/>
          <w:u w:val="single"/>
        </w:rPr>
      </w:pPr>
    </w:p>
    <w:p w:rsidR="00A704F2" w:rsidRPr="00A704F2" w:rsidRDefault="00974F5F" w:rsidP="000109A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B3E04">
        <w:rPr>
          <w:rFonts w:ascii="Times New Roman" w:hAnsi="Times New Roman" w:cs="Times New Roman"/>
          <w:sz w:val="28"/>
          <w:szCs w:val="28"/>
        </w:rPr>
        <w:t>Итак, предлагаю вам</w:t>
      </w:r>
      <w:r w:rsidR="00A704F2">
        <w:rPr>
          <w:rFonts w:ascii="Times New Roman" w:hAnsi="Times New Roman" w:cs="Times New Roman"/>
          <w:sz w:val="28"/>
          <w:szCs w:val="28"/>
        </w:rPr>
        <w:t xml:space="preserve"> выявить ваши предрасположенности к определенным типам профессий. Перед вами </w:t>
      </w:r>
      <w:r w:rsidR="00A704F2" w:rsidRPr="00A704F2">
        <w:rPr>
          <w:rFonts w:ascii="Times New Roman" w:hAnsi="Times New Roman" w:cs="Times New Roman"/>
          <w:sz w:val="28"/>
          <w:szCs w:val="28"/>
        </w:rPr>
        <w:t xml:space="preserve">короткий опросник, состоящий из 20 альтернативных суждений. Необходимо выбрать один из двух, указанных в вопросе, видов занятий. По результатам обследования, в соответствии с ключом, выявляется ориентация человека на 5 типов профессий, по классификации Е.А.Климова: </w:t>
      </w:r>
    </w:p>
    <w:p w:rsidR="00A704F2" w:rsidRPr="00A704F2" w:rsidRDefault="00A704F2" w:rsidP="000109AA">
      <w:pPr>
        <w:spacing w:after="0" w:line="240" w:lineRule="auto"/>
        <w:rPr>
          <w:rFonts w:ascii="Times New Roman" w:hAnsi="Times New Roman" w:cs="Times New Roman"/>
          <w:sz w:val="28"/>
          <w:szCs w:val="28"/>
        </w:rPr>
      </w:pPr>
      <w:r w:rsidRPr="00A704F2">
        <w:rPr>
          <w:rFonts w:ascii="Times New Roman" w:hAnsi="Times New Roman" w:cs="Times New Roman"/>
          <w:sz w:val="28"/>
          <w:szCs w:val="28"/>
        </w:rPr>
        <w:t xml:space="preserve">1. человек - природа; </w:t>
      </w:r>
    </w:p>
    <w:p w:rsidR="00A704F2" w:rsidRPr="00A704F2" w:rsidRDefault="00A704F2" w:rsidP="000109AA">
      <w:pPr>
        <w:spacing w:after="0" w:line="240" w:lineRule="auto"/>
        <w:rPr>
          <w:rFonts w:ascii="Times New Roman" w:hAnsi="Times New Roman" w:cs="Times New Roman"/>
          <w:sz w:val="28"/>
          <w:szCs w:val="28"/>
        </w:rPr>
      </w:pPr>
      <w:r w:rsidRPr="00A704F2">
        <w:rPr>
          <w:rFonts w:ascii="Times New Roman" w:hAnsi="Times New Roman" w:cs="Times New Roman"/>
          <w:sz w:val="28"/>
          <w:szCs w:val="28"/>
        </w:rPr>
        <w:t>2. человек - техника;</w:t>
      </w:r>
    </w:p>
    <w:p w:rsidR="00A704F2" w:rsidRPr="00A704F2" w:rsidRDefault="00A704F2" w:rsidP="000109AA">
      <w:pPr>
        <w:spacing w:after="0" w:line="240" w:lineRule="auto"/>
        <w:rPr>
          <w:rFonts w:ascii="Times New Roman" w:hAnsi="Times New Roman" w:cs="Times New Roman"/>
          <w:sz w:val="28"/>
          <w:szCs w:val="28"/>
        </w:rPr>
      </w:pPr>
      <w:r w:rsidRPr="00A704F2">
        <w:rPr>
          <w:rFonts w:ascii="Times New Roman" w:hAnsi="Times New Roman" w:cs="Times New Roman"/>
          <w:sz w:val="28"/>
          <w:szCs w:val="28"/>
        </w:rPr>
        <w:t xml:space="preserve"> 3. человек - человек;</w:t>
      </w:r>
    </w:p>
    <w:p w:rsidR="00A704F2" w:rsidRPr="00A704F2" w:rsidRDefault="00A704F2" w:rsidP="000109AA">
      <w:pPr>
        <w:spacing w:after="0" w:line="240" w:lineRule="auto"/>
        <w:rPr>
          <w:rFonts w:ascii="Times New Roman" w:hAnsi="Times New Roman" w:cs="Times New Roman"/>
          <w:sz w:val="28"/>
          <w:szCs w:val="28"/>
        </w:rPr>
      </w:pPr>
      <w:r w:rsidRPr="00A704F2">
        <w:rPr>
          <w:rFonts w:ascii="Times New Roman" w:hAnsi="Times New Roman" w:cs="Times New Roman"/>
          <w:sz w:val="28"/>
          <w:szCs w:val="28"/>
        </w:rPr>
        <w:t xml:space="preserve"> 4. человек - знаковая техника, знаковый образ; </w:t>
      </w:r>
    </w:p>
    <w:p w:rsidR="00144D3E" w:rsidRPr="00A704F2" w:rsidRDefault="00A704F2" w:rsidP="000109AA">
      <w:pPr>
        <w:spacing w:after="0" w:line="240" w:lineRule="auto"/>
        <w:rPr>
          <w:rFonts w:ascii="Times New Roman" w:hAnsi="Times New Roman" w:cs="Times New Roman"/>
          <w:sz w:val="28"/>
          <w:szCs w:val="28"/>
        </w:rPr>
      </w:pPr>
      <w:r w:rsidRPr="00A704F2">
        <w:rPr>
          <w:rFonts w:ascii="Times New Roman" w:hAnsi="Times New Roman" w:cs="Times New Roman"/>
          <w:sz w:val="28"/>
          <w:szCs w:val="28"/>
        </w:rPr>
        <w:t>5. человек - художественный образ.</w:t>
      </w:r>
    </w:p>
    <w:p w:rsidR="00144D3E" w:rsidRDefault="00144D3E" w:rsidP="000109AA">
      <w:pPr>
        <w:spacing w:line="240" w:lineRule="auto"/>
      </w:pPr>
    </w:p>
    <w:p w:rsidR="004F5CF9" w:rsidRDefault="004F5CF9" w:rsidP="000109AA">
      <w:pPr>
        <w:spacing w:after="0" w:line="240" w:lineRule="auto"/>
        <w:ind w:firstLine="709"/>
        <w:jc w:val="both"/>
        <w:rPr>
          <w:rFonts w:ascii="Times New Roman" w:hAnsi="Times New Roman" w:cs="Times New Roman"/>
          <w:sz w:val="28"/>
          <w:szCs w:val="28"/>
        </w:rPr>
      </w:pPr>
      <w:r w:rsidRPr="004F5CF9">
        <w:rPr>
          <w:rFonts w:ascii="Times New Roman" w:hAnsi="Times New Roman" w:cs="Times New Roman"/>
          <w:sz w:val="28"/>
          <w:szCs w:val="28"/>
        </w:rPr>
        <w:t xml:space="preserve">Номера и буквенные обозначения в клетках листа ответов соответствуют номерам и обозначениям вопросов. Каждый вопрос имеет как бы две части, соединенные союзом «или». В зависимости от того, нравится ли занятие, о котором говорится в первой части вопроса, поставить в листе ответов знак « + » или « — ». Подобным образом следует поступить и со второй половинкой вопроса. Одну из половинок следует обязательно предпочесть - в ней должно быть больше плюсов. Предположим, что после соответствующего обучения ты сможешь выполнять любую работу. Однако, если бы тебе пришлось выбирать только из двух возможностей, что ты предпочтешь? </w:t>
      </w:r>
    </w:p>
    <w:p w:rsidR="004F5CF9" w:rsidRDefault="004F5CF9" w:rsidP="000109AA">
      <w:pPr>
        <w:spacing w:after="0" w:line="240" w:lineRule="auto"/>
        <w:ind w:firstLine="709"/>
        <w:jc w:val="both"/>
        <w:rPr>
          <w:rFonts w:ascii="Times New Roman" w:hAnsi="Times New Roman" w:cs="Times New Roman"/>
          <w:sz w:val="28"/>
          <w:szCs w:val="28"/>
        </w:rPr>
      </w:pPr>
    </w:p>
    <w:p w:rsidR="00A704F2" w:rsidRDefault="004F5CF9" w:rsidP="000109AA">
      <w:pPr>
        <w:spacing w:after="0" w:line="240" w:lineRule="auto"/>
        <w:ind w:firstLine="709"/>
        <w:jc w:val="center"/>
        <w:rPr>
          <w:rFonts w:ascii="Times New Roman" w:hAnsi="Times New Roman" w:cs="Times New Roman"/>
          <w:sz w:val="28"/>
          <w:szCs w:val="28"/>
        </w:rPr>
      </w:pPr>
      <w:r w:rsidRPr="004F5CF9">
        <w:rPr>
          <w:rFonts w:ascii="Times New Roman" w:hAnsi="Times New Roman" w:cs="Times New Roman"/>
          <w:sz w:val="28"/>
          <w:szCs w:val="28"/>
        </w:rPr>
        <w:t>ТЕКСТ ОПРОСНИКА</w:t>
      </w:r>
    </w:p>
    <w:p w:rsidR="004F5CF9" w:rsidRDefault="004F5CF9" w:rsidP="000109AA">
      <w:pPr>
        <w:spacing w:after="0" w:line="240" w:lineRule="auto"/>
        <w:ind w:firstLine="709"/>
        <w:jc w:val="center"/>
        <w:rPr>
          <w:rFonts w:ascii="Times New Roman" w:hAnsi="Times New Roman" w:cs="Times New Roman"/>
          <w:sz w:val="28"/>
          <w:szCs w:val="28"/>
        </w:rPr>
      </w:pPr>
    </w:p>
    <w:tbl>
      <w:tblPr>
        <w:tblW w:w="10064" w:type="dxa"/>
        <w:tblInd w:w="509" w:type="dxa"/>
        <w:tblBorders>
          <w:top w:val="single" w:sz="6" w:space="0" w:color="EBEBEB"/>
          <w:left w:val="single" w:sz="6" w:space="0" w:color="EBEBEB"/>
          <w:bottom w:val="single" w:sz="6" w:space="0" w:color="EBEBEB"/>
          <w:right w:val="single" w:sz="6" w:space="0" w:color="EBEBEB"/>
        </w:tblBorders>
        <w:shd w:val="clear" w:color="auto" w:fill="FFFFFF"/>
        <w:tblCellMar>
          <w:top w:w="225" w:type="dxa"/>
          <w:left w:w="225" w:type="dxa"/>
          <w:bottom w:w="225" w:type="dxa"/>
          <w:right w:w="225" w:type="dxa"/>
        </w:tblCellMar>
        <w:tblLook w:val="04A0" w:firstRow="1" w:lastRow="0" w:firstColumn="1" w:lastColumn="0" w:noHBand="0" w:noVBand="1"/>
      </w:tblPr>
      <w:tblGrid>
        <w:gridCol w:w="4394"/>
        <w:gridCol w:w="1029"/>
        <w:gridCol w:w="4641"/>
      </w:tblGrid>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1а. Ухаживать за животными</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1б. Обслуживать машины</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2а. Помогать больным людям, лечить их</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2б. Составлять таблицы, схемы, программы для вычислительных машин</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За. Участвовать в оформлении книг, плакатов,  журналов</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3б. Следить за состоянием и развитием растений</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4а. Обрабатывать материалы (древесину, ткань, металл, пластмассу и др.)</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4б. Доводить товары до потребителя (рекламировать)</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5а. Обсуждать научно-популярные книги, статьи</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5б. Обсуждать художественные книги (или пьесы, концерты)</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6а. Содержать животных</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6б. Тренировать товарищей (или младших школьников) в выполнении каких-либо действий (трудовых, учебных, спортивных)</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7а. Копировать рисунки, изображения (или настраивать музыкальные инструменты)</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7б. Управлять подъемным краном, трактором, тепловозом и т. п.</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8а. Сообщать (разъяснять) людям какие-либо сведения (в справочном бюро, на экскурсии)</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8б. Художественно оформлять выставки, витрины (или участвовать в подготовке пьес, концертов)</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9а. Ремонтировать вещи (одежду, технику), жилище</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9б. Искать и исправлять ошибки в текстах, таблицах, рисунках</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10а. Лечить животных</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10б. Выполнять вычисления, расчеты</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11а. Выводить новые сорта растений</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11б. Конструировать, проектировать новые виды изделий (машины, одежду, дома и т. п.)</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lastRenderedPageBreak/>
              <w:t>12а. Разрешать споры, предупреждать ссоры, убеждать, разъяснять, поощрять, наказывать</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12б. Разбираться в чертежах, схемах, таблицах (проверять, уточнять, приводить в порядок)</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13а. Участвовать в работе кружков художественной самодеятельности</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13б. Наблюдать, изучать жизнь микробов</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14а. Налаживать медицинские приборы, аппараты</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14б. Оказывать людям медицинскую помощь при ранениях, ушибах и т. п.</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15а. Составлять точные описания, отчеты о наблюдаемых явлениях, событиях, измеряемых объектах и т.п.</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15б. Художественно описывать, отображать события (наблюдаемые или представляемые)</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16а. Выполнять лабораторные анализы в больнице</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16б. Принимать, осматривать больных, беседовать с ними, назначать лечение</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17а. Красить или расписывать стены или помещения, поверхность изделий</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17б. Осуществлять монтаж зданий или сборку машин, приборов</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18а. Организовывать культпоходы сверстников или младших товарищей (в театры, музеи), экскурсии, туристические походы и т. п.</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18б. Играть на сцене, принимать участие в концертах</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19а. Изготавливать по чертежам детали, изделия (машины, одежду), строить здания</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19б. Заниматься черчением, копировать чертежи, карты</w:t>
            </w:r>
          </w:p>
        </w:tc>
      </w:tr>
      <w:tr w:rsidR="00F30706" w:rsidRPr="00F30706" w:rsidTr="00B526CB">
        <w:tc>
          <w:tcPr>
            <w:tcW w:w="4394"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20а. Вести борьбу с болезнями растений, с вредителями леса, сада</w:t>
            </w:r>
          </w:p>
        </w:tc>
        <w:tc>
          <w:tcPr>
            <w:tcW w:w="1029"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450" w:line="240" w:lineRule="auto"/>
              <w:jc w:val="center"/>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или</w:t>
            </w:r>
          </w:p>
        </w:tc>
        <w:tc>
          <w:tcPr>
            <w:tcW w:w="4641" w:type="dxa"/>
            <w:tcBorders>
              <w:top w:val="single" w:sz="6" w:space="0" w:color="EBEBEB"/>
              <w:left w:val="single" w:sz="6" w:space="0" w:color="EBEBEB"/>
              <w:bottom w:val="single" w:sz="6" w:space="0" w:color="EBEBEB"/>
              <w:right w:val="single" w:sz="6" w:space="0" w:color="EBEBEB"/>
            </w:tcBorders>
            <w:shd w:val="clear" w:color="auto" w:fill="FFFFFF"/>
            <w:hideMark/>
          </w:tcPr>
          <w:p w:rsidR="00F30706" w:rsidRPr="00F30706" w:rsidRDefault="00F30706" w:rsidP="000109AA">
            <w:pPr>
              <w:spacing w:after="0" w:line="240" w:lineRule="auto"/>
              <w:rPr>
                <w:rFonts w:ascii="Times New Roman" w:eastAsia="Times New Roman" w:hAnsi="Times New Roman" w:cs="Times New Roman"/>
                <w:sz w:val="24"/>
                <w:szCs w:val="24"/>
                <w:lang w:eastAsia="ru-RU"/>
              </w:rPr>
            </w:pPr>
            <w:r w:rsidRPr="00F30706">
              <w:rPr>
                <w:rFonts w:ascii="Times New Roman" w:eastAsia="Times New Roman" w:hAnsi="Times New Roman" w:cs="Times New Roman"/>
                <w:sz w:val="24"/>
                <w:szCs w:val="24"/>
                <w:lang w:eastAsia="ru-RU"/>
              </w:rPr>
              <w:t>20б. Работать на клавишных машинах (пишущей машинке, телетайпе и др.)</w:t>
            </w:r>
          </w:p>
        </w:tc>
      </w:tr>
    </w:tbl>
    <w:p w:rsidR="004F5CF9" w:rsidRDefault="004F5CF9" w:rsidP="000109AA">
      <w:pPr>
        <w:spacing w:after="0" w:line="240" w:lineRule="auto"/>
        <w:ind w:firstLine="709"/>
        <w:jc w:val="center"/>
        <w:rPr>
          <w:rFonts w:ascii="Times New Roman" w:hAnsi="Times New Roman" w:cs="Times New Roman"/>
          <w:sz w:val="28"/>
          <w:szCs w:val="28"/>
        </w:rPr>
      </w:pPr>
    </w:p>
    <w:p w:rsidR="004F5CF9" w:rsidRPr="00C6618E" w:rsidRDefault="00C6618E" w:rsidP="000109AA">
      <w:pPr>
        <w:spacing w:after="0" w:line="240" w:lineRule="auto"/>
        <w:ind w:firstLine="709"/>
        <w:jc w:val="center"/>
        <w:rPr>
          <w:rFonts w:ascii="Times New Roman" w:hAnsi="Times New Roman" w:cs="Times New Roman"/>
          <w:b/>
          <w:sz w:val="28"/>
          <w:szCs w:val="28"/>
          <w:u w:val="single"/>
        </w:rPr>
      </w:pPr>
      <w:r w:rsidRPr="00C6618E">
        <w:rPr>
          <w:rFonts w:ascii="Times New Roman" w:hAnsi="Times New Roman" w:cs="Times New Roman"/>
          <w:b/>
          <w:sz w:val="28"/>
          <w:szCs w:val="28"/>
          <w:u w:val="single"/>
        </w:rPr>
        <w:t>Подсчет результатов</w:t>
      </w:r>
    </w:p>
    <w:p w:rsidR="00C6618E" w:rsidRDefault="00C6618E" w:rsidP="000109AA">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Краткое описание типов профессий</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I. «Человек-природа». Если вы любите работать в саду, огороде, ухаживать за растениями, животными, любите предмет биологию, то ознакомьтесь с профессиями типа «человек-природа».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Предметом труда для представителей большинства профессий типа «человек природа» являются: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животные, условия их роста, жизни;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lastRenderedPageBreak/>
        <w:t>• растения, условия их произрастания.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Специалистам в этой области приходится выполнять следующие виды деятельности: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изучать, исследовать, анализировать состояние, условия жизни растений или животных (агроном, микробиолог, зоотехник, гидробиолог, агрохимик, фитопатолог);</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выращивать растения, ухаживать за животными (лесовод, полевод, цветовод, овощевод, птицевод, животновод, садовод, пчеловод);</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проводить профилактику заболеваний растений и животных (ветеринар, врач карантинной службы).</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Психологические требования профессий «человек-природа»: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развитое воображение, наглядно-образное мышление, хорошая зрительная память, наблюдательность, способность предвидеть и оценивать изменчивые природные факторы;</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поскольку результаты деятельности выявляются по прошествии довольно длительного времени, специалист должен обладать терпением, настойчивостью, должен быть готовым работать вне коллективов, иногда в трудных погодных условиях, в грязи и т. п.</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II. «Человек-техника». Если вам нравятся лабораторные работы по физике, химии, электротехнике, если вы делаете модели, разбираетесь в бытовой технике, если вы хотите создавать, эксплуатировать или ремонтировать машины, механизмы, аппараты, станки, то ознакомьтесь с профессиями «человек-техника».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Предметом труда для представителей большинства профессий типа «человек техника» являются: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технические объекты (машины, механизмы);</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материалы, виды энергии.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Специалистам в этой области приходится выполнять следующие виды деятельности: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создание, монтаж, сборка технических устройств (специалисты проектируют, конструируют технические системы, устройства, разрабатывают процессы их изготовления. Из отдельных узлов, деталей собирают машины, механизмы, приборы, регулируют и налаживают их);</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эксплуатация технических устройств (специалисты работают на станках, управляют транспортом, автоматическими системами);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ремонт технических устройств (специалисты выявляют, распознают неисправности технических систем, приборов, механизмов, ремонтируют, регулируют, налаживают их).</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Психологические требования профессий «человек-техника»: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lastRenderedPageBreak/>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хорошая координация движений;</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точное зрительное, слуховое, вибрационное и кинестетическое восприятие;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развитое техническое и творческое мышление и воображение;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умение переключать и концентрировать внимание;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наблюдательность.</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III. «Человек-знаковая система». Если вы любите выполнять вычисления, чертежи, схемы, вести картотеки, систематизировать различные сведения, если вы хотите заниматься программированием, экономикой или статистикой и т. п., то знакомьтесь с профессиями типа «человек -знаковая система». Большинство профессий этого типа связано с переработкой информации.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Предметом труда для представителей большинства профессий типа «человек знаковая система» являются: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тексты на родном или иностранном языках (редактор, корректор, машинистка, делопроизводитель, телеграфист, наборщик);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цифры, формулы, таблицы (программист, оператор ЗВМ, экономист, бухгалтер, статистик);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чертежи, схемы, карты (конструктор, инженер-технолог, чертежник, копировальщик, штурман, геодезист);</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звуковые сигналы (радист, стенографист, телефонист, звукооператор).</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Психологические требования профессий «человек-знаковая система»: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хорошая оперативная и механическая память;</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способность к длительной концентрации внимания на отвлеченном (знаковом) материале;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хорошее распределение и переключение внимания;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точность восприятия, умение видеть то, что стоит за условными знаками;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усидчивость, терпение;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логическое мышление.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IV. «Человек-художественный образ».</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Предметом труда для представителей большинства профессий типа «человек знаковая система» является: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художественный образ, способы его построения.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Специалистам в этой области приходится выполнять следующие виды деятельности: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создание, проектирование художественных произведений (писатель, художник, композитор, модельер, архитектор, скульптор, журналист, хореограф);</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воспроизведение, изготовление различных изделий по образцу (ювелир, реставратор, гравер, музыкант, актер, столяр-краснодеревщик);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lastRenderedPageBreak/>
        <w:t>• размножение художественных произведений в массовом производстве (мастер по росписи фарфора, шлифовщик по камню и хрусталю, маляр, печатник).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Психологические требования профессий «человек-художественный образ»:</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художественные способности; развитое зрительное восприятие;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наблюдательность, зрительная память; наглядно-образное мышление; творческое воображение;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знание психологических законов эмоционального воздействия на людей.</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V. «Человек-человек».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Предметом труда для представителей большинства профессий типа «человек человек» являются: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люди.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Специалистам в этой области приходится выполнять следующие виды деятельности: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воспитание, обучение людей (воспитатель, учитель, спортивный тренер);</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медицинское обслуживание (врач, фельдшер, медсестра, няня);</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бытовое обслуживание (продавец, парикмахер, официант, вахтер);</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информационное обслуживание (библиотекарь, экскурсовод, лектор);</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защита общества и государства (юрист, милиционер, инспектор, военнослужащий).</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Психологические требования профессий «человек-человек»:</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стремление к общению, умение легко вступать в контакт с незнакомыми людьми;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устойчивое хорошее самочувствие при работе с людьми;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доброжелательность, отзывчивость;</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выдержка;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умение сдерживать эмоции;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способность анализировать поведение окружающих и свое собственное, понимать намерения и настроение других людей, способность разбираться во взаимоотношениях людей, умение улаживать разногласия между ними, организовывать их взаимодействие;</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способность мысленно ставить себя на место другого человека, умение слушать, учитывать мнение другого человека;</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способность владеть речью, мимикой, жестами;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развитая речь, способность находить общий язык с разными людьми;</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умение убеждать людей;</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аккуратность, пунктуальность, собранность;</w:t>
      </w:r>
    </w:p>
    <w:p w:rsidR="00C6618E" w:rsidRPr="00C6618E" w:rsidRDefault="00C6618E" w:rsidP="000109A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6618E">
        <w:rPr>
          <w:rFonts w:ascii="Times New Roman" w:eastAsia="Times New Roman" w:hAnsi="Times New Roman" w:cs="Times New Roman"/>
          <w:sz w:val="28"/>
          <w:szCs w:val="28"/>
          <w:lang w:eastAsia="ru-RU"/>
        </w:rPr>
        <w:t>• знание психологии людей.</w:t>
      </w:r>
    </w:p>
    <w:p w:rsidR="00CE6631" w:rsidRDefault="00CE6631" w:rsidP="000109AA">
      <w:pPr>
        <w:spacing w:line="240" w:lineRule="auto"/>
        <w:jc w:val="center"/>
        <w:rPr>
          <w:rFonts w:ascii="Times New Roman" w:hAnsi="Times New Roman" w:cs="Times New Roman"/>
          <w:b/>
          <w:sz w:val="36"/>
          <w:szCs w:val="28"/>
        </w:rPr>
      </w:pPr>
    </w:p>
    <w:p w:rsidR="00961FB5" w:rsidRDefault="00961FB5" w:rsidP="000109AA">
      <w:pPr>
        <w:spacing w:line="240" w:lineRule="auto"/>
        <w:jc w:val="center"/>
        <w:rPr>
          <w:rFonts w:ascii="Times New Roman" w:hAnsi="Times New Roman" w:cs="Times New Roman"/>
          <w:b/>
          <w:sz w:val="32"/>
          <w:szCs w:val="28"/>
          <w:u w:val="single"/>
        </w:rPr>
      </w:pPr>
      <w:r w:rsidRPr="00961FB5">
        <w:rPr>
          <w:rFonts w:ascii="Times New Roman" w:hAnsi="Times New Roman" w:cs="Times New Roman"/>
          <w:b/>
          <w:sz w:val="32"/>
          <w:szCs w:val="28"/>
          <w:u w:val="single"/>
        </w:rPr>
        <w:lastRenderedPageBreak/>
        <w:t>Минутка юмора</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Назовите любимые цветы завуча по воспитательной работе?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 xml:space="preserve">Назовите любимого певца или певицу </w:t>
      </w:r>
      <w:r w:rsidR="00B6098B">
        <w:rPr>
          <w:color w:val="000000"/>
          <w:sz w:val="28"/>
          <w:szCs w:val="28"/>
        </w:rPr>
        <w:t xml:space="preserve">школьного </w:t>
      </w:r>
      <w:r w:rsidRPr="00961FB5">
        <w:rPr>
          <w:color w:val="000000"/>
          <w:sz w:val="28"/>
          <w:szCs w:val="28"/>
        </w:rPr>
        <w:t>повара?</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ступенек на школьной лестнице?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Год основания нашей школы?</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учебных кабинетов в школе?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Как зовут педагога-организатора?</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столов в столовой?</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В каком классе больше всего учеников?</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психологов работает в школе?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учителей работает в школе?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Любимая книга школьного библиотекаря?</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Как зовут домашнее животное психолога?</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Сколько компьютеров в компьютерном классе?</w:t>
      </w:r>
    </w:p>
    <w:p w:rsidR="00961FB5" w:rsidRPr="00961FB5" w:rsidRDefault="00961FB5" w:rsidP="00755F4B">
      <w:pPr>
        <w:pStyle w:val="a9"/>
        <w:numPr>
          <w:ilvl w:val="0"/>
          <w:numId w:val="2"/>
        </w:numPr>
        <w:shd w:val="clear" w:color="auto" w:fill="FFFFFF"/>
        <w:spacing w:before="0" w:beforeAutospacing="0" w:after="0" w:afterAutospacing="0"/>
        <w:ind w:left="0" w:firstLine="0"/>
        <w:rPr>
          <w:color w:val="000000"/>
          <w:sz w:val="28"/>
          <w:szCs w:val="28"/>
        </w:rPr>
      </w:pPr>
      <w:r w:rsidRPr="00961FB5">
        <w:rPr>
          <w:color w:val="000000"/>
          <w:sz w:val="28"/>
          <w:szCs w:val="28"/>
        </w:rPr>
        <w:t>Какое самое распространённое имя в школе?</w:t>
      </w:r>
    </w:p>
    <w:p w:rsidR="00CE6631" w:rsidRDefault="00CE6631" w:rsidP="000109AA">
      <w:pPr>
        <w:spacing w:line="240" w:lineRule="auto"/>
        <w:jc w:val="center"/>
        <w:rPr>
          <w:rFonts w:ascii="Times New Roman" w:hAnsi="Times New Roman" w:cs="Times New Roman"/>
          <w:b/>
          <w:sz w:val="36"/>
          <w:szCs w:val="28"/>
        </w:rPr>
      </w:pPr>
    </w:p>
    <w:p w:rsidR="00807278" w:rsidRPr="00807278" w:rsidRDefault="00807278" w:rsidP="000109AA">
      <w:pPr>
        <w:spacing w:line="240" w:lineRule="auto"/>
        <w:jc w:val="center"/>
        <w:rPr>
          <w:rFonts w:ascii="Times New Roman" w:hAnsi="Times New Roman" w:cs="Times New Roman"/>
          <w:b/>
          <w:sz w:val="36"/>
          <w:szCs w:val="28"/>
          <w:u w:val="single"/>
        </w:rPr>
      </w:pPr>
      <w:r w:rsidRPr="00807278">
        <w:rPr>
          <w:rFonts w:ascii="Times New Roman" w:hAnsi="Times New Roman" w:cs="Times New Roman"/>
          <w:b/>
          <w:sz w:val="36"/>
          <w:szCs w:val="28"/>
          <w:u w:val="single"/>
        </w:rPr>
        <w:t>Релаксация</w:t>
      </w:r>
    </w:p>
    <w:p w:rsidR="00CE6631" w:rsidRDefault="006C68A3" w:rsidP="00755F4B">
      <w:pPr>
        <w:spacing w:after="0" w:line="240" w:lineRule="auto"/>
        <w:ind w:firstLine="709"/>
        <w:jc w:val="both"/>
        <w:rPr>
          <w:rFonts w:ascii="Times New Roman" w:hAnsi="Times New Roman" w:cs="Times New Roman"/>
          <w:b/>
          <w:sz w:val="28"/>
          <w:szCs w:val="28"/>
        </w:rPr>
      </w:pPr>
      <w:r w:rsidRPr="00774A89">
        <w:rPr>
          <w:rFonts w:ascii="Times New Roman" w:hAnsi="Times New Roman" w:cs="Times New Roman"/>
          <w:b/>
          <w:sz w:val="28"/>
          <w:szCs w:val="28"/>
        </w:rPr>
        <w:t>После любого трудового дня необходимо отдохнуть. Мы с вами хорошо поработали, поэтому предлагаю вам сейчас отправиться в Дивный сад.</w:t>
      </w:r>
    </w:p>
    <w:p w:rsidR="00755F4B" w:rsidRPr="00774A89" w:rsidRDefault="00755F4B" w:rsidP="00755F4B">
      <w:pPr>
        <w:spacing w:after="0" w:line="240" w:lineRule="auto"/>
        <w:ind w:firstLine="709"/>
        <w:jc w:val="both"/>
        <w:rPr>
          <w:rFonts w:ascii="Times New Roman" w:hAnsi="Times New Roman" w:cs="Times New Roman"/>
          <w:b/>
          <w:sz w:val="28"/>
          <w:szCs w:val="28"/>
        </w:rPr>
      </w:pPr>
    </w:p>
    <w:p w:rsidR="006C68A3" w:rsidRDefault="006C68A3" w:rsidP="00755F4B">
      <w:pPr>
        <w:pStyle w:val="a9"/>
        <w:spacing w:before="0" w:beforeAutospacing="0" w:after="0" w:afterAutospacing="0"/>
        <w:ind w:firstLine="709"/>
        <w:jc w:val="both"/>
        <w:rPr>
          <w:sz w:val="28"/>
        </w:rPr>
      </w:pPr>
      <w:r>
        <w:rPr>
          <w:sz w:val="28"/>
        </w:rPr>
        <w:t xml:space="preserve">Сделайте 2–3 глубоких вдоха и выдоха, закройте глаза. Представьте себе, что вы находитесь в самом необыкновенном месте на земле, в дивном саду. Здесь нет суеты, тревоги. Здесь царят безмятежность и спокойствие. Вокруг полно чудес… Вас окружают великолепные цветы, издающие необыкновенный аромат. Пригнитесь к одному из них и вдохните его запах — это аромат нежности. Теперь ваша душа будет наполнена нежностью. Двигайтесь дальше по тропинке… К вам подбежал котенок. Он трется у ваших ног и призывно мурлыкает. Возьмите его на руки и погладьте. Как приятно чувствовать теплый, пушистый комочек в своих руках! Ваше сердце наполняется лаской. Вот котенок спрыгнул с ваших рук и исчез. Вы идете дальше… Перед вами дерево, на котором созрели диковинные фрукты, они такие сочные, спелые. Вы не в состоянии удержаться от соблазна попробовать один фрукт, ведь он созрел именно для вас. Вы откусываете маленький кусочек и чувствуете очень приятный вкус. Ваша душа наполняется щедростью, которой поделилось с вами это необыкновенное дерево. Вот вы подошли к беседке, увитой растениями. Присядьте на скамью, отдохните. Вокруг летают бабочки, поют диковинные птицы. Насладитесь этой красотой… Перед вами на столе стоит кувшин. Для вас в нем припасен нектар мудрости. С каждым глотком ваш разум наполняется мудростью. Вы идете дальше. И вот вашему взору открывается водоем. Вода в нем прозрачная и теплая-теплая. Вам так хочется окунуться в нее. Вы с удовольствием входите в воду и ощущаете, как она делится с вами своим спокойствием… Накупавшись вдоволь, вы выходите из воды, и солнышко нежно ласкает вашу кожу своими лучами. Оно дарит вам свою любовь. Вы чувствуете радость, удовлетворение от этой прогулки. Ваше сердце, душа, разум наполнены нежностью, лаской, щедростью, мудростью, спокойствием, любовью… Пора возвращаться. Медленно пройдите весь путь через сад обратно… В конце садовой тропинки лежит мешочек. Возьмите его, развяжите веревочку. В нем находится то, </w:t>
      </w:r>
      <w:r>
        <w:rPr>
          <w:sz w:val="28"/>
        </w:rPr>
        <w:lastRenderedPageBreak/>
        <w:t>чего вам недоставало для полного счастья… Пусть все то, чем поделился этот дивный сад, останется с вами. Сделайте глубокий вдох. Вернитесь в реальный мир. Медленно потянитесь, откройте глаза.</w:t>
      </w:r>
    </w:p>
    <w:p w:rsidR="00ED77DA" w:rsidRDefault="00ED77DA" w:rsidP="006C68A3">
      <w:pPr>
        <w:pStyle w:val="a9"/>
        <w:spacing w:before="0" w:beforeAutospacing="0" w:after="0" w:afterAutospacing="0" w:line="360" w:lineRule="auto"/>
        <w:ind w:firstLine="709"/>
        <w:jc w:val="both"/>
        <w:rPr>
          <w:sz w:val="28"/>
        </w:rPr>
      </w:pPr>
    </w:p>
    <w:p w:rsidR="00ED77DA" w:rsidRDefault="00ED77DA" w:rsidP="00ED77DA">
      <w:pPr>
        <w:pStyle w:val="a9"/>
        <w:spacing w:before="0" w:beforeAutospacing="0" w:after="0" w:afterAutospacing="0" w:line="360" w:lineRule="auto"/>
        <w:ind w:firstLine="709"/>
        <w:jc w:val="center"/>
        <w:rPr>
          <w:b/>
          <w:sz w:val="36"/>
          <w:u w:val="single"/>
        </w:rPr>
      </w:pPr>
      <w:r w:rsidRPr="00ED77DA">
        <w:rPr>
          <w:b/>
          <w:sz w:val="36"/>
          <w:u w:val="single"/>
        </w:rPr>
        <w:t>Упражнение на внимание</w:t>
      </w:r>
    </w:p>
    <w:p w:rsidR="00755F4B" w:rsidRPr="00755F4B" w:rsidRDefault="00755F4B" w:rsidP="00ED77DA">
      <w:pPr>
        <w:pStyle w:val="a9"/>
        <w:spacing w:before="0" w:beforeAutospacing="0" w:after="0" w:afterAutospacing="0" w:line="360" w:lineRule="auto"/>
        <w:ind w:firstLine="709"/>
        <w:jc w:val="center"/>
        <w:rPr>
          <w:sz w:val="28"/>
        </w:rPr>
      </w:pPr>
      <w:r>
        <w:rPr>
          <w:sz w:val="28"/>
        </w:rPr>
        <w:t>(Приложение 3)</w:t>
      </w:r>
    </w:p>
    <w:p w:rsidR="00ED77DA" w:rsidRPr="00A24328" w:rsidRDefault="00ED77DA" w:rsidP="00ED77DA">
      <w:pPr>
        <w:pStyle w:val="c1"/>
        <w:rPr>
          <w:rStyle w:val="c0"/>
          <w:b/>
          <w:sz w:val="32"/>
        </w:rPr>
      </w:pPr>
      <w:r w:rsidRPr="00A24328">
        <w:rPr>
          <w:rStyle w:val="c0"/>
          <w:b/>
          <w:sz w:val="32"/>
        </w:rPr>
        <w:t>"Трехминутный тест"</w:t>
      </w:r>
      <w:r>
        <w:rPr>
          <w:rStyle w:val="c0"/>
          <w:b/>
          <w:sz w:val="32"/>
        </w:rPr>
        <w:t xml:space="preserve"> </w:t>
      </w:r>
    </w:p>
    <w:p w:rsidR="00ED77DA" w:rsidRDefault="00ED77DA" w:rsidP="00ED77DA">
      <w:pPr>
        <w:pStyle w:val="c1"/>
        <w:jc w:val="both"/>
        <w:rPr>
          <w:rStyle w:val="c0"/>
          <w:sz w:val="28"/>
        </w:rPr>
      </w:pPr>
      <w:r>
        <w:rPr>
          <w:rStyle w:val="c0"/>
          <w:sz w:val="28"/>
        </w:rPr>
        <w:t>После того, как вы немножко отдохнули,</w:t>
      </w:r>
      <w:r w:rsidRPr="00A24328">
        <w:rPr>
          <w:rStyle w:val="c0"/>
          <w:sz w:val="28"/>
        </w:rPr>
        <w:t xml:space="preserve"> предлагаю вам пройти трехминутный тест. Вам будут предложены вопросы, для ответа на которые будет отведено 3 минуты. По команде вы перевернете листочки и будете отвечать на вопросы. По истечении 3х минут продолжать отвечать на вопросы нельзя, нужно остановиться.</w:t>
      </w:r>
    </w:p>
    <w:p w:rsidR="00755F4B" w:rsidRPr="00A24328" w:rsidRDefault="00755F4B" w:rsidP="00ED77DA">
      <w:pPr>
        <w:pStyle w:val="c1"/>
        <w:jc w:val="both"/>
        <w:rPr>
          <w:rStyle w:val="c0"/>
          <w:sz w:val="28"/>
        </w:rPr>
      </w:pPr>
      <w:r>
        <w:rPr>
          <w:rStyle w:val="c0"/>
          <w:sz w:val="28"/>
        </w:rPr>
        <w:t>При подведении итогов следует обратить внимание почему были допущены ошибки. Как их можно было не допустить и какой урок можно извлечь при выборе профессии?</w:t>
      </w:r>
    </w:p>
    <w:p w:rsidR="009D6830" w:rsidRDefault="009D6830" w:rsidP="009D6830">
      <w:pPr>
        <w:spacing w:line="240" w:lineRule="auto"/>
        <w:jc w:val="center"/>
        <w:rPr>
          <w:rFonts w:ascii="Times New Roman" w:hAnsi="Times New Roman" w:cs="Times New Roman"/>
          <w:b/>
          <w:sz w:val="36"/>
          <w:szCs w:val="28"/>
          <w:u w:val="single"/>
        </w:rPr>
      </w:pPr>
      <w:r w:rsidRPr="009D6830">
        <w:rPr>
          <w:rFonts w:ascii="Times New Roman" w:hAnsi="Times New Roman" w:cs="Times New Roman"/>
          <w:b/>
          <w:sz w:val="36"/>
          <w:szCs w:val="28"/>
          <w:u w:val="single"/>
        </w:rPr>
        <w:t>Поиграем</w:t>
      </w:r>
      <w:r w:rsidR="00004232">
        <w:rPr>
          <w:rFonts w:ascii="Times New Roman" w:hAnsi="Times New Roman" w:cs="Times New Roman"/>
          <w:b/>
          <w:sz w:val="36"/>
          <w:szCs w:val="28"/>
          <w:u w:val="single"/>
        </w:rPr>
        <w:t>???</w:t>
      </w:r>
    </w:p>
    <w:p w:rsidR="00004232" w:rsidRPr="00004232" w:rsidRDefault="00004232" w:rsidP="009D6830">
      <w:pPr>
        <w:spacing w:line="240" w:lineRule="auto"/>
        <w:jc w:val="center"/>
        <w:rPr>
          <w:rFonts w:ascii="Times New Roman" w:hAnsi="Times New Roman" w:cs="Times New Roman"/>
          <w:sz w:val="28"/>
          <w:szCs w:val="28"/>
        </w:rPr>
      </w:pPr>
      <w:r w:rsidRPr="00004232">
        <w:rPr>
          <w:rFonts w:ascii="Times New Roman" w:hAnsi="Times New Roman" w:cs="Times New Roman"/>
          <w:sz w:val="28"/>
          <w:szCs w:val="28"/>
        </w:rPr>
        <w:t>(игры на выбор)</w:t>
      </w:r>
    </w:p>
    <w:p w:rsidR="00CC35E7" w:rsidRPr="00004232" w:rsidRDefault="00CC35E7" w:rsidP="00004232">
      <w:pPr>
        <w:pStyle w:val="ac"/>
        <w:ind w:firstLine="709"/>
        <w:jc w:val="both"/>
        <w:rPr>
          <w:rFonts w:ascii="Times New Roman" w:hAnsi="Times New Roman"/>
          <w:b/>
          <w:sz w:val="28"/>
          <w:szCs w:val="28"/>
        </w:rPr>
      </w:pPr>
      <w:bookmarkStart w:id="2" w:name="_Toc253052763"/>
      <w:r w:rsidRPr="00004232">
        <w:rPr>
          <w:rFonts w:ascii="Times New Roman" w:hAnsi="Times New Roman"/>
          <w:b/>
          <w:sz w:val="28"/>
          <w:szCs w:val="28"/>
        </w:rPr>
        <w:t>Профориентационная игра</w:t>
      </w:r>
      <w:r w:rsidR="00004232">
        <w:rPr>
          <w:rFonts w:ascii="Times New Roman" w:hAnsi="Times New Roman"/>
          <w:b/>
          <w:sz w:val="28"/>
          <w:szCs w:val="28"/>
        </w:rPr>
        <w:t xml:space="preserve"> № 1 </w:t>
      </w:r>
      <w:r w:rsidRPr="00004232">
        <w:rPr>
          <w:rFonts w:ascii="Times New Roman" w:hAnsi="Times New Roman"/>
          <w:b/>
          <w:sz w:val="28"/>
          <w:szCs w:val="28"/>
        </w:rPr>
        <w:t>"Советчик"</w:t>
      </w:r>
      <w:bookmarkEnd w:id="2"/>
    </w:p>
    <w:p w:rsidR="00CC35E7" w:rsidRPr="00004232" w:rsidRDefault="00CC35E7" w:rsidP="00004232">
      <w:pPr>
        <w:pStyle w:val="ac"/>
        <w:ind w:firstLine="709"/>
        <w:jc w:val="both"/>
        <w:rPr>
          <w:rFonts w:ascii="Times New Roman" w:hAnsi="Times New Roman"/>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Данное упражнение является не столько игрой, сколько специально организованной упрощенной процедурой груп</w:t>
      </w:r>
      <w:r w:rsidRPr="00004232">
        <w:rPr>
          <w:rFonts w:ascii="Times New Roman" w:hAnsi="Times New Roman"/>
          <w:sz w:val="28"/>
          <w:szCs w:val="28"/>
        </w:rPr>
        <w:softHyphen/>
        <w:t xml:space="preserve">пового экспертирования с элементами игры.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Целью процедуры является получение обобщенных представлений о профессиональном будущем каждого из участников на основании групповых рекомендаций, сде</w:t>
      </w:r>
      <w:r w:rsidRPr="00004232">
        <w:rPr>
          <w:rFonts w:ascii="Times New Roman" w:hAnsi="Times New Roman"/>
          <w:sz w:val="28"/>
          <w:szCs w:val="28"/>
        </w:rPr>
        <w:softHyphen/>
        <w:t xml:space="preserve">ланных товарищами-одноклассниками.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Методика может провод</w:t>
      </w:r>
      <w:r w:rsidR="00257F34" w:rsidRPr="00004232">
        <w:rPr>
          <w:rFonts w:ascii="Times New Roman" w:hAnsi="Times New Roman"/>
          <w:sz w:val="28"/>
          <w:szCs w:val="28"/>
        </w:rPr>
        <w:t>иться с целым классом, но более</w:t>
      </w:r>
      <w:r w:rsidRPr="00004232">
        <w:rPr>
          <w:rFonts w:ascii="Times New Roman" w:hAnsi="Times New Roman"/>
          <w:sz w:val="28"/>
          <w:szCs w:val="28"/>
        </w:rPr>
        <w:t>,</w:t>
      </w:r>
      <w:r w:rsidR="00257F34" w:rsidRPr="00004232">
        <w:rPr>
          <w:rFonts w:ascii="Times New Roman" w:hAnsi="Times New Roman"/>
          <w:sz w:val="28"/>
          <w:szCs w:val="28"/>
        </w:rPr>
        <w:t xml:space="preserve"> </w:t>
      </w:r>
      <w:r w:rsidRPr="00004232">
        <w:rPr>
          <w:rFonts w:ascii="Times New Roman" w:hAnsi="Times New Roman"/>
          <w:sz w:val="28"/>
          <w:szCs w:val="28"/>
        </w:rPr>
        <w:t xml:space="preserve">эффективно она проходит в подгруппе из 12—15 человек. Время проведения — от 15 до 25 минут. Процедура включает следующие этапы: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 Все у</w:t>
      </w:r>
      <w:r w:rsidR="00257F34" w:rsidRPr="00004232">
        <w:rPr>
          <w:rFonts w:ascii="Times New Roman" w:hAnsi="Times New Roman"/>
          <w:sz w:val="28"/>
          <w:szCs w:val="28"/>
        </w:rPr>
        <w:t>частники вырывают из тетрадей ч</w:t>
      </w:r>
      <w:r w:rsidRPr="00004232">
        <w:rPr>
          <w:rFonts w:ascii="Times New Roman" w:hAnsi="Times New Roman"/>
          <w:sz w:val="28"/>
          <w:szCs w:val="28"/>
        </w:rPr>
        <w:t xml:space="preserve">истые листочки.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2. Листочки кладутся вертикально и делятся на</w:t>
      </w:r>
      <w:r w:rsidR="00257F34" w:rsidRPr="00004232">
        <w:rPr>
          <w:rFonts w:ascii="Times New Roman" w:hAnsi="Times New Roman"/>
          <w:sz w:val="28"/>
          <w:szCs w:val="28"/>
        </w:rPr>
        <w:t xml:space="preserve"> </w:t>
      </w:r>
      <w:r w:rsidRPr="00004232">
        <w:rPr>
          <w:rFonts w:ascii="Times New Roman" w:hAnsi="Times New Roman"/>
          <w:sz w:val="28"/>
          <w:szCs w:val="28"/>
        </w:rPr>
        <w:t>три равные колонки, т.е. делают бланк (см.</w:t>
      </w:r>
      <w:r w:rsidR="00257F34" w:rsidRPr="00004232">
        <w:rPr>
          <w:rFonts w:ascii="Times New Roman" w:hAnsi="Times New Roman"/>
          <w:sz w:val="28"/>
          <w:szCs w:val="28"/>
        </w:rPr>
        <w:t xml:space="preserve"> Приложение </w:t>
      </w:r>
      <w:r w:rsidR="00ED77DA">
        <w:rPr>
          <w:rFonts w:ascii="Times New Roman" w:hAnsi="Times New Roman"/>
          <w:sz w:val="28"/>
          <w:szCs w:val="28"/>
        </w:rPr>
        <w:t>4</w:t>
      </w:r>
      <w:r w:rsidR="00257F34" w:rsidRPr="00004232">
        <w:rPr>
          <w:rFonts w:ascii="Times New Roman" w:hAnsi="Times New Roman"/>
          <w:sz w:val="28"/>
          <w:szCs w:val="28"/>
        </w:rPr>
        <w:t>,</w:t>
      </w:r>
      <w:r w:rsidRPr="00004232">
        <w:rPr>
          <w:rFonts w:ascii="Times New Roman" w:hAnsi="Times New Roman"/>
          <w:sz w:val="28"/>
          <w:szCs w:val="28"/>
        </w:rPr>
        <w:t xml:space="preserve"> </w:t>
      </w:r>
      <w:r w:rsidR="00004232" w:rsidRPr="00004232">
        <w:rPr>
          <w:rFonts w:ascii="Times New Roman" w:hAnsi="Times New Roman"/>
          <w:sz w:val="28"/>
          <w:szCs w:val="28"/>
        </w:rPr>
        <w:t>т</w:t>
      </w:r>
      <w:r w:rsidRPr="00004232">
        <w:rPr>
          <w:rFonts w:ascii="Times New Roman" w:hAnsi="Times New Roman"/>
          <w:sz w:val="28"/>
          <w:szCs w:val="28"/>
        </w:rPr>
        <w:t>аблиц</w:t>
      </w:r>
      <w:r w:rsidR="00257F34" w:rsidRPr="00004232">
        <w:rPr>
          <w:rFonts w:ascii="Times New Roman" w:hAnsi="Times New Roman"/>
          <w:sz w:val="28"/>
          <w:szCs w:val="28"/>
        </w:rPr>
        <w:t>а</w:t>
      </w:r>
      <w:r w:rsidRPr="00004232">
        <w:rPr>
          <w:rFonts w:ascii="Times New Roman" w:hAnsi="Times New Roman"/>
          <w:sz w:val="28"/>
          <w:szCs w:val="28"/>
        </w:rPr>
        <w:t xml:space="preserve"> </w:t>
      </w:r>
      <w:r w:rsidR="00257F34" w:rsidRPr="00004232">
        <w:rPr>
          <w:rFonts w:ascii="Times New Roman" w:hAnsi="Times New Roman"/>
          <w:sz w:val="28"/>
          <w:szCs w:val="28"/>
        </w:rPr>
        <w:t>1</w:t>
      </w:r>
      <w:r w:rsidRPr="00004232">
        <w:rPr>
          <w:rFonts w:ascii="Times New Roman" w:hAnsi="Times New Roman"/>
          <w:sz w:val="28"/>
          <w:szCs w:val="28"/>
        </w:rPr>
        <w:t xml:space="preserve">).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3. Каждый участник выписывает в своем бланке фамилии и имена всех присутствующих в классе (или в группе) под диктовку ведущего. Важно, чтобы все присутствующие были выписаны в одном и том же порядке.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4. Всем дастся задание, напротив каждой фамилии (включая собственную) проставить наиболее подходящие профессии и соответствующие учебные заведения, которые можно было бы порекомендовать данному человеку. Желательно не пропускать никого. Желательно также отнестись к этому заданию как можно серьезнее и не писать глупости. На все это отводится примерно 7— 10 минут.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5. Ведущий собирает листочки и начинает подведение итогов. Берется первый листочек и зачитывается первая по списку фамилия. Сразу же зачитывается </w:t>
      </w:r>
      <w:r w:rsidRPr="00004232">
        <w:rPr>
          <w:rFonts w:ascii="Times New Roman" w:hAnsi="Times New Roman"/>
          <w:sz w:val="28"/>
          <w:szCs w:val="28"/>
        </w:rPr>
        <w:lastRenderedPageBreak/>
        <w:t xml:space="preserve">рекомендуемая профессия и учебное заведение. После этого берется второй листочек, зачитывается эта же фамилия и соответствующие рекомендации и т.д. После того, как зачитывается всё по первому человеку, ведущий переходит ко второму и т.д. </w:t>
      </w:r>
      <w:r w:rsidRPr="00004232">
        <w:rPr>
          <w:rFonts w:ascii="Times New Roman" w:hAnsi="Times New Roman"/>
          <w:sz w:val="28"/>
          <w:szCs w:val="28"/>
        </w:rPr>
        <w:tab/>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Всем присутствующим ведущий может посоветовать, повнимательнее прислушаться к советам своих товарищей, а что-то может для себя и пометить в тетрадях. По нашему опыту, в среднем 5—7 человек в классе обычно действитель</w:t>
      </w:r>
      <w:r w:rsidRPr="00004232">
        <w:rPr>
          <w:rFonts w:ascii="Times New Roman" w:hAnsi="Times New Roman"/>
          <w:sz w:val="28"/>
          <w:szCs w:val="28"/>
        </w:rPr>
        <w:softHyphen/>
        <w:t xml:space="preserve">но что-то для себя записывают (правда, в основном это подростки-девушки).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К сожалению,</w:t>
      </w:r>
      <w:r w:rsidR="00004232" w:rsidRPr="00004232">
        <w:rPr>
          <w:rFonts w:ascii="Times New Roman" w:hAnsi="Times New Roman"/>
          <w:sz w:val="28"/>
          <w:szCs w:val="28"/>
        </w:rPr>
        <w:t xml:space="preserve"> и здесь возможны глупые шутки. </w:t>
      </w:r>
      <w:r w:rsidRPr="00004232">
        <w:rPr>
          <w:rFonts w:ascii="Times New Roman" w:hAnsi="Times New Roman"/>
          <w:sz w:val="28"/>
          <w:szCs w:val="28"/>
        </w:rPr>
        <w:t xml:space="preserve">Ведущий просто это не зачитывает и не обращает на это никакого внимания. </w:t>
      </w:r>
    </w:p>
    <w:p w:rsidR="00004232"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Если все же окажется, что кто-то в классе попросит не зачитывать рекомендации своих одноклассников, то веду</w:t>
      </w:r>
      <w:r w:rsidRPr="00004232">
        <w:rPr>
          <w:rFonts w:ascii="Times New Roman" w:hAnsi="Times New Roman"/>
          <w:sz w:val="28"/>
          <w:szCs w:val="28"/>
        </w:rPr>
        <w:softHyphen/>
        <w:t>щий должен спокойно удовлетворить эту просьбу, предло</w:t>
      </w:r>
      <w:r w:rsidRPr="00004232">
        <w:rPr>
          <w:rFonts w:ascii="Times New Roman" w:hAnsi="Times New Roman"/>
          <w:sz w:val="28"/>
          <w:szCs w:val="28"/>
        </w:rPr>
        <w:softHyphen/>
        <w:t xml:space="preserve">жив по желанию после </w:t>
      </w:r>
      <w:r w:rsidR="00004232" w:rsidRPr="00004232">
        <w:rPr>
          <w:rFonts w:ascii="Times New Roman" w:hAnsi="Times New Roman"/>
          <w:sz w:val="28"/>
          <w:szCs w:val="28"/>
        </w:rPr>
        <w:t>занятия</w:t>
      </w:r>
      <w:r w:rsidRPr="00004232">
        <w:rPr>
          <w:rFonts w:ascii="Times New Roman" w:hAnsi="Times New Roman"/>
          <w:sz w:val="28"/>
          <w:szCs w:val="28"/>
        </w:rPr>
        <w:t xml:space="preserve"> самому посмотреть на советы, которые выписали ему товарищи. </w:t>
      </w:r>
    </w:p>
    <w:p w:rsidR="00004232" w:rsidRDefault="00004232" w:rsidP="000109AA">
      <w:pPr>
        <w:pStyle w:val="ac"/>
        <w:jc w:val="both"/>
        <w:rPr>
          <w:rFonts w:ascii="Bookman Old Style" w:hAnsi="Bookman Old Style"/>
          <w:sz w:val="28"/>
          <w:szCs w:val="28"/>
        </w:rPr>
      </w:pPr>
    </w:p>
    <w:p w:rsidR="00004232" w:rsidRDefault="00004232" w:rsidP="000109AA">
      <w:pPr>
        <w:pStyle w:val="ac"/>
        <w:outlineLvl w:val="0"/>
        <w:rPr>
          <w:rFonts w:ascii="Bookman Old Style" w:hAnsi="Bookman Old Style" w:cs="Tahoma"/>
          <w:b/>
          <w:color w:val="000000"/>
          <w:sz w:val="32"/>
          <w:szCs w:val="32"/>
        </w:rPr>
      </w:pPr>
      <w:bookmarkStart w:id="3" w:name="_Toc253052758"/>
    </w:p>
    <w:p w:rsidR="00CC35E7" w:rsidRPr="00004232" w:rsidRDefault="00CC35E7" w:rsidP="00004232">
      <w:pPr>
        <w:pStyle w:val="ac"/>
        <w:ind w:firstLine="709"/>
        <w:outlineLvl w:val="0"/>
        <w:rPr>
          <w:rFonts w:ascii="Times New Roman" w:hAnsi="Times New Roman"/>
          <w:b/>
          <w:sz w:val="28"/>
          <w:szCs w:val="28"/>
        </w:rPr>
      </w:pPr>
      <w:r w:rsidRPr="00004232">
        <w:rPr>
          <w:rFonts w:ascii="Times New Roman" w:hAnsi="Times New Roman"/>
          <w:b/>
          <w:color w:val="000000"/>
          <w:sz w:val="28"/>
          <w:szCs w:val="28"/>
        </w:rPr>
        <w:t>Профориентационная игра</w:t>
      </w:r>
      <w:r w:rsidR="00004232" w:rsidRPr="00004232">
        <w:rPr>
          <w:rFonts w:ascii="Times New Roman" w:hAnsi="Times New Roman"/>
          <w:b/>
          <w:color w:val="000000"/>
          <w:sz w:val="28"/>
          <w:szCs w:val="28"/>
        </w:rPr>
        <w:t xml:space="preserve"> №2</w:t>
      </w:r>
      <w:r w:rsidRPr="00004232">
        <w:rPr>
          <w:rFonts w:ascii="Times New Roman" w:hAnsi="Times New Roman"/>
          <w:b/>
          <w:sz w:val="28"/>
          <w:szCs w:val="28"/>
        </w:rPr>
        <w:t xml:space="preserve"> "А вот и Я"</w:t>
      </w:r>
      <w:bookmarkEnd w:id="3"/>
    </w:p>
    <w:p w:rsidR="00CC35E7" w:rsidRPr="00004232" w:rsidRDefault="00CC35E7" w:rsidP="00004232">
      <w:pPr>
        <w:pStyle w:val="ac"/>
        <w:ind w:firstLine="709"/>
        <w:jc w:val="center"/>
        <w:rPr>
          <w:rFonts w:ascii="Times New Roman" w:hAnsi="Times New Roman"/>
          <w:b/>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Упражнение в шутливой форме позволяет смоделировать некоторые элементы собеседования при приеме на работу и при поступлении в учебное заведение и, таким образом, повысить уровень готовности поступающих к подобным собеседованиям.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Методика проводится в круге, но может использоваться и при работе с классом. Количество участников — от 6—8 до 15—20 человек. Время проведения—от 30 до 40—50 минут. Методика может быть проведена в разных вариантах. Игровая процедура по первому варианту предполагает следующие этапы: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 Участникам игры объясняется ее общий смысл — про</w:t>
      </w:r>
      <w:r w:rsidRPr="00004232">
        <w:rPr>
          <w:rFonts w:ascii="Times New Roman" w:hAnsi="Times New Roman"/>
          <w:sz w:val="28"/>
          <w:szCs w:val="28"/>
        </w:rPr>
        <w:softHyphen/>
        <w:t>верить и, по возможности, повысить свою готовность к прохождению собеседования при трудоустрой</w:t>
      </w:r>
      <w:r w:rsidRPr="00004232">
        <w:rPr>
          <w:rFonts w:ascii="Times New Roman" w:hAnsi="Times New Roman"/>
          <w:sz w:val="28"/>
          <w:szCs w:val="28"/>
        </w:rPr>
        <w:softHyphen/>
        <w:t>стве. Само название игры как бы говорит, вот я пришел, посмотрите, подхожу ли я для вашего заведения... По усло</w:t>
      </w:r>
      <w:r w:rsidRPr="00004232">
        <w:rPr>
          <w:rFonts w:ascii="Times New Roman" w:hAnsi="Times New Roman"/>
          <w:sz w:val="28"/>
          <w:szCs w:val="28"/>
        </w:rPr>
        <w:softHyphen/>
        <w:t>вию игры предполагается, что итоги собеседования являют</w:t>
      </w:r>
      <w:r w:rsidRPr="00004232">
        <w:rPr>
          <w:rFonts w:ascii="Times New Roman" w:hAnsi="Times New Roman"/>
          <w:sz w:val="28"/>
          <w:szCs w:val="28"/>
        </w:rPr>
        <w:softHyphen/>
        <w:t xml:space="preserve">ся решающим фактором зачисления на работу или поступления на учебу.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2. Каждый участник на отдельном листочке выписывает 5—7 самых главных правил поведения для поступающего и 5—7 главных правил проведения беседы для члена приемной комиссии, которые позволили бы ему не ошибиться при выборе претендента. (Целесообразность включения в игру роли руководителя (члена Приемной комиссии) объясняется тем, что претендент на работу или поступающий в учебное заведение должны понимать позицию руководителей фирмы (заведения), а также лучше осознавать, чего от них ожидают при собеседовании. Все это повышает, шансы претендента произвести хорошее впечатление и быть зачисленным). На это отводится примерно 5—7 минут.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3. Все садятся в круг. Ведущий предлагает двум игрокам-добровольцам выполнить первое игровое задание: в течение 7—10 минут разыграть сценку собеседования. Сразу же уточняется, кто будет играть претендента на вакантное место, а кто руководителя заведения.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4. После этого обязательно следует уточнить, что это за заведение (конкретный вуз, фирма и т.п.), а также, какая именно вакансия предлагается для претендента, т.е. о чем пойдет речь. Желательно, чтобы заведение и вакантное место </w:t>
      </w:r>
      <w:r w:rsidRPr="00004232">
        <w:rPr>
          <w:rFonts w:ascii="Times New Roman" w:hAnsi="Times New Roman"/>
          <w:sz w:val="28"/>
          <w:szCs w:val="28"/>
        </w:rPr>
        <w:lastRenderedPageBreak/>
        <w:t xml:space="preserve">в нем был и достаточно престижным и, но в то же время реалистичными для трудоустройства. Уточнить это должен игрок, изображающий руководителя.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5. Другой игрок — претендент — сразу же уточняет, какими основными характеристиками и качествами обладает его герои, например, его возраст, образование, пол, жизненный опыт и т.п.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6. Во время проигрывания остальные участники внимательно наблюдают за действиями руководителя и претендента, отмечая для себя, насколько их действия соответствуют выписанным на их листочках правилам по</w:t>
      </w:r>
      <w:r w:rsidRPr="00004232">
        <w:rPr>
          <w:rFonts w:ascii="Times New Roman" w:hAnsi="Times New Roman"/>
          <w:sz w:val="28"/>
          <w:szCs w:val="28"/>
        </w:rPr>
        <w:softHyphen/>
        <w:t xml:space="preserve">ведения для руководителя и претендента.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7. После</w:t>
      </w:r>
      <w:r w:rsidR="00004232" w:rsidRPr="00004232">
        <w:rPr>
          <w:rFonts w:ascii="Times New Roman" w:hAnsi="Times New Roman"/>
          <w:sz w:val="28"/>
          <w:szCs w:val="28"/>
        </w:rPr>
        <w:t xml:space="preserve"> первою </w:t>
      </w:r>
      <w:r w:rsidRPr="00004232">
        <w:rPr>
          <w:rFonts w:ascii="Times New Roman" w:hAnsi="Times New Roman"/>
          <w:sz w:val="28"/>
          <w:szCs w:val="28"/>
        </w:rPr>
        <w:t>проигрывания всем (включая главных игроков) дается задание: по 5-балльной шкале оценить ус</w:t>
      </w:r>
      <w:r w:rsidRPr="00004232">
        <w:rPr>
          <w:rFonts w:ascii="Times New Roman" w:hAnsi="Times New Roman"/>
          <w:sz w:val="28"/>
          <w:szCs w:val="28"/>
        </w:rPr>
        <w:softHyphen/>
        <w:t>пешность действий отдельно для претендента и для руково</w:t>
      </w:r>
      <w:r w:rsidRPr="00004232">
        <w:rPr>
          <w:rFonts w:ascii="Times New Roman" w:hAnsi="Times New Roman"/>
          <w:sz w:val="28"/>
          <w:szCs w:val="28"/>
        </w:rPr>
        <w:softHyphen/>
        <w:t xml:space="preserve">дителя.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8. Первое слово предоставляется главным игрокам. Сначала они по очереди называют свои оценки (и самооценки), а потом кратко комментируют их, не забыв соотнести свои оценки с выписанными ранее правилами поведения для руководителя и для претендента. После этого могут кратко высказываться и остальные участники. Желательно завер</w:t>
      </w:r>
      <w:r w:rsidRPr="00004232">
        <w:rPr>
          <w:rFonts w:ascii="Times New Roman" w:hAnsi="Times New Roman"/>
          <w:sz w:val="28"/>
          <w:szCs w:val="28"/>
        </w:rPr>
        <w:softHyphen/>
        <w:t>шить первое обсуждение за 5—7 минут. При наличии боль</w:t>
      </w:r>
      <w:r w:rsidRPr="00004232">
        <w:rPr>
          <w:rFonts w:ascii="Times New Roman" w:hAnsi="Times New Roman"/>
          <w:sz w:val="28"/>
          <w:szCs w:val="28"/>
        </w:rPr>
        <w:softHyphen/>
        <w:t>шего времени можно даже быстро подсчитать, сколько баллов наорали руководитель и претендент по оценкам ос</w:t>
      </w:r>
      <w:r w:rsidRPr="00004232">
        <w:rPr>
          <w:rFonts w:ascii="Times New Roman" w:hAnsi="Times New Roman"/>
          <w:sz w:val="28"/>
          <w:szCs w:val="28"/>
        </w:rPr>
        <w:softHyphen/>
        <w:t xml:space="preserve">тальных игроков.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9. Перед тем, как начать общую игру, ведущий может зачитать (для общего развития) основные правила для че</w:t>
      </w:r>
      <w:r w:rsidRPr="00004232">
        <w:rPr>
          <w:rFonts w:ascii="Times New Roman" w:hAnsi="Times New Roman"/>
          <w:sz w:val="28"/>
          <w:szCs w:val="28"/>
        </w:rPr>
        <w:softHyphen/>
        <w:t xml:space="preserve">ловека, желающего произнести хорошее впечатление и для руководителя, который не хочет ошибиться в своем выборе. </w:t>
      </w:r>
    </w:p>
    <w:p w:rsidR="00004232" w:rsidRPr="00004232" w:rsidRDefault="00004232" w:rsidP="00004232">
      <w:pPr>
        <w:pStyle w:val="ac"/>
        <w:ind w:firstLine="709"/>
        <w:jc w:val="both"/>
        <w:rPr>
          <w:rFonts w:ascii="Times New Roman" w:hAnsi="Times New Roman"/>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К примеру, чтобы понравиться другим людям </w:t>
      </w:r>
      <w:r w:rsidR="00004232" w:rsidRPr="00004232">
        <w:rPr>
          <w:rFonts w:ascii="Times New Roman" w:hAnsi="Times New Roman"/>
          <w:sz w:val="28"/>
          <w:szCs w:val="28"/>
        </w:rPr>
        <w:t>и</w:t>
      </w:r>
      <w:r w:rsidRPr="00004232">
        <w:rPr>
          <w:rFonts w:ascii="Times New Roman" w:hAnsi="Times New Roman"/>
          <w:sz w:val="28"/>
          <w:szCs w:val="28"/>
        </w:rPr>
        <w:t>м можно ориентироваться на следующие известные правила, выделенные Д.Кар</w:t>
      </w:r>
      <w:r w:rsidR="00004232" w:rsidRPr="00004232">
        <w:rPr>
          <w:rFonts w:ascii="Times New Roman" w:hAnsi="Times New Roman"/>
          <w:sz w:val="28"/>
          <w:szCs w:val="28"/>
        </w:rPr>
        <w:t>н</w:t>
      </w:r>
      <w:r w:rsidRPr="00004232">
        <w:rPr>
          <w:rFonts w:ascii="Times New Roman" w:hAnsi="Times New Roman"/>
          <w:sz w:val="28"/>
          <w:szCs w:val="28"/>
        </w:rPr>
        <w:t xml:space="preserve">еги: </w:t>
      </w:r>
    </w:p>
    <w:p w:rsidR="00CC35E7" w:rsidRPr="00004232" w:rsidRDefault="00CC35E7" w:rsidP="00004232">
      <w:pPr>
        <w:pStyle w:val="ac"/>
        <w:ind w:firstLine="709"/>
        <w:jc w:val="both"/>
        <w:rPr>
          <w:rFonts w:ascii="Times New Roman" w:hAnsi="Times New Roman"/>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1 — искренне интересуйтесь другими людьми;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2 — улыбайтесь;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3 — помните, что имя человека — это самый сладостный и самый важный для него звук на любом языке;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4 — будьте хорошим слушателем, поощряйте других го</w:t>
      </w:r>
      <w:r w:rsidRPr="00004232">
        <w:rPr>
          <w:rFonts w:ascii="Times New Roman" w:hAnsi="Times New Roman"/>
          <w:sz w:val="28"/>
          <w:szCs w:val="28"/>
        </w:rPr>
        <w:softHyphen/>
        <w:t xml:space="preserve">ворить о самих себе;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5 — говорите о том, что интересует Вашего собеседника;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6 — внушайте Вашему собеседнику сознание его значи</w:t>
      </w:r>
      <w:r w:rsidRPr="00004232">
        <w:rPr>
          <w:rFonts w:ascii="Times New Roman" w:hAnsi="Times New Roman"/>
          <w:sz w:val="28"/>
          <w:szCs w:val="28"/>
        </w:rPr>
        <w:softHyphen/>
        <w:t xml:space="preserve">тельности и делайте это искренне. </w:t>
      </w:r>
    </w:p>
    <w:p w:rsidR="00CC35E7" w:rsidRPr="00004232" w:rsidRDefault="00CC35E7" w:rsidP="00004232">
      <w:pPr>
        <w:pStyle w:val="ac"/>
        <w:ind w:firstLine="709"/>
        <w:jc w:val="both"/>
        <w:rPr>
          <w:rFonts w:ascii="Times New Roman" w:hAnsi="Times New Roman"/>
          <w:sz w:val="28"/>
          <w:szCs w:val="28"/>
          <w:u w:val="single"/>
        </w:rPr>
      </w:pPr>
      <w:r w:rsidRPr="00004232">
        <w:rPr>
          <w:rFonts w:ascii="Times New Roman" w:hAnsi="Times New Roman"/>
          <w:sz w:val="28"/>
          <w:szCs w:val="28"/>
          <w:u w:val="single"/>
        </w:rPr>
        <w:t>Для руководителей можно порекомендовать след</w:t>
      </w:r>
      <w:r w:rsidR="00004232" w:rsidRPr="00004232">
        <w:rPr>
          <w:rFonts w:ascii="Times New Roman" w:hAnsi="Times New Roman"/>
          <w:sz w:val="28"/>
          <w:szCs w:val="28"/>
          <w:u w:val="single"/>
        </w:rPr>
        <w:t>ующее</w:t>
      </w:r>
      <w:r w:rsidRPr="00004232">
        <w:rPr>
          <w:rFonts w:ascii="Times New Roman" w:hAnsi="Times New Roman"/>
          <w:sz w:val="28"/>
          <w:szCs w:val="28"/>
          <w:u w:val="single"/>
        </w:rPr>
        <w:t xml:space="preserve">: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 — не поддаваться первому впечатлению от внешности претендента (важнее для работы все-таки деловые качест</w:t>
      </w:r>
      <w:r w:rsidRPr="00004232">
        <w:rPr>
          <w:rFonts w:ascii="Times New Roman" w:hAnsi="Times New Roman"/>
          <w:sz w:val="28"/>
          <w:szCs w:val="28"/>
        </w:rPr>
        <w:softHyphen/>
        <w:t xml:space="preserve">ва).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2 — не переоценивать “красноречие” претендента, которое далеко не всегда свидетельствует об организаторских способностях;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3 — не переоценивать различные дипломы "с отличием” (они достаточно могли быть “купленными” или полученными без особого труда);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4 — при первой встрече следует поменьше говорить самому руководителю (рассказывать об организации) и побольше слушать претендента;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5 — даже если претендент поначалу и не произвел впе</w:t>
      </w:r>
      <w:r w:rsidRPr="00004232">
        <w:rPr>
          <w:rFonts w:ascii="Times New Roman" w:hAnsi="Times New Roman"/>
          <w:sz w:val="28"/>
          <w:szCs w:val="28"/>
        </w:rPr>
        <w:softHyphen/>
        <w:t xml:space="preserve">чатления, не следует ему отказывать сразу; можно вежливо предложить ему позвонить через несколько дней секретарю;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6 — руководитель должен хорошо сам понимать, какой же работник ему нужен (хотя бы примерно представлять, какими качествами и характеристиками он </w:t>
      </w:r>
      <w:r w:rsidRPr="00004232">
        <w:rPr>
          <w:rFonts w:ascii="Times New Roman" w:hAnsi="Times New Roman"/>
          <w:sz w:val="28"/>
          <w:szCs w:val="28"/>
        </w:rPr>
        <w:lastRenderedPageBreak/>
        <w:t xml:space="preserve">должен обладать, чтобы выполнять конкретную работу или обучаться по конкретном специальности).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10</w:t>
      </w:r>
      <w:r w:rsidR="00004232">
        <w:rPr>
          <w:rFonts w:ascii="Times New Roman" w:hAnsi="Times New Roman"/>
          <w:sz w:val="28"/>
          <w:szCs w:val="28"/>
        </w:rPr>
        <w:t xml:space="preserve"> -</w:t>
      </w:r>
      <w:r w:rsidRPr="00004232">
        <w:rPr>
          <w:rFonts w:ascii="Times New Roman" w:hAnsi="Times New Roman"/>
          <w:sz w:val="28"/>
          <w:szCs w:val="28"/>
        </w:rPr>
        <w:t xml:space="preserve"> После этого ведущий предлагает выйти следующему добровольцу на более сложную и интересную роль — претендента, беседующего с целой Приемной комиссией.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11. Доброволец сам определяет, в какое заведение и на какую вакансию (специальность) он собирается оформиться, а также кратко называет основные характеристики своего “героя”.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12 Роль руководителей, а точнее— членов Приемной комиссии будут играть все остальные участники, при этом, для большей остроты игры нее делятся на две команды, т.е. беседовать с претендентом будет не одна, а сразу две При</w:t>
      </w:r>
      <w:r w:rsidRPr="00004232">
        <w:rPr>
          <w:rFonts w:ascii="Times New Roman" w:hAnsi="Times New Roman"/>
          <w:sz w:val="28"/>
          <w:szCs w:val="28"/>
        </w:rPr>
        <w:softHyphen/>
        <w:t xml:space="preserve">емные комиссии на конкурсной основе... Каждая комиссия располагается за отдельным столом.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13. Смысл дальнейшего задания заключается в том, что члены комиссий будут по очереди задавать претенденту различные вопросы, а он должен сразу же на них отвечать. Примерно через 5—7 минут таких вопросов-ответов члены комиссий должны будут на листочках по 5-балльной шкале оценить, насколько готов претендент к зачислению в их организацию. После этого в каждой команде (в каждой комиссии) проводится небольшое обсуждение и быстро под</w:t>
      </w:r>
      <w:r w:rsidRPr="00004232">
        <w:rPr>
          <w:rFonts w:ascii="Times New Roman" w:hAnsi="Times New Roman"/>
          <w:sz w:val="28"/>
          <w:szCs w:val="28"/>
        </w:rPr>
        <w:softHyphen/>
        <w:t>считывается средний балл готовности претендента (по бал</w:t>
      </w:r>
      <w:r w:rsidRPr="00004232">
        <w:rPr>
          <w:rFonts w:ascii="Times New Roman" w:hAnsi="Times New Roman"/>
          <w:sz w:val="28"/>
          <w:szCs w:val="28"/>
        </w:rPr>
        <w:softHyphen/>
        <w:t xml:space="preserve">лам, проставленным в листочках). </w:t>
      </w: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14. Наконец, проводится итоговое обсуждение. Если у Приемных комиссий разные мнения, то организуется небольшая дискуссия, как между командами-комиссиями, так и между отдельными игроками. Общим итогом игры могут стать совместно разработанные и уточненные правила по</w:t>
      </w:r>
      <w:r w:rsidRPr="00004232">
        <w:rPr>
          <w:rFonts w:ascii="Times New Roman" w:hAnsi="Times New Roman"/>
          <w:sz w:val="28"/>
          <w:szCs w:val="28"/>
        </w:rPr>
        <w:softHyphen/>
        <w:t>ведения для претендента и для руководителя (члена При</w:t>
      </w:r>
      <w:r w:rsidRPr="00004232">
        <w:rPr>
          <w:rFonts w:ascii="Times New Roman" w:hAnsi="Times New Roman"/>
          <w:sz w:val="28"/>
          <w:szCs w:val="28"/>
        </w:rPr>
        <w:softHyphen/>
        <w:t xml:space="preserve">емной комиссии). </w:t>
      </w:r>
    </w:p>
    <w:p w:rsidR="00CC35E7" w:rsidRPr="00004232" w:rsidRDefault="00CC35E7" w:rsidP="00004232">
      <w:pPr>
        <w:pStyle w:val="ac"/>
        <w:ind w:firstLine="709"/>
        <w:jc w:val="both"/>
        <w:rPr>
          <w:rFonts w:ascii="Times New Roman" w:hAnsi="Times New Roman"/>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 xml:space="preserve">Возможны и другие варианты проведения данного игрового упражнения. К примеру, после разыгрывания ситуации собеседования в паре, всем предлагается также разделиться на пары и воспроизвести эту ситуацию (или же самим определить, в какое заведение, на какую вакансию и какой по своим качествам человек собирается поступать). В других случаях можно заранее выбрать из числа играющих (а может даже, и из числа приглашенных специалистов) специальное жюри, которое и будет проставлять основные баллы и говорить свое решающее слово. Можно также после первого проигрывания в паре всем разделиться на команды, выбрать в каждой команде своего добровольца-претендента и разыграть его беседу с членами Приемных комиссий (в каждой из команд) и т.д. и т.п. </w:t>
      </w:r>
    </w:p>
    <w:p w:rsidR="00CC35E7" w:rsidRPr="00004232" w:rsidRDefault="00CC35E7" w:rsidP="00004232">
      <w:pPr>
        <w:pStyle w:val="ac"/>
        <w:ind w:firstLine="709"/>
        <w:jc w:val="both"/>
        <w:rPr>
          <w:rFonts w:ascii="Times New Roman" w:hAnsi="Times New Roman"/>
          <w:sz w:val="28"/>
          <w:szCs w:val="28"/>
        </w:rPr>
      </w:pPr>
    </w:p>
    <w:p w:rsidR="00CC35E7" w:rsidRPr="00004232" w:rsidRDefault="00CC35E7" w:rsidP="00004232">
      <w:pPr>
        <w:pStyle w:val="ac"/>
        <w:ind w:firstLine="709"/>
        <w:jc w:val="both"/>
        <w:rPr>
          <w:rFonts w:ascii="Times New Roman" w:hAnsi="Times New Roman"/>
          <w:sz w:val="28"/>
          <w:szCs w:val="28"/>
        </w:rPr>
      </w:pPr>
      <w:r w:rsidRPr="00004232">
        <w:rPr>
          <w:rFonts w:ascii="Times New Roman" w:hAnsi="Times New Roman"/>
          <w:sz w:val="28"/>
          <w:szCs w:val="28"/>
        </w:rPr>
        <w:t>Главное для упражнений такого типа — постараться меньше фантазировать и быть ближе к реальности. Для этого требуется и самому ведущему лучше представлять, какие сложности ожидают претендентов при поступлении в те или иные учебные заведения, а также при оформлении в государственные организации и частные фирмы.</w:t>
      </w:r>
    </w:p>
    <w:p w:rsidR="001E1ACE" w:rsidRDefault="001E1ACE" w:rsidP="000109AA">
      <w:pPr>
        <w:spacing w:line="240" w:lineRule="auto"/>
        <w:jc w:val="center"/>
        <w:rPr>
          <w:rFonts w:ascii="Times New Roman" w:hAnsi="Times New Roman" w:cs="Times New Roman"/>
          <w:b/>
          <w:sz w:val="36"/>
          <w:szCs w:val="28"/>
          <w:u w:val="single"/>
        </w:rPr>
      </w:pPr>
      <w:r w:rsidRPr="001E1ACE">
        <w:rPr>
          <w:rFonts w:ascii="Times New Roman" w:hAnsi="Times New Roman" w:cs="Times New Roman"/>
          <w:b/>
          <w:sz w:val="36"/>
          <w:szCs w:val="28"/>
          <w:u w:val="single"/>
        </w:rPr>
        <w:t>Притча</w:t>
      </w:r>
    </w:p>
    <w:p w:rsidR="001E1ACE" w:rsidRDefault="001E1ACE" w:rsidP="001C17B5">
      <w:pPr>
        <w:pStyle w:val="a9"/>
        <w:shd w:val="clear" w:color="auto" w:fill="FFFFFF"/>
        <w:spacing w:before="0" w:beforeAutospacing="0" w:after="0" w:afterAutospacing="0"/>
        <w:ind w:firstLine="709"/>
        <w:jc w:val="both"/>
        <w:rPr>
          <w:rStyle w:val="aa"/>
          <w:sz w:val="28"/>
          <w:szCs w:val="28"/>
        </w:rPr>
      </w:pPr>
      <w:r w:rsidRPr="001E1ACE">
        <w:rPr>
          <w:rStyle w:val="aa"/>
          <w:sz w:val="28"/>
          <w:szCs w:val="28"/>
        </w:rPr>
        <w:t>Какой путь выбрать?</w:t>
      </w:r>
    </w:p>
    <w:p w:rsidR="001E1ACE" w:rsidRPr="001E1ACE" w:rsidRDefault="001E1ACE" w:rsidP="001C17B5">
      <w:pPr>
        <w:pStyle w:val="a9"/>
        <w:shd w:val="clear" w:color="auto" w:fill="FFFFFF"/>
        <w:spacing w:before="0" w:beforeAutospacing="0" w:after="0" w:afterAutospacing="0"/>
        <w:ind w:firstLine="709"/>
        <w:jc w:val="both"/>
        <w:rPr>
          <w:sz w:val="28"/>
          <w:szCs w:val="28"/>
        </w:rPr>
      </w:pP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t>Однажды молодой человек, проучившийся меньше остальных учеников, обратился к Мастеру: </w:t>
      </w: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lastRenderedPageBreak/>
        <w:t>— Учитель, я в растерянности. Я заметил, что когда я выполняю свою работу, мне не важно продам я ее потом или нет, купят ее сейчас или позднее. Мне безразлично понравится ли товар покупателю. </w:t>
      </w:r>
      <w:r w:rsidRPr="001E1ACE">
        <w:rPr>
          <w:rStyle w:val="aa"/>
          <w:sz w:val="28"/>
          <w:szCs w:val="28"/>
        </w:rPr>
        <w:t>Я получаю удовольствие от процесса. </w:t>
      </w:r>
      <w:r w:rsidRPr="001E1ACE">
        <w:rPr>
          <w:sz w:val="28"/>
          <w:szCs w:val="28"/>
        </w:rPr>
        <w:t>Деньги имеют для меня значение, но именно удовольствие от самого процесса для меня главное, </w:t>
      </w:r>
      <w:r w:rsidRPr="001E1ACE">
        <w:rPr>
          <w:rStyle w:val="aa"/>
          <w:sz w:val="28"/>
          <w:szCs w:val="28"/>
        </w:rPr>
        <w:t>я чувствую себя счастливым... </w:t>
      </w: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t>— А много ли ты продаешь? </w:t>
      </w: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t>— Я давно уже считаюсь лучшим продавцом. Другие просят поделиться секретом, которого нет.</w:t>
      </w: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t>— И давно у тебя это безразличие к результату? </w:t>
      </w:r>
    </w:p>
    <w:p w:rsidR="001E1ACE" w:rsidRPr="001E1ACE" w:rsidRDefault="001E1ACE" w:rsidP="001C17B5">
      <w:pPr>
        <w:pStyle w:val="a9"/>
        <w:shd w:val="clear" w:color="auto" w:fill="FFFFFF"/>
        <w:spacing w:before="0" w:beforeAutospacing="0" w:after="0" w:afterAutospacing="0"/>
        <w:ind w:firstLine="709"/>
        <w:jc w:val="both"/>
        <w:rPr>
          <w:sz w:val="28"/>
          <w:szCs w:val="28"/>
        </w:rPr>
      </w:pPr>
      <w:r w:rsidRPr="001E1ACE">
        <w:rPr>
          <w:sz w:val="28"/>
          <w:szCs w:val="28"/>
        </w:rPr>
        <w:t>— Около года.  Я хочу стать просветленным, но так увлекся творческим процессом...</w:t>
      </w:r>
    </w:p>
    <w:p w:rsidR="001E1ACE" w:rsidRDefault="001E1ACE" w:rsidP="001C17B5">
      <w:pPr>
        <w:pStyle w:val="a9"/>
        <w:shd w:val="clear" w:color="auto" w:fill="FFFFFF"/>
        <w:spacing w:before="0" w:beforeAutospacing="0" w:after="0" w:afterAutospacing="0"/>
        <w:ind w:firstLine="709"/>
        <w:jc w:val="both"/>
        <w:rPr>
          <w:rStyle w:val="aa"/>
          <w:sz w:val="28"/>
          <w:szCs w:val="28"/>
        </w:rPr>
      </w:pPr>
      <w:r w:rsidRPr="001E1ACE">
        <w:rPr>
          <w:sz w:val="28"/>
          <w:szCs w:val="28"/>
        </w:rPr>
        <w:t xml:space="preserve">— Тебе не </w:t>
      </w:r>
      <w:r>
        <w:rPr>
          <w:sz w:val="28"/>
          <w:szCs w:val="28"/>
        </w:rPr>
        <w:t xml:space="preserve">было нужды приходить и сейчас: </w:t>
      </w:r>
      <w:r w:rsidRPr="001E1ACE">
        <w:rPr>
          <w:rStyle w:val="aa"/>
          <w:sz w:val="28"/>
          <w:szCs w:val="28"/>
        </w:rPr>
        <w:t>ты уже нашел свой путь и сделал правильный выбор.</w:t>
      </w:r>
    </w:p>
    <w:p w:rsidR="001E1ACE" w:rsidRDefault="001E1ACE" w:rsidP="001C17B5">
      <w:pPr>
        <w:pStyle w:val="a9"/>
        <w:shd w:val="clear" w:color="auto" w:fill="FFFFFF"/>
        <w:spacing w:before="0" w:beforeAutospacing="0" w:after="0" w:afterAutospacing="0"/>
        <w:ind w:firstLine="709"/>
        <w:jc w:val="both"/>
        <w:rPr>
          <w:rStyle w:val="aa"/>
          <w:sz w:val="28"/>
          <w:szCs w:val="28"/>
        </w:rPr>
      </w:pPr>
    </w:p>
    <w:p w:rsidR="001E1ACE" w:rsidRPr="001E1ACE" w:rsidRDefault="001E1ACE" w:rsidP="001C17B5">
      <w:pPr>
        <w:pStyle w:val="a9"/>
        <w:shd w:val="clear" w:color="auto" w:fill="FFFFFF"/>
        <w:spacing w:before="0" w:beforeAutospacing="0" w:after="0" w:afterAutospacing="0"/>
        <w:ind w:firstLine="709"/>
        <w:jc w:val="both"/>
        <w:rPr>
          <w:sz w:val="28"/>
          <w:szCs w:val="28"/>
        </w:rPr>
      </w:pPr>
      <w:r>
        <w:rPr>
          <w:rStyle w:val="aa"/>
          <w:sz w:val="28"/>
          <w:szCs w:val="28"/>
        </w:rPr>
        <w:t>Обсуждение притчи.</w:t>
      </w:r>
    </w:p>
    <w:p w:rsidR="00CE6631" w:rsidRDefault="00642F19" w:rsidP="001C17B5">
      <w:pPr>
        <w:spacing w:after="0" w:line="240" w:lineRule="auto"/>
        <w:jc w:val="center"/>
        <w:rPr>
          <w:rFonts w:ascii="Times New Roman" w:hAnsi="Times New Roman" w:cs="Times New Roman"/>
          <w:b/>
          <w:sz w:val="36"/>
          <w:szCs w:val="28"/>
          <w:u w:val="single"/>
        </w:rPr>
      </w:pPr>
      <w:r w:rsidRPr="00642F19">
        <w:rPr>
          <w:rFonts w:ascii="Times New Roman" w:hAnsi="Times New Roman" w:cs="Times New Roman"/>
          <w:b/>
          <w:sz w:val="36"/>
          <w:szCs w:val="28"/>
          <w:u w:val="single"/>
        </w:rPr>
        <w:t>Рефлексия</w:t>
      </w:r>
    </w:p>
    <w:p w:rsidR="00507833" w:rsidRDefault="00507833" w:rsidP="001C17B5">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507833">
        <w:rPr>
          <w:rFonts w:ascii="Times New Roman" w:eastAsia="Times New Roman" w:hAnsi="Times New Roman" w:cs="Times New Roman"/>
          <w:sz w:val="28"/>
          <w:szCs w:val="28"/>
          <w:lang w:eastAsia="ru-RU"/>
        </w:rPr>
        <w:t xml:space="preserve">Теперь хотелось бы попросить вас всех сесть в один круг. И если можно — поделитесь с нами, </w:t>
      </w:r>
      <w:r w:rsidR="0091434E">
        <w:rPr>
          <w:rFonts w:ascii="Times New Roman" w:eastAsia="Times New Roman" w:hAnsi="Times New Roman" w:cs="Times New Roman"/>
          <w:sz w:val="28"/>
          <w:szCs w:val="28"/>
          <w:lang w:eastAsia="ru-RU"/>
        </w:rPr>
        <w:t>б</w:t>
      </w:r>
      <w:r w:rsidRPr="00507833">
        <w:rPr>
          <w:rFonts w:ascii="Times New Roman" w:eastAsia="Times New Roman" w:hAnsi="Times New Roman" w:cs="Times New Roman"/>
          <w:sz w:val="28"/>
          <w:szCs w:val="28"/>
          <w:lang w:eastAsia="ru-RU"/>
        </w:rPr>
        <w:t>ыла ли сегодняшняя встреча для вас полезной? Если да, то почему? Если нет, то поче</w:t>
      </w:r>
      <w:r w:rsidRPr="00507833">
        <w:rPr>
          <w:rFonts w:ascii="Times New Roman" w:eastAsia="Times New Roman" w:hAnsi="Times New Roman" w:cs="Times New Roman"/>
          <w:sz w:val="28"/>
          <w:szCs w:val="28"/>
          <w:lang w:eastAsia="ru-RU"/>
        </w:rPr>
        <w:softHyphen/>
        <w:t>му?</w:t>
      </w:r>
    </w:p>
    <w:p w:rsidR="0091434E" w:rsidRPr="00507833" w:rsidRDefault="0091434E" w:rsidP="001C17B5">
      <w:pPr>
        <w:shd w:val="clear" w:color="auto" w:fill="FFFFFF"/>
        <w:spacing w:after="0" w:line="240" w:lineRule="auto"/>
        <w:ind w:firstLine="540"/>
        <w:jc w:val="both"/>
        <w:rPr>
          <w:rFonts w:ascii="Times New Roman" w:eastAsia="Times New Roman" w:hAnsi="Times New Roman" w:cs="Times New Roman"/>
          <w:sz w:val="21"/>
          <w:szCs w:val="21"/>
          <w:lang w:eastAsia="ru-RU"/>
        </w:rPr>
      </w:pPr>
    </w:p>
    <w:p w:rsidR="00642F19" w:rsidRPr="00642F19" w:rsidRDefault="00642F19" w:rsidP="001C17B5">
      <w:pPr>
        <w:spacing w:after="0" w:line="240" w:lineRule="auto"/>
        <w:rPr>
          <w:rFonts w:ascii="Times New Roman" w:eastAsia="Times New Roman" w:hAnsi="Times New Roman" w:cs="Times New Roman"/>
          <w:sz w:val="28"/>
          <w:szCs w:val="28"/>
          <w:lang w:eastAsia="ru-RU"/>
        </w:rPr>
      </w:pPr>
      <w:r w:rsidRPr="00642F19">
        <w:rPr>
          <w:rFonts w:ascii="Times New Roman" w:eastAsia="Times New Roman" w:hAnsi="Times New Roman" w:cs="Times New Roman"/>
          <w:sz w:val="28"/>
          <w:szCs w:val="28"/>
          <w:shd w:val="clear" w:color="auto" w:fill="FFFFFF"/>
          <w:lang w:eastAsia="ru-RU"/>
        </w:rPr>
        <w:t xml:space="preserve">С каким настроением ты </w:t>
      </w:r>
      <w:r>
        <w:rPr>
          <w:rFonts w:ascii="Times New Roman" w:eastAsia="Times New Roman" w:hAnsi="Times New Roman" w:cs="Times New Roman"/>
          <w:sz w:val="28"/>
          <w:szCs w:val="28"/>
          <w:shd w:val="clear" w:color="auto" w:fill="FFFFFF"/>
          <w:lang w:eastAsia="ru-RU"/>
        </w:rPr>
        <w:t>уходишь с занятия</w:t>
      </w:r>
      <w:r w:rsidRPr="00642F19">
        <w:rPr>
          <w:rFonts w:ascii="Times New Roman" w:eastAsia="Times New Roman" w:hAnsi="Times New Roman" w:cs="Times New Roman"/>
          <w:sz w:val="28"/>
          <w:szCs w:val="28"/>
          <w:shd w:val="clear" w:color="auto" w:fill="FFFFFF"/>
          <w:lang w:eastAsia="ru-RU"/>
        </w:rPr>
        <w:t>?</w:t>
      </w:r>
    </w:p>
    <w:p w:rsidR="00642F19" w:rsidRPr="00F4314E" w:rsidRDefault="00642F19" w:rsidP="000109AA">
      <w:pPr>
        <w:shd w:val="clear" w:color="auto" w:fill="FFFFFF"/>
        <w:spacing w:after="150" w:line="240" w:lineRule="auto"/>
        <w:jc w:val="center"/>
        <w:rPr>
          <w:rFonts w:ascii="Times New Roman" w:eastAsia="Times New Roman" w:hAnsi="Times New Roman" w:cs="Times New Roman"/>
          <w:color w:val="000000"/>
          <w:sz w:val="28"/>
          <w:szCs w:val="28"/>
          <w:lang w:eastAsia="ru-RU"/>
        </w:rPr>
      </w:pP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4785"/>
        <w:gridCol w:w="4785"/>
      </w:tblGrid>
      <w:tr w:rsidR="00642F19" w:rsidRPr="00F4314E" w:rsidTr="00C24BC4">
        <w:trPr>
          <w:trHeight w:val="1380"/>
        </w:trPr>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jc w:val="center"/>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b/>
                <w:bCs/>
                <w:color w:val="000000"/>
                <w:sz w:val="28"/>
                <w:szCs w:val="28"/>
                <w:lang w:eastAsia="ru-RU"/>
              </w:rPr>
              <w:t>С ХОРОШИМ НАСТРОЕНИЕМ</w:t>
            </w:r>
          </w:p>
          <w:p w:rsidR="00642F19" w:rsidRPr="00F4314E" w:rsidRDefault="00642F19" w:rsidP="000109AA">
            <w:pPr>
              <w:spacing w:after="150" w:line="240" w:lineRule="auto"/>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noProof/>
                <w:color w:val="000000"/>
                <w:sz w:val="28"/>
                <w:szCs w:val="28"/>
                <w:lang w:eastAsia="ru-RU"/>
              </w:rPr>
              <w:drawing>
                <wp:anchor distT="0" distB="0" distL="0" distR="0" simplePos="0" relativeHeight="251665408" behindDoc="0" locked="0" layoutInCell="1" allowOverlap="0" wp14:anchorId="51147680" wp14:editId="1912E871">
                  <wp:simplePos x="0" y="0"/>
                  <wp:positionH relativeFrom="column">
                    <wp:align>left</wp:align>
                  </wp:positionH>
                  <wp:positionV relativeFrom="line">
                    <wp:posOffset>0</wp:posOffset>
                  </wp:positionV>
                  <wp:extent cx="381000" cy="381000"/>
                  <wp:effectExtent l="0" t="0" r="0" b="0"/>
                  <wp:wrapSquare wrapText="bothSides"/>
                  <wp:docPr id="5" name="Рисунок 5" descr="https://fsd.multiurok.ru/html/2019/03/03/s_5c7b9ed122be7/110457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03/03/s_5c7b9ed122be7/1104574_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2F19" w:rsidRPr="00F4314E" w:rsidRDefault="00642F19" w:rsidP="000109AA">
            <w:pPr>
              <w:spacing w:after="150" w:line="240" w:lineRule="auto"/>
              <w:jc w:val="center"/>
              <w:rPr>
                <w:rFonts w:ascii="Times New Roman" w:eastAsia="Times New Roman" w:hAnsi="Times New Roman" w:cs="Times New Roman"/>
                <w:color w:val="000000"/>
                <w:sz w:val="28"/>
                <w:szCs w:val="28"/>
                <w:lang w:eastAsia="ru-RU"/>
              </w:rPr>
            </w:pP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rPr>
                <w:rFonts w:ascii="Times New Roman" w:eastAsia="Times New Roman" w:hAnsi="Times New Roman" w:cs="Times New Roman"/>
                <w:color w:val="000000"/>
                <w:sz w:val="28"/>
                <w:szCs w:val="28"/>
                <w:lang w:eastAsia="ru-RU"/>
              </w:rPr>
            </w:pPr>
          </w:p>
        </w:tc>
      </w:tr>
      <w:tr w:rsidR="00642F19" w:rsidRPr="00F4314E" w:rsidTr="00C24BC4">
        <w:trPr>
          <w:trHeight w:val="1470"/>
        </w:trPr>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jc w:val="center"/>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b/>
                <w:bCs/>
                <w:color w:val="000000"/>
                <w:sz w:val="28"/>
                <w:szCs w:val="28"/>
                <w:lang w:eastAsia="ru-RU"/>
              </w:rPr>
              <w:t>С ПЛОХИМ НАСТРОЕНИЕМ</w:t>
            </w:r>
          </w:p>
          <w:p w:rsidR="00642F19" w:rsidRPr="00F4314E" w:rsidRDefault="00642F19" w:rsidP="000109AA">
            <w:pPr>
              <w:spacing w:after="150" w:line="240" w:lineRule="auto"/>
              <w:jc w:val="center"/>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noProof/>
                <w:color w:val="000000"/>
                <w:sz w:val="28"/>
                <w:szCs w:val="28"/>
                <w:lang w:eastAsia="ru-RU"/>
              </w:rPr>
              <w:drawing>
                <wp:anchor distT="0" distB="0" distL="0" distR="0" simplePos="0" relativeHeight="251666432" behindDoc="0" locked="0" layoutInCell="1" allowOverlap="0" wp14:anchorId="056BE5A9" wp14:editId="17563720">
                  <wp:simplePos x="0" y="0"/>
                  <wp:positionH relativeFrom="column">
                    <wp:align>left</wp:align>
                  </wp:positionH>
                  <wp:positionV relativeFrom="line">
                    <wp:posOffset>0</wp:posOffset>
                  </wp:positionV>
                  <wp:extent cx="438150" cy="314325"/>
                  <wp:effectExtent l="0" t="0" r="0" b="9525"/>
                  <wp:wrapSquare wrapText="bothSides"/>
                  <wp:docPr id="7" name="Рисунок 7" descr="https://fsd.multiurok.ru/html/2019/03/03/s_5c7b9ed122be7/1104574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03/03/s_5c7b9ed122be7/1104574_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314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rPr>
                <w:rFonts w:ascii="Times New Roman" w:eastAsia="Times New Roman" w:hAnsi="Times New Roman" w:cs="Times New Roman"/>
                <w:color w:val="000000"/>
                <w:sz w:val="28"/>
                <w:szCs w:val="28"/>
                <w:lang w:eastAsia="ru-RU"/>
              </w:rPr>
            </w:pPr>
          </w:p>
        </w:tc>
      </w:tr>
      <w:tr w:rsidR="00642F19" w:rsidRPr="00F4314E" w:rsidTr="00C24BC4">
        <w:trPr>
          <w:trHeight w:val="1755"/>
        </w:trPr>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jc w:val="center"/>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b/>
                <w:bCs/>
                <w:color w:val="000000"/>
                <w:sz w:val="28"/>
                <w:szCs w:val="28"/>
                <w:lang w:eastAsia="ru-RU"/>
              </w:rPr>
              <w:t>НЕ ОПРЕДЕЛИЛСЯ (не проснулся, не знаю…)</w:t>
            </w:r>
          </w:p>
          <w:p w:rsidR="00642F19" w:rsidRPr="00F4314E" w:rsidRDefault="00642F19" w:rsidP="000109AA">
            <w:pPr>
              <w:spacing w:after="150" w:line="240" w:lineRule="auto"/>
              <w:rPr>
                <w:rFonts w:ascii="Times New Roman" w:eastAsia="Times New Roman" w:hAnsi="Times New Roman" w:cs="Times New Roman"/>
                <w:color w:val="000000"/>
                <w:sz w:val="28"/>
                <w:szCs w:val="28"/>
                <w:lang w:eastAsia="ru-RU"/>
              </w:rPr>
            </w:pPr>
            <w:r w:rsidRPr="00F4314E">
              <w:rPr>
                <w:rFonts w:ascii="Times New Roman" w:eastAsia="Times New Roman" w:hAnsi="Times New Roman" w:cs="Times New Roman"/>
                <w:noProof/>
                <w:color w:val="000000"/>
                <w:sz w:val="28"/>
                <w:szCs w:val="28"/>
                <w:lang w:eastAsia="ru-RU"/>
              </w:rPr>
              <w:drawing>
                <wp:anchor distT="0" distB="0" distL="0" distR="0" simplePos="0" relativeHeight="251667456" behindDoc="0" locked="0" layoutInCell="1" allowOverlap="0" wp14:anchorId="618D78FA" wp14:editId="0B66EB10">
                  <wp:simplePos x="0" y="0"/>
                  <wp:positionH relativeFrom="column">
                    <wp:align>left</wp:align>
                  </wp:positionH>
                  <wp:positionV relativeFrom="line">
                    <wp:posOffset>0</wp:posOffset>
                  </wp:positionV>
                  <wp:extent cx="381000" cy="371475"/>
                  <wp:effectExtent l="0" t="0" r="0" b="9525"/>
                  <wp:wrapSquare wrapText="bothSides"/>
                  <wp:docPr id="8" name="Рисунок 8" descr="https://fsd.multiurok.ru/html/2019/03/03/s_5c7b9ed122be7/1104574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9/03/03/s_5c7b9ed122be7/1104574_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71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42F19" w:rsidRPr="00F4314E" w:rsidRDefault="00642F19" w:rsidP="000109AA">
            <w:pPr>
              <w:spacing w:after="150" w:line="240" w:lineRule="auto"/>
              <w:rPr>
                <w:rFonts w:ascii="Times New Roman" w:eastAsia="Times New Roman" w:hAnsi="Times New Roman" w:cs="Times New Roman"/>
                <w:color w:val="000000"/>
                <w:sz w:val="28"/>
                <w:szCs w:val="28"/>
                <w:lang w:eastAsia="ru-RU"/>
              </w:rPr>
            </w:pPr>
          </w:p>
        </w:tc>
      </w:tr>
    </w:tbl>
    <w:p w:rsidR="00961FB5" w:rsidRPr="00961FB5" w:rsidRDefault="00961FB5" w:rsidP="000109AA">
      <w:pPr>
        <w:spacing w:line="240" w:lineRule="auto"/>
        <w:jc w:val="center"/>
        <w:rPr>
          <w:rFonts w:ascii="Times New Roman" w:hAnsi="Times New Roman" w:cs="Times New Roman"/>
          <w:b/>
          <w:sz w:val="36"/>
          <w:szCs w:val="28"/>
          <w:u w:val="single"/>
        </w:rPr>
      </w:pPr>
      <w:r w:rsidRPr="00961FB5">
        <w:rPr>
          <w:rFonts w:ascii="Times New Roman" w:hAnsi="Times New Roman" w:cs="Times New Roman"/>
          <w:b/>
          <w:sz w:val="36"/>
          <w:szCs w:val="28"/>
          <w:u w:val="single"/>
        </w:rPr>
        <w:t>Интернет - ресурсы</w:t>
      </w:r>
    </w:p>
    <w:p w:rsidR="00CE6631" w:rsidRDefault="008624F2" w:rsidP="000109AA">
      <w:pPr>
        <w:spacing w:line="240" w:lineRule="auto"/>
        <w:rPr>
          <w:rFonts w:ascii="Times New Roman" w:hAnsi="Times New Roman" w:cs="Times New Roman"/>
          <w:sz w:val="28"/>
          <w:szCs w:val="28"/>
        </w:rPr>
      </w:pPr>
      <w:r w:rsidRPr="008624F2">
        <w:rPr>
          <w:rFonts w:ascii="Times New Roman" w:hAnsi="Times New Roman" w:cs="Times New Roman"/>
          <w:sz w:val="28"/>
          <w:szCs w:val="28"/>
        </w:rPr>
        <w:t>1.</w:t>
      </w:r>
      <w:hyperlink r:id="rId11" w:history="1">
        <w:r w:rsidRPr="008624F2">
          <w:rPr>
            <w:rStyle w:val="a8"/>
            <w:rFonts w:ascii="Times New Roman" w:hAnsi="Times New Roman" w:cs="Times New Roman"/>
            <w:sz w:val="28"/>
            <w:szCs w:val="28"/>
          </w:rPr>
          <w:t>https://www.kurgancollege.ru/upload/docs/test.pdf</w:t>
        </w:r>
      </w:hyperlink>
    </w:p>
    <w:p w:rsidR="008624F2" w:rsidRDefault="008624F2" w:rsidP="000109AA">
      <w:pPr>
        <w:spacing w:line="240" w:lineRule="auto"/>
        <w:rPr>
          <w:rFonts w:ascii="Times New Roman" w:hAnsi="Times New Roman" w:cs="Times New Roman"/>
          <w:sz w:val="28"/>
          <w:szCs w:val="28"/>
        </w:rPr>
      </w:pPr>
      <w:r>
        <w:rPr>
          <w:rFonts w:ascii="Times New Roman" w:hAnsi="Times New Roman" w:cs="Times New Roman"/>
          <w:sz w:val="28"/>
          <w:szCs w:val="28"/>
        </w:rPr>
        <w:t>2.</w:t>
      </w:r>
      <w:hyperlink r:id="rId12" w:history="1">
        <w:r w:rsidR="00913010" w:rsidRPr="00913010">
          <w:rPr>
            <w:rStyle w:val="a8"/>
            <w:rFonts w:ascii="Times New Roman" w:hAnsi="Times New Roman" w:cs="Times New Roman"/>
            <w:sz w:val="28"/>
            <w:szCs w:val="28"/>
          </w:rPr>
          <w:t>https://nsportal.ru/shkola/vneklassnaya-rabota/library/2020/01/23/proforientatsionnye-igry</w:t>
        </w:r>
      </w:hyperlink>
    </w:p>
    <w:p w:rsidR="00F559B1" w:rsidRDefault="00F559B1" w:rsidP="000109AA">
      <w:pPr>
        <w:spacing w:line="240" w:lineRule="auto"/>
        <w:rPr>
          <w:rFonts w:ascii="Times New Roman" w:hAnsi="Times New Roman" w:cs="Times New Roman"/>
          <w:sz w:val="28"/>
          <w:szCs w:val="28"/>
        </w:rPr>
      </w:pPr>
      <w:r>
        <w:rPr>
          <w:rFonts w:ascii="Times New Roman" w:hAnsi="Times New Roman" w:cs="Times New Roman"/>
          <w:sz w:val="28"/>
          <w:szCs w:val="28"/>
        </w:rPr>
        <w:t>3.</w:t>
      </w:r>
      <w:hyperlink r:id="rId13" w:history="1">
        <w:r w:rsidRPr="00F559B1">
          <w:rPr>
            <w:rStyle w:val="a8"/>
            <w:rFonts w:ascii="Times New Roman" w:hAnsi="Times New Roman" w:cs="Times New Roman"/>
            <w:sz w:val="28"/>
            <w:szCs w:val="28"/>
          </w:rPr>
          <w:t>https://b5.uralschool.ru/site/pub?id=438</w:t>
        </w:r>
      </w:hyperlink>
    </w:p>
    <w:p w:rsidR="0091434E" w:rsidRPr="008624F2" w:rsidRDefault="0091434E" w:rsidP="000109AA">
      <w:pPr>
        <w:spacing w:line="240" w:lineRule="auto"/>
        <w:rPr>
          <w:rFonts w:ascii="Times New Roman" w:hAnsi="Times New Roman" w:cs="Times New Roman"/>
          <w:sz w:val="28"/>
          <w:szCs w:val="28"/>
        </w:rPr>
      </w:pPr>
      <w:r>
        <w:rPr>
          <w:rFonts w:ascii="Times New Roman" w:hAnsi="Times New Roman" w:cs="Times New Roman"/>
          <w:sz w:val="28"/>
          <w:szCs w:val="28"/>
        </w:rPr>
        <w:t>4.</w:t>
      </w:r>
      <w:hyperlink r:id="rId14" w:history="1">
        <w:r w:rsidR="00ED77DA" w:rsidRPr="004037AF">
          <w:rPr>
            <w:rStyle w:val="a8"/>
            <w:rFonts w:ascii="Times New Roman" w:hAnsi="Times New Roman" w:cs="Times New Roman"/>
            <w:sz w:val="28"/>
            <w:szCs w:val="28"/>
          </w:rPr>
          <w:t>http://educomm.iro.perm.ru/groups/professionalnaya-navigaciya-v-shkole/posts/sbornik-scenariev-proforientacionnyh-meropriyatiy</w:t>
        </w:r>
      </w:hyperlink>
    </w:p>
    <w:p w:rsidR="00144D3E" w:rsidRPr="008624F2" w:rsidRDefault="00106965" w:rsidP="000109AA">
      <w:pPr>
        <w:spacing w:line="240" w:lineRule="auto"/>
        <w:jc w:val="center"/>
        <w:rPr>
          <w:rFonts w:ascii="Times New Roman" w:hAnsi="Times New Roman" w:cs="Times New Roman"/>
          <w:b/>
          <w:sz w:val="36"/>
          <w:szCs w:val="28"/>
          <w:u w:val="single"/>
        </w:rPr>
      </w:pPr>
      <w:r w:rsidRPr="008624F2">
        <w:rPr>
          <w:rFonts w:ascii="Times New Roman" w:hAnsi="Times New Roman" w:cs="Times New Roman"/>
          <w:b/>
          <w:sz w:val="36"/>
          <w:szCs w:val="28"/>
          <w:u w:val="single"/>
        </w:rPr>
        <w:lastRenderedPageBreak/>
        <w:t>Приложение</w:t>
      </w:r>
    </w:p>
    <w:p w:rsidR="00CE6631" w:rsidRPr="00CE6631" w:rsidRDefault="00CE6631" w:rsidP="000109AA">
      <w:pPr>
        <w:spacing w:line="240" w:lineRule="auto"/>
        <w:jc w:val="right"/>
        <w:rPr>
          <w:sz w:val="16"/>
        </w:rPr>
      </w:pPr>
      <w:r w:rsidRPr="00CE6631">
        <w:rPr>
          <w:rFonts w:ascii="Times New Roman" w:hAnsi="Times New Roman" w:cs="Times New Roman"/>
          <w:sz w:val="24"/>
          <w:szCs w:val="28"/>
        </w:rPr>
        <w:t>Приложение 1</w:t>
      </w:r>
    </w:p>
    <w:p w:rsidR="00144D3E" w:rsidRDefault="00144D3E" w:rsidP="000109AA">
      <w:pPr>
        <w:spacing w:line="240" w:lineRule="auto"/>
      </w:pPr>
    </w:p>
    <w:p w:rsidR="00144D3E" w:rsidRDefault="00144D3E" w:rsidP="000109AA">
      <w:pPr>
        <w:spacing w:line="240" w:lineRule="auto"/>
        <w:jc w:val="center"/>
        <w:rPr>
          <w:rFonts w:ascii="Times New Roman" w:hAnsi="Times New Roman" w:cs="Times New Roman"/>
          <w:b/>
          <w:sz w:val="52"/>
        </w:rPr>
      </w:pPr>
      <w:r>
        <w:rPr>
          <w:noProof/>
          <w:lang w:eastAsia="ru-RU"/>
        </w:rPr>
        <w:drawing>
          <wp:inline distT="0" distB="0" distL="0" distR="0" wp14:anchorId="2C9DD89C" wp14:editId="3E8BA746">
            <wp:extent cx="4582274" cy="4582274"/>
            <wp:effectExtent l="19050" t="0" r="8776" b="0"/>
            <wp:docPr id="4" name="Рисунок 4" descr="https://uprostim.com/wp-content/uploads/2021/04/image07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rostim.com/wp-content/uploads/2021/04/image074-13.jpg"/>
                    <pic:cNvPicPr>
                      <a:picLocks noChangeAspect="1" noChangeArrowheads="1"/>
                    </pic:cNvPicPr>
                  </pic:nvPicPr>
                  <pic:blipFill>
                    <a:blip r:embed="rId15" cstate="print"/>
                    <a:srcRect/>
                    <a:stretch>
                      <a:fillRect/>
                    </a:stretch>
                  </pic:blipFill>
                  <pic:spPr bwMode="auto">
                    <a:xfrm>
                      <a:off x="0" y="0"/>
                      <a:ext cx="4583911" cy="4583911"/>
                    </a:xfrm>
                    <a:prstGeom prst="rect">
                      <a:avLst/>
                    </a:prstGeom>
                    <a:noFill/>
                    <a:ln w="9525">
                      <a:noFill/>
                      <a:miter lim="800000"/>
                      <a:headEnd/>
                      <a:tailEnd/>
                    </a:ln>
                  </pic:spPr>
                </pic:pic>
              </a:graphicData>
            </a:graphic>
          </wp:inline>
        </w:drawing>
      </w:r>
    </w:p>
    <w:p w:rsidR="00CE6631" w:rsidRPr="00CE6631" w:rsidRDefault="00CE6631" w:rsidP="000109AA">
      <w:pPr>
        <w:spacing w:line="240" w:lineRule="auto"/>
        <w:jc w:val="right"/>
        <w:rPr>
          <w:sz w:val="16"/>
        </w:rPr>
      </w:pPr>
      <w:r w:rsidRPr="00CE6631">
        <w:rPr>
          <w:rFonts w:ascii="Times New Roman" w:hAnsi="Times New Roman" w:cs="Times New Roman"/>
          <w:sz w:val="24"/>
          <w:szCs w:val="28"/>
        </w:rPr>
        <w:t xml:space="preserve">Приложение </w:t>
      </w:r>
      <w:r>
        <w:rPr>
          <w:rFonts w:ascii="Times New Roman" w:hAnsi="Times New Roman" w:cs="Times New Roman"/>
          <w:sz w:val="24"/>
          <w:szCs w:val="28"/>
        </w:rPr>
        <w:t>2</w:t>
      </w:r>
    </w:p>
    <w:p w:rsidR="00CE6631" w:rsidRDefault="00CE6631" w:rsidP="000109AA">
      <w:pPr>
        <w:spacing w:line="240" w:lineRule="auto"/>
        <w:jc w:val="center"/>
        <w:rPr>
          <w:rFonts w:ascii="Times New Roman" w:hAnsi="Times New Roman" w:cs="Times New Roman"/>
          <w:b/>
          <w:sz w:val="52"/>
        </w:rPr>
      </w:pPr>
    </w:p>
    <w:p w:rsidR="00CE6631" w:rsidRDefault="00CE6631" w:rsidP="000109AA">
      <w:pPr>
        <w:spacing w:after="0" w:line="240" w:lineRule="auto"/>
        <w:ind w:firstLine="284"/>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Бланк для ответов</w:t>
      </w:r>
    </w:p>
    <w:tbl>
      <w:tblPr>
        <w:tblStyle w:val="ab"/>
        <w:tblW w:w="0" w:type="auto"/>
        <w:tblInd w:w="0" w:type="dxa"/>
        <w:tblLook w:val="04A0" w:firstRow="1" w:lastRow="0" w:firstColumn="1" w:lastColumn="0" w:noHBand="0" w:noVBand="1"/>
      </w:tblPr>
      <w:tblGrid>
        <w:gridCol w:w="1914"/>
        <w:gridCol w:w="1914"/>
        <w:gridCol w:w="1914"/>
        <w:gridCol w:w="1914"/>
        <w:gridCol w:w="1915"/>
      </w:tblGrid>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ЧП</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ЧЧ</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ЧЗ</w:t>
            </w: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ЧХ</w:t>
            </w: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2б</w:t>
            </w: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3а</w:t>
            </w: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5а</w:t>
            </w: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5б</w:t>
            </w: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6б</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7а</w:t>
            </w:r>
          </w:p>
        </w:tc>
      </w:tr>
      <w:tr w:rsidR="00CE6631" w:rsidTr="00CE6631">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8б</w:t>
            </w:r>
          </w:p>
        </w:tc>
      </w:tr>
      <w:tr w:rsidR="00CE6631" w:rsidTr="00CE6631">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9б</w:t>
            </w:r>
          </w:p>
        </w:tc>
        <w:tc>
          <w:tcPr>
            <w:tcW w:w="1915"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10б</w:t>
            </w:r>
          </w:p>
        </w:tc>
        <w:tc>
          <w:tcPr>
            <w:tcW w:w="1915"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12б</w:t>
            </w: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13а</w:t>
            </w: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14а</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15а</w:t>
            </w: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15б</w:t>
            </w: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16б</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17а</w:t>
            </w:r>
          </w:p>
        </w:tc>
      </w:tr>
      <w:tr w:rsidR="00CE6631" w:rsidTr="00CE6631">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17б</w:t>
            </w: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5"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18б</w:t>
            </w:r>
          </w:p>
        </w:tc>
      </w:tr>
      <w:tr w:rsidR="00CE6631" w:rsidTr="00CE6631">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19б</w:t>
            </w:r>
          </w:p>
        </w:tc>
        <w:tc>
          <w:tcPr>
            <w:tcW w:w="1915"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r>
      <w:tr w:rsidR="00CE6631" w:rsidTr="00CE6631">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20а</w:t>
            </w: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CE6631" w:rsidRDefault="00CE6631" w:rsidP="000109A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20б</w:t>
            </w:r>
          </w:p>
        </w:tc>
        <w:tc>
          <w:tcPr>
            <w:tcW w:w="1915"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r>
      <w:tr w:rsidR="00CE6631" w:rsidTr="00CE6631">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4"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c>
          <w:tcPr>
            <w:tcW w:w="1915" w:type="dxa"/>
            <w:tcBorders>
              <w:top w:val="single" w:sz="4" w:space="0" w:color="auto"/>
              <w:left w:val="single" w:sz="4" w:space="0" w:color="auto"/>
              <w:bottom w:val="single" w:sz="4" w:space="0" w:color="auto"/>
              <w:right w:val="single" w:sz="4" w:space="0" w:color="auto"/>
            </w:tcBorders>
          </w:tcPr>
          <w:p w:rsidR="00CE6631" w:rsidRDefault="00CE6631" w:rsidP="000109AA">
            <w:pPr>
              <w:jc w:val="center"/>
              <w:rPr>
                <w:rFonts w:ascii="Times New Roman" w:eastAsia="Times New Roman" w:hAnsi="Times New Roman" w:cs="Times New Roman"/>
                <w:color w:val="000000"/>
                <w:sz w:val="24"/>
                <w:szCs w:val="24"/>
                <w:lang w:eastAsia="ru-RU"/>
              </w:rPr>
            </w:pPr>
          </w:p>
        </w:tc>
      </w:tr>
    </w:tbl>
    <w:p w:rsidR="00CE6631" w:rsidRDefault="00CE6631" w:rsidP="000109AA">
      <w:pPr>
        <w:spacing w:after="0" w:line="240" w:lineRule="auto"/>
        <w:ind w:firstLine="284"/>
        <w:jc w:val="both"/>
        <w:rPr>
          <w:rFonts w:ascii="Times New Roman" w:eastAsia="Times New Roman" w:hAnsi="Times New Roman" w:cs="Times New Roman"/>
          <w:color w:val="000000"/>
          <w:sz w:val="28"/>
          <w:szCs w:val="28"/>
          <w:lang w:eastAsia="ru-RU"/>
        </w:rPr>
      </w:pPr>
    </w:p>
    <w:p w:rsidR="00ED77DA" w:rsidRDefault="00ED77DA" w:rsidP="00ED77DA">
      <w:pPr>
        <w:spacing w:after="0" w:line="240" w:lineRule="auto"/>
        <w:ind w:firstLine="284"/>
        <w:jc w:val="right"/>
        <w:rPr>
          <w:rFonts w:ascii="Times New Roman" w:eastAsia="Times New Roman" w:hAnsi="Times New Roman" w:cs="Times New Roman"/>
          <w:color w:val="000000"/>
          <w:sz w:val="24"/>
          <w:szCs w:val="24"/>
          <w:lang w:eastAsia="ru-RU"/>
        </w:rPr>
      </w:pPr>
    </w:p>
    <w:p w:rsidR="00CE6631" w:rsidRDefault="00ED77DA" w:rsidP="00ED77DA">
      <w:pPr>
        <w:spacing w:after="0" w:line="240" w:lineRule="auto"/>
        <w:ind w:firstLine="284"/>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3</w:t>
      </w:r>
    </w:p>
    <w:p w:rsidR="00ED77DA" w:rsidRDefault="00ED77DA" w:rsidP="000109AA">
      <w:pPr>
        <w:spacing w:after="0" w:line="240" w:lineRule="auto"/>
        <w:ind w:firstLine="284"/>
        <w:jc w:val="center"/>
        <w:rPr>
          <w:rFonts w:ascii="Times New Roman" w:eastAsia="Times New Roman" w:hAnsi="Times New Roman" w:cs="Times New Roman"/>
          <w:color w:val="000000"/>
          <w:sz w:val="24"/>
          <w:szCs w:val="24"/>
          <w:lang w:eastAsia="ru-RU"/>
        </w:rPr>
      </w:pPr>
    </w:p>
    <w:p w:rsidR="00ED77DA" w:rsidRDefault="00ED77DA" w:rsidP="000109AA">
      <w:pPr>
        <w:spacing w:after="0" w:line="240" w:lineRule="auto"/>
        <w:ind w:firstLine="28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ТРЕХМИНУТНЫЙ ТЕСТ</w:t>
      </w:r>
    </w:p>
    <w:p w:rsidR="00ED77DA" w:rsidRPr="0036216A" w:rsidRDefault="00ED77DA" w:rsidP="000109AA">
      <w:pPr>
        <w:spacing w:after="0" w:line="240" w:lineRule="auto"/>
        <w:ind w:firstLine="284"/>
        <w:jc w:val="center"/>
        <w:rPr>
          <w:rFonts w:ascii="Times New Roman" w:eastAsia="Times New Roman" w:hAnsi="Times New Roman" w:cs="Times New Roman"/>
          <w:color w:val="000000"/>
          <w:sz w:val="28"/>
          <w:szCs w:val="24"/>
          <w:lang w:eastAsia="ru-RU"/>
        </w:rPr>
      </w:pP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Фамилия________________________Имя___________________</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 Прочтите все пункты, прежде, чем что бы то ни было делать.</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2. Напишите своё имя в правом верхнем углу листа после слова «ИМЯ».</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3. Обведите кружочком слово «ИМЯ» во втором пункте.</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4. Нарисуйте ПЯТЬ МАЛЕНЬКИХ КВАДРАТОВ в верхнем левом углу листа.</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5. Поставьте крестик в каждом квадрате, описанном в пункте 4.</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6. Обведите каждый квадрат тремя концентрическими окружностями.</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7. Впишите свою ФАМИЛИЮ под заголовком этого текста на соответствующую линейку.</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8. Справа от заголовка напишите слово ДА на трех разных языках по одному разу или на Вашем родном языке</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пять раз.</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9. Обведите КРУЖОЧКОМ пункты 7 и 8.</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10. Поставьте КРЕСТИК в левый нижний угол листа.</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11. Нарисуйте над этим крестиком РАВНОБЕДРЕННЫЙ ТРЕУГОЛЬНИК.</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12. Обведите кружочком слово ВЕРХНЕМ в четвертом пункте.</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13. Сложите в столбик на обратной стороне листа числа 896 и 472.</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14. Если Вы уже дошли до этого пункта отчётливо произнесите своё полное ИМЯ.</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15. Если Вы уверены, что правильно выполнили все предыдущие инструкции, то произнесите отчетливо вслух:</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«Я ТОЧНО ВЫПОЛНИЛ ВСЕ ИНСТРУКЦИИ».</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16. Разделите на обратной стороне листа сумму, полученную в п. 13 на 12.</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17. Обведите кружочком результат вычисления в п.16 и умножьте его на обратной стороне листа на 17.</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18. С нормальной скоростью досчитайте вслух до ДЕСЯТИ.</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19. Проделайте ручкой ТРИ ДЫРОЧКИ правом нижнем углу листа.</w:t>
      </w:r>
    </w:p>
    <w:p w:rsidR="00ED77DA" w:rsidRPr="0036216A" w:rsidRDefault="00ED77DA" w:rsidP="00ED77DA">
      <w:pPr>
        <w:autoSpaceDE w:val="0"/>
        <w:autoSpaceDN w:val="0"/>
        <w:adjustRightInd w:val="0"/>
        <w:spacing w:after="0" w:line="240" w:lineRule="auto"/>
        <w:rPr>
          <w:rFonts w:ascii="Times New Roman" w:hAnsi="Times New Roman" w:cs="Times New Roman"/>
          <w:sz w:val="24"/>
        </w:rPr>
      </w:pPr>
      <w:r w:rsidRPr="0036216A">
        <w:rPr>
          <w:rFonts w:ascii="Times New Roman" w:hAnsi="Times New Roman" w:cs="Times New Roman"/>
          <w:sz w:val="24"/>
        </w:rPr>
        <w:t>20. Если Вы выполнили упражнение раньше остальных, громко произнесите вслух «Я ПЕРВЫЙ!». Если вторым,</w:t>
      </w:r>
      <w:r w:rsidR="001C17B5" w:rsidRPr="0036216A">
        <w:rPr>
          <w:rFonts w:ascii="Times New Roman" w:hAnsi="Times New Roman" w:cs="Times New Roman"/>
          <w:sz w:val="24"/>
        </w:rPr>
        <w:t xml:space="preserve"> </w:t>
      </w:r>
      <w:r w:rsidRPr="0036216A">
        <w:rPr>
          <w:rFonts w:ascii="Times New Roman" w:hAnsi="Times New Roman" w:cs="Times New Roman"/>
          <w:sz w:val="24"/>
        </w:rPr>
        <w:t>то – «Я ВТОРОЙ!» и т.д.</w:t>
      </w:r>
    </w:p>
    <w:p w:rsidR="00ED77DA" w:rsidRPr="0036216A" w:rsidRDefault="00ED77DA" w:rsidP="00ED77DA">
      <w:pPr>
        <w:autoSpaceDE w:val="0"/>
        <w:autoSpaceDN w:val="0"/>
        <w:adjustRightInd w:val="0"/>
        <w:spacing w:after="0" w:line="240" w:lineRule="auto"/>
        <w:rPr>
          <w:rFonts w:ascii="Times New Roman,Bold" w:hAnsi="Times New Roman,Bold" w:cs="Times New Roman,Bold"/>
          <w:szCs w:val="20"/>
        </w:rPr>
      </w:pPr>
      <w:r w:rsidRPr="0036216A">
        <w:rPr>
          <w:rFonts w:ascii="Times New Roman" w:hAnsi="Times New Roman" w:cs="Times New Roman"/>
          <w:sz w:val="24"/>
        </w:rPr>
        <w:t>21. Теперь, когда Вы согласно п.1 внимательно прочитали весь текст, выполните только то, что написано в пунктах 1 и 2.</w:t>
      </w:r>
    </w:p>
    <w:p w:rsidR="00ED77DA" w:rsidRDefault="00ED77DA" w:rsidP="000109AA">
      <w:pPr>
        <w:spacing w:after="0" w:line="240" w:lineRule="auto"/>
        <w:ind w:firstLine="284"/>
        <w:jc w:val="center"/>
        <w:rPr>
          <w:rFonts w:ascii="Times New Roman" w:eastAsia="Times New Roman" w:hAnsi="Times New Roman" w:cs="Times New Roman"/>
          <w:color w:val="000000"/>
          <w:sz w:val="24"/>
          <w:szCs w:val="24"/>
          <w:lang w:eastAsia="ru-RU"/>
        </w:rPr>
      </w:pPr>
    </w:p>
    <w:p w:rsidR="00ED77DA" w:rsidRDefault="00ED77DA" w:rsidP="000109AA">
      <w:pPr>
        <w:spacing w:after="0" w:line="240" w:lineRule="auto"/>
        <w:ind w:firstLine="284"/>
        <w:jc w:val="center"/>
        <w:rPr>
          <w:rFonts w:ascii="Times New Roman" w:eastAsia="Times New Roman" w:hAnsi="Times New Roman" w:cs="Times New Roman"/>
          <w:color w:val="000000"/>
          <w:sz w:val="24"/>
          <w:szCs w:val="24"/>
          <w:lang w:eastAsia="ru-RU"/>
        </w:rPr>
      </w:pPr>
    </w:p>
    <w:p w:rsidR="00ED77DA" w:rsidRDefault="00ED77DA" w:rsidP="000109AA">
      <w:pPr>
        <w:spacing w:after="0" w:line="240" w:lineRule="auto"/>
        <w:ind w:firstLine="284"/>
        <w:jc w:val="center"/>
        <w:rPr>
          <w:rFonts w:ascii="Times New Roman" w:eastAsia="Times New Roman" w:hAnsi="Times New Roman" w:cs="Times New Roman"/>
          <w:color w:val="000000"/>
          <w:sz w:val="24"/>
          <w:szCs w:val="24"/>
          <w:lang w:eastAsia="ru-RU"/>
        </w:rPr>
      </w:pPr>
    </w:p>
    <w:p w:rsidR="00257F34" w:rsidRPr="00CE6631" w:rsidRDefault="00257F34" w:rsidP="00257F34">
      <w:pPr>
        <w:spacing w:line="240" w:lineRule="auto"/>
        <w:jc w:val="right"/>
        <w:rPr>
          <w:sz w:val="16"/>
        </w:rPr>
      </w:pPr>
      <w:r w:rsidRPr="00CE6631">
        <w:rPr>
          <w:rFonts w:ascii="Times New Roman" w:hAnsi="Times New Roman" w:cs="Times New Roman"/>
          <w:sz w:val="24"/>
          <w:szCs w:val="28"/>
        </w:rPr>
        <w:t xml:space="preserve">Приложение </w:t>
      </w:r>
      <w:r w:rsidR="00ED77DA">
        <w:rPr>
          <w:rFonts w:ascii="Times New Roman" w:hAnsi="Times New Roman" w:cs="Times New Roman"/>
          <w:sz w:val="24"/>
          <w:szCs w:val="28"/>
        </w:rPr>
        <w:t>4</w:t>
      </w:r>
    </w:p>
    <w:p w:rsidR="00CE6631" w:rsidRPr="00257F34" w:rsidRDefault="00CE6631" w:rsidP="000109AA">
      <w:pPr>
        <w:spacing w:after="0" w:line="240" w:lineRule="auto"/>
        <w:ind w:firstLine="284"/>
        <w:jc w:val="center"/>
        <w:rPr>
          <w:rFonts w:ascii="Times New Roman" w:eastAsia="Times New Roman" w:hAnsi="Times New Roman" w:cs="Times New Roman"/>
          <w:color w:val="000000"/>
          <w:sz w:val="24"/>
          <w:szCs w:val="24"/>
          <w:lang w:eastAsia="ru-RU"/>
        </w:rPr>
      </w:pPr>
    </w:p>
    <w:p w:rsidR="00257F34" w:rsidRPr="00257F34" w:rsidRDefault="00257F34" w:rsidP="00257F34">
      <w:pPr>
        <w:pStyle w:val="ac"/>
        <w:jc w:val="both"/>
        <w:rPr>
          <w:rFonts w:ascii="Times New Roman" w:hAnsi="Times New Roman"/>
          <w:sz w:val="28"/>
          <w:szCs w:val="28"/>
        </w:rPr>
      </w:pPr>
      <w:r w:rsidRPr="00257F34">
        <w:rPr>
          <w:rFonts w:ascii="Times New Roman" w:hAnsi="Times New Roman"/>
          <w:sz w:val="28"/>
          <w:szCs w:val="28"/>
        </w:rPr>
        <w:t xml:space="preserve">Таблица 1. </w:t>
      </w:r>
    </w:p>
    <w:p w:rsidR="00257F34" w:rsidRPr="00257F34" w:rsidRDefault="00257F34" w:rsidP="00257F34">
      <w:pPr>
        <w:pStyle w:val="ac"/>
        <w:jc w:val="both"/>
        <w:rPr>
          <w:rFonts w:ascii="Times New Roman" w:hAnsi="Times New Roman"/>
          <w:sz w:val="28"/>
          <w:szCs w:val="28"/>
        </w:rPr>
      </w:pPr>
    </w:p>
    <w:p w:rsidR="00257F34" w:rsidRPr="00257F34" w:rsidRDefault="00257F34" w:rsidP="00257F34">
      <w:pPr>
        <w:pStyle w:val="ac"/>
        <w:jc w:val="both"/>
        <w:rPr>
          <w:rFonts w:ascii="Times New Roman" w:hAnsi="Times New Roman"/>
          <w:sz w:val="28"/>
          <w:szCs w:val="28"/>
        </w:rPr>
      </w:pPr>
      <w:r w:rsidRPr="00257F34">
        <w:rPr>
          <w:rFonts w:ascii="Times New Roman" w:hAnsi="Times New Roman"/>
          <w:sz w:val="28"/>
          <w:szCs w:val="28"/>
        </w:rPr>
        <w:t xml:space="preserve">Образец бланка для упражнения "Советчик"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3191"/>
      </w:tblGrid>
      <w:tr w:rsidR="00257F34" w:rsidRPr="00257F34" w:rsidTr="00C24BC4">
        <w:tc>
          <w:tcPr>
            <w:tcW w:w="3190" w:type="dxa"/>
            <w:tcBorders>
              <w:top w:val="single" w:sz="4" w:space="0" w:color="000000"/>
              <w:left w:val="single" w:sz="4" w:space="0" w:color="000000"/>
              <w:bottom w:val="single" w:sz="4" w:space="0" w:color="000000"/>
              <w:right w:val="single" w:sz="4" w:space="0" w:color="000000"/>
            </w:tcBorders>
            <w:hideMark/>
          </w:tcPr>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Ф.И.О. всех уч-ся в классе (в строго определен. порядке и по номерам) </w:t>
            </w:r>
          </w:p>
        </w:tc>
        <w:tc>
          <w:tcPr>
            <w:tcW w:w="3190" w:type="dxa"/>
            <w:tcBorders>
              <w:top w:val="single" w:sz="4" w:space="0" w:color="000000"/>
              <w:left w:val="single" w:sz="4" w:space="0" w:color="000000"/>
              <w:bottom w:val="single" w:sz="4" w:space="0" w:color="000000"/>
              <w:right w:val="single" w:sz="4" w:space="0" w:color="000000"/>
            </w:tcBorders>
          </w:tcPr>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Рекомендуема профессия </w:t>
            </w:r>
            <w:r w:rsidRPr="00257F34">
              <w:rPr>
                <w:rFonts w:ascii="Times New Roman" w:hAnsi="Times New Roman"/>
                <w:sz w:val="28"/>
                <w:szCs w:val="28"/>
              </w:rPr>
              <w:tab/>
            </w:r>
          </w:p>
          <w:p w:rsidR="00257F34" w:rsidRPr="00257F34" w:rsidRDefault="00257F34" w:rsidP="00C24BC4">
            <w:pPr>
              <w:pStyle w:val="ac"/>
              <w:jc w:val="both"/>
              <w:rPr>
                <w:rFonts w:ascii="Times New Roman" w:hAnsi="Times New Roman"/>
                <w:sz w:val="28"/>
                <w:szCs w:val="28"/>
              </w:rPr>
            </w:pPr>
          </w:p>
        </w:tc>
        <w:tc>
          <w:tcPr>
            <w:tcW w:w="3191" w:type="dxa"/>
            <w:tcBorders>
              <w:top w:val="single" w:sz="4" w:space="0" w:color="000000"/>
              <w:left w:val="single" w:sz="4" w:space="0" w:color="000000"/>
              <w:bottom w:val="single" w:sz="4" w:space="0" w:color="000000"/>
              <w:right w:val="single" w:sz="4" w:space="0" w:color="000000"/>
            </w:tcBorders>
          </w:tcPr>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Рекомендуемое учебное заведение (или место работы) после школы </w:t>
            </w:r>
          </w:p>
          <w:p w:rsidR="00257F34" w:rsidRPr="00257F34" w:rsidRDefault="00257F34" w:rsidP="00C24BC4">
            <w:pPr>
              <w:pStyle w:val="ac"/>
              <w:jc w:val="both"/>
              <w:rPr>
                <w:rFonts w:ascii="Times New Roman" w:hAnsi="Times New Roman"/>
                <w:sz w:val="28"/>
                <w:szCs w:val="28"/>
              </w:rPr>
            </w:pPr>
          </w:p>
        </w:tc>
      </w:tr>
      <w:tr w:rsidR="00257F34" w:rsidRPr="00257F34" w:rsidTr="00C24BC4">
        <w:tc>
          <w:tcPr>
            <w:tcW w:w="3190" w:type="dxa"/>
            <w:tcBorders>
              <w:top w:val="single" w:sz="4" w:space="0" w:color="000000"/>
              <w:left w:val="single" w:sz="4" w:space="0" w:color="000000"/>
              <w:bottom w:val="single" w:sz="4" w:space="0" w:color="000000"/>
              <w:right w:val="single" w:sz="4" w:space="0" w:color="000000"/>
            </w:tcBorders>
            <w:hideMark/>
          </w:tcPr>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1.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2.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3.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4.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5.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6. </w:t>
            </w:r>
          </w:p>
          <w:p w:rsidR="00257F34" w:rsidRPr="00257F34" w:rsidRDefault="00257F34" w:rsidP="00C24BC4">
            <w:pPr>
              <w:pStyle w:val="ac"/>
              <w:jc w:val="both"/>
              <w:rPr>
                <w:rFonts w:ascii="Times New Roman" w:hAnsi="Times New Roman"/>
                <w:sz w:val="28"/>
                <w:szCs w:val="28"/>
              </w:rPr>
            </w:pPr>
            <w:r w:rsidRPr="00257F34">
              <w:rPr>
                <w:rFonts w:ascii="Times New Roman" w:hAnsi="Times New Roman"/>
                <w:sz w:val="28"/>
                <w:szCs w:val="28"/>
              </w:rPr>
              <w:t xml:space="preserve">7. и т.д. </w:t>
            </w:r>
            <w:r w:rsidRPr="00257F34">
              <w:rPr>
                <w:rFonts w:ascii="Times New Roman" w:hAnsi="Times New Roman"/>
                <w:sz w:val="28"/>
                <w:szCs w:val="28"/>
              </w:rPr>
              <w:tab/>
            </w:r>
          </w:p>
        </w:tc>
        <w:tc>
          <w:tcPr>
            <w:tcW w:w="3190" w:type="dxa"/>
            <w:tcBorders>
              <w:top w:val="single" w:sz="4" w:space="0" w:color="000000"/>
              <w:left w:val="single" w:sz="4" w:space="0" w:color="000000"/>
              <w:bottom w:val="single" w:sz="4" w:space="0" w:color="000000"/>
              <w:right w:val="single" w:sz="4" w:space="0" w:color="000000"/>
            </w:tcBorders>
          </w:tcPr>
          <w:p w:rsidR="00257F34" w:rsidRPr="00257F34" w:rsidRDefault="00257F34" w:rsidP="00C24BC4">
            <w:pPr>
              <w:pStyle w:val="ac"/>
              <w:jc w:val="both"/>
              <w:rPr>
                <w:rFonts w:ascii="Times New Roman" w:hAnsi="Times New Roman"/>
                <w:sz w:val="28"/>
                <w:szCs w:val="28"/>
              </w:rPr>
            </w:pPr>
          </w:p>
        </w:tc>
        <w:tc>
          <w:tcPr>
            <w:tcW w:w="3191" w:type="dxa"/>
            <w:tcBorders>
              <w:top w:val="single" w:sz="4" w:space="0" w:color="000000"/>
              <w:left w:val="single" w:sz="4" w:space="0" w:color="000000"/>
              <w:bottom w:val="single" w:sz="4" w:space="0" w:color="000000"/>
              <w:right w:val="single" w:sz="4" w:space="0" w:color="000000"/>
            </w:tcBorders>
          </w:tcPr>
          <w:p w:rsidR="00257F34" w:rsidRPr="00257F34" w:rsidRDefault="00257F34" w:rsidP="00C24BC4">
            <w:pPr>
              <w:pStyle w:val="ac"/>
              <w:jc w:val="both"/>
              <w:rPr>
                <w:rFonts w:ascii="Times New Roman" w:hAnsi="Times New Roman"/>
                <w:sz w:val="28"/>
                <w:szCs w:val="28"/>
              </w:rPr>
            </w:pPr>
          </w:p>
        </w:tc>
      </w:tr>
    </w:tbl>
    <w:p w:rsidR="00CE6631" w:rsidRDefault="00CE6631" w:rsidP="000109AA">
      <w:pPr>
        <w:spacing w:after="0" w:line="240" w:lineRule="auto"/>
        <w:ind w:firstLine="284"/>
        <w:jc w:val="both"/>
        <w:rPr>
          <w:rFonts w:ascii="Times New Roman" w:eastAsia="Times New Roman" w:hAnsi="Times New Roman" w:cs="Times New Roman"/>
          <w:color w:val="000000"/>
          <w:sz w:val="28"/>
          <w:szCs w:val="28"/>
          <w:lang w:eastAsia="ru-RU"/>
        </w:rPr>
      </w:pPr>
    </w:p>
    <w:p w:rsidR="00F4314E" w:rsidRDefault="00F4314E" w:rsidP="000109AA">
      <w:pPr>
        <w:pStyle w:val="c1"/>
        <w:rPr>
          <w:rStyle w:val="c0"/>
          <w:b/>
          <w:sz w:val="32"/>
        </w:rPr>
      </w:pPr>
    </w:p>
    <w:sectPr w:rsidR="00F4314E" w:rsidSect="00774A89">
      <w:footerReference w:type="default" r:id="rId16"/>
      <w:pgSz w:w="11906" w:h="16838"/>
      <w:pgMar w:top="567" w:right="566" w:bottom="568" w:left="1134"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A3C" w:rsidRDefault="00406A3C" w:rsidP="00752320">
      <w:pPr>
        <w:spacing w:after="0" w:line="240" w:lineRule="auto"/>
      </w:pPr>
      <w:r>
        <w:separator/>
      </w:r>
    </w:p>
  </w:endnote>
  <w:endnote w:type="continuationSeparator" w:id="0">
    <w:p w:rsidR="00406A3C" w:rsidRDefault="00406A3C" w:rsidP="00752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406153"/>
      <w:docPartObj>
        <w:docPartGallery w:val="Page Numbers (Bottom of Page)"/>
        <w:docPartUnique/>
      </w:docPartObj>
    </w:sdtPr>
    <w:sdtEndPr/>
    <w:sdtContent>
      <w:p w:rsidR="00C24BC4" w:rsidRDefault="00C24BC4">
        <w:pPr>
          <w:pStyle w:val="a5"/>
          <w:jc w:val="right"/>
        </w:pPr>
        <w:r>
          <w:fldChar w:fldCharType="begin"/>
        </w:r>
        <w:r>
          <w:instrText>PAGE   \* MERGEFORMAT</w:instrText>
        </w:r>
        <w:r>
          <w:fldChar w:fldCharType="separate"/>
        </w:r>
        <w:r w:rsidR="00BE2587">
          <w:rPr>
            <w:noProof/>
          </w:rPr>
          <w:t>2</w:t>
        </w:r>
        <w:r>
          <w:fldChar w:fldCharType="end"/>
        </w:r>
      </w:p>
    </w:sdtContent>
  </w:sdt>
  <w:p w:rsidR="00C24BC4" w:rsidRDefault="00C24BC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A3C" w:rsidRDefault="00406A3C" w:rsidP="00752320">
      <w:pPr>
        <w:spacing w:after="0" w:line="240" w:lineRule="auto"/>
      </w:pPr>
      <w:r>
        <w:separator/>
      </w:r>
    </w:p>
  </w:footnote>
  <w:footnote w:type="continuationSeparator" w:id="0">
    <w:p w:rsidR="00406A3C" w:rsidRDefault="00406A3C" w:rsidP="00752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4D0F"/>
    <w:multiLevelType w:val="multilevel"/>
    <w:tmpl w:val="F63C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45709"/>
    <w:multiLevelType w:val="hybridMultilevel"/>
    <w:tmpl w:val="3D541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F15950"/>
    <w:multiLevelType w:val="multilevel"/>
    <w:tmpl w:val="40D0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34C1B"/>
    <w:multiLevelType w:val="multilevel"/>
    <w:tmpl w:val="DDAA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A5715"/>
    <w:multiLevelType w:val="hybridMultilevel"/>
    <w:tmpl w:val="894C9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574B9D"/>
    <w:multiLevelType w:val="multilevel"/>
    <w:tmpl w:val="10226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52320"/>
    <w:rsid w:val="00004232"/>
    <w:rsid w:val="000109AA"/>
    <w:rsid w:val="00032ABC"/>
    <w:rsid w:val="000F7A83"/>
    <w:rsid w:val="00106965"/>
    <w:rsid w:val="0011255E"/>
    <w:rsid w:val="001159DC"/>
    <w:rsid w:val="00144D3E"/>
    <w:rsid w:val="00164B1D"/>
    <w:rsid w:val="001C17B5"/>
    <w:rsid w:val="001E1ACE"/>
    <w:rsid w:val="0023544D"/>
    <w:rsid w:val="00257F34"/>
    <w:rsid w:val="002A7E50"/>
    <w:rsid w:val="00334E07"/>
    <w:rsid w:val="003360FE"/>
    <w:rsid w:val="00336996"/>
    <w:rsid w:val="0036216A"/>
    <w:rsid w:val="003E6AD3"/>
    <w:rsid w:val="003F174C"/>
    <w:rsid w:val="003F1A9C"/>
    <w:rsid w:val="00406A3C"/>
    <w:rsid w:val="004C61A4"/>
    <w:rsid w:val="004F5CF9"/>
    <w:rsid w:val="00507833"/>
    <w:rsid w:val="00531B66"/>
    <w:rsid w:val="00531CBC"/>
    <w:rsid w:val="00542653"/>
    <w:rsid w:val="005539AB"/>
    <w:rsid w:val="00555A78"/>
    <w:rsid w:val="005B0F31"/>
    <w:rsid w:val="005D4321"/>
    <w:rsid w:val="00642F19"/>
    <w:rsid w:val="006C68A3"/>
    <w:rsid w:val="00744346"/>
    <w:rsid w:val="00744C97"/>
    <w:rsid w:val="00752320"/>
    <w:rsid w:val="00755F4B"/>
    <w:rsid w:val="00774A89"/>
    <w:rsid w:val="007B0F2F"/>
    <w:rsid w:val="007B3E04"/>
    <w:rsid w:val="007D6960"/>
    <w:rsid w:val="00807278"/>
    <w:rsid w:val="008624F2"/>
    <w:rsid w:val="00862D16"/>
    <w:rsid w:val="00886C13"/>
    <w:rsid w:val="008B6448"/>
    <w:rsid w:val="00913010"/>
    <w:rsid w:val="0091434E"/>
    <w:rsid w:val="00961FB5"/>
    <w:rsid w:val="00974F5F"/>
    <w:rsid w:val="009C158D"/>
    <w:rsid w:val="009D6830"/>
    <w:rsid w:val="009F5CD4"/>
    <w:rsid w:val="00A453CF"/>
    <w:rsid w:val="00A704F2"/>
    <w:rsid w:val="00A71369"/>
    <w:rsid w:val="00A8461A"/>
    <w:rsid w:val="00AA2D59"/>
    <w:rsid w:val="00B0098B"/>
    <w:rsid w:val="00B058F1"/>
    <w:rsid w:val="00B526CB"/>
    <w:rsid w:val="00B56636"/>
    <w:rsid w:val="00B6098B"/>
    <w:rsid w:val="00BC3697"/>
    <w:rsid w:val="00BE2587"/>
    <w:rsid w:val="00C00DA9"/>
    <w:rsid w:val="00C24BC4"/>
    <w:rsid w:val="00C43AAA"/>
    <w:rsid w:val="00C6618E"/>
    <w:rsid w:val="00C67677"/>
    <w:rsid w:val="00CC35E7"/>
    <w:rsid w:val="00CE6631"/>
    <w:rsid w:val="00CF6940"/>
    <w:rsid w:val="00D141F0"/>
    <w:rsid w:val="00DB5807"/>
    <w:rsid w:val="00E72BFF"/>
    <w:rsid w:val="00E74C67"/>
    <w:rsid w:val="00E83DF1"/>
    <w:rsid w:val="00EA350F"/>
    <w:rsid w:val="00EB45AD"/>
    <w:rsid w:val="00ED77DA"/>
    <w:rsid w:val="00F30706"/>
    <w:rsid w:val="00F4314E"/>
    <w:rsid w:val="00F559B1"/>
    <w:rsid w:val="00FA2BA3"/>
    <w:rsid w:val="00FB2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92B5D"/>
  <w15:docId w15:val="{C9661587-6CC6-4528-A232-BF853A2B6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320"/>
  </w:style>
  <w:style w:type="paragraph" w:styleId="1">
    <w:name w:val="heading 1"/>
    <w:basedOn w:val="a"/>
    <w:link w:val="10"/>
    <w:qFormat/>
    <w:rsid w:val="00CC35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752320"/>
  </w:style>
  <w:style w:type="paragraph" w:customStyle="1" w:styleId="c1">
    <w:name w:val="c1"/>
    <w:basedOn w:val="a"/>
    <w:rsid w:val="007523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75232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52320"/>
  </w:style>
  <w:style w:type="paragraph" w:styleId="a5">
    <w:name w:val="footer"/>
    <w:basedOn w:val="a"/>
    <w:link w:val="a6"/>
    <w:uiPriority w:val="99"/>
    <w:unhideWhenUsed/>
    <w:rsid w:val="0075232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52320"/>
  </w:style>
  <w:style w:type="paragraph" w:styleId="a7">
    <w:name w:val="List Paragraph"/>
    <w:basedOn w:val="a"/>
    <w:uiPriority w:val="34"/>
    <w:qFormat/>
    <w:rsid w:val="00334E07"/>
    <w:pPr>
      <w:ind w:left="720"/>
      <w:contextualSpacing/>
    </w:pPr>
  </w:style>
  <w:style w:type="character" w:styleId="a8">
    <w:name w:val="Hyperlink"/>
    <w:basedOn w:val="a0"/>
    <w:uiPriority w:val="99"/>
    <w:unhideWhenUsed/>
    <w:rsid w:val="00334E07"/>
    <w:rPr>
      <w:color w:val="0000FF" w:themeColor="hyperlink"/>
      <w:u w:val="single"/>
    </w:rPr>
  </w:style>
  <w:style w:type="paragraph" w:styleId="a9">
    <w:name w:val="Normal (Web)"/>
    <w:basedOn w:val="a"/>
    <w:uiPriority w:val="99"/>
    <w:unhideWhenUsed/>
    <w:rsid w:val="00F431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144D3E"/>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Strong"/>
    <w:basedOn w:val="a0"/>
    <w:uiPriority w:val="22"/>
    <w:qFormat/>
    <w:rsid w:val="00144D3E"/>
    <w:rPr>
      <w:b/>
      <w:bCs/>
    </w:rPr>
  </w:style>
  <w:style w:type="table" w:styleId="ab">
    <w:name w:val="Table Grid"/>
    <w:basedOn w:val="a1"/>
    <w:rsid w:val="00CE66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CC35E7"/>
    <w:rPr>
      <w:rFonts w:ascii="Times New Roman" w:eastAsia="Times New Roman" w:hAnsi="Times New Roman" w:cs="Times New Roman"/>
      <w:b/>
      <w:bCs/>
      <w:kern w:val="36"/>
      <w:sz w:val="48"/>
      <w:szCs w:val="48"/>
      <w:lang w:eastAsia="ru-RU"/>
    </w:rPr>
  </w:style>
  <w:style w:type="paragraph" w:styleId="ac">
    <w:name w:val="No Spacing"/>
    <w:uiPriority w:val="1"/>
    <w:qFormat/>
    <w:rsid w:val="00CC35E7"/>
    <w:pPr>
      <w:spacing w:after="0" w:line="240" w:lineRule="auto"/>
    </w:pPr>
    <w:rPr>
      <w:rFonts w:ascii="Calibri" w:eastAsia="Times New Roman" w:hAnsi="Calibri" w:cs="Times New Roman"/>
      <w:lang w:eastAsia="ru-RU"/>
    </w:rPr>
  </w:style>
  <w:style w:type="paragraph" w:customStyle="1" w:styleId="c17">
    <w:name w:val="c17"/>
    <w:basedOn w:val="a"/>
    <w:rsid w:val="00032A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32ABC"/>
  </w:style>
  <w:style w:type="character" w:customStyle="1" w:styleId="c65">
    <w:name w:val="c65"/>
    <w:basedOn w:val="a0"/>
    <w:rsid w:val="00032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49432">
      <w:bodyDiv w:val="1"/>
      <w:marLeft w:val="0"/>
      <w:marRight w:val="0"/>
      <w:marTop w:val="0"/>
      <w:marBottom w:val="0"/>
      <w:divBdr>
        <w:top w:val="none" w:sz="0" w:space="0" w:color="auto"/>
        <w:left w:val="none" w:sz="0" w:space="0" w:color="auto"/>
        <w:bottom w:val="none" w:sz="0" w:space="0" w:color="auto"/>
        <w:right w:val="none" w:sz="0" w:space="0" w:color="auto"/>
      </w:divBdr>
    </w:div>
    <w:div w:id="81799350">
      <w:bodyDiv w:val="1"/>
      <w:marLeft w:val="0"/>
      <w:marRight w:val="0"/>
      <w:marTop w:val="0"/>
      <w:marBottom w:val="0"/>
      <w:divBdr>
        <w:top w:val="none" w:sz="0" w:space="0" w:color="auto"/>
        <w:left w:val="none" w:sz="0" w:space="0" w:color="auto"/>
        <w:bottom w:val="none" w:sz="0" w:space="0" w:color="auto"/>
        <w:right w:val="none" w:sz="0" w:space="0" w:color="auto"/>
      </w:divBdr>
    </w:div>
    <w:div w:id="286476465">
      <w:bodyDiv w:val="1"/>
      <w:marLeft w:val="0"/>
      <w:marRight w:val="0"/>
      <w:marTop w:val="0"/>
      <w:marBottom w:val="0"/>
      <w:divBdr>
        <w:top w:val="none" w:sz="0" w:space="0" w:color="auto"/>
        <w:left w:val="none" w:sz="0" w:space="0" w:color="auto"/>
        <w:bottom w:val="none" w:sz="0" w:space="0" w:color="auto"/>
        <w:right w:val="none" w:sz="0" w:space="0" w:color="auto"/>
      </w:divBdr>
    </w:div>
    <w:div w:id="328362824">
      <w:bodyDiv w:val="1"/>
      <w:marLeft w:val="0"/>
      <w:marRight w:val="0"/>
      <w:marTop w:val="0"/>
      <w:marBottom w:val="0"/>
      <w:divBdr>
        <w:top w:val="none" w:sz="0" w:space="0" w:color="auto"/>
        <w:left w:val="none" w:sz="0" w:space="0" w:color="auto"/>
        <w:bottom w:val="none" w:sz="0" w:space="0" w:color="auto"/>
        <w:right w:val="none" w:sz="0" w:space="0" w:color="auto"/>
      </w:divBdr>
    </w:div>
    <w:div w:id="360396017">
      <w:bodyDiv w:val="1"/>
      <w:marLeft w:val="0"/>
      <w:marRight w:val="0"/>
      <w:marTop w:val="0"/>
      <w:marBottom w:val="0"/>
      <w:divBdr>
        <w:top w:val="none" w:sz="0" w:space="0" w:color="auto"/>
        <w:left w:val="none" w:sz="0" w:space="0" w:color="auto"/>
        <w:bottom w:val="none" w:sz="0" w:space="0" w:color="auto"/>
        <w:right w:val="none" w:sz="0" w:space="0" w:color="auto"/>
      </w:divBdr>
    </w:div>
    <w:div w:id="363940778">
      <w:bodyDiv w:val="1"/>
      <w:marLeft w:val="0"/>
      <w:marRight w:val="0"/>
      <w:marTop w:val="0"/>
      <w:marBottom w:val="0"/>
      <w:divBdr>
        <w:top w:val="none" w:sz="0" w:space="0" w:color="auto"/>
        <w:left w:val="none" w:sz="0" w:space="0" w:color="auto"/>
        <w:bottom w:val="none" w:sz="0" w:space="0" w:color="auto"/>
        <w:right w:val="none" w:sz="0" w:space="0" w:color="auto"/>
      </w:divBdr>
    </w:div>
    <w:div w:id="692541057">
      <w:bodyDiv w:val="1"/>
      <w:marLeft w:val="0"/>
      <w:marRight w:val="0"/>
      <w:marTop w:val="0"/>
      <w:marBottom w:val="0"/>
      <w:divBdr>
        <w:top w:val="none" w:sz="0" w:space="0" w:color="auto"/>
        <w:left w:val="none" w:sz="0" w:space="0" w:color="auto"/>
        <w:bottom w:val="none" w:sz="0" w:space="0" w:color="auto"/>
        <w:right w:val="none" w:sz="0" w:space="0" w:color="auto"/>
      </w:divBdr>
    </w:div>
    <w:div w:id="710347550">
      <w:bodyDiv w:val="1"/>
      <w:marLeft w:val="0"/>
      <w:marRight w:val="0"/>
      <w:marTop w:val="0"/>
      <w:marBottom w:val="0"/>
      <w:divBdr>
        <w:top w:val="none" w:sz="0" w:space="0" w:color="auto"/>
        <w:left w:val="none" w:sz="0" w:space="0" w:color="auto"/>
        <w:bottom w:val="none" w:sz="0" w:space="0" w:color="auto"/>
        <w:right w:val="none" w:sz="0" w:space="0" w:color="auto"/>
      </w:divBdr>
    </w:div>
    <w:div w:id="776143223">
      <w:bodyDiv w:val="1"/>
      <w:marLeft w:val="0"/>
      <w:marRight w:val="0"/>
      <w:marTop w:val="0"/>
      <w:marBottom w:val="0"/>
      <w:divBdr>
        <w:top w:val="none" w:sz="0" w:space="0" w:color="auto"/>
        <w:left w:val="none" w:sz="0" w:space="0" w:color="auto"/>
        <w:bottom w:val="none" w:sz="0" w:space="0" w:color="auto"/>
        <w:right w:val="none" w:sz="0" w:space="0" w:color="auto"/>
      </w:divBdr>
    </w:div>
    <w:div w:id="948049962">
      <w:bodyDiv w:val="1"/>
      <w:marLeft w:val="0"/>
      <w:marRight w:val="0"/>
      <w:marTop w:val="0"/>
      <w:marBottom w:val="0"/>
      <w:divBdr>
        <w:top w:val="none" w:sz="0" w:space="0" w:color="auto"/>
        <w:left w:val="none" w:sz="0" w:space="0" w:color="auto"/>
        <w:bottom w:val="none" w:sz="0" w:space="0" w:color="auto"/>
        <w:right w:val="none" w:sz="0" w:space="0" w:color="auto"/>
      </w:divBdr>
    </w:div>
    <w:div w:id="980888704">
      <w:bodyDiv w:val="1"/>
      <w:marLeft w:val="0"/>
      <w:marRight w:val="0"/>
      <w:marTop w:val="0"/>
      <w:marBottom w:val="0"/>
      <w:divBdr>
        <w:top w:val="none" w:sz="0" w:space="0" w:color="auto"/>
        <w:left w:val="none" w:sz="0" w:space="0" w:color="auto"/>
        <w:bottom w:val="none" w:sz="0" w:space="0" w:color="auto"/>
        <w:right w:val="none" w:sz="0" w:space="0" w:color="auto"/>
      </w:divBdr>
    </w:div>
    <w:div w:id="1001128789">
      <w:bodyDiv w:val="1"/>
      <w:marLeft w:val="0"/>
      <w:marRight w:val="0"/>
      <w:marTop w:val="0"/>
      <w:marBottom w:val="0"/>
      <w:divBdr>
        <w:top w:val="none" w:sz="0" w:space="0" w:color="auto"/>
        <w:left w:val="none" w:sz="0" w:space="0" w:color="auto"/>
        <w:bottom w:val="none" w:sz="0" w:space="0" w:color="auto"/>
        <w:right w:val="none" w:sz="0" w:space="0" w:color="auto"/>
      </w:divBdr>
    </w:div>
    <w:div w:id="1050501129">
      <w:bodyDiv w:val="1"/>
      <w:marLeft w:val="0"/>
      <w:marRight w:val="0"/>
      <w:marTop w:val="0"/>
      <w:marBottom w:val="0"/>
      <w:divBdr>
        <w:top w:val="none" w:sz="0" w:space="0" w:color="auto"/>
        <w:left w:val="none" w:sz="0" w:space="0" w:color="auto"/>
        <w:bottom w:val="none" w:sz="0" w:space="0" w:color="auto"/>
        <w:right w:val="none" w:sz="0" w:space="0" w:color="auto"/>
      </w:divBdr>
    </w:div>
    <w:div w:id="1066803602">
      <w:bodyDiv w:val="1"/>
      <w:marLeft w:val="0"/>
      <w:marRight w:val="0"/>
      <w:marTop w:val="0"/>
      <w:marBottom w:val="0"/>
      <w:divBdr>
        <w:top w:val="none" w:sz="0" w:space="0" w:color="auto"/>
        <w:left w:val="none" w:sz="0" w:space="0" w:color="auto"/>
        <w:bottom w:val="none" w:sz="0" w:space="0" w:color="auto"/>
        <w:right w:val="none" w:sz="0" w:space="0" w:color="auto"/>
      </w:divBdr>
    </w:div>
    <w:div w:id="1383750185">
      <w:bodyDiv w:val="1"/>
      <w:marLeft w:val="0"/>
      <w:marRight w:val="0"/>
      <w:marTop w:val="0"/>
      <w:marBottom w:val="0"/>
      <w:divBdr>
        <w:top w:val="none" w:sz="0" w:space="0" w:color="auto"/>
        <w:left w:val="none" w:sz="0" w:space="0" w:color="auto"/>
        <w:bottom w:val="none" w:sz="0" w:space="0" w:color="auto"/>
        <w:right w:val="none" w:sz="0" w:space="0" w:color="auto"/>
      </w:divBdr>
    </w:div>
    <w:div w:id="182485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5.uralschool.ru/site/pub?id=43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sportal.ru/shkola/vneklassnaya-rabota/library/2020/01/23/proforientatsionnye-ig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urgancollege.ru/upload/docs/test.pdf"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educomm.iro.perm.ru/groups/professionalnaya-navigaciya-v-shkole/posts/sbornik-scenariev-proforientacionnyh-meropriyat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19</Pages>
  <Words>5455</Words>
  <Characters>31096</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Совет Отцов НН</dc:creator>
  <cp:keywords/>
  <dc:description/>
  <cp:lastModifiedBy>ПК</cp:lastModifiedBy>
  <cp:revision>79</cp:revision>
  <dcterms:created xsi:type="dcterms:W3CDTF">2022-04-11T15:40:00Z</dcterms:created>
  <dcterms:modified xsi:type="dcterms:W3CDTF">2022-05-02T16:43:00Z</dcterms:modified>
</cp:coreProperties>
</file>