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6EC" w:rsidRPr="006A46EC" w:rsidRDefault="006A46EC" w:rsidP="006A46EC">
      <w:pPr>
        <w:spacing w:after="0" w:line="240" w:lineRule="auto"/>
        <w:ind w:right="-1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опыта работы</w:t>
      </w:r>
    </w:p>
    <w:p w:rsidR="006A46EC" w:rsidRDefault="006A46EC" w:rsidP="005B21F8">
      <w:pPr>
        <w:pStyle w:val="Heading1"/>
        <w:spacing w:line="360" w:lineRule="auto"/>
        <w:ind w:left="2285" w:hanging="538"/>
        <w:rPr>
          <w:b w:val="0"/>
        </w:rPr>
      </w:pPr>
    </w:p>
    <w:p w:rsidR="005B21F8" w:rsidRDefault="005B21F8" w:rsidP="005B21F8">
      <w:pPr>
        <w:pStyle w:val="Heading1"/>
        <w:spacing w:line="360" w:lineRule="auto"/>
        <w:ind w:left="2285" w:hanging="538"/>
      </w:pPr>
      <w:r>
        <w:t>ИННОВАЦИОННЫЙ</w:t>
      </w:r>
      <w:r>
        <w:rPr>
          <w:spacing w:val="-11"/>
        </w:rPr>
        <w:t xml:space="preserve"> </w:t>
      </w:r>
      <w:r>
        <w:t>ПОДХОД</w:t>
      </w:r>
      <w:r>
        <w:rPr>
          <w:spacing w:val="-11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ЭКОЛОГИЧЕСКОМУ ОБРАЗОВАНИЮ НА УРОКАХ БИОЛОГИИ</w:t>
      </w:r>
    </w:p>
    <w:p w:rsidR="008A688D" w:rsidRDefault="005B21F8" w:rsidP="005B21F8">
      <w:pPr>
        <w:pStyle w:val="Heading3"/>
        <w:spacing w:before="4" w:line="360" w:lineRule="auto"/>
        <w:ind w:left="2619" w:right="251" w:firstLine="3660"/>
        <w:rPr>
          <w:spacing w:val="-6"/>
        </w:rPr>
      </w:pPr>
      <w:r>
        <w:t>Яковлева</w:t>
      </w:r>
      <w:r>
        <w:rPr>
          <w:spacing w:val="-18"/>
        </w:rPr>
        <w:t xml:space="preserve"> </w:t>
      </w:r>
      <w:r>
        <w:t>Галина</w:t>
      </w:r>
      <w:r>
        <w:rPr>
          <w:spacing w:val="-17"/>
        </w:rPr>
        <w:t xml:space="preserve"> </w:t>
      </w:r>
      <w:r>
        <w:t>Леонидовна, учитель</w:t>
      </w:r>
      <w:r>
        <w:rPr>
          <w:spacing w:val="-8"/>
        </w:rPr>
        <w:t xml:space="preserve"> </w:t>
      </w:r>
      <w:r>
        <w:t>биологии</w:t>
      </w:r>
      <w:r>
        <w:rPr>
          <w:spacing w:val="-6"/>
        </w:rPr>
        <w:t xml:space="preserve"> </w:t>
      </w:r>
    </w:p>
    <w:p w:rsidR="005B21F8" w:rsidRDefault="005B21F8" w:rsidP="005B21F8">
      <w:pPr>
        <w:pStyle w:val="Heading3"/>
        <w:spacing w:before="4" w:line="360" w:lineRule="auto"/>
        <w:ind w:left="2619" w:right="251" w:firstLine="3660"/>
      </w:pPr>
      <w:r>
        <w:t>МАОУ</w:t>
      </w:r>
      <w:r>
        <w:rPr>
          <w:spacing w:val="-5"/>
        </w:rPr>
        <w:t xml:space="preserve"> </w:t>
      </w:r>
      <w:r>
        <w:t>«Гимназия</w:t>
      </w:r>
      <w:r>
        <w:rPr>
          <w:spacing w:val="-7"/>
        </w:rPr>
        <w:t xml:space="preserve"> </w:t>
      </w:r>
      <w:r>
        <w:t>№5»</w:t>
      </w:r>
      <w:r>
        <w:rPr>
          <w:spacing w:val="62"/>
        </w:rPr>
        <w:t xml:space="preserve"> </w:t>
      </w:r>
      <w:r>
        <w:rPr>
          <w:spacing w:val="-2"/>
        </w:rPr>
        <w:t>г</w:t>
      </w:r>
      <w:proofErr w:type="gramStart"/>
      <w:r>
        <w:rPr>
          <w:spacing w:val="-2"/>
        </w:rPr>
        <w:t>.С</w:t>
      </w:r>
      <w:proofErr w:type="gramEnd"/>
      <w:r>
        <w:rPr>
          <w:spacing w:val="-2"/>
        </w:rPr>
        <w:t>терлитамак</w:t>
      </w:r>
      <w:r w:rsidR="008A688D">
        <w:rPr>
          <w:spacing w:val="-2"/>
        </w:rPr>
        <w:t>а</w:t>
      </w:r>
    </w:p>
    <w:p w:rsidR="005B21F8" w:rsidRDefault="005B21F8" w:rsidP="002C414C">
      <w:pPr>
        <w:spacing w:after="0" w:line="355" w:lineRule="auto"/>
        <w:rPr>
          <w:i/>
          <w:sz w:val="28"/>
        </w:rPr>
      </w:pPr>
      <w:r>
        <w:rPr>
          <w:b/>
          <w:i/>
          <w:sz w:val="28"/>
        </w:rPr>
        <w:t>Ключевые</w:t>
      </w:r>
      <w:r>
        <w:rPr>
          <w:b/>
          <w:i/>
          <w:spacing w:val="51"/>
          <w:sz w:val="28"/>
        </w:rPr>
        <w:t xml:space="preserve"> </w:t>
      </w:r>
      <w:r>
        <w:rPr>
          <w:b/>
          <w:i/>
          <w:sz w:val="28"/>
        </w:rPr>
        <w:t>слова:</w:t>
      </w:r>
      <w:r>
        <w:rPr>
          <w:b/>
          <w:i/>
          <w:spacing w:val="54"/>
          <w:sz w:val="28"/>
        </w:rPr>
        <w:t xml:space="preserve"> </w:t>
      </w:r>
      <w:r>
        <w:rPr>
          <w:i/>
          <w:sz w:val="28"/>
        </w:rPr>
        <w:t>экологическое</w:t>
      </w:r>
      <w:r>
        <w:rPr>
          <w:i/>
          <w:spacing w:val="52"/>
          <w:sz w:val="28"/>
        </w:rPr>
        <w:t xml:space="preserve"> </w:t>
      </w:r>
      <w:r>
        <w:rPr>
          <w:i/>
          <w:sz w:val="28"/>
        </w:rPr>
        <w:t>образование,</w:t>
      </w:r>
      <w:r>
        <w:rPr>
          <w:i/>
          <w:spacing w:val="53"/>
          <w:sz w:val="28"/>
        </w:rPr>
        <w:t xml:space="preserve"> </w:t>
      </w:r>
      <w:r>
        <w:rPr>
          <w:i/>
          <w:sz w:val="28"/>
        </w:rPr>
        <w:t>экологическое</w:t>
      </w:r>
      <w:r>
        <w:rPr>
          <w:i/>
          <w:spacing w:val="54"/>
          <w:sz w:val="28"/>
        </w:rPr>
        <w:t xml:space="preserve"> </w:t>
      </w:r>
      <w:r>
        <w:rPr>
          <w:i/>
          <w:spacing w:val="-2"/>
          <w:sz w:val="28"/>
        </w:rPr>
        <w:t>воспитание,</w:t>
      </w:r>
    </w:p>
    <w:p w:rsidR="005B21F8" w:rsidRDefault="005B21F8" w:rsidP="002C414C">
      <w:pPr>
        <w:spacing w:after="0"/>
        <w:rPr>
          <w:i/>
          <w:spacing w:val="-4"/>
          <w:sz w:val="28"/>
        </w:rPr>
      </w:pPr>
      <w:r>
        <w:rPr>
          <w:i/>
          <w:sz w:val="28"/>
        </w:rPr>
        <w:t>экологическая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культура,</w:t>
      </w:r>
      <w:r>
        <w:rPr>
          <w:i/>
          <w:spacing w:val="-9"/>
          <w:sz w:val="28"/>
        </w:rPr>
        <w:t xml:space="preserve"> </w:t>
      </w:r>
      <w:r>
        <w:rPr>
          <w:i/>
          <w:spacing w:val="-4"/>
          <w:sz w:val="28"/>
        </w:rPr>
        <w:t>урок.</w:t>
      </w:r>
    </w:p>
    <w:p w:rsidR="00D166F9" w:rsidRDefault="00D166F9" w:rsidP="00D166F9">
      <w:pPr>
        <w:spacing w:after="0"/>
        <w:jc w:val="center"/>
        <w:rPr>
          <w:i/>
          <w:sz w:val="28"/>
        </w:rPr>
      </w:pPr>
    </w:p>
    <w:p w:rsidR="005B21F8" w:rsidRDefault="005B21F8" w:rsidP="00D166F9">
      <w:pPr>
        <w:pStyle w:val="a3"/>
        <w:spacing w:line="360" w:lineRule="auto"/>
        <w:ind w:left="0"/>
      </w:pPr>
      <w:r>
        <w:t>«Природа не храм, а мастерская», - утверждал герой знаменитого романа И.С.Тургенева «Отцы и дети». Именно так долгое время мы относились к окружающей среде, забывая, что нельзя существовать без чистой воды и чистого воздуха. Опасность происходящих в природе изменений заставила нас задуматься над тем, что необходимо сделать для того, чтобы окружающий мир оставался благоприятным и безопасным для человека. Одним из основных условий существования современного общества является формирование экологически грамотной личности.</w:t>
      </w:r>
    </w:p>
    <w:p w:rsidR="005B21F8" w:rsidRDefault="005B21F8" w:rsidP="00D166F9">
      <w:pPr>
        <w:pStyle w:val="a3"/>
        <w:spacing w:line="360" w:lineRule="auto"/>
        <w:ind w:left="0"/>
      </w:pPr>
      <w:r>
        <w:t>В</w:t>
      </w:r>
      <w:r>
        <w:rPr>
          <w:spacing w:val="-2"/>
        </w:rPr>
        <w:t xml:space="preserve"> </w:t>
      </w:r>
      <w:r>
        <w:t>Башкортостане</w:t>
      </w:r>
      <w:r>
        <w:rPr>
          <w:spacing w:val="-2"/>
        </w:rPr>
        <w:t xml:space="preserve"> </w:t>
      </w:r>
      <w:r>
        <w:t>многое</w:t>
      </w:r>
      <w:r>
        <w:rPr>
          <w:spacing w:val="-3"/>
        </w:rPr>
        <w:t xml:space="preserve"> </w:t>
      </w:r>
      <w:r>
        <w:t>делается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улучшения</w:t>
      </w:r>
      <w:r>
        <w:rPr>
          <w:spacing w:val="-1"/>
        </w:rPr>
        <w:t xml:space="preserve"> </w:t>
      </w:r>
      <w:r>
        <w:t>экологической</w:t>
      </w:r>
      <w:r>
        <w:rPr>
          <w:spacing w:val="-1"/>
        </w:rPr>
        <w:t xml:space="preserve"> </w:t>
      </w:r>
      <w:r>
        <w:t>ситуации. Работа по обеспечению экологической безопасности, охране окружающей среды и рациональному использованию природных ресурсов – одна из важнейших составляющих государственной политики нашей республики. В 1996 г. В Башкортостане принят Закон «Об экологическом образовании в Республике Башкортостан».</w:t>
      </w:r>
    </w:p>
    <w:p w:rsidR="005B21F8" w:rsidRDefault="005B21F8" w:rsidP="00541E9F">
      <w:pPr>
        <w:pStyle w:val="a3"/>
        <w:spacing w:line="360" w:lineRule="auto"/>
        <w:ind w:left="0"/>
        <w:sectPr w:rsidR="005B21F8" w:rsidSect="00541E9F">
          <w:pgSz w:w="11910" w:h="16840"/>
          <w:pgMar w:top="1040" w:right="880" w:bottom="1418" w:left="780" w:header="0" w:footer="982" w:gutter="0"/>
          <w:cols w:space="720"/>
        </w:sectPr>
      </w:pPr>
      <w:r>
        <w:t xml:space="preserve">Одной из актуальных задач современной школы является </w:t>
      </w:r>
      <w:proofErr w:type="spellStart"/>
      <w:r>
        <w:t>экологизация</w:t>
      </w:r>
      <w:proofErr w:type="spellEnd"/>
      <w:r>
        <w:t xml:space="preserve"> сознания</w:t>
      </w:r>
      <w:r>
        <w:rPr>
          <w:spacing w:val="46"/>
        </w:rPr>
        <w:t xml:space="preserve"> </w:t>
      </w:r>
      <w:r>
        <w:t>учащихся.</w:t>
      </w:r>
      <w:r>
        <w:rPr>
          <w:spacing w:val="46"/>
        </w:rPr>
        <w:t xml:space="preserve"> </w:t>
      </w:r>
      <w:r>
        <w:t>Главную</w:t>
      </w:r>
      <w:r>
        <w:rPr>
          <w:spacing w:val="48"/>
        </w:rPr>
        <w:t xml:space="preserve"> </w:t>
      </w:r>
      <w:r>
        <w:t>роль</w:t>
      </w:r>
      <w:r>
        <w:rPr>
          <w:spacing w:val="48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формировании</w:t>
      </w:r>
      <w:r>
        <w:rPr>
          <w:spacing w:val="49"/>
        </w:rPr>
        <w:t xml:space="preserve"> </w:t>
      </w:r>
      <w:r>
        <w:t>экологического</w:t>
      </w:r>
      <w:r>
        <w:rPr>
          <w:spacing w:val="50"/>
        </w:rPr>
        <w:t xml:space="preserve"> </w:t>
      </w:r>
      <w:r>
        <w:rPr>
          <w:spacing w:val="-2"/>
        </w:rPr>
        <w:t>сознания</w:t>
      </w:r>
    </w:p>
    <w:p w:rsidR="005B21F8" w:rsidRDefault="005B21F8" w:rsidP="00541E9F">
      <w:pPr>
        <w:pStyle w:val="a3"/>
        <w:spacing w:line="360" w:lineRule="auto"/>
        <w:ind w:left="0" w:firstLine="0"/>
      </w:pPr>
      <w:r>
        <w:lastRenderedPageBreak/>
        <w:t>играют естественнонаучные дисциплины. Ведь экологии как обязательного самостоятельного предмета в школах нет.</w:t>
      </w:r>
    </w:p>
    <w:p w:rsidR="005B21F8" w:rsidRDefault="005B21F8" w:rsidP="00D166F9">
      <w:pPr>
        <w:pStyle w:val="a3"/>
        <w:spacing w:line="360" w:lineRule="auto"/>
        <w:ind w:left="0"/>
      </w:pPr>
      <w:r>
        <w:t>Экологические вопросы в учебных программах занимают скромное место. Поэтому в нашу учебную программу по биологии включается региональный компонент. В содержание практически каждого урока я добавляю экологическую информацию, связанную с конкретными вопросами экологии нашей республики и нашего города.</w:t>
      </w:r>
    </w:p>
    <w:p w:rsidR="005B21F8" w:rsidRDefault="005B21F8" w:rsidP="00D166F9">
      <w:pPr>
        <w:pStyle w:val="a3"/>
        <w:spacing w:line="360" w:lineRule="auto"/>
        <w:ind w:left="0"/>
      </w:pPr>
      <w:r>
        <w:t xml:space="preserve">Таким образом, считаю, что, меняя содержание уроков в сторону </w:t>
      </w:r>
      <w:proofErr w:type="spellStart"/>
      <w:r>
        <w:t>экологизации</w:t>
      </w:r>
      <w:proofErr w:type="spellEnd"/>
      <w:r>
        <w:t>, расширяя информацию краеведческого, природоохранного направления, вопросов экологии человека, сохранения здоровья, я способствую формированию экологического сознания моих учеников.</w:t>
      </w:r>
    </w:p>
    <w:p w:rsidR="005B21F8" w:rsidRDefault="005B21F8" w:rsidP="00D166F9">
      <w:pPr>
        <w:pStyle w:val="a3"/>
        <w:spacing w:line="360" w:lineRule="auto"/>
        <w:ind w:left="0"/>
      </w:pPr>
      <w:r>
        <w:t>Однако практика показывает, что только знания не могут стать основой устойчивого развития общества. Необходимо научить детей чувствовать красоту природы и боль при виде ее гибели. Знания, которые не прошли через эмоции, чувства, не перейдут в навыки, не станут нормой поведения, частью мировоззрения, сознанием. Поэтому я стараюсь использовать, учитывая возрастные особенности школьников, разнообразные формы, методы, приемы, средства в своей работе, которые, воздействуя на эмоциональную и чувственную сферы личности, способствуют формированию экологического сознания. Это различные разновидности уроков. На этих уроках использую: логические</w:t>
      </w:r>
      <w:r>
        <w:rPr>
          <w:spacing w:val="-4"/>
        </w:rPr>
        <w:t xml:space="preserve"> </w:t>
      </w:r>
      <w:r>
        <w:t>опорные</w:t>
      </w:r>
      <w:r>
        <w:rPr>
          <w:spacing w:val="-5"/>
        </w:rPr>
        <w:t xml:space="preserve"> </w:t>
      </w:r>
      <w:r>
        <w:t>сигналы,</w:t>
      </w:r>
      <w:r>
        <w:rPr>
          <w:spacing w:val="-3"/>
        </w:rPr>
        <w:t xml:space="preserve"> </w:t>
      </w:r>
      <w:r>
        <w:t>тесты</w:t>
      </w:r>
      <w:r>
        <w:rPr>
          <w:spacing w:val="-3"/>
        </w:rPr>
        <w:t xml:space="preserve"> </w:t>
      </w:r>
      <w:r>
        <w:t>экологического</w:t>
      </w:r>
      <w:r>
        <w:rPr>
          <w:spacing w:val="-3"/>
        </w:rPr>
        <w:t xml:space="preserve"> </w:t>
      </w:r>
      <w:r>
        <w:t>содержания,</w:t>
      </w:r>
      <w:r>
        <w:rPr>
          <w:spacing w:val="-3"/>
        </w:rPr>
        <w:t xml:space="preserve"> </w:t>
      </w:r>
      <w:r>
        <w:t>экологические задачи, ситуации.</w:t>
      </w:r>
    </w:p>
    <w:p w:rsidR="005B21F8" w:rsidRDefault="005B21F8" w:rsidP="00D166F9">
      <w:pPr>
        <w:pStyle w:val="a3"/>
        <w:spacing w:line="360" w:lineRule="auto"/>
        <w:ind w:left="0"/>
      </w:pPr>
      <w:r>
        <w:t>Формирование экологической культуры школьников осуществляется как в учебном процессе, таки</w:t>
      </w:r>
      <w:r>
        <w:rPr>
          <w:spacing w:val="40"/>
        </w:rPr>
        <w:t xml:space="preserve"> </w:t>
      </w:r>
      <w:r>
        <w:t>во внеурочной деятельности.</w:t>
      </w:r>
    </w:p>
    <w:p w:rsidR="005B21F8" w:rsidRDefault="005B21F8" w:rsidP="00D166F9">
      <w:pPr>
        <w:pStyle w:val="a3"/>
        <w:spacing w:line="360" w:lineRule="auto"/>
        <w:ind w:left="0"/>
      </w:pPr>
      <w:r>
        <w:t>Важно также проводить беседы о том, что школьники могут сделать для природы, для того, чтобы наш город и окружающий мир стали чище и</w:t>
      </w:r>
      <w:r>
        <w:rPr>
          <w:spacing w:val="80"/>
        </w:rPr>
        <w:t xml:space="preserve"> </w:t>
      </w:r>
      <w:r>
        <w:t xml:space="preserve">здоровее. Пусть это будет маленькое дело, но дорогу осилит идущий, а капля камень точит, то есть любой полезный поступок ребят поможет, хоть чуть – чуть, но </w:t>
      </w:r>
      <w:proofErr w:type="gramStart"/>
      <w:r>
        <w:t>все</w:t>
      </w:r>
      <w:proofErr w:type="gramEnd"/>
      <w:r>
        <w:t xml:space="preserve"> же продвинуться в решении крупных экологических проблем взрослым. Общий успех зависит от действий каждого.</w:t>
      </w:r>
    </w:p>
    <w:p w:rsidR="005B21F8" w:rsidRDefault="005B21F8" w:rsidP="00D166F9">
      <w:pPr>
        <w:spacing w:after="0" w:line="360" w:lineRule="auto"/>
        <w:sectPr w:rsidR="005B21F8">
          <w:pgSz w:w="11910" w:h="16840"/>
          <w:pgMar w:top="1040" w:right="880" w:bottom="1200" w:left="780" w:header="0" w:footer="982" w:gutter="0"/>
          <w:cols w:space="720"/>
        </w:sectPr>
      </w:pPr>
    </w:p>
    <w:p w:rsidR="005B21F8" w:rsidRDefault="005B21F8" w:rsidP="00D166F9">
      <w:pPr>
        <w:pStyle w:val="a3"/>
        <w:spacing w:line="360" w:lineRule="auto"/>
        <w:ind w:left="0"/>
      </w:pPr>
      <w:r>
        <w:lastRenderedPageBreak/>
        <w:t>Работа с учащимися построена таким образом, чтобы не только приобретать новые знания, но и принимать деятельное участие в преобразовании окружающей среды, иметь активную жизненную позицию, чувствовать себя сопричастным к международному экологическому движению, развивать навыки исследовательской деятельности. Это способствует успешному выступлению учащихся нашей гимназии с докладами на городских научных конференциях школьников по экологии.</w:t>
      </w:r>
    </w:p>
    <w:p w:rsidR="005B21F8" w:rsidRDefault="005B21F8" w:rsidP="00D166F9">
      <w:pPr>
        <w:pStyle w:val="a3"/>
        <w:spacing w:line="360" w:lineRule="auto"/>
        <w:ind w:left="0"/>
      </w:pPr>
      <w:r>
        <w:t xml:space="preserve">Особое место занимает метод проектов в экологическом образовании учащихся. Учащиеся учатся выявлять проблему, составлять план будущего проекта, работать в библиотеке с научной литературой, отбирать нужный материал, добывать информацию в Интернете. Закончив </w:t>
      </w:r>
      <w:proofErr w:type="gramStart"/>
      <w:r>
        <w:t>работу</w:t>
      </w:r>
      <w:proofErr w:type="gramEnd"/>
      <w:r>
        <w:t xml:space="preserve"> учащиеся представляют ее к защите перед другими ребятами.</w:t>
      </w:r>
    </w:p>
    <w:p w:rsidR="005B21F8" w:rsidRDefault="005B21F8" w:rsidP="00D166F9">
      <w:pPr>
        <w:pStyle w:val="a3"/>
        <w:spacing w:line="360" w:lineRule="auto"/>
        <w:ind w:left="0"/>
      </w:pPr>
      <w:r>
        <w:t>Чтобы беречь и любить окружающий мир и его обитателей, совсем необязательно быть профессиональным экологом, вести большую исследовательскую работу. Нужно лишь все видеть и ценить красоту природы, уважать право других живых существ на жизнь и среду обитания, с уважением относится к объектам природы и друг другу, и постараться сделать эти отношения нормой поведения со сверстниками, научиться самому и помочь другим видеть и ценить радость общения с природой.</w:t>
      </w:r>
    </w:p>
    <w:p w:rsidR="005B21F8" w:rsidRDefault="005B21F8" w:rsidP="00D166F9">
      <w:pPr>
        <w:pStyle w:val="a3"/>
        <w:spacing w:line="360" w:lineRule="auto"/>
        <w:ind w:left="0"/>
      </w:pPr>
      <w:r>
        <w:t>Экологически грамотное, рациональное природопользование – единственно возможный путь выживания человечества. Формирование у будущих поколений основ экологического сознания становится важным показателем жизнеспособности общества, его динамичного продвижения в решении насущных проблем современности. Уровень экологической культуры будет повышаться за счет системы экологического образования в течение всей жизни человека, и в первую очередь – в общеобразовательной и средней специальной школе. Всеобщее экологическое образование становится одним из главных требований времени.</w:t>
      </w:r>
    </w:p>
    <w:p w:rsidR="005B21F8" w:rsidRDefault="005B21F8" w:rsidP="00D166F9">
      <w:pPr>
        <w:pStyle w:val="a3"/>
        <w:ind w:left="0" w:firstLine="0"/>
        <w:rPr>
          <w:b/>
          <w:i/>
          <w:spacing w:val="-2"/>
        </w:rPr>
      </w:pPr>
      <w:r w:rsidRPr="003E38E8">
        <w:rPr>
          <w:b/>
          <w:i/>
        </w:rPr>
        <w:t>Список</w:t>
      </w:r>
      <w:r w:rsidRPr="003E38E8">
        <w:rPr>
          <w:b/>
          <w:i/>
          <w:spacing w:val="-1"/>
        </w:rPr>
        <w:t xml:space="preserve"> </w:t>
      </w:r>
      <w:r w:rsidRPr="003E38E8">
        <w:rPr>
          <w:b/>
          <w:i/>
          <w:spacing w:val="-2"/>
        </w:rPr>
        <w:t>литературы</w:t>
      </w:r>
      <w:r w:rsidR="003E38E8">
        <w:rPr>
          <w:b/>
          <w:i/>
          <w:spacing w:val="-2"/>
        </w:rPr>
        <w:t>:</w:t>
      </w:r>
    </w:p>
    <w:p w:rsidR="003E38E8" w:rsidRPr="003E38E8" w:rsidRDefault="003E38E8" w:rsidP="00D166F9">
      <w:pPr>
        <w:pStyle w:val="a3"/>
        <w:ind w:left="0" w:firstLine="0"/>
        <w:rPr>
          <w:b/>
          <w:i/>
        </w:rPr>
      </w:pPr>
    </w:p>
    <w:p w:rsidR="003E38E8" w:rsidRDefault="003E38E8" w:rsidP="00102989">
      <w:pPr>
        <w:pStyle w:val="a5"/>
        <w:numPr>
          <w:ilvl w:val="0"/>
          <w:numId w:val="1"/>
        </w:numPr>
        <w:tabs>
          <w:tab w:val="left" w:pos="1769"/>
          <w:tab w:val="left" w:pos="1770"/>
        </w:tabs>
        <w:spacing w:line="362" w:lineRule="auto"/>
        <w:ind w:left="0" w:firstLine="566"/>
        <w:rPr>
          <w:sz w:val="28"/>
        </w:rPr>
      </w:pPr>
      <w:r>
        <w:rPr>
          <w:sz w:val="28"/>
        </w:rPr>
        <w:t>Мамедов Н.М. Основы экологического образования. Экологическое образование, 2001.</w:t>
      </w:r>
    </w:p>
    <w:p w:rsidR="005B21F8" w:rsidRPr="003E38E8" w:rsidRDefault="005B21F8" w:rsidP="00102989">
      <w:pPr>
        <w:spacing w:after="0"/>
        <w:rPr>
          <w:b/>
          <w:i/>
        </w:rPr>
        <w:sectPr w:rsidR="005B21F8" w:rsidRPr="003E38E8">
          <w:pgSz w:w="11910" w:h="16840"/>
          <w:pgMar w:top="1040" w:right="880" w:bottom="1200" w:left="780" w:header="0" w:footer="982" w:gutter="0"/>
          <w:cols w:space="720"/>
        </w:sectPr>
      </w:pPr>
    </w:p>
    <w:p w:rsidR="00102989" w:rsidRPr="00102989" w:rsidRDefault="005B21F8" w:rsidP="00102989">
      <w:pPr>
        <w:pStyle w:val="a5"/>
        <w:numPr>
          <w:ilvl w:val="0"/>
          <w:numId w:val="1"/>
        </w:numPr>
        <w:tabs>
          <w:tab w:val="left" w:pos="1769"/>
          <w:tab w:val="left" w:pos="1770"/>
        </w:tabs>
        <w:spacing w:line="362" w:lineRule="auto"/>
        <w:ind w:left="0" w:firstLine="566"/>
        <w:rPr>
          <w:sz w:val="28"/>
        </w:rPr>
      </w:pPr>
      <w:r>
        <w:rPr>
          <w:sz w:val="28"/>
        </w:rPr>
        <w:lastRenderedPageBreak/>
        <w:t>Мамедов Н.М. Основы экологического образования. Экологическое образование, 2001.</w:t>
      </w:r>
    </w:p>
    <w:p w:rsidR="00102989" w:rsidRDefault="00102989" w:rsidP="00102989">
      <w:pPr>
        <w:pStyle w:val="a5"/>
        <w:numPr>
          <w:ilvl w:val="0"/>
          <w:numId w:val="1"/>
        </w:numPr>
        <w:tabs>
          <w:tab w:val="left" w:pos="1769"/>
          <w:tab w:val="left" w:pos="1770"/>
        </w:tabs>
        <w:spacing w:line="362" w:lineRule="auto"/>
        <w:ind w:left="0" w:firstLine="566"/>
        <w:rPr>
          <w:sz w:val="28"/>
        </w:rPr>
      </w:pPr>
      <w:r>
        <w:rPr>
          <w:sz w:val="28"/>
        </w:rPr>
        <w:t>Миркин Б.М., Наумова Л.Г. Экология Башкортостан. Уфа, 1999.</w:t>
      </w:r>
    </w:p>
    <w:p w:rsidR="005B21F8" w:rsidRDefault="005B21F8" w:rsidP="00102989">
      <w:pPr>
        <w:pStyle w:val="a5"/>
        <w:numPr>
          <w:ilvl w:val="0"/>
          <w:numId w:val="1"/>
        </w:numPr>
        <w:tabs>
          <w:tab w:val="left" w:pos="1769"/>
          <w:tab w:val="left" w:pos="1770"/>
          <w:tab w:val="left" w:pos="3039"/>
          <w:tab w:val="left" w:pos="3891"/>
          <w:tab w:val="left" w:pos="5328"/>
          <w:tab w:val="left" w:pos="7118"/>
          <w:tab w:val="left" w:pos="8007"/>
          <w:tab w:val="left" w:pos="8395"/>
          <w:tab w:val="left" w:pos="9669"/>
        </w:tabs>
        <w:spacing w:line="360" w:lineRule="auto"/>
        <w:ind w:left="0" w:firstLine="566"/>
        <w:rPr>
          <w:sz w:val="28"/>
        </w:rPr>
      </w:pPr>
      <w:r>
        <w:rPr>
          <w:spacing w:val="-2"/>
          <w:sz w:val="28"/>
        </w:rPr>
        <w:t>Новиков</w:t>
      </w:r>
      <w:r>
        <w:rPr>
          <w:sz w:val="28"/>
        </w:rPr>
        <w:tab/>
      </w:r>
      <w:r>
        <w:rPr>
          <w:spacing w:val="-4"/>
          <w:sz w:val="28"/>
        </w:rPr>
        <w:t>Ю.В.</w:t>
      </w:r>
      <w:r>
        <w:rPr>
          <w:sz w:val="28"/>
        </w:rPr>
        <w:tab/>
      </w:r>
      <w:r>
        <w:rPr>
          <w:spacing w:val="-2"/>
          <w:sz w:val="28"/>
        </w:rPr>
        <w:t>Экология,</w:t>
      </w:r>
      <w:r>
        <w:rPr>
          <w:sz w:val="28"/>
        </w:rPr>
        <w:tab/>
      </w:r>
      <w:r>
        <w:rPr>
          <w:spacing w:val="-2"/>
          <w:sz w:val="28"/>
        </w:rPr>
        <w:t>окружающая</w:t>
      </w:r>
      <w:r>
        <w:rPr>
          <w:sz w:val="28"/>
        </w:rPr>
        <w:tab/>
      </w:r>
      <w:r>
        <w:rPr>
          <w:spacing w:val="-2"/>
          <w:sz w:val="28"/>
        </w:rPr>
        <w:t>среда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человек-</w:t>
      </w:r>
      <w:r>
        <w:rPr>
          <w:sz w:val="28"/>
        </w:rPr>
        <w:tab/>
      </w:r>
      <w:r>
        <w:rPr>
          <w:spacing w:val="-6"/>
          <w:sz w:val="28"/>
        </w:rPr>
        <w:t xml:space="preserve">М: </w:t>
      </w:r>
      <w:r>
        <w:rPr>
          <w:sz w:val="28"/>
        </w:rPr>
        <w:t>Просвещение, 2000.</w:t>
      </w:r>
    </w:p>
    <w:p w:rsidR="005B21F8" w:rsidRDefault="005B21F8" w:rsidP="00102989">
      <w:pPr>
        <w:pStyle w:val="a5"/>
        <w:numPr>
          <w:ilvl w:val="0"/>
          <w:numId w:val="1"/>
        </w:numPr>
        <w:tabs>
          <w:tab w:val="left" w:pos="1769"/>
          <w:tab w:val="left" w:pos="1770"/>
          <w:tab w:val="left" w:pos="3605"/>
          <w:tab w:val="left" w:pos="4351"/>
          <w:tab w:val="left" w:pos="4915"/>
          <w:tab w:val="left" w:pos="6221"/>
          <w:tab w:val="left" w:pos="7310"/>
          <w:tab w:val="left" w:pos="8327"/>
          <w:tab w:val="left" w:pos="8955"/>
          <w:tab w:val="left" w:pos="9835"/>
        </w:tabs>
        <w:spacing w:line="360" w:lineRule="auto"/>
        <w:ind w:left="0" w:firstLine="566"/>
        <w:rPr>
          <w:sz w:val="28"/>
        </w:rPr>
      </w:pPr>
      <w:r>
        <w:rPr>
          <w:spacing w:val="-2"/>
          <w:sz w:val="28"/>
        </w:rPr>
        <w:t>Пряничников</w:t>
      </w:r>
      <w:r>
        <w:rPr>
          <w:sz w:val="28"/>
        </w:rPr>
        <w:tab/>
      </w:r>
      <w:r>
        <w:rPr>
          <w:spacing w:val="-4"/>
          <w:sz w:val="28"/>
        </w:rPr>
        <w:t>В.И.</w:t>
      </w:r>
      <w:r>
        <w:rPr>
          <w:sz w:val="28"/>
        </w:rPr>
        <w:tab/>
      </w:r>
      <w:r>
        <w:rPr>
          <w:spacing w:val="-6"/>
          <w:sz w:val="28"/>
        </w:rPr>
        <w:t>Об</w:t>
      </w:r>
      <w:r>
        <w:rPr>
          <w:sz w:val="28"/>
        </w:rPr>
        <w:tab/>
      </w:r>
      <w:r>
        <w:rPr>
          <w:spacing w:val="-2"/>
          <w:sz w:val="28"/>
        </w:rPr>
        <w:t>экологии</w:t>
      </w:r>
      <w:r>
        <w:rPr>
          <w:sz w:val="28"/>
        </w:rPr>
        <w:tab/>
      </w:r>
      <w:r>
        <w:rPr>
          <w:spacing w:val="-2"/>
          <w:sz w:val="28"/>
        </w:rPr>
        <w:t>нашего</w:t>
      </w:r>
      <w:r>
        <w:rPr>
          <w:sz w:val="28"/>
        </w:rPr>
        <w:tab/>
      </w:r>
      <w:r>
        <w:rPr>
          <w:spacing w:val="-2"/>
          <w:sz w:val="28"/>
        </w:rPr>
        <w:t>города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детей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взрослых. Стерлитамак, 1999.</w:t>
      </w:r>
    </w:p>
    <w:p w:rsidR="005B21F8" w:rsidRDefault="005B21F8" w:rsidP="00D166F9">
      <w:pPr>
        <w:pStyle w:val="a3"/>
        <w:ind w:left="0" w:firstLine="0"/>
        <w:jc w:val="left"/>
        <w:rPr>
          <w:sz w:val="42"/>
        </w:rPr>
      </w:pPr>
    </w:p>
    <w:p w:rsidR="00F30C5D" w:rsidRDefault="00F30C5D" w:rsidP="00D166F9">
      <w:pPr>
        <w:spacing w:after="0"/>
        <w:ind w:firstLine="567"/>
      </w:pPr>
    </w:p>
    <w:sectPr w:rsidR="00F30C5D" w:rsidSect="005B21F8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E377B"/>
    <w:multiLevelType w:val="hybridMultilevel"/>
    <w:tmpl w:val="524220EA"/>
    <w:lvl w:ilvl="0" w:tplc="18AA7EAE">
      <w:start w:val="1"/>
      <w:numFmt w:val="decimal"/>
      <w:lvlText w:val="%1."/>
      <w:lvlJc w:val="left"/>
      <w:pPr>
        <w:ind w:left="353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7BCC440">
      <w:numFmt w:val="bullet"/>
      <w:lvlText w:val="•"/>
      <w:lvlJc w:val="left"/>
      <w:pPr>
        <w:ind w:left="1348" w:hanging="850"/>
      </w:pPr>
      <w:rPr>
        <w:rFonts w:hint="default"/>
        <w:lang w:val="ru-RU" w:eastAsia="en-US" w:bidi="ar-SA"/>
      </w:rPr>
    </w:lvl>
    <w:lvl w:ilvl="2" w:tplc="549EB372">
      <w:numFmt w:val="bullet"/>
      <w:lvlText w:val="•"/>
      <w:lvlJc w:val="left"/>
      <w:pPr>
        <w:ind w:left="2337" w:hanging="850"/>
      </w:pPr>
      <w:rPr>
        <w:rFonts w:hint="default"/>
        <w:lang w:val="ru-RU" w:eastAsia="en-US" w:bidi="ar-SA"/>
      </w:rPr>
    </w:lvl>
    <w:lvl w:ilvl="3" w:tplc="9EF2229C">
      <w:numFmt w:val="bullet"/>
      <w:lvlText w:val="•"/>
      <w:lvlJc w:val="left"/>
      <w:pPr>
        <w:ind w:left="3325" w:hanging="850"/>
      </w:pPr>
      <w:rPr>
        <w:rFonts w:hint="default"/>
        <w:lang w:val="ru-RU" w:eastAsia="en-US" w:bidi="ar-SA"/>
      </w:rPr>
    </w:lvl>
    <w:lvl w:ilvl="4" w:tplc="00528032">
      <w:numFmt w:val="bullet"/>
      <w:lvlText w:val="•"/>
      <w:lvlJc w:val="left"/>
      <w:pPr>
        <w:ind w:left="4314" w:hanging="850"/>
      </w:pPr>
      <w:rPr>
        <w:rFonts w:hint="default"/>
        <w:lang w:val="ru-RU" w:eastAsia="en-US" w:bidi="ar-SA"/>
      </w:rPr>
    </w:lvl>
    <w:lvl w:ilvl="5" w:tplc="8A96311E">
      <w:numFmt w:val="bullet"/>
      <w:lvlText w:val="•"/>
      <w:lvlJc w:val="left"/>
      <w:pPr>
        <w:ind w:left="5303" w:hanging="850"/>
      </w:pPr>
      <w:rPr>
        <w:rFonts w:hint="default"/>
        <w:lang w:val="ru-RU" w:eastAsia="en-US" w:bidi="ar-SA"/>
      </w:rPr>
    </w:lvl>
    <w:lvl w:ilvl="6" w:tplc="D046C2D8">
      <w:numFmt w:val="bullet"/>
      <w:lvlText w:val="•"/>
      <w:lvlJc w:val="left"/>
      <w:pPr>
        <w:ind w:left="6291" w:hanging="850"/>
      </w:pPr>
      <w:rPr>
        <w:rFonts w:hint="default"/>
        <w:lang w:val="ru-RU" w:eastAsia="en-US" w:bidi="ar-SA"/>
      </w:rPr>
    </w:lvl>
    <w:lvl w:ilvl="7" w:tplc="94F4E296">
      <w:numFmt w:val="bullet"/>
      <w:lvlText w:val="•"/>
      <w:lvlJc w:val="left"/>
      <w:pPr>
        <w:ind w:left="7280" w:hanging="850"/>
      </w:pPr>
      <w:rPr>
        <w:rFonts w:hint="default"/>
        <w:lang w:val="ru-RU" w:eastAsia="en-US" w:bidi="ar-SA"/>
      </w:rPr>
    </w:lvl>
    <w:lvl w:ilvl="8" w:tplc="2DA8DC32">
      <w:numFmt w:val="bullet"/>
      <w:lvlText w:val="•"/>
      <w:lvlJc w:val="left"/>
      <w:pPr>
        <w:ind w:left="8269" w:hanging="85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21F8"/>
    <w:rsid w:val="00102989"/>
    <w:rsid w:val="002C414C"/>
    <w:rsid w:val="002C7C75"/>
    <w:rsid w:val="003E38E8"/>
    <w:rsid w:val="004D6F44"/>
    <w:rsid w:val="00541E9F"/>
    <w:rsid w:val="005B21F8"/>
    <w:rsid w:val="006A46EC"/>
    <w:rsid w:val="006F76FD"/>
    <w:rsid w:val="0074425E"/>
    <w:rsid w:val="007E19AA"/>
    <w:rsid w:val="008A688D"/>
    <w:rsid w:val="009A5EA4"/>
    <w:rsid w:val="00D166F9"/>
    <w:rsid w:val="00DE2D56"/>
    <w:rsid w:val="00F30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B21F8"/>
    <w:pPr>
      <w:widowControl w:val="0"/>
      <w:autoSpaceDE w:val="0"/>
      <w:autoSpaceDN w:val="0"/>
      <w:spacing w:after="0" w:line="240" w:lineRule="auto"/>
      <w:ind w:left="353" w:firstLine="566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5B21F8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5B21F8"/>
    <w:pPr>
      <w:widowControl w:val="0"/>
      <w:autoSpaceDE w:val="0"/>
      <w:autoSpaceDN w:val="0"/>
      <w:spacing w:after="0" w:line="240" w:lineRule="auto"/>
      <w:ind w:left="919" w:right="24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Heading3">
    <w:name w:val="Heading 3"/>
    <w:basedOn w:val="a"/>
    <w:uiPriority w:val="1"/>
    <w:qFormat/>
    <w:rsid w:val="005B21F8"/>
    <w:pPr>
      <w:widowControl w:val="0"/>
      <w:autoSpaceDE w:val="0"/>
      <w:autoSpaceDN w:val="0"/>
      <w:spacing w:after="0" w:line="240" w:lineRule="auto"/>
      <w:ind w:right="248"/>
      <w:jc w:val="right"/>
      <w:outlineLvl w:val="3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5B21F8"/>
    <w:pPr>
      <w:widowControl w:val="0"/>
      <w:autoSpaceDE w:val="0"/>
      <w:autoSpaceDN w:val="0"/>
      <w:spacing w:after="0" w:line="240" w:lineRule="auto"/>
      <w:ind w:left="353" w:firstLine="566"/>
      <w:jc w:val="both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2022-02-20T15:36:00Z</dcterms:created>
  <dcterms:modified xsi:type="dcterms:W3CDTF">2022-04-27T06:23:00Z</dcterms:modified>
</cp:coreProperties>
</file>