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524" w:rsidRPr="00D07564" w:rsidRDefault="00875C00" w:rsidP="00D0756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564">
        <w:rPr>
          <w:rFonts w:ascii="Times New Roman" w:hAnsi="Times New Roman" w:cs="Times New Roman"/>
          <w:b/>
          <w:sz w:val="28"/>
          <w:szCs w:val="28"/>
        </w:rPr>
        <w:t>«Создание комфортных условий д</w:t>
      </w:r>
      <w:r w:rsidR="00EA10EA" w:rsidRPr="00D07564">
        <w:rPr>
          <w:rFonts w:ascii="Times New Roman" w:hAnsi="Times New Roman" w:cs="Times New Roman"/>
          <w:b/>
          <w:sz w:val="28"/>
          <w:szCs w:val="28"/>
        </w:rPr>
        <w:t>ля естественного роста ребёнка»</w:t>
      </w:r>
    </w:p>
    <w:p w:rsidR="00EA10EA" w:rsidRPr="00D07564" w:rsidRDefault="00EA10E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977524" w:rsidRPr="00D07564" w:rsidRDefault="00875C00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>План:</w:t>
      </w:r>
    </w:p>
    <w:p w:rsidR="00EA10EA" w:rsidRPr="00D07564" w:rsidRDefault="00EA10EA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977524" w:rsidRPr="00D07564" w:rsidRDefault="00875C00" w:rsidP="00443E3C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>Введение.</w:t>
      </w:r>
    </w:p>
    <w:p w:rsidR="00977524" w:rsidRPr="00D07564" w:rsidRDefault="00875C00" w:rsidP="00443E3C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>Помещение, оборудование, рабочее место, методические пособия.</w:t>
      </w:r>
    </w:p>
    <w:p w:rsidR="00977524" w:rsidRPr="00D07564" w:rsidRDefault="00875C00" w:rsidP="00443E3C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>Психологическая взаимосвязь педагога и ученика.</w:t>
      </w:r>
    </w:p>
    <w:p w:rsidR="00977524" w:rsidRPr="00D07564" w:rsidRDefault="00875C00" w:rsidP="00443E3C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>Морально-эстетическое воспитание на основе лучших примеров человечества.</w:t>
      </w:r>
    </w:p>
    <w:p w:rsidR="00977524" w:rsidRPr="00D07564" w:rsidRDefault="00977524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77524" w:rsidRPr="00D07564" w:rsidRDefault="00875C00" w:rsidP="00443E3C">
      <w:pPr>
        <w:pStyle w:val="a9"/>
        <w:spacing w:line="276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>Что такое естественный рост? Это когда ребёнок способен развиваться, впитывать в себя информацию окружающего мира, слышать своего наставника. Это не зависит от возраста, т. к. у каждого ребёнка есть своё восприятие мира, своё понимание, своя скорость развития. Естественное развитие возможно только при индивидуальном подходе.</w:t>
      </w:r>
    </w:p>
    <w:p w:rsidR="00977524" w:rsidRPr="00D07564" w:rsidRDefault="00875C00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ab/>
        <w:t>Одним из условий для создания комфорта естественного роста является та среда, то помещение, в котором проходит обучение: рабочее место, оборудование, методические пособия. Ещё до начала занятий, до прихода ребёнка, обстановка в помещении должна располагать, настраивать к процессу обучения.</w:t>
      </w:r>
    </w:p>
    <w:p w:rsidR="00977524" w:rsidRPr="00D07564" w:rsidRDefault="00875C00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ab/>
        <w:t xml:space="preserve">Мольберты, столы или стулья для красок, натюрморты, гипсы, работы педагога, книги, порядок и </w:t>
      </w:r>
      <w:proofErr w:type="spellStart"/>
      <w:r w:rsidRPr="00D07564">
        <w:rPr>
          <w:rFonts w:ascii="Times New Roman" w:hAnsi="Times New Roman" w:cs="Times New Roman"/>
          <w:sz w:val="28"/>
          <w:szCs w:val="28"/>
        </w:rPr>
        <w:t>убранность</w:t>
      </w:r>
      <w:proofErr w:type="spellEnd"/>
      <w:r w:rsidRPr="00D07564">
        <w:rPr>
          <w:rFonts w:ascii="Times New Roman" w:hAnsi="Times New Roman" w:cs="Times New Roman"/>
          <w:sz w:val="28"/>
          <w:szCs w:val="28"/>
        </w:rPr>
        <w:t xml:space="preserve"> – всё это дисциплинирует и гармонично влияет на восприятие ребёнка.</w:t>
      </w:r>
    </w:p>
    <w:p w:rsidR="00977524" w:rsidRPr="00D07564" w:rsidRDefault="00875C00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ab/>
        <w:t xml:space="preserve">Придя с улицы, где окружение по-другому влияет на человека, ребёнок попадает в другой мир, который настраивает на определённое состояние, заставляет его собраться с мыслями, сконцентрироваться. Это позволяет ученику начать диалог с педагогом. </w:t>
      </w:r>
      <w:r w:rsidRPr="00D07564">
        <w:rPr>
          <w:rFonts w:ascii="Times New Roman" w:hAnsi="Times New Roman" w:cs="Times New Roman"/>
          <w:sz w:val="28"/>
          <w:szCs w:val="28"/>
        </w:rPr>
        <w:tab/>
      </w:r>
    </w:p>
    <w:p w:rsidR="00977524" w:rsidRPr="00D07564" w:rsidRDefault="00875C00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ab/>
        <w:t xml:space="preserve">Вторым, очень важным условием комфортного развития является психологически спокойное состояние, которое получает ребёнок от педагога. Очень важна первая минута общения. Присутствие и помощь педагога психологически успокаивает и даёт уверенность действиям ученика. Ребёнок остро чувствует отношение педагога к нему и при правильном подходе возникает элемент доверия. Конечно же доверительность </w:t>
      </w:r>
      <w:r w:rsidR="00EA10EA" w:rsidRPr="00D07564">
        <w:rPr>
          <w:rFonts w:ascii="Times New Roman" w:hAnsi="Times New Roman" w:cs="Times New Roman"/>
          <w:sz w:val="28"/>
          <w:szCs w:val="28"/>
        </w:rPr>
        <w:t>начинается,</w:t>
      </w:r>
      <w:r w:rsidRPr="00D07564">
        <w:rPr>
          <w:rFonts w:ascii="Times New Roman" w:hAnsi="Times New Roman" w:cs="Times New Roman"/>
          <w:sz w:val="28"/>
          <w:szCs w:val="28"/>
        </w:rPr>
        <w:t xml:space="preserve"> когда педагог ведёт простой, правдивый разговор на простом языке, доступном ребёнку, когда проявляет заботу о ребёнке. Например, педагог помогает расставить краски, проконтролировать как прикреплён лист бумаги, где стоит банка с водой, где расположена палитра, тряпка для кистей. Ведя занятие, </w:t>
      </w:r>
      <w:r w:rsidRPr="00D07564">
        <w:rPr>
          <w:rFonts w:ascii="Times New Roman" w:hAnsi="Times New Roman" w:cs="Times New Roman"/>
          <w:sz w:val="28"/>
          <w:szCs w:val="28"/>
        </w:rPr>
        <w:lastRenderedPageBreak/>
        <w:t>педагогу важно понять, почувствовать на какой ступени развития находится ребёнок и отсюда давать ему дальнейшее развитие, давать знания «на вырост».</w:t>
      </w:r>
    </w:p>
    <w:p w:rsidR="00977524" w:rsidRPr="00D07564" w:rsidRDefault="00875C00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ab/>
        <w:t>В итоге можно сказать, что бережное, внимательное отношение к ребёнку создаёт психологически здоровую, спокойную для обучения атмосферу.</w:t>
      </w:r>
    </w:p>
    <w:p w:rsidR="00977524" w:rsidRPr="00D07564" w:rsidRDefault="00875C00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ab/>
        <w:t xml:space="preserve">Говоря о знаниях, которые педагог должен передавать ученикам, надо помнить о том, что </w:t>
      </w:r>
      <w:r w:rsidR="00EA10EA" w:rsidRPr="00D07564">
        <w:rPr>
          <w:rFonts w:ascii="Times New Roman" w:hAnsi="Times New Roman" w:cs="Times New Roman"/>
          <w:sz w:val="28"/>
          <w:szCs w:val="28"/>
        </w:rPr>
        <w:t>основа,</w:t>
      </w:r>
      <w:r w:rsidRPr="00D07564">
        <w:rPr>
          <w:rFonts w:ascii="Times New Roman" w:hAnsi="Times New Roman" w:cs="Times New Roman"/>
          <w:sz w:val="28"/>
          <w:szCs w:val="28"/>
        </w:rPr>
        <w:t xml:space="preserve"> на которую должны ложиться знания – это морально-эстетическое воспитание, это ещё одно из условий для естественного роста ребёнка. «В детстве и первом периоде воспитания надо больше заботиться о здоровье тела, чем об уме, больше о нравственном характере, чем об умственном развитии. Ничто неблагородное или рабское, пошлое или вредное не должно касаться зрения или слуха, потому что от слова к делу только один шаг. Первые впечатления о вещах должны быть самыми лучшими», Аристотель. Подобно солнцу, которое своим теплом согревает всех и даёт рост всему живому, так и </w:t>
      </w:r>
      <w:r w:rsidR="00EA10EA" w:rsidRPr="00D07564">
        <w:rPr>
          <w:rFonts w:ascii="Times New Roman" w:hAnsi="Times New Roman" w:cs="Times New Roman"/>
          <w:sz w:val="28"/>
          <w:szCs w:val="28"/>
        </w:rPr>
        <w:t>хорошие слова,</w:t>
      </w:r>
      <w:r w:rsidRPr="00D07564">
        <w:rPr>
          <w:rFonts w:ascii="Times New Roman" w:hAnsi="Times New Roman" w:cs="Times New Roman"/>
          <w:sz w:val="28"/>
          <w:szCs w:val="28"/>
        </w:rPr>
        <w:t xml:space="preserve"> и поступки жизненно необходимы всем для естественного нормального роста. Лучшие примеры из жизни и деятельности известных людей являются самым хорошим ориентиром в воспитании.</w:t>
      </w:r>
    </w:p>
    <w:p w:rsidR="00D07564" w:rsidRDefault="00875C00" w:rsidP="00443E3C">
      <w:pPr>
        <w:pStyle w:val="a9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7564">
        <w:rPr>
          <w:rFonts w:ascii="Times New Roman" w:hAnsi="Times New Roman" w:cs="Times New Roman"/>
          <w:sz w:val="28"/>
          <w:szCs w:val="28"/>
        </w:rPr>
        <w:tab/>
        <w:t xml:space="preserve">Сравнивая свою деятельность с лучшими образцами, накопленными человечеством, возможен рост, развитие. Достаточно трудно в настоящее время говорить о том, что положительные поступки и хорошие слова жизненно необходимы каждой живой душе. Много негативной информации вокруг и ребёнку трудно разобраться, что такое «хорошо» и что такое «плохо». Конечно же для решения такой сложной задачи сам педагог должен быть образцом для ученика. Надо быть тем малым солнцем, которое может дать необходимый рост каждому ребёнку. </w:t>
      </w:r>
    </w:p>
    <w:p w:rsidR="00977524" w:rsidRPr="00D07564" w:rsidRDefault="00875C00" w:rsidP="00D07564">
      <w:pPr>
        <w:pStyle w:val="a9"/>
        <w:spacing w:line="276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7564">
        <w:rPr>
          <w:rFonts w:ascii="Times New Roman" w:hAnsi="Times New Roman" w:cs="Times New Roman"/>
          <w:sz w:val="28"/>
          <w:szCs w:val="28"/>
        </w:rPr>
        <w:t xml:space="preserve">Итак, создание комфортных условий есть комплексный подход для естественного роста ребёнка в котором ключевую функцию выполняет педагог.   </w:t>
      </w:r>
    </w:p>
    <w:p w:rsidR="00977524" w:rsidRDefault="00977524">
      <w:pPr>
        <w:pStyle w:val="a9"/>
        <w:jc w:val="both"/>
        <w:rPr>
          <w:rFonts w:ascii="Times New Roman" w:hAnsi="Times New Roman" w:cs="Times New Roman"/>
          <w:sz w:val="28"/>
        </w:rPr>
      </w:pPr>
    </w:p>
    <w:p w:rsidR="00977524" w:rsidRDefault="00977524">
      <w:pPr>
        <w:pStyle w:val="a9"/>
        <w:jc w:val="both"/>
        <w:rPr>
          <w:rFonts w:ascii="Times New Roman" w:hAnsi="Times New Roman" w:cs="Times New Roman"/>
          <w:sz w:val="28"/>
        </w:rPr>
      </w:pPr>
    </w:p>
    <w:p w:rsidR="00977524" w:rsidRDefault="00977524">
      <w:pPr>
        <w:pStyle w:val="a9"/>
        <w:jc w:val="both"/>
        <w:rPr>
          <w:sz w:val="28"/>
        </w:rPr>
      </w:pPr>
    </w:p>
    <w:p w:rsidR="00977524" w:rsidRDefault="00977524">
      <w:pPr>
        <w:pStyle w:val="a9"/>
        <w:jc w:val="center"/>
        <w:rPr>
          <w:sz w:val="28"/>
        </w:rPr>
      </w:pPr>
    </w:p>
    <w:p w:rsidR="00977524" w:rsidRDefault="00977524">
      <w:pPr>
        <w:pStyle w:val="a9"/>
        <w:jc w:val="center"/>
        <w:rPr>
          <w:sz w:val="28"/>
        </w:rPr>
      </w:pPr>
    </w:p>
    <w:p w:rsidR="00977524" w:rsidRDefault="00977524">
      <w:pPr>
        <w:pStyle w:val="a9"/>
        <w:jc w:val="center"/>
        <w:rPr>
          <w:sz w:val="28"/>
        </w:rPr>
      </w:pPr>
    </w:p>
    <w:p w:rsidR="00977524" w:rsidRDefault="00977524">
      <w:pPr>
        <w:pStyle w:val="a9"/>
        <w:jc w:val="center"/>
        <w:rPr>
          <w:sz w:val="28"/>
        </w:rPr>
      </w:pPr>
    </w:p>
    <w:p w:rsidR="00977524" w:rsidRDefault="00977524">
      <w:pPr>
        <w:pStyle w:val="a9"/>
        <w:jc w:val="center"/>
        <w:rPr>
          <w:sz w:val="28"/>
        </w:rPr>
      </w:pPr>
    </w:p>
    <w:p w:rsidR="00977524" w:rsidRDefault="00977524">
      <w:pPr>
        <w:pStyle w:val="a9"/>
        <w:jc w:val="center"/>
        <w:rPr>
          <w:sz w:val="28"/>
        </w:rPr>
      </w:pPr>
    </w:p>
    <w:p w:rsidR="00977524" w:rsidRDefault="00977524">
      <w:pPr>
        <w:pStyle w:val="a9"/>
        <w:jc w:val="center"/>
        <w:rPr>
          <w:sz w:val="28"/>
        </w:rPr>
      </w:pPr>
    </w:p>
    <w:p w:rsidR="00977524" w:rsidRDefault="00977524">
      <w:pPr>
        <w:pStyle w:val="a9"/>
        <w:jc w:val="center"/>
      </w:pPr>
    </w:p>
    <w:sectPr w:rsidR="00977524">
      <w:pgSz w:w="11906" w:h="16838"/>
      <w:pgMar w:top="1440" w:right="1080" w:bottom="1440" w:left="108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F7FA8"/>
    <w:multiLevelType w:val="multilevel"/>
    <w:tmpl w:val="45C6361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A225D39"/>
    <w:multiLevelType w:val="multilevel"/>
    <w:tmpl w:val="186E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524"/>
    <w:rsid w:val="00443E3C"/>
    <w:rsid w:val="00631107"/>
    <w:rsid w:val="00875C00"/>
    <w:rsid w:val="00977524"/>
    <w:rsid w:val="00D07564"/>
    <w:rsid w:val="00EA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745FE"/>
  <w15:docId w15:val="{BA75CD02-A002-44CB-BC18-11EAD9FB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56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47A94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No Spacing"/>
    <w:uiPriority w:val="1"/>
    <w:qFormat/>
    <w:rsid w:val="00D664AC"/>
  </w:style>
  <w:style w:type="paragraph" w:styleId="aa">
    <w:name w:val="Balloon Text"/>
    <w:basedOn w:val="a"/>
    <w:uiPriority w:val="99"/>
    <w:semiHidden/>
    <w:unhideWhenUsed/>
    <w:qFormat/>
    <w:rsid w:val="00D47A94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E17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B2179AE-B17F-42BC-9980-826969EBC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USR</cp:lastModifiedBy>
  <cp:revision>6</cp:revision>
  <cp:lastPrinted>2022-04-12T07:34:00Z</cp:lastPrinted>
  <dcterms:created xsi:type="dcterms:W3CDTF">2020-11-26T07:49:00Z</dcterms:created>
  <dcterms:modified xsi:type="dcterms:W3CDTF">2022-04-25T09:02:00Z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