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4F3" w:rsidRPr="00DF4565" w:rsidRDefault="00DF4565" w:rsidP="00DF45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565">
        <w:rPr>
          <w:rFonts w:ascii="Times New Roman" w:hAnsi="Times New Roman" w:cs="Times New Roman"/>
          <w:b/>
          <w:sz w:val="32"/>
          <w:szCs w:val="32"/>
        </w:rPr>
        <w:t>Воспитание патриота.</w:t>
      </w:r>
    </w:p>
    <w:p w:rsidR="00E15023" w:rsidRDefault="00DE29DB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Добрый день уважаемые коллеги. Сегодня Вам будет представлена</w:t>
      </w:r>
      <w:r w:rsidR="00E15023">
        <w:rPr>
          <w:rFonts w:ascii="Times New Roman" w:hAnsi="Times New Roman" w:cs="Times New Roman"/>
          <w:sz w:val="32"/>
          <w:szCs w:val="32"/>
        </w:rPr>
        <w:t xml:space="preserve"> </w:t>
      </w:r>
      <w:r w:rsidR="00DF4565">
        <w:rPr>
          <w:rFonts w:ascii="Times New Roman" w:hAnsi="Times New Roman" w:cs="Times New Roman"/>
          <w:sz w:val="32"/>
          <w:szCs w:val="32"/>
        </w:rPr>
        <w:t>авторская статья</w:t>
      </w:r>
      <w:r w:rsidR="00E15023">
        <w:rPr>
          <w:rFonts w:ascii="Times New Roman" w:hAnsi="Times New Roman" w:cs="Times New Roman"/>
          <w:sz w:val="32"/>
          <w:szCs w:val="32"/>
        </w:rPr>
        <w:t xml:space="preserve"> на тему </w:t>
      </w:r>
      <w:proofErr w:type="spellStart"/>
      <w:proofErr w:type="gramStart"/>
      <w:r w:rsidR="00E15023">
        <w:rPr>
          <w:rFonts w:ascii="Times New Roman" w:hAnsi="Times New Roman" w:cs="Times New Roman"/>
          <w:sz w:val="32"/>
          <w:szCs w:val="32"/>
        </w:rPr>
        <w:t>Гражданско</w:t>
      </w:r>
      <w:proofErr w:type="spellEnd"/>
      <w:r w:rsidR="00E15023">
        <w:rPr>
          <w:rFonts w:ascii="Times New Roman" w:hAnsi="Times New Roman" w:cs="Times New Roman"/>
          <w:sz w:val="32"/>
          <w:szCs w:val="32"/>
        </w:rPr>
        <w:t>- патриотического</w:t>
      </w:r>
      <w:proofErr w:type="gramEnd"/>
      <w:r w:rsidR="00E15023">
        <w:rPr>
          <w:rFonts w:ascii="Times New Roman" w:hAnsi="Times New Roman" w:cs="Times New Roman"/>
          <w:sz w:val="32"/>
          <w:szCs w:val="32"/>
        </w:rPr>
        <w:t xml:space="preserve"> воспитания. Я являюсь преподавателем ОБЖ, БЖД и обществознания в Златоустовском Медицинском техникуме и на примере своей работы хочу поделиться с Вами своими идеями в этом направлении.</w:t>
      </w:r>
    </w:p>
    <w:p w:rsidR="00F75F6C" w:rsidRPr="00E15023" w:rsidRDefault="00DE07DB" w:rsidP="00DF4565">
      <w:pPr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E15023">
        <w:rPr>
          <w:rFonts w:ascii="Times New Roman" w:hAnsi="Times New Roman" w:cs="Times New Roman"/>
          <w:b/>
          <w:bCs/>
          <w:sz w:val="32"/>
          <w:szCs w:val="32"/>
        </w:rPr>
        <w:t>Цель</w:t>
      </w:r>
      <w:r w:rsidR="00E15023">
        <w:rPr>
          <w:rFonts w:ascii="Times New Roman" w:hAnsi="Times New Roman" w:cs="Times New Roman"/>
          <w:b/>
          <w:bCs/>
          <w:sz w:val="32"/>
          <w:szCs w:val="32"/>
        </w:rPr>
        <w:t xml:space="preserve">ю моей </w:t>
      </w:r>
      <w:r w:rsidRPr="00E15023">
        <w:rPr>
          <w:rFonts w:ascii="Times New Roman" w:hAnsi="Times New Roman" w:cs="Times New Roman"/>
          <w:b/>
          <w:bCs/>
          <w:sz w:val="32"/>
          <w:szCs w:val="32"/>
        </w:rPr>
        <w:t xml:space="preserve">работы </w:t>
      </w:r>
      <w:r w:rsidR="00E15023">
        <w:rPr>
          <w:rFonts w:ascii="Times New Roman" w:hAnsi="Times New Roman" w:cs="Times New Roman"/>
          <w:b/>
          <w:bCs/>
          <w:sz w:val="32"/>
          <w:szCs w:val="32"/>
        </w:rPr>
        <w:t>является</w:t>
      </w:r>
      <w:r w:rsidRPr="00E15023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E1502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75F6C" w:rsidRPr="00E15023" w:rsidRDefault="00DE07DB" w:rsidP="00DF4565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023">
        <w:rPr>
          <w:rFonts w:ascii="Times New Roman" w:hAnsi="Times New Roman" w:cs="Times New Roman"/>
          <w:sz w:val="32"/>
          <w:szCs w:val="32"/>
        </w:rPr>
        <w:t>1. Формирование духовно-нравственной личности гражданина и патриота, обладающей чувством национальной гордости, гражданского достоинства, любви к Отечеству, своему народу с помощью различных методов преподавания.</w:t>
      </w:r>
      <w:r w:rsidR="00E15023">
        <w:rPr>
          <w:rFonts w:ascii="Times New Roman" w:hAnsi="Times New Roman" w:cs="Times New Roman"/>
          <w:sz w:val="32"/>
          <w:szCs w:val="32"/>
        </w:rPr>
        <w:t xml:space="preserve"> </w:t>
      </w:r>
      <w:r w:rsidR="00E15023" w:rsidRPr="00E15023">
        <w:rPr>
          <w:rFonts w:ascii="Times New Roman" w:hAnsi="Times New Roman" w:cs="Times New Roman"/>
          <w:sz w:val="32"/>
          <w:szCs w:val="32"/>
        </w:rPr>
        <w:t xml:space="preserve">Прошу </w:t>
      </w:r>
    </w:p>
    <w:p w:rsidR="00E15023" w:rsidRPr="00E15023" w:rsidRDefault="00E15023" w:rsidP="00DF4565">
      <w:pPr>
        <w:spacing w:after="0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Вас обратить внимание именно на данную позицию «С помощью различных методов преподавания».</w:t>
      </w:r>
    </w:p>
    <w:p w:rsidR="00F75F6C" w:rsidRPr="00E15023" w:rsidRDefault="00DE07DB" w:rsidP="002674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15023">
        <w:rPr>
          <w:rFonts w:ascii="Times New Roman" w:hAnsi="Times New Roman" w:cs="Times New Roman"/>
          <w:sz w:val="32"/>
          <w:szCs w:val="32"/>
        </w:rPr>
        <w:t xml:space="preserve">2. Развитие у учащихся активной гражданской позиции и патриотизма как важнейших социальных ценностей, отражающих сопричастность к делам и достижениям старших поколений, готовность к активному участию в различных сферах жизни общества.  </w:t>
      </w:r>
    </w:p>
    <w:p w:rsidR="00DF4565" w:rsidRDefault="0026746B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того</w:t>
      </w:r>
      <w:proofErr w:type="gramStart"/>
      <w:r>
        <w:rPr>
          <w:rFonts w:ascii="Times New Roman" w:hAnsi="Times New Roman" w:cs="Times New Roman"/>
          <w:sz w:val="32"/>
          <w:szCs w:val="32"/>
        </w:rPr>
        <w:t>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чтобы понять, что тем самым я имею ввиду обратите внимание на </w:t>
      </w:r>
      <w:r w:rsidR="00DF4565">
        <w:rPr>
          <w:rFonts w:ascii="Times New Roman" w:hAnsi="Times New Roman" w:cs="Times New Roman"/>
          <w:sz w:val="32"/>
          <w:szCs w:val="32"/>
        </w:rPr>
        <w:t>рисунок 1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F4565" w:rsidRDefault="00DF4565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00514" cy="2400300"/>
            <wp:effectExtent l="19050" t="0" r="0" b="0"/>
            <wp:docPr id="1" name="Рисунок 0" descr="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514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565" w:rsidRDefault="00DF4565" w:rsidP="00DF456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Рис. 1</w:t>
      </w:r>
    </w:p>
    <w:p w:rsidR="0026746B" w:rsidRDefault="0026746B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Перед Вами </w:t>
      </w:r>
      <w:proofErr w:type="gramStart"/>
      <w:r>
        <w:rPr>
          <w:rFonts w:ascii="Times New Roman" w:hAnsi="Times New Roman" w:cs="Times New Roman"/>
          <w:sz w:val="32"/>
          <w:szCs w:val="32"/>
        </w:rPr>
        <w:t>картинка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отражающая не правильные методы и формы </w:t>
      </w:r>
      <w:r w:rsidR="00DF4565">
        <w:rPr>
          <w:rFonts w:ascii="Times New Roman" w:hAnsi="Times New Roman" w:cs="Times New Roman"/>
          <w:sz w:val="32"/>
          <w:szCs w:val="32"/>
        </w:rPr>
        <w:t xml:space="preserve">воспитания </w:t>
      </w:r>
      <w:r>
        <w:rPr>
          <w:rFonts w:ascii="Times New Roman" w:hAnsi="Times New Roman" w:cs="Times New Roman"/>
          <w:sz w:val="32"/>
          <w:szCs w:val="32"/>
        </w:rPr>
        <w:t>в преподавательской деятельности. Мы видим</w:t>
      </w:r>
      <w:r w:rsidR="005C487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как преподаватель</w:t>
      </w:r>
      <w:r w:rsidR="005C487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ставит перед своими студентами общую задачу</w:t>
      </w:r>
      <w:r w:rsidR="005C487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не рассматривая при этом индивидуальные особенности каждого из студентов. В данном примере я хочу сказать, что не каждый из студентов сможет справиться с поставленной задачей, а значит, разочаруется в себе и потеряет интерес к предмету и обучению в целом. </w:t>
      </w:r>
      <w:r w:rsidR="005C487A">
        <w:rPr>
          <w:rFonts w:ascii="Times New Roman" w:hAnsi="Times New Roman" w:cs="Times New Roman"/>
          <w:sz w:val="32"/>
          <w:szCs w:val="32"/>
        </w:rPr>
        <w:t>Тут как нельзя кстати подходят слова Физика теоретика Альберта Эйнштейна</w:t>
      </w:r>
      <w:r w:rsidR="0056762B">
        <w:rPr>
          <w:rFonts w:ascii="Times New Roman" w:hAnsi="Times New Roman" w:cs="Times New Roman"/>
          <w:sz w:val="32"/>
          <w:szCs w:val="32"/>
        </w:rPr>
        <w:t xml:space="preserve"> о том</w:t>
      </w:r>
      <w:proofErr w:type="gramStart"/>
      <w:r w:rsidR="0056762B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56762B">
        <w:rPr>
          <w:rFonts w:ascii="Times New Roman" w:hAnsi="Times New Roman" w:cs="Times New Roman"/>
          <w:sz w:val="32"/>
          <w:szCs w:val="32"/>
        </w:rPr>
        <w:t xml:space="preserve"> что : </w:t>
      </w:r>
      <w:r w:rsidR="005C487A">
        <w:rPr>
          <w:rFonts w:ascii="Times New Roman" w:hAnsi="Times New Roman" w:cs="Times New Roman"/>
          <w:sz w:val="32"/>
          <w:szCs w:val="32"/>
        </w:rPr>
        <w:t xml:space="preserve">«Каждый – гениален. Но если вы будете </w:t>
      </w:r>
      <w:r w:rsidR="0056762B">
        <w:rPr>
          <w:rFonts w:ascii="Times New Roman" w:hAnsi="Times New Roman" w:cs="Times New Roman"/>
          <w:sz w:val="32"/>
          <w:szCs w:val="32"/>
        </w:rPr>
        <w:t>судить рыбу по её способности лазать по деревьям, она всю жизнь проживёт с верой в свою глупость</w:t>
      </w:r>
      <w:r w:rsidR="005C487A">
        <w:rPr>
          <w:rFonts w:ascii="Times New Roman" w:hAnsi="Times New Roman" w:cs="Times New Roman"/>
          <w:sz w:val="32"/>
          <w:szCs w:val="32"/>
        </w:rPr>
        <w:t>»</w:t>
      </w:r>
      <w:r w:rsidR="0056762B">
        <w:rPr>
          <w:rFonts w:ascii="Times New Roman" w:hAnsi="Times New Roman" w:cs="Times New Roman"/>
          <w:sz w:val="32"/>
          <w:szCs w:val="32"/>
        </w:rPr>
        <w:t>. Теперь, когда я рассказал Вам эту мысль, я хочу, показать на своём примере, как это воплотить в жизнь.</w:t>
      </w:r>
    </w:p>
    <w:p w:rsidR="00DF4565" w:rsidRPr="00DF4565" w:rsidRDefault="00DF4565" w:rsidP="00DF45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4565">
        <w:rPr>
          <w:rFonts w:ascii="Times New Roman" w:hAnsi="Times New Roman" w:cs="Times New Roman"/>
          <w:b/>
          <w:sz w:val="32"/>
          <w:szCs w:val="32"/>
        </w:rPr>
        <w:t>Статистика</w:t>
      </w:r>
    </w:p>
    <w:p w:rsidR="00DF4565" w:rsidRDefault="0056762B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Обратите внимание на </w:t>
      </w:r>
      <w:r w:rsidR="00DF4565">
        <w:rPr>
          <w:rFonts w:ascii="Times New Roman" w:hAnsi="Times New Roman" w:cs="Times New Roman"/>
          <w:sz w:val="32"/>
          <w:szCs w:val="32"/>
        </w:rPr>
        <w:t>диаграмму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F4565" w:rsidRDefault="00DF4565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6762B" w:rsidRDefault="0056762B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Перед Вами диаграмма показывающая отношение студентов к таким предметам как ОБЖ и БЖД, а так же к предстоящей дальнейшей армейской службе в целом.</w:t>
      </w:r>
      <w:r w:rsidR="00EB6CB8">
        <w:rPr>
          <w:rFonts w:ascii="Times New Roman" w:hAnsi="Times New Roman" w:cs="Times New Roman"/>
          <w:sz w:val="32"/>
          <w:szCs w:val="32"/>
        </w:rPr>
        <w:t xml:space="preserve"> За испытуемых были взяты студенты мужского пола 1 курса. Из </w:t>
      </w:r>
      <w:r w:rsidR="00373715" w:rsidRPr="00373715">
        <w:rPr>
          <w:rFonts w:ascii="Times New Roman" w:hAnsi="Times New Roman" w:cs="Times New Roman"/>
          <w:sz w:val="32"/>
          <w:szCs w:val="32"/>
        </w:rPr>
        <w:t>32</w:t>
      </w:r>
      <w:r w:rsidR="00EB6CB8">
        <w:rPr>
          <w:rFonts w:ascii="Times New Roman" w:hAnsi="Times New Roman" w:cs="Times New Roman"/>
          <w:sz w:val="32"/>
          <w:szCs w:val="32"/>
        </w:rPr>
        <w:t xml:space="preserve"> испытуемых, в начале своей учёбы, почти половина выразило отрицательное отношение к </w:t>
      </w:r>
      <w:r w:rsidR="00EB6CB8">
        <w:rPr>
          <w:rFonts w:ascii="Times New Roman" w:hAnsi="Times New Roman" w:cs="Times New Roman"/>
          <w:sz w:val="32"/>
          <w:szCs w:val="32"/>
        </w:rPr>
        <w:lastRenderedPageBreak/>
        <w:t xml:space="preserve">гражданско-патриотическому воспитанию и армии. </w:t>
      </w:r>
      <w:r w:rsidR="00907809">
        <w:rPr>
          <w:rFonts w:ascii="Times New Roman" w:hAnsi="Times New Roman" w:cs="Times New Roman"/>
          <w:sz w:val="32"/>
          <w:szCs w:val="32"/>
        </w:rPr>
        <w:t>В ходе анализа анонимных анкет выяснилось, что проблемным местом было боязнь и не знание основных процессов, а так же самым важным фактором являлось не совпадение интересов. Объясню проще как только студентов так скажем</w:t>
      </w:r>
      <w:r w:rsidR="00E7278C">
        <w:rPr>
          <w:rFonts w:ascii="Times New Roman" w:hAnsi="Times New Roman" w:cs="Times New Roman"/>
          <w:sz w:val="32"/>
          <w:szCs w:val="32"/>
        </w:rPr>
        <w:t>:</w:t>
      </w:r>
      <w:r w:rsidR="00907809">
        <w:rPr>
          <w:rFonts w:ascii="Times New Roman" w:hAnsi="Times New Roman" w:cs="Times New Roman"/>
          <w:sz w:val="32"/>
          <w:szCs w:val="32"/>
        </w:rPr>
        <w:t xml:space="preserve"> </w:t>
      </w:r>
      <w:r w:rsidR="00E7278C">
        <w:rPr>
          <w:rFonts w:ascii="Times New Roman" w:hAnsi="Times New Roman" w:cs="Times New Roman"/>
          <w:sz w:val="32"/>
          <w:szCs w:val="32"/>
        </w:rPr>
        <w:t>«</w:t>
      </w:r>
      <w:proofErr w:type="gramStart"/>
      <w:r w:rsidR="00907809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="00907809">
        <w:rPr>
          <w:rFonts w:ascii="Times New Roman" w:hAnsi="Times New Roman" w:cs="Times New Roman"/>
          <w:sz w:val="32"/>
          <w:szCs w:val="32"/>
        </w:rPr>
        <w:t xml:space="preserve"> </w:t>
      </w:r>
      <w:r w:rsidR="00E7278C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="00907809">
        <w:rPr>
          <w:rFonts w:ascii="Times New Roman" w:hAnsi="Times New Roman" w:cs="Times New Roman"/>
          <w:sz w:val="32"/>
          <w:szCs w:val="32"/>
        </w:rPr>
        <w:t>под</w:t>
      </w:r>
      <w:proofErr w:type="gramEnd"/>
      <w:r w:rsidR="00907809">
        <w:rPr>
          <w:rFonts w:ascii="Times New Roman" w:hAnsi="Times New Roman" w:cs="Times New Roman"/>
          <w:sz w:val="32"/>
          <w:szCs w:val="32"/>
        </w:rPr>
        <w:t xml:space="preserve"> палки</w:t>
      </w:r>
      <w:r w:rsidR="00E7278C">
        <w:rPr>
          <w:rFonts w:ascii="Times New Roman" w:hAnsi="Times New Roman" w:cs="Times New Roman"/>
          <w:sz w:val="32"/>
          <w:szCs w:val="32"/>
        </w:rPr>
        <w:t>»</w:t>
      </w:r>
      <w:r w:rsidR="00907809">
        <w:rPr>
          <w:rFonts w:ascii="Times New Roman" w:hAnsi="Times New Roman" w:cs="Times New Roman"/>
          <w:sz w:val="32"/>
          <w:szCs w:val="32"/>
        </w:rPr>
        <w:t xml:space="preserve"> заставляли делать общую для всех задачу</w:t>
      </w:r>
      <w:r w:rsidR="00DE07DB">
        <w:rPr>
          <w:rFonts w:ascii="Times New Roman" w:hAnsi="Times New Roman" w:cs="Times New Roman"/>
          <w:sz w:val="32"/>
          <w:szCs w:val="32"/>
        </w:rPr>
        <w:t>:</w:t>
      </w:r>
      <w:r w:rsidR="00907809">
        <w:rPr>
          <w:rFonts w:ascii="Times New Roman" w:hAnsi="Times New Roman" w:cs="Times New Roman"/>
          <w:sz w:val="32"/>
          <w:szCs w:val="32"/>
        </w:rPr>
        <w:t xml:space="preserve"> например норматив </w:t>
      </w:r>
      <w:r w:rsidR="00DE07DB">
        <w:rPr>
          <w:rFonts w:ascii="Times New Roman" w:hAnsi="Times New Roman" w:cs="Times New Roman"/>
          <w:sz w:val="32"/>
          <w:szCs w:val="32"/>
        </w:rPr>
        <w:t>«</w:t>
      </w:r>
      <w:r w:rsidR="00907809">
        <w:rPr>
          <w:rFonts w:ascii="Times New Roman" w:hAnsi="Times New Roman" w:cs="Times New Roman"/>
          <w:sz w:val="32"/>
          <w:szCs w:val="32"/>
        </w:rPr>
        <w:t>Неполную разборку автомата Калашникова</w:t>
      </w:r>
      <w:r w:rsidR="00DE07DB">
        <w:rPr>
          <w:rFonts w:ascii="Times New Roman" w:hAnsi="Times New Roman" w:cs="Times New Roman"/>
          <w:sz w:val="32"/>
          <w:szCs w:val="32"/>
        </w:rPr>
        <w:t>»</w:t>
      </w:r>
      <w:r w:rsidR="00907809">
        <w:rPr>
          <w:rFonts w:ascii="Times New Roman" w:hAnsi="Times New Roman" w:cs="Times New Roman"/>
          <w:sz w:val="32"/>
          <w:szCs w:val="32"/>
        </w:rPr>
        <w:t xml:space="preserve">, то </w:t>
      </w:r>
      <w:r w:rsidR="00DE07DB">
        <w:rPr>
          <w:rFonts w:ascii="Times New Roman" w:hAnsi="Times New Roman" w:cs="Times New Roman"/>
          <w:sz w:val="32"/>
          <w:szCs w:val="32"/>
        </w:rPr>
        <w:t xml:space="preserve">у некоторых студентов наблюдалось не желание выполнять данный норматив. К тому же в нашем учебном заведении есть студенты с </w:t>
      </w:r>
      <w:r w:rsidR="00DE07DB" w:rsidRPr="00373715">
        <w:rPr>
          <w:rFonts w:ascii="Times New Roman" w:hAnsi="Times New Roman" w:cs="Times New Roman"/>
          <w:sz w:val="32"/>
          <w:szCs w:val="32"/>
        </w:rPr>
        <w:t>ограниченными возможностями</w:t>
      </w:r>
      <w:r w:rsidR="00DE07DB">
        <w:rPr>
          <w:rFonts w:ascii="Times New Roman" w:hAnsi="Times New Roman" w:cs="Times New Roman"/>
          <w:sz w:val="32"/>
          <w:szCs w:val="32"/>
        </w:rPr>
        <w:t xml:space="preserve"> и по объективным причинам они не смогут выполнить данное упражнение. И в этот момент я предлагаю Вам обратить внимание на </w:t>
      </w:r>
      <w:r w:rsidR="00E7278C">
        <w:rPr>
          <w:rFonts w:ascii="Times New Roman" w:hAnsi="Times New Roman" w:cs="Times New Roman"/>
          <w:sz w:val="32"/>
          <w:szCs w:val="32"/>
        </w:rPr>
        <w:t>возможность корректировки учебного процесса. Я не предлагаю Вам убирать, что-либо из учебного процесса, а говорю о том, что есть острая необходимость поменять форму подачи и участия студентов в изучении определённых тем. Для примера можно сравнить процесс обучения с Вооруженными Силами РФ. В ВСРФ сложная структура. Если взять отдельную боевую часть</w:t>
      </w:r>
      <w:r w:rsidR="00717D4A">
        <w:rPr>
          <w:rFonts w:ascii="Times New Roman" w:hAnsi="Times New Roman" w:cs="Times New Roman"/>
          <w:sz w:val="32"/>
          <w:szCs w:val="32"/>
        </w:rPr>
        <w:t>,</w:t>
      </w:r>
      <w:r w:rsidR="00E7278C">
        <w:rPr>
          <w:rFonts w:ascii="Times New Roman" w:hAnsi="Times New Roman" w:cs="Times New Roman"/>
          <w:sz w:val="32"/>
          <w:szCs w:val="32"/>
        </w:rPr>
        <w:t xml:space="preserve"> то в ней есть несколько рот. </w:t>
      </w:r>
      <w:r w:rsidR="00717D4A">
        <w:rPr>
          <w:rFonts w:ascii="Times New Roman" w:hAnsi="Times New Roman" w:cs="Times New Roman"/>
          <w:sz w:val="32"/>
          <w:szCs w:val="32"/>
        </w:rPr>
        <w:t>Ну,</w:t>
      </w:r>
      <w:r w:rsidR="00E7278C">
        <w:rPr>
          <w:rFonts w:ascii="Times New Roman" w:hAnsi="Times New Roman" w:cs="Times New Roman"/>
          <w:sz w:val="32"/>
          <w:szCs w:val="32"/>
        </w:rPr>
        <w:t xml:space="preserve"> например</w:t>
      </w:r>
      <w:r w:rsidR="00717D4A">
        <w:rPr>
          <w:rFonts w:ascii="Times New Roman" w:hAnsi="Times New Roman" w:cs="Times New Roman"/>
          <w:sz w:val="32"/>
          <w:szCs w:val="32"/>
        </w:rPr>
        <w:t>:</w:t>
      </w:r>
      <w:r w:rsidR="00E7278C">
        <w:rPr>
          <w:rFonts w:ascii="Times New Roman" w:hAnsi="Times New Roman" w:cs="Times New Roman"/>
          <w:sz w:val="32"/>
          <w:szCs w:val="32"/>
        </w:rPr>
        <w:t xml:space="preserve"> рота охраны, рота связи, автомобильная рота и даже музыкальная рота и т.д.  </w:t>
      </w:r>
      <w:r w:rsidR="00717D4A">
        <w:rPr>
          <w:rFonts w:ascii="Times New Roman" w:hAnsi="Times New Roman" w:cs="Times New Roman"/>
          <w:sz w:val="32"/>
          <w:szCs w:val="32"/>
        </w:rPr>
        <w:t>Каждый солдат, находясь в своей роте, выполняет определённую задачу, которая положена ему исходя из должности, на которой он находится. На должность солдат может попасть после результатов анкеты, которую он заполнял в военкомате, а так же по наличию у него способностей и дополнительных навыков, таких например как водительские права или спортивного разряда по какому-нибудь виду спорта. В результате такого отбора получается, что солдат будет чувствовать себя уверенно, сможет выполнить боевую задачу, а так же будет дальше развиваться и совершенствоваться в своём направлении деятельности. Теперь прошу Вас об</w:t>
      </w:r>
      <w:r w:rsidR="007343A1">
        <w:rPr>
          <w:rFonts w:ascii="Times New Roman" w:hAnsi="Times New Roman" w:cs="Times New Roman"/>
          <w:sz w:val="32"/>
          <w:szCs w:val="32"/>
        </w:rPr>
        <w:t xml:space="preserve">ратить внимание на студентов. Представьте, что отдельная группа это боевая часть, а отдельный студент это отдельная рота, которая выполняет свою определённую задачу. Поэтому я предлагаю в рамках учебного процесса каждому студенту заниматься определённой работой. Например: если рассмотреть всё туже тему </w:t>
      </w:r>
      <w:r w:rsidR="007343A1">
        <w:rPr>
          <w:rFonts w:ascii="Times New Roman" w:hAnsi="Times New Roman" w:cs="Times New Roman"/>
          <w:sz w:val="32"/>
          <w:szCs w:val="32"/>
        </w:rPr>
        <w:lastRenderedPageBreak/>
        <w:t xml:space="preserve">«неполная разборка автомата Калашникова» то студентов можно разделить на несколько учебных подгрупп. Одна группа будет заниматься непосредственно практической частью, а именно сборкой и разборкой имея при этом физические данные и </w:t>
      </w:r>
      <w:r w:rsidR="007B3AF6">
        <w:rPr>
          <w:rFonts w:ascii="Times New Roman" w:hAnsi="Times New Roman" w:cs="Times New Roman"/>
          <w:sz w:val="32"/>
          <w:szCs w:val="32"/>
        </w:rPr>
        <w:t>интерес в этом направлении. Второй группе мы можем предложить изучение данной темы в теории, но с творческим подходом. То есть, снять например обучающий видеоролик. Такая практика поможет студентам подробно изучить строение и порядок действий, а так же даст возможность в случае необходимости повторить пройденный материал.</w:t>
      </w:r>
    </w:p>
    <w:p w:rsidR="007B3AF6" w:rsidRPr="00373715" w:rsidRDefault="00373715" w:rsidP="003737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3715">
        <w:rPr>
          <w:rFonts w:ascii="Times New Roman" w:hAnsi="Times New Roman" w:cs="Times New Roman"/>
          <w:b/>
          <w:sz w:val="32"/>
          <w:szCs w:val="32"/>
        </w:rPr>
        <w:t>От слов к делу</w:t>
      </w:r>
    </w:p>
    <w:p w:rsidR="00373715" w:rsidRDefault="00EF349F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Обратите внимание на </w:t>
      </w:r>
      <w:r w:rsidR="00373715">
        <w:rPr>
          <w:rFonts w:ascii="Times New Roman" w:hAnsi="Times New Roman" w:cs="Times New Roman"/>
          <w:sz w:val="32"/>
          <w:szCs w:val="32"/>
        </w:rPr>
        <w:t>рисунок 2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73715" w:rsidRDefault="00373715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829685"/>
            <wp:effectExtent l="19050" t="0" r="3175" b="0"/>
            <wp:docPr id="3" name="Рисунок 2" descr="Канал на юту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нал на ютуб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715" w:rsidRDefault="00373715" w:rsidP="0037371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Рис. 2</w:t>
      </w:r>
    </w:p>
    <w:p w:rsidR="00B36DE9" w:rsidRDefault="00EF349F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Перед Вами представлена работа одной из таких учебных подгрупп. Студенты подготовили обучающий видеоролик про выполнение норматива неполную сборку разборку автомата Калашникова. Как вы можете заметить, в левом нижнем углу </w:t>
      </w:r>
      <w:r>
        <w:rPr>
          <w:rFonts w:ascii="Times New Roman" w:hAnsi="Times New Roman" w:cs="Times New Roman"/>
          <w:sz w:val="32"/>
          <w:szCs w:val="32"/>
        </w:rPr>
        <w:lastRenderedPageBreak/>
        <w:t>показана статистика, которая нам говорит о следующих результатах. Видео было сделано 22 фе</w:t>
      </w:r>
      <w:r w:rsidR="00B053D0">
        <w:rPr>
          <w:rFonts w:ascii="Times New Roman" w:hAnsi="Times New Roman" w:cs="Times New Roman"/>
          <w:sz w:val="32"/>
          <w:szCs w:val="32"/>
        </w:rPr>
        <w:t>враля 2020 года</w:t>
      </w:r>
      <w:r>
        <w:rPr>
          <w:rFonts w:ascii="Times New Roman" w:hAnsi="Times New Roman" w:cs="Times New Roman"/>
          <w:sz w:val="32"/>
          <w:szCs w:val="32"/>
        </w:rPr>
        <w:t>. За это время ролик набрал 33 703 просмотра и 1000</w:t>
      </w:r>
      <w:r w:rsidR="00B053D0">
        <w:rPr>
          <w:rFonts w:ascii="Times New Roman" w:hAnsi="Times New Roman" w:cs="Times New Roman"/>
          <w:sz w:val="32"/>
          <w:szCs w:val="32"/>
        </w:rPr>
        <w:t xml:space="preserve"> так называемых </w:t>
      </w:r>
      <w:proofErr w:type="spellStart"/>
      <w:r w:rsidR="00B053D0">
        <w:rPr>
          <w:rFonts w:ascii="Times New Roman" w:hAnsi="Times New Roman" w:cs="Times New Roman"/>
          <w:sz w:val="32"/>
          <w:szCs w:val="32"/>
        </w:rPr>
        <w:t>лайков</w:t>
      </w:r>
      <w:proofErr w:type="spellEnd"/>
      <w:r w:rsidR="00B053D0">
        <w:rPr>
          <w:rFonts w:ascii="Times New Roman" w:hAnsi="Times New Roman" w:cs="Times New Roman"/>
          <w:sz w:val="32"/>
          <w:szCs w:val="32"/>
        </w:rPr>
        <w:t xml:space="preserve"> или одобрений, а так же 21 человек поставил </w:t>
      </w:r>
      <w:proofErr w:type="spellStart"/>
      <w:proofErr w:type="gramStart"/>
      <w:r w:rsidR="00B053D0">
        <w:rPr>
          <w:rFonts w:ascii="Times New Roman" w:hAnsi="Times New Roman" w:cs="Times New Roman"/>
          <w:sz w:val="32"/>
          <w:szCs w:val="32"/>
        </w:rPr>
        <w:t>дизлайк</w:t>
      </w:r>
      <w:proofErr w:type="spellEnd"/>
      <w:proofErr w:type="gramEnd"/>
      <w:r w:rsidR="00B053D0">
        <w:rPr>
          <w:rFonts w:ascii="Times New Roman" w:hAnsi="Times New Roman" w:cs="Times New Roman"/>
          <w:sz w:val="32"/>
          <w:szCs w:val="32"/>
        </w:rPr>
        <w:t xml:space="preserve"> то есть высказался против. </w:t>
      </w:r>
      <w:r w:rsidR="00373715">
        <w:rPr>
          <w:rFonts w:ascii="Times New Roman" w:hAnsi="Times New Roman" w:cs="Times New Roman"/>
          <w:sz w:val="32"/>
          <w:szCs w:val="32"/>
        </w:rPr>
        <w:t xml:space="preserve"> На данный момент </w:t>
      </w:r>
      <w:r w:rsidR="00B36DE9">
        <w:rPr>
          <w:rFonts w:ascii="Times New Roman" w:hAnsi="Times New Roman" w:cs="Times New Roman"/>
          <w:sz w:val="32"/>
          <w:szCs w:val="32"/>
        </w:rPr>
        <w:t>по состоянию на 21.04. 2022 г. показатели увеличились. Это говорит нам, что работа была проделана не зря. Обратите внимание на рисунок 3.</w:t>
      </w:r>
    </w:p>
    <w:p w:rsidR="00B36DE9" w:rsidRDefault="00B36DE9" w:rsidP="0026746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36DE9" w:rsidRDefault="00B36DE9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6528" cy="5263117"/>
            <wp:effectExtent l="19050" t="0" r="7072" b="0"/>
            <wp:docPr id="5" name="Рисунок 4" descr="21.04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04.2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6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DE9" w:rsidRDefault="00B36DE9" w:rsidP="00B36DE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Рис.3</w:t>
      </w:r>
    </w:p>
    <w:p w:rsidR="00B36DE9" w:rsidRDefault="00B36DE9" w:rsidP="00B36D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 этот период времени количество просмотров увеличилось до 215 049 тысяч, а количество одобрений до 5500 тысяч.</w:t>
      </w:r>
    </w:p>
    <w:p w:rsidR="007B3AF6" w:rsidRDefault="00B36DE9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B053D0">
        <w:rPr>
          <w:rFonts w:ascii="Times New Roman" w:hAnsi="Times New Roman" w:cs="Times New Roman"/>
          <w:sz w:val="32"/>
          <w:szCs w:val="32"/>
        </w:rPr>
        <w:t xml:space="preserve">Исходя из данной информации, можно сделать вывод о том, что в этом есть необходимость. Студенты могут с помощью данной деятельности реализовать свой потенциал в гражданско-патриотическом воспитании, а так же помочь тем, кто забыл или не понял материал, так как в любой момент студент может обратиться к источнику и проверить свои знания. </w:t>
      </w:r>
    </w:p>
    <w:p w:rsidR="00B053D0" w:rsidRPr="00B36DE9" w:rsidRDefault="00B36DE9" w:rsidP="00B36D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6DE9">
        <w:rPr>
          <w:rFonts w:ascii="Times New Roman" w:hAnsi="Times New Roman" w:cs="Times New Roman"/>
          <w:b/>
          <w:sz w:val="32"/>
          <w:szCs w:val="32"/>
        </w:rPr>
        <w:t>Заключение</w:t>
      </w:r>
    </w:p>
    <w:p w:rsidR="00B053D0" w:rsidRDefault="00B053D0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Уважаемые коллеги. Конечно же</w:t>
      </w:r>
      <w:r w:rsidR="0022668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это был конкретный частный пример</w:t>
      </w:r>
      <w:r w:rsidR="0022668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так как форм</w:t>
      </w:r>
      <w:r w:rsidR="00226685">
        <w:rPr>
          <w:rFonts w:ascii="Times New Roman" w:hAnsi="Times New Roman" w:cs="Times New Roman"/>
          <w:sz w:val="32"/>
          <w:szCs w:val="32"/>
        </w:rPr>
        <w:t xml:space="preserve">, которые Вы можете использовать, очень много. </w:t>
      </w:r>
    </w:p>
    <w:p w:rsidR="006E453C" w:rsidRPr="00DE29DB" w:rsidRDefault="006E453C" w:rsidP="0026746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Спасибо за внимание!</w:t>
      </w:r>
    </w:p>
    <w:sectPr w:rsidR="006E453C" w:rsidRPr="00DE29DB" w:rsidSect="00AA0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C3D12"/>
    <w:multiLevelType w:val="hybridMultilevel"/>
    <w:tmpl w:val="7A80F88E"/>
    <w:lvl w:ilvl="0" w:tplc="1324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0A2B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969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E66F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F84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624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CA0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C07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1A80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29DB"/>
    <w:rsid w:val="00150EC1"/>
    <w:rsid w:val="00226685"/>
    <w:rsid w:val="0026746B"/>
    <w:rsid w:val="00373715"/>
    <w:rsid w:val="00522E24"/>
    <w:rsid w:val="0056762B"/>
    <w:rsid w:val="005C487A"/>
    <w:rsid w:val="006E453C"/>
    <w:rsid w:val="00717D4A"/>
    <w:rsid w:val="007343A1"/>
    <w:rsid w:val="007B3AF6"/>
    <w:rsid w:val="007B74F3"/>
    <w:rsid w:val="00907809"/>
    <w:rsid w:val="00AA0874"/>
    <w:rsid w:val="00B053D0"/>
    <w:rsid w:val="00B36DE9"/>
    <w:rsid w:val="00DE07DB"/>
    <w:rsid w:val="00DE29DB"/>
    <w:rsid w:val="00DF4565"/>
    <w:rsid w:val="00E15023"/>
    <w:rsid w:val="00E7278C"/>
    <w:rsid w:val="00EB6CB8"/>
    <w:rsid w:val="00EF349F"/>
    <w:rsid w:val="00F75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2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5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49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6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Против военной службы</c:v>
                </c:pt>
                <c:pt idx="1">
                  <c:v>Страх службы</c:v>
                </c:pt>
                <c:pt idx="2">
                  <c:v>Не понимание</c:v>
                </c:pt>
                <c:pt idx="3">
                  <c:v>Нет интереса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Против военной службы</c:v>
                </c:pt>
                <c:pt idx="1">
                  <c:v>Страх службы</c:v>
                </c:pt>
                <c:pt idx="2">
                  <c:v>Не понимание</c:v>
                </c:pt>
                <c:pt idx="3">
                  <c:v>Нет интереса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Против военной службы</c:v>
                </c:pt>
                <c:pt idx="1">
                  <c:v>Страх службы</c:v>
                </c:pt>
                <c:pt idx="2">
                  <c:v>Не понимание</c:v>
                </c:pt>
                <c:pt idx="3">
                  <c:v>Нет интереса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hape val="cylinder"/>
        <c:axId val="78696448"/>
        <c:axId val="82776448"/>
        <c:axId val="0"/>
      </c:bar3DChart>
      <c:catAx>
        <c:axId val="78696448"/>
        <c:scaling>
          <c:orientation val="minMax"/>
        </c:scaling>
        <c:axPos val="b"/>
        <c:tickLblPos val="nextTo"/>
        <c:crossAx val="82776448"/>
        <c:crosses val="autoZero"/>
        <c:auto val="1"/>
        <c:lblAlgn val="ctr"/>
        <c:lblOffset val="100"/>
      </c:catAx>
      <c:valAx>
        <c:axId val="82776448"/>
        <c:scaling>
          <c:orientation val="minMax"/>
        </c:scaling>
        <c:axPos val="l"/>
        <c:majorGridlines/>
        <c:numFmt formatCode="General" sourceLinked="1"/>
        <c:tickLblPos val="nextTo"/>
        <c:crossAx val="7869644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2022-04-21T12:01:00Z</dcterms:created>
  <dcterms:modified xsi:type="dcterms:W3CDTF">2022-04-21T12:01:00Z</dcterms:modified>
</cp:coreProperties>
</file>