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BE1" w:rsidRPr="00B9005C" w:rsidRDefault="00725BE1" w:rsidP="00725BE1">
      <w:pPr>
        <w:jc w:val="center"/>
        <w:rPr>
          <w:sz w:val="24"/>
          <w:szCs w:val="24"/>
        </w:rPr>
      </w:pPr>
      <w:r w:rsidRPr="00B9005C">
        <w:rPr>
          <w:sz w:val="24"/>
          <w:szCs w:val="24"/>
        </w:rPr>
        <w:t xml:space="preserve">Муниципальное бюджетное общеобразовательное учреждение </w:t>
      </w:r>
      <w:r>
        <w:rPr>
          <w:sz w:val="24"/>
          <w:szCs w:val="24"/>
        </w:rPr>
        <w:t>«Г</w:t>
      </w:r>
      <w:r w:rsidRPr="00B9005C">
        <w:rPr>
          <w:sz w:val="24"/>
          <w:szCs w:val="24"/>
        </w:rPr>
        <w:t>имназия №121</w:t>
      </w:r>
      <w:r>
        <w:rPr>
          <w:sz w:val="24"/>
          <w:szCs w:val="24"/>
        </w:rPr>
        <w:t>»</w:t>
      </w:r>
    </w:p>
    <w:p w:rsidR="00725BE1" w:rsidRPr="00B9005C" w:rsidRDefault="00725BE1" w:rsidP="00725BE1">
      <w:pPr>
        <w:jc w:val="center"/>
        <w:rPr>
          <w:sz w:val="24"/>
          <w:szCs w:val="24"/>
        </w:rPr>
      </w:pPr>
      <w:r w:rsidRPr="00B9005C">
        <w:rPr>
          <w:sz w:val="24"/>
          <w:szCs w:val="24"/>
        </w:rPr>
        <w:t>городского округа город Уфа Республики Башкортостан</w:t>
      </w:r>
    </w:p>
    <w:p w:rsidR="00725BE1" w:rsidRDefault="00725BE1" w:rsidP="00725BE1">
      <w:pPr>
        <w:spacing w:line="360" w:lineRule="auto"/>
        <w:jc w:val="both"/>
        <w:rPr>
          <w:sz w:val="24"/>
          <w:szCs w:val="24"/>
        </w:rPr>
      </w:pPr>
    </w:p>
    <w:p w:rsidR="00725BE1" w:rsidRDefault="00725BE1" w:rsidP="00725BE1">
      <w:pPr>
        <w:spacing w:line="360" w:lineRule="auto"/>
        <w:jc w:val="both"/>
        <w:rPr>
          <w:sz w:val="24"/>
          <w:szCs w:val="24"/>
        </w:rPr>
      </w:pPr>
    </w:p>
    <w:p w:rsidR="00725BE1" w:rsidRPr="00B9005C" w:rsidRDefault="00725BE1" w:rsidP="00725BE1">
      <w:pPr>
        <w:spacing w:line="360" w:lineRule="auto"/>
        <w:jc w:val="both"/>
        <w:rPr>
          <w:sz w:val="24"/>
          <w:szCs w:val="24"/>
        </w:rPr>
      </w:pPr>
    </w:p>
    <w:tbl>
      <w:tblPr>
        <w:tblpPr w:leftFromText="180" w:rightFromText="180" w:vertAnchor="page" w:horzAnchor="page" w:tblpX="932" w:tblpY="2566"/>
        <w:tblW w:w="10632" w:type="dxa"/>
        <w:tblLayout w:type="fixed"/>
        <w:tblLook w:val="0000" w:firstRow="0" w:lastRow="0" w:firstColumn="0" w:lastColumn="0" w:noHBand="0" w:noVBand="0"/>
      </w:tblPr>
      <w:tblGrid>
        <w:gridCol w:w="3085"/>
        <w:gridCol w:w="3402"/>
        <w:gridCol w:w="4145"/>
      </w:tblGrid>
      <w:tr w:rsidR="00725BE1" w:rsidRPr="0036650F" w:rsidTr="00935C5C">
        <w:trPr>
          <w:trHeight w:val="2549"/>
        </w:trPr>
        <w:tc>
          <w:tcPr>
            <w:tcW w:w="3085" w:type="dxa"/>
          </w:tcPr>
          <w:p w:rsidR="00725BE1" w:rsidRPr="00795EA0" w:rsidRDefault="00725BE1" w:rsidP="00935C5C">
            <w:pPr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795EA0">
              <w:rPr>
                <w:rFonts w:eastAsia="Times New Roman"/>
                <w:sz w:val="24"/>
                <w:szCs w:val="24"/>
                <w:lang w:eastAsia="ar-SA"/>
              </w:rPr>
              <w:t>РАССМОТРЕНО</w:t>
            </w:r>
          </w:p>
          <w:p w:rsidR="00725BE1" w:rsidRPr="00795EA0" w:rsidRDefault="00725BE1" w:rsidP="00935C5C">
            <w:pPr>
              <w:suppressAutoHyphens/>
              <w:rPr>
                <w:rFonts w:eastAsia="Times New Roman"/>
                <w:sz w:val="24"/>
                <w:szCs w:val="24"/>
                <w:lang w:eastAsia="ar-SA"/>
              </w:rPr>
            </w:pPr>
            <w:r w:rsidRPr="0036650F">
              <w:rPr>
                <w:rStyle w:val="FontStyle12"/>
                <w:sz w:val="24"/>
                <w:szCs w:val="24"/>
              </w:rPr>
              <w:t>Руководитель МО</w:t>
            </w:r>
            <w:r w:rsidRPr="00B9005C">
              <w:rPr>
                <w:rFonts w:eastAsia="Times New Roman"/>
                <w:sz w:val="24"/>
                <w:szCs w:val="24"/>
                <w:lang w:eastAsia="ar-SA"/>
              </w:rPr>
              <w:t xml:space="preserve"> </w:t>
            </w:r>
          </w:p>
          <w:p w:rsidR="00725BE1" w:rsidRPr="00795EA0" w:rsidRDefault="00725BE1" w:rsidP="00935C5C">
            <w:pPr>
              <w:suppressAutoHyphens/>
              <w:spacing w:line="360" w:lineRule="auto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______</w:t>
            </w:r>
            <w:r w:rsidRPr="0036650F">
              <w:rPr>
                <w:sz w:val="24"/>
                <w:szCs w:val="24"/>
              </w:rPr>
              <w:t xml:space="preserve"> </w:t>
            </w:r>
            <w:r w:rsidR="00FE5103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Мачихина Т.С./</w:t>
            </w:r>
            <w:r w:rsidRPr="0036650F">
              <w:rPr>
                <w:rStyle w:val="FontStyle12"/>
                <w:sz w:val="24"/>
                <w:szCs w:val="24"/>
              </w:rPr>
              <w:t xml:space="preserve"> </w:t>
            </w:r>
          </w:p>
          <w:p w:rsidR="00725BE1" w:rsidRPr="00795EA0" w:rsidRDefault="00725BE1" w:rsidP="00935C5C">
            <w:pPr>
              <w:suppressAutoHyphens/>
              <w:spacing w:line="360" w:lineRule="auto"/>
              <w:rPr>
                <w:rFonts w:eastAsia="Times New Roman"/>
                <w:sz w:val="24"/>
                <w:szCs w:val="24"/>
                <w:lang w:eastAsia="ar-SA"/>
              </w:rPr>
            </w:pPr>
            <w:r w:rsidRPr="00795EA0">
              <w:rPr>
                <w:rFonts w:eastAsia="Times New Roman"/>
                <w:sz w:val="24"/>
                <w:szCs w:val="24"/>
                <w:lang w:eastAsia="ar-SA"/>
              </w:rPr>
              <w:t>Протокол №</w:t>
            </w:r>
            <w:r w:rsidRPr="00795EA0">
              <w:rPr>
                <w:rFonts w:eastAsia="Times New Roman"/>
                <w:sz w:val="24"/>
                <w:szCs w:val="24"/>
                <w:lang w:eastAsia="ar-SA"/>
              </w:rPr>
              <w:tab/>
            </w:r>
            <w:r>
              <w:rPr>
                <w:rFonts w:eastAsia="Times New Roman"/>
                <w:sz w:val="24"/>
                <w:szCs w:val="24"/>
                <w:lang w:eastAsia="ar-SA"/>
              </w:rPr>
              <w:t>____</w:t>
            </w:r>
          </w:p>
          <w:p w:rsidR="00725BE1" w:rsidRPr="00795EA0" w:rsidRDefault="00725BE1" w:rsidP="00935C5C">
            <w:pPr>
              <w:suppressAutoHyphens/>
              <w:spacing w:line="360" w:lineRule="auto"/>
              <w:rPr>
                <w:rFonts w:eastAsia="Times New Roman"/>
                <w:sz w:val="24"/>
                <w:szCs w:val="24"/>
                <w:lang w:eastAsia="ar-SA"/>
              </w:rPr>
            </w:pPr>
            <w:r w:rsidRPr="00795EA0">
              <w:rPr>
                <w:rFonts w:eastAsia="Times New Roman"/>
                <w:sz w:val="24"/>
                <w:szCs w:val="24"/>
                <w:lang w:eastAsia="ar-SA"/>
              </w:rPr>
              <w:t xml:space="preserve">«___» </w:t>
            </w:r>
            <w:r>
              <w:rPr>
                <w:rFonts w:eastAsia="Times New Roman"/>
                <w:sz w:val="24"/>
                <w:szCs w:val="24"/>
                <w:lang w:eastAsia="ar-SA"/>
              </w:rPr>
              <w:t>_________ 20__</w:t>
            </w:r>
            <w:r w:rsidRPr="00795EA0">
              <w:rPr>
                <w:rFonts w:eastAsia="Times New Roman"/>
                <w:sz w:val="24"/>
                <w:szCs w:val="24"/>
                <w:lang w:eastAsia="ar-SA"/>
              </w:rPr>
              <w:t>г.</w:t>
            </w:r>
          </w:p>
          <w:p w:rsidR="00725BE1" w:rsidRPr="00795EA0" w:rsidRDefault="00725BE1" w:rsidP="00935C5C">
            <w:pPr>
              <w:suppressAutoHyphens/>
              <w:spacing w:line="360" w:lineRule="auto"/>
              <w:rPr>
                <w:rFonts w:eastAsia="Times New Roman"/>
                <w:sz w:val="24"/>
                <w:szCs w:val="24"/>
                <w:lang w:eastAsia="ar-SA"/>
              </w:rPr>
            </w:pPr>
          </w:p>
          <w:p w:rsidR="00725BE1" w:rsidRPr="00795EA0" w:rsidRDefault="00725BE1" w:rsidP="00935C5C">
            <w:pPr>
              <w:suppressAutoHyphens/>
              <w:spacing w:line="360" w:lineRule="auto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  <w:tc>
          <w:tcPr>
            <w:tcW w:w="3402" w:type="dxa"/>
          </w:tcPr>
          <w:p w:rsidR="00725BE1" w:rsidRPr="00795EA0" w:rsidRDefault="00725BE1" w:rsidP="00935C5C">
            <w:pPr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795EA0">
              <w:rPr>
                <w:rFonts w:eastAsia="Times New Roman"/>
                <w:sz w:val="24"/>
                <w:szCs w:val="24"/>
                <w:lang w:eastAsia="ar-SA"/>
              </w:rPr>
              <w:t>СОГЛАСОВАНО</w:t>
            </w:r>
          </w:p>
          <w:p w:rsidR="00725BE1" w:rsidRPr="0036650F" w:rsidRDefault="00725BE1" w:rsidP="00935C5C">
            <w:pPr>
              <w:suppressAutoHyphens/>
              <w:rPr>
                <w:sz w:val="24"/>
                <w:szCs w:val="24"/>
              </w:rPr>
            </w:pPr>
            <w:r w:rsidRPr="00795EA0">
              <w:rPr>
                <w:rFonts w:eastAsia="Times New Roman"/>
                <w:sz w:val="24"/>
                <w:szCs w:val="24"/>
                <w:lang w:eastAsia="ar-SA"/>
              </w:rPr>
              <w:t>Заместитель директора по</w:t>
            </w: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ВР</w:t>
            </w:r>
            <w:r w:rsidRPr="00795EA0">
              <w:rPr>
                <w:rFonts w:eastAsia="Times New Roman"/>
                <w:sz w:val="24"/>
                <w:szCs w:val="24"/>
                <w:lang w:eastAsia="ar-SA"/>
              </w:rPr>
              <w:t xml:space="preserve"> МБОУ </w:t>
            </w:r>
            <w:r>
              <w:rPr>
                <w:sz w:val="24"/>
                <w:szCs w:val="24"/>
              </w:rPr>
              <w:t>«Г</w:t>
            </w:r>
            <w:r w:rsidRPr="0036650F">
              <w:rPr>
                <w:sz w:val="24"/>
                <w:szCs w:val="24"/>
              </w:rPr>
              <w:t>имназия №121</w:t>
            </w:r>
            <w:r>
              <w:rPr>
                <w:sz w:val="24"/>
                <w:szCs w:val="24"/>
              </w:rPr>
              <w:t>»</w:t>
            </w:r>
          </w:p>
          <w:p w:rsidR="00725BE1" w:rsidRPr="007C69F0" w:rsidRDefault="00725BE1" w:rsidP="00935C5C">
            <w:pPr>
              <w:suppressAutoHyphens/>
              <w:rPr>
                <w:rFonts w:eastAsia="Times New Roman"/>
                <w:sz w:val="10"/>
                <w:szCs w:val="10"/>
                <w:lang w:eastAsia="ar-SA"/>
              </w:rPr>
            </w:pPr>
          </w:p>
          <w:p w:rsidR="00725BE1" w:rsidRPr="00795EA0" w:rsidRDefault="00725BE1" w:rsidP="00935C5C">
            <w:pPr>
              <w:suppressAutoHyphens/>
              <w:spacing w:line="360" w:lineRule="auto"/>
              <w:ind w:left="2126" w:hanging="2126"/>
              <w:rPr>
                <w:rFonts w:eastAsia="Times New Roman"/>
                <w:sz w:val="24"/>
                <w:szCs w:val="24"/>
                <w:lang w:eastAsia="ar-SA"/>
              </w:rPr>
            </w:pPr>
            <w:r w:rsidRPr="00B9005C">
              <w:rPr>
                <w:rFonts w:eastAsia="Times New Roman"/>
                <w:sz w:val="24"/>
                <w:szCs w:val="24"/>
                <w:lang w:eastAsia="ar-SA"/>
              </w:rPr>
              <w:t>_________</w:t>
            </w:r>
            <w:r>
              <w:rPr>
                <w:rFonts w:eastAsia="Times New Roman"/>
                <w:sz w:val="24"/>
                <w:szCs w:val="24"/>
                <w:lang w:eastAsia="ar-SA"/>
              </w:rPr>
              <w:t>_ Г.М. Ахметова</w:t>
            </w:r>
          </w:p>
          <w:p w:rsidR="00725BE1" w:rsidRPr="00795EA0" w:rsidRDefault="00725BE1" w:rsidP="00935C5C">
            <w:pPr>
              <w:suppressAutoHyphens/>
              <w:spacing w:line="360" w:lineRule="auto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«___» _________ </w:t>
            </w:r>
            <w:r w:rsidRPr="00795EA0">
              <w:rPr>
                <w:rFonts w:eastAsia="Times New Roman"/>
                <w:sz w:val="24"/>
                <w:szCs w:val="24"/>
                <w:lang w:eastAsia="ar-SA"/>
              </w:rPr>
              <w:t>20</w:t>
            </w:r>
            <w:r>
              <w:rPr>
                <w:rFonts w:eastAsia="Times New Roman"/>
                <w:sz w:val="24"/>
                <w:szCs w:val="24"/>
                <w:lang w:eastAsia="ar-SA"/>
              </w:rPr>
              <w:t>___</w:t>
            </w:r>
            <w:r w:rsidRPr="00795EA0">
              <w:rPr>
                <w:rFonts w:eastAsia="Times New Roman"/>
                <w:sz w:val="24"/>
                <w:szCs w:val="24"/>
                <w:lang w:eastAsia="ar-SA"/>
              </w:rPr>
              <w:t>г.</w:t>
            </w:r>
          </w:p>
          <w:p w:rsidR="00725BE1" w:rsidRPr="00795EA0" w:rsidRDefault="00725BE1" w:rsidP="00935C5C">
            <w:pPr>
              <w:suppressAutoHyphens/>
              <w:spacing w:line="360" w:lineRule="auto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  <w:tc>
          <w:tcPr>
            <w:tcW w:w="4145" w:type="dxa"/>
          </w:tcPr>
          <w:p w:rsidR="00725BE1" w:rsidRPr="00795EA0" w:rsidRDefault="00725BE1" w:rsidP="00935C5C">
            <w:pPr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УТВЕРЖДАЮ</w:t>
            </w:r>
          </w:p>
          <w:p w:rsidR="00725BE1" w:rsidRPr="00795EA0" w:rsidRDefault="00725BE1" w:rsidP="00935C5C">
            <w:pPr>
              <w:suppressAutoHyphens/>
              <w:spacing w:line="360" w:lineRule="auto"/>
              <w:rPr>
                <w:rFonts w:eastAsia="Times New Roman"/>
                <w:sz w:val="24"/>
                <w:szCs w:val="24"/>
                <w:lang w:eastAsia="ar-SA"/>
              </w:rPr>
            </w:pPr>
            <w:r w:rsidRPr="00795EA0">
              <w:rPr>
                <w:rFonts w:eastAsia="Times New Roman"/>
                <w:sz w:val="24"/>
                <w:szCs w:val="24"/>
                <w:lang w:eastAsia="ar-SA"/>
              </w:rPr>
              <w:t xml:space="preserve">Директор </w:t>
            </w:r>
            <w:r w:rsidR="00C04090">
              <w:rPr>
                <w:rFonts w:eastAsia="Times New Roman"/>
                <w:sz w:val="24"/>
                <w:szCs w:val="24"/>
                <w:lang w:eastAsia="ar-SA"/>
              </w:rPr>
              <w:t>МБОУ</w:t>
            </w:r>
            <w:r w:rsidRPr="0036650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«Г</w:t>
            </w:r>
            <w:r w:rsidRPr="0036650F">
              <w:rPr>
                <w:sz w:val="24"/>
                <w:szCs w:val="24"/>
              </w:rPr>
              <w:t>имназия №</w:t>
            </w:r>
            <w:proofErr w:type="gramStart"/>
            <w:r w:rsidRPr="0036650F">
              <w:rPr>
                <w:sz w:val="24"/>
                <w:szCs w:val="24"/>
              </w:rPr>
              <w:t>121</w:t>
            </w:r>
            <w:r>
              <w:rPr>
                <w:sz w:val="24"/>
                <w:szCs w:val="24"/>
              </w:rPr>
              <w:t>»</w:t>
            </w:r>
            <w:r w:rsidRPr="00795EA0">
              <w:rPr>
                <w:rFonts w:eastAsia="Times New Roman"/>
                <w:sz w:val="24"/>
                <w:szCs w:val="24"/>
                <w:lang w:eastAsia="ar-SA"/>
              </w:rPr>
              <w:t xml:space="preserve">   </w:t>
            </w:r>
            <w:proofErr w:type="gramEnd"/>
            <w:r w:rsidRPr="00795EA0">
              <w:rPr>
                <w:rFonts w:eastAsia="Times New Roman"/>
                <w:sz w:val="24"/>
                <w:szCs w:val="24"/>
                <w:lang w:eastAsia="ar-SA"/>
              </w:rPr>
              <w:t xml:space="preserve">           </w:t>
            </w:r>
            <w:r w:rsidRPr="00B9005C">
              <w:rPr>
                <w:rFonts w:eastAsia="Times New Roman"/>
                <w:sz w:val="24"/>
                <w:szCs w:val="24"/>
                <w:lang w:eastAsia="ar-SA"/>
              </w:rPr>
              <w:t>_____</w:t>
            </w:r>
            <w:r>
              <w:rPr>
                <w:rFonts w:eastAsia="Times New Roman"/>
                <w:sz w:val="24"/>
                <w:szCs w:val="24"/>
                <w:lang w:eastAsia="ar-SA"/>
              </w:rPr>
              <w:t>___________Э.М. Шагина</w:t>
            </w:r>
          </w:p>
          <w:p w:rsidR="00725BE1" w:rsidRPr="00795EA0" w:rsidRDefault="00725BE1" w:rsidP="00935C5C">
            <w:pPr>
              <w:suppressAutoHyphens/>
              <w:spacing w:line="360" w:lineRule="auto"/>
              <w:rPr>
                <w:rFonts w:eastAsia="Times New Roman"/>
                <w:sz w:val="24"/>
                <w:szCs w:val="24"/>
                <w:lang w:eastAsia="ar-SA"/>
              </w:rPr>
            </w:pPr>
            <w:r w:rsidRPr="00795EA0">
              <w:rPr>
                <w:rFonts w:eastAsia="Times New Roman"/>
                <w:sz w:val="24"/>
                <w:szCs w:val="24"/>
                <w:lang w:eastAsia="ar-SA"/>
              </w:rPr>
              <w:t>Приказ №</w:t>
            </w: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</w:t>
            </w:r>
            <w:r w:rsidRPr="00795EA0">
              <w:rPr>
                <w:rFonts w:eastAsia="Times New Roman"/>
                <w:sz w:val="24"/>
                <w:szCs w:val="24"/>
                <w:lang w:eastAsia="ar-SA"/>
              </w:rPr>
              <w:t xml:space="preserve">_____ </w:t>
            </w:r>
          </w:p>
          <w:p w:rsidR="00725BE1" w:rsidRPr="00795EA0" w:rsidRDefault="00725BE1" w:rsidP="00935C5C">
            <w:pPr>
              <w:suppressAutoHyphens/>
              <w:spacing w:line="360" w:lineRule="auto"/>
              <w:rPr>
                <w:rFonts w:eastAsia="Times New Roman"/>
                <w:sz w:val="24"/>
                <w:szCs w:val="24"/>
                <w:lang w:eastAsia="ar-SA"/>
              </w:rPr>
            </w:pPr>
            <w:r w:rsidRPr="00B9005C">
              <w:rPr>
                <w:rFonts w:eastAsia="Times New Roman"/>
                <w:sz w:val="24"/>
                <w:szCs w:val="24"/>
                <w:lang w:eastAsia="ar-SA"/>
              </w:rPr>
              <w:t xml:space="preserve">от </w:t>
            </w:r>
            <w:r w:rsidRPr="00795EA0">
              <w:rPr>
                <w:rFonts w:eastAsia="Times New Roman"/>
                <w:sz w:val="24"/>
                <w:szCs w:val="24"/>
                <w:lang w:eastAsia="ar-SA"/>
              </w:rPr>
              <w:t>«___» _________</w:t>
            </w:r>
            <w:r w:rsidRPr="00795EA0">
              <w:rPr>
                <w:rFonts w:eastAsia="Times New Roman"/>
                <w:sz w:val="24"/>
                <w:szCs w:val="24"/>
                <w:lang w:eastAsia="ar-SA"/>
              </w:rPr>
              <w:tab/>
              <w:t>20</w:t>
            </w:r>
            <w:r>
              <w:rPr>
                <w:rFonts w:eastAsia="Times New Roman"/>
                <w:sz w:val="24"/>
                <w:szCs w:val="24"/>
                <w:lang w:eastAsia="ar-SA"/>
              </w:rPr>
              <w:t>_</w:t>
            </w:r>
            <w:r w:rsidRPr="00795EA0">
              <w:rPr>
                <w:rFonts w:eastAsia="Times New Roman"/>
                <w:sz w:val="24"/>
                <w:szCs w:val="24"/>
                <w:lang w:eastAsia="ar-SA"/>
              </w:rPr>
              <w:t>__г.</w:t>
            </w:r>
          </w:p>
          <w:p w:rsidR="00725BE1" w:rsidRPr="00795EA0" w:rsidRDefault="00725BE1" w:rsidP="00935C5C">
            <w:pPr>
              <w:suppressAutoHyphens/>
              <w:spacing w:line="360" w:lineRule="auto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</w:tr>
    </w:tbl>
    <w:p w:rsidR="00725BE1" w:rsidRDefault="00725BE1" w:rsidP="00725BE1">
      <w:pPr>
        <w:spacing w:line="360" w:lineRule="auto"/>
        <w:jc w:val="both"/>
        <w:rPr>
          <w:sz w:val="24"/>
          <w:szCs w:val="24"/>
        </w:rPr>
      </w:pPr>
    </w:p>
    <w:p w:rsidR="00725BE1" w:rsidRDefault="00725BE1" w:rsidP="00725BE1">
      <w:pPr>
        <w:spacing w:line="360" w:lineRule="auto"/>
        <w:jc w:val="both"/>
        <w:rPr>
          <w:sz w:val="24"/>
          <w:szCs w:val="24"/>
        </w:rPr>
      </w:pPr>
    </w:p>
    <w:p w:rsidR="00725BE1" w:rsidRDefault="00725BE1" w:rsidP="00725BE1">
      <w:pPr>
        <w:spacing w:line="360" w:lineRule="auto"/>
        <w:jc w:val="both"/>
        <w:rPr>
          <w:sz w:val="24"/>
          <w:szCs w:val="24"/>
        </w:rPr>
      </w:pPr>
    </w:p>
    <w:p w:rsidR="00725BE1" w:rsidRDefault="00725BE1" w:rsidP="00725BE1">
      <w:pPr>
        <w:spacing w:line="360" w:lineRule="auto"/>
        <w:jc w:val="both"/>
        <w:rPr>
          <w:sz w:val="24"/>
          <w:szCs w:val="24"/>
        </w:rPr>
      </w:pPr>
    </w:p>
    <w:p w:rsidR="00725BE1" w:rsidRDefault="00725BE1" w:rsidP="00725BE1">
      <w:pPr>
        <w:spacing w:line="360" w:lineRule="auto"/>
        <w:jc w:val="both"/>
        <w:rPr>
          <w:sz w:val="24"/>
          <w:szCs w:val="24"/>
        </w:rPr>
      </w:pPr>
    </w:p>
    <w:p w:rsidR="00725BE1" w:rsidRDefault="00725BE1" w:rsidP="00725BE1">
      <w:pPr>
        <w:spacing w:line="360" w:lineRule="auto"/>
        <w:jc w:val="both"/>
        <w:rPr>
          <w:sz w:val="24"/>
          <w:szCs w:val="24"/>
        </w:rPr>
      </w:pPr>
    </w:p>
    <w:p w:rsidR="00725BE1" w:rsidRPr="00207BE0" w:rsidRDefault="00725BE1" w:rsidP="00725BE1">
      <w:pPr>
        <w:spacing w:line="360" w:lineRule="auto"/>
        <w:jc w:val="both"/>
        <w:rPr>
          <w:sz w:val="28"/>
          <w:szCs w:val="28"/>
        </w:rPr>
      </w:pPr>
    </w:p>
    <w:p w:rsidR="00725BE1" w:rsidRPr="00207BE0" w:rsidRDefault="00725BE1" w:rsidP="00725BE1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Дополнительная образовательная программа</w:t>
      </w:r>
      <w:r w:rsidRPr="00207BE0">
        <w:rPr>
          <w:sz w:val="28"/>
          <w:szCs w:val="28"/>
        </w:rPr>
        <w:t xml:space="preserve"> </w:t>
      </w:r>
    </w:p>
    <w:p w:rsidR="00725BE1" w:rsidRPr="00207BE0" w:rsidRDefault="00725BE1" w:rsidP="00725BE1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студии развития «Малышок»</w:t>
      </w:r>
    </w:p>
    <w:p w:rsidR="00725BE1" w:rsidRPr="00207BE0" w:rsidRDefault="00725BE1" w:rsidP="00725BE1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«Урок двигательной активности»</w:t>
      </w:r>
    </w:p>
    <w:p w:rsidR="00725BE1" w:rsidRPr="00207BE0" w:rsidRDefault="00725BE1" w:rsidP="00725BE1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на 2020-2021</w:t>
      </w:r>
      <w:r w:rsidRPr="00207BE0">
        <w:rPr>
          <w:sz w:val="28"/>
          <w:szCs w:val="28"/>
        </w:rPr>
        <w:t xml:space="preserve"> учебный год</w:t>
      </w:r>
    </w:p>
    <w:p w:rsidR="00725BE1" w:rsidRPr="00207BE0" w:rsidRDefault="00725BE1" w:rsidP="00725BE1">
      <w:pPr>
        <w:spacing w:line="360" w:lineRule="auto"/>
        <w:jc w:val="center"/>
        <w:rPr>
          <w:sz w:val="28"/>
          <w:szCs w:val="28"/>
        </w:rPr>
      </w:pPr>
    </w:p>
    <w:p w:rsidR="00725BE1" w:rsidRPr="00207BE0" w:rsidRDefault="00725BE1" w:rsidP="00725BE1">
      <w:pPr>
        <w:spacing w:line="360" w:lineRule="auto"/>
        <w:jc w:val="center"/>
        <w:rPr>
          <w:sz w:val="28"/>
          <w:szCs w:val="28"/>
        </w:rPr>
      </w:pPr>
      <w:r w:rsidRPr="00207BE0">
        <w:rPr>
          <w:sz w:val="28"/>
          <w:szCs w:val="28"/>
        </w:rPr>
        <w:t xml:space="preserve">Учитель: </w:t>
      </w:r>
      <w:r>
        <w:rPr>
          <w:sz w:val="28"/>
          <w:szCs w:val="28"/>
        </w:rPr>
        <w:t xml:space="preserve">Салихова Гульнара </w:t>
      </w:r>
      <w:proofErr w:type="spellStart"/>
      <w:r>
        <w:rPr>
          <w:sz w:val="28"/>
          <w:szCs w:val="28"/>
        </w:rPr>
        <w:t>Фаритовна</w:t>
      </w:r>
      <w:proofErr w:type="spellEnd"/>
    </w:p>
    <w:p w:rsidR="00725BE1" w:rsidRPr="00B9005C" w:rsidRDefault="00725BE1" w:rsidP="00725BE1">
      <w:pPr>
        <w:spacing w:line="360" w:lineRule="auto"/>
        <w:jc w:val="both"/>
        <w:rPr>
          <w:sz w:val="24"/>
          <w:szCs w:val="24"/>
        </w:rPr>
      </w:pPr>
    </w:p>
    <w:p w:rsidR="00725BE1" w:rsidRPr="00B9005C" w:rsidRDefault="00725BE1" w:rsidP="00725BE1">
      <w:pPr>
        <w:spacing w:line="360" w:lineRule="auto"/>
        <w:jc w:val="both"/>
        <w:rPr>
          <w:sz w:val="24"/>
          <w:szCs w:val="24"/>
        </w:rPr>
      </w:pPr>
    </w:p>
    <w:p w:rsidR="00725BE1" w:rsidRDefault="00725BE1" w:rsidP="00725BE1">
      <w:pPr>
        <w:spacing w:line="360" w:lineRule="auto"/>
        <w:jc w:val="both"/>
        <w:rPr>
          <w:sz w:val="24"/>
          <w:szCs w:val="24"/>
        </w:rPr>
      </w:pPr>
    </w:p>
    <w:p w:rsidR="00725BE1" w:rsidRPr="00B9005C" w:rsidRDefault="00725BE1" w:rsidP="00725BE1">
      <w:pPr>
        <w:spacing w:line="360" w:lineRule="auto"/>
        <w:jc w:val="both"/>
        <w:rPr>
          <w:sz w:val="24"/>
          <w:szCs w:val="24"/>
        </w:rPr>
      </w:pPr>
    </w:p>
    <w:p w:rsidR="00725BE1" w:rsidRDefault="00725BE1" w:rsidP="00725BE1">
      <w:pPr>
        <w:spacing w:line="360" w:lineRule="auto"/>
        <w:jc w:val="both"/>
        <w:rPr>
          <w:sz w:val="24"/>
          <w:szCs w:val="24"/>
        </w:rPr>
      </w:pPr>
    </w:p>
    <w:p w:rsidR="00725BE1" w:rsidRDefault="00725BE1" w:rsidP="00725BE1">
      <w:pPr>
        <w:spacing w:line="360" w:lineRule="auto"/>
        <w:jc w:val="both"/>
        <w:rPr>
          <w:sz w:val="24"/>
          <w:szCs w:val="24"/>
        </w:rPr>
      </w:pPr>
    </w:p>
    <w:p w:rsidR="00725BE1" w:rsidRDefault="00725BE1" w:rsidP="00725BE1">
      <w:pPr>
        <w:spacing w:line="360" w:lineRule="auto"/>
        <w:jc w:val="both"/>
        <w:rPr>
          <w:sz w:val="24"/>
          <w:szCs w:val="24"/>
        </w:rPr>
      </w:pPr>
    </w:p>
    <w:p w:rsidR="00725BE1" w:rsidRDefault="00725BE1" w:rsidP="00725BE1">
      <w:pPr>
        <w:spacing w:line="360" w:lineRule="auto"/>
        <w:jc w:val="both"/>
        <w:rPr>
          <w:sz w:val="24"/>
          <w:szCs w:val="24"/>
        </w:rPr>
      </w:pPr>
    </w:p>
    <w:p w:rsidR="00725BE1" w:rsidRDefault="00725BE1" w:rsidP="00725BE1">
      <w:pPr>
        <w:spacing w:line="360" w:lineRule="auto"/>
        <w:jc w:val="both"/>
        <w:rPr>
          <w:sz w:val="24"/>
          <w:szCs w:val="24"/>
        </w:rPr>
      </w:pPr>
    </w:p>
    <w:p w:rsidR="00725BE1" w:rsidRDefault="00725BE1" w:rsidP="00725BE1">
      <w:pPr>
        <w:shd w:val="clear" w:color="auto" w:fill="FFFFFF"/>
        <w:ind w:left="3202"/>
        <w:rPr>
          <w:sz w:val="24"/>
          <w:szCs w:val="24"/>
        </w:rPr>
      </w:pPr>
      <w:r>
        <w:rPr>
          <w:sz w:val="24"/>
          <w:szCs w:val="24"/>
        </w:rPr>
        <w:t xml:space="preserve">          г</w:t>
      </w:r>
      <w:r w:rsidRPr="00B9005C">
        <w:rPr>
          <w:sz w:val="24"/>
          <w:szCs w:val="24"/>
        </w:rPr>
        <w:t>. Уфа</w:t>
      </w:r>
    </w:p>
    <w:p w:rsidR="00725BE1" w:rsidRDefault="00725BE1" w:rsidP="00725BE1">
      <w:pPr>
        <w:shd w:val="clear" w:color="auto" w:fill="FFFFFF"/>
        <w:ind w:left="3202"/>
        <w:rPr>
          <w:rFonts w:eastAsia="Times New Roman"/>
          <w:b/>
          <w:bCs/>
          <w:color w:val="000000"/>
          <w:spacing w:val="-3"/>
          <w:sz w:val="28"/>
          <w:szCs w:val="28"/>
        </w:rPr>
      </w:pPr>
    </w:p>
    <w:p w:rsidR="00655068" w:rsidRPr="000926F7" w:rsidRDefault="00655068" w:rsidP="00655068">
      <w:pPr>
        <w:shd w:val="clear" w:color="auto" w:fill="FFFFFF"/>
        <w:ind w:left="3202"/>
        <w:rPr>
          <w:rFonts w:eastAsia="Times New Roman"/>
          <w:b/>
          <w:bCs/>
          <w:color w:val="000000"/>
          <w:spacing w:val="-3"/>
          <w:sz w:val="28"/>
          <w:szCs w:val="28"/>
        </w:rPr>
      </w:pPr>
      <w:r>
        <w:rPr>
          <w:rFonts w:eastAsia="Times New Roman"/>
          <w:b/>
          <w:bCs/>
          <w:color w:val="000000"/>
          <w:spacing w:val="-3"/>
          <w:sz w:val="28"/>
          <w:szCs w:val="28"/>
        </w:rPr>
        <w:t>Пояснительная записка</w:t>
      </w:r>
    </w:p>
    <w:p w:rsidR="00655068" w:rsidRPr="00574945" w:rsidRDefault="00655068" w:rsidP="0065506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574945">
        <w:rPr>
          <w:sz w:val="24"/>
          <w:szCs w:val="24"/>
        </w:rPr>
        <w:t>В настоящее время остро стоит вопрос о состоянии здоровья детей, которое, к сожалению, не соответствует ни потребностям, ни потенциальным возможностям современного общества. Заболеваемость детей дошкольного возраста продолжает оставаться высокой и имеет тенденцию к увеличению. Одним из важнейших признаков здоровья является физическое развитие ребенка. Поскольку программа физического воспитания в студии развития «Малышок» базируется на подвижных играх, то они являются важным условием комплексного совершенствования двигательных навыков, физического развития, укрепления здоровья. Даже самые простые подвижные игры воспитывают у ребенка чувство коллективизма, развивают силу, выносливость, ловкость, сообразительность, вырабатывают волю, характер, творческую инициативу, находчивость. Они способствуют и умению быстро ориентироваться в окружающей действительности. Игры, вынуждая мыслить наиболее рационально, мгновенно реагировать на действия соперника и партнера, способствуют умственному развитию ребенка. Подвижные игры воспитывают самообладание, умение сдерживать свои эгоистические порывы. В коллективных играх у детей развиваются организационные навыки и настойчивость в достижении цели, ответственность перед товарищами за свои действия. Подбирая игры для занятий, учитываются задачи его проведения, физиологическая нагрузка, а также анатомо-психологические особенности детского организма. В процессе игры контролируются и стимулируются действия детей. Подвижные игры являются лучшим средством изучения детей, где ребенок естественным образом полностью раскрывается, а учитель, наблюдая, делает необходимые выводы о качествах каждого из них (смелый, ловкий, открытый, замкнутый, доброжелательный, честно выполняющий правила или игнорирующий их, оказывающий помощь товарищам или стремящийся выделиться сам) и целой группы (как распределяют свои роли дети, договариваются спокойно, на равных или утверждают свое превосходство). Подвижные игры оказывают благоприятное влияние на рост, развитие и укрепление костно-связочного аппарата, мышечной системы, на формирование правильной осанки, активизируют деятельность сердца и легких, повышают их работоспособность, улучшают кровообращение и обмен веществ в организме, содействуют закаливанию.</w:t>
      </w:r>
    </w:p>
    <w:p w:rsidR="00655068" w:rsidRPr="00BB2615" w:rsidRDefault="00655068" w:rsidP="00655068">
      <w:pPr>
        <w:shd w:val="clear" w:color="auto" w:fill="FFFFFF"/>
        <w:spacing w:before="629" w:line="322" w:lineRule="exact"/>
        <w:jc w:val="center"/>
        <w:rPr>
          <w:b/>
          <w:sz w:val="24"/>
          <w:szCs w:val="24"/>
        </w:rPr>
      </w:pPr>
      <w:r w:rsidRPr="00BB2615">
        <w:rPr>
          <w:rFonts w:eastAsia="Times New Roman"/>
          <w:b/>
          <w:color w:val="000000"/>
          <w:sz w:val="24"/>
          <w:szCs w:val="24"/>
        </w:rPr>
        <w:t>Цель программы</w:t>
      </w:r>
    </w:p>
    <w:p w:rsidR="00655068" w:rsidRPr="00F46CDA" w:rsidRDefault="00655068" w:rsidP="00655068">
      <w:pPr>
        <w:shd w:val="clear" w:color="auto" w:fill="FFFFFF"/>
        <w:spacing w:line="322" w:lineRule="exact"/>
        <w:rPr>
          <w:sz w:val="24"/>
          <w:szCs w:val="24"/>
        </w:rPr>
      </w:pPr>
      <w:bookmarkStart w:id="0" w:name="_GoBack"/>
      <w:r w:rsidRPr="00F46CDA">
        <w:rPr>
          <w:rFonts w:eastAsia="Times New Roman"/>
          <w:color w:val="000000"/>
          <w:sz w:val="24"/>
          <w:szCs w:val="24"/>
        </w:rPr>
        <w:t xml:space="preserve">Разработка экспериментальной программы по физической культуре для шестилетних </w:t>
      </w:r>
      <w:r w:rsidRPr="00F46CDA">
        <w:rPr>
          <w:rFonts w:eastAsia="Times New Roman"/>
          <w:color w:val="000000"/>
          <w:spacing w:val="-1"/>
          <w:sz w:val="24"/>
          <w:szCs w:val="24"/>
        </w:rPr>
        <w:t>детей вызвана стремлением укрепления здоровья детей и психологической адаптации к условиям обучения в школе.</w:t>
      </w:r>
    </w:p>
    <w:bookmarkEnd w:id="0"/>
    <w:p w:rsidR="00655068" w:rsidRPr="00BB2615" w:rsidRDefault="00655068" w:rsidP="00655068">
      <w:pPr>
        <w:shd w:val="clear" w:color="auto" w:fill="FFFFFF"/>
        <w:spacing w:before="629" w:line="322" w:lineRule="exact"/>
        <w:ind w:left="3427"/>
        <w:rPr>
          <w:b/>
          <w:sz w:val="24"/>
          <w:szCs w:val="24"/>
        </w:rPr>
      </w:pPr>
      <w:r w:rsidRPr="00BB2615">
        <w:rPr>
          <w:rFonts w:eastAsia="Times New Roman"/>
          <w:b/>
          <w:color w:val="000000"/>
          <w:spacing w:val="-1"/>
          <w:sz w:val="24"/>
          <w:szCs w:val="24"/>
        </w:rPr>
        <w:t>Задачи программы:</w:t>
      </w:r>
    </w:p>
    <w:p w:rsidR="00655068" w:rsidRPr="00F46CDA" w:rsidRDefault="00655068" w:rsidP="00655068">
      <w:pPr>
        <w:numPr>
          <w:ilvl w:val="0"/>
          <w:numId w:val="1"/>
        </w:numPr>
        <w:shd w:val="clear" w:color="auto" w:fill="FFFFFF"/>
        <w:tabs>
          <w:tab w:val="left" w:pos="173"/>
        </w:tabs>
        <w:spacing w:line="322" w:lineRule="exact"/>
        <w:ind w:left="14"/>
        <w:rPr>
          <w:color w:val="000000"/>
          <w:sz w:val="24"/>
          <w:szCs w:val="24"/>
        </w:rPr>
      </w:pPr>
      <w:r w:rsidRPr="00F46CDA">
        <w:rPr>
          <w:rFonts w:eastAsia="Times New Roman"/>
          <w:color w:val="000000"/>
          <w:sz w:val="24"/>
          <w:szCs w:val="24"/>
        </w:rPr>
        <w:t>воспитание у детей устойчивого интереса к двигательной активности; расширение знания детей в области подвижных игр;</w:t>
      </w:r>
    </w:p>
    <w:p w:rsidR="00655068" w:rsidRPr="00F46CDA" w:rsidRDefault="00655068" w:rsidP="00655068">
      <w:pPr>
        <w:numPr>
          <w:ilvl w:val="0"/>
          <w:numId w:val="1"/>
        </w:numPr>
        <w:shd w:val="clear" w:color="auto" w:fill="FFFFFF"/>
        <w:tabs>
          <w:tab w:val="left" w:pos="173"/>
        </w:tabs>
        <w:spacing w:line="322" w:lineRule="exact"/>
        <w:ind w:left="14"/>
        <w:rPr>
          <w:color w:val="000000"/>
          <w:sz w:val="24"/>
          <w:szCs w:val="24"/>
        </w:rPr>
      </w:pPr>
      <w:r w:rsidRPr="00F46CDA">
        <w:rPr>
          <w:rFonts w:eastAsia="Times New Roman"/>
          <w:color w:val="000000"/>
          <w:sz w:val="24"/>
          <w:szCs w:val="24"/>
        </w:rPr>
        <w:t>удовлетворение потребности детского организма в движении;</w:t>
      </w:r>
    </w:p>
    <w:p w:rsidR="00655068" w:rsidRPr="00F46CDA" w:rsidRDefault="00655068" w:rsidP="00655068">
      <w:pPr>
        <w:numPr>
          <w:ilvl w:val="0"/>
          <w:numId w:val="1"/>
        </w:numPr>
        <w:shd w:val="clear" w:color="auto" w:fill="FFFFFF"/>
        <w:tabs>
          <w:tab w:val="left" w:pos="173"/>
        </w:tabs>
        <w:spacing w:before="5" w:line="322" w:lineRule="exact"/>
        <w:ind w:left="14"/>
        <w:rPr>
          <w:color w:val="000000"/>
          <w:sz w:val="24"/>
          <w:szCs w:val="24"/>
        </w:rPr>
      </w:pPr>
      <w:r w:rsidRPr="00F46CDA">
        <w:rPr>
          <w:rFonts w:eastAsia="Times New Roman"/>
          <w:color w:val="000000"/>
          <w:spacing w:val="-1"/>
          <w:sz w:val="24"/>
          <w:szCs w:val="24"/>
        </w:rPr>
        <w:t>воспитание дисциплинированности и доброжелательного отношения к товарищам,</w:t>
      </w:r>
      <w:r w:rsidRPr="00F46CDA">
        <w:rPr>
          <w:rFonts w:eastAsia="Times New Roman"/>
          <w:color w:val="000000"/>
          <w:spacing w:val="-1"/>
          <w:sz w:val="24"/>
          <w:szCs w:val="24"/>
        </w:rPr>
        <w:br/>
      </w:r>
      <w:r w:rsidRPr="00F46CDA">
        <w:rPr>
          <w:rFonts w:eastAsia="Times New Roman"/>
          <w:color w:val="000000"/>
          <w:spacing w:val="-2"/>
          <w:sz w:val="24"/>
          <w:szCs w:val="24"/>
        </w:rPr>
        <w:t>смелости и решительности, сообразительности, взаимопомощи и дружбы, воспитание</w:t>
      </w:r>
      <w:r w:rsidRPr="00F46CDA">
        <w:rPr>
          <w:rFonts w:eastAsia="Times New Roman"/>
          <w:color w:val="000000"/>
          <w:spacing w:val="-2"/>
          <w:sz w:val="24"/>
          <w:szCs w:val="24"/>
        </w:rPr>
        <w:br/>
        <w:t>чувства коллективизма;</w:t>
      </w:r>
    </w:p>
    <w:p w:rsidR="00655068" w:rsidRPr="00596DC6" w:rsidRDefault="00655068" w:rsidP="00655068">
      <w:pPr>
        <w:numPr>
          <w:ilvl w:val="0"/>
          <w:numId w:val="1"/>
        </w:numPr>
        <w:shd w:val="clear" w:color="auto" w:fill="FFFFFF"/>
        <w:tabs>
          <w:tab w:val="left" w:pos="173"/>
        </w:tabs>
        <w:spacing w:line="322" w:lineRule="exact"/>
        <w:ind w:left="14"/>
        <w:rPr>
          <w:color w:val="000000"/>
          <w:sz w:val="24"/>
          <w:szCs w:val="24"/>
        </w:rPr>
      </w:pPr>
      <w:r w:rsidRPr="00F46CDA">
        <w:rPr>
          <w:rFonts w:eastAsia="Times New Roman"/>
          <w:color w:val="000000"/>
          <w:spacing w:val="-1"/>
          <w:sz w:val="24"/>
          <w:szCs w:val="24"/>
        </w:rPr>
        <w:t>развитие жизненно необходимых двигательных качеств</w:t>
      </w:r>
      <w:r>
        <w:rPr>
          <w:rFonts w:eastAsia="Times New Roman"/>
          <w:color w:val="000000"/>
          <w:spacing w:val="-1"/>
          <w:sz w:val="24"/>
          <w:szCs w:val="24"/>
        </w:rPr>
        <w:t>.</w:t>
      </w:r>
    </w:p>
    <w:p w:rsidR="00655068" w:rsidRDefault="00655068" w:rsidP="00655068">
      <w:pPr>
        <w:shd w:val="clear" w:color="auto" w:fill="FFFFFF"/>
        <w:tabs>
          <w:tab w:val="left" w:pos="173"/>
        </w:tabs>
        <w:spacing w:line="322" w:lineRule="exact"/>
        <w:ind w:left="14"/>
        <w:rPr>
          <w:rFonts w:eastAsia="Times New Roman"/>
          <w:color w:val="000000"/>
          <w:spacing w:val="-1"/>
          <w:sz w:val="24"/>
          <w:szCs w:val="24"/>
        </w:rPr>
      </w:pPr>
    </w:p>
    <w:p w:rsidR="00655068" w:rsidRDefault="00655068" w:rsidP="00655068">
      <w:pPr>
        <w:shd w:val="clear" w:color="auto" w:fill="FFFFFF"/>
        <w:tabs>
          <w:tab w:val="left" w:pos="173"/>
        </w:tabs>
        <w:spacing w:line="322" w:lineRule="exact"/>
        <w:rPr>
          <w:color w:val="000000"/>
          <w:sz w:val="24"/>
          <w:szCs w:val="24"/>
        </w:rPr>
      </w:pPr>
      <w:r w:rsidRPr="00596DC6">
        <w:rPr>
          <w:color w:val="000000"/>
          <w:sz w:val="24"/>
          <w:szCs w:val="24"/>
        </w:rPr>
        <w:t>Программа разра</w:t>
      </w:r>
      <w:r>
        <w:rPr>
          <w:color w:val="000000"/>
          <w:sz w:val="24"/>
          <w:szCs w:val="24"/>
        </w:rPr>
        <w:t xml:space="preserve">ботана на </w:t>
      </w:r>
      <w:r w:rsidR="009E5929">
        <w:rPr>
          <w:color w:val="000000"/>
          <w:sz w:val="24"/>
          <w:szCs w:val="24"/>
        </w:rPr>
        <w:t>один учебный год в количестве 44 часов</w:t>
      </w:r>
      <w:r>
        <w:rPr>
          <w:color w:val="000000"/>
          <w:sz w:val="24"/>
          <w:szCs w:val="24"/>
        </w:rPr>
        <w:t xml:space="preserve"> для детей 5,6 - 6,6 лет. </w:t>
      </w:r>
      <w:r>
        <w:rPr>
          <w:color w:val="000000"/>
          <w:sz w:val="24"/>
          <w:szCs w:val="24"/>
        </w:rPr>
        <w:lastRenderedPageBreak/>
        <w:t>Занятия проводятся  в спортивном зале два раза в неделю по 25 минут.</w:t>
      </w:r>
    </w:p>
    <w:p w:rsidR="00655068" w:rsidRPr="00596DC6" w:rsidRDefault="00655068" w:rsidP="00655068">
      <w:pPr>
        <w:shd w:val="clear" w:color="auto" w:fill="FFFFFF"/>
        <w:tabs>
          <w:tab w:val="left" w:pos="173"/>
        </w:tabs>
        <w:spacing w:line="322" w:lineRule="exact"/>
        <w:ind w:left="14"/>
        <w:rPr>
          <w:color w:val="000000"/>
          <w:sz w:val="24"/>
          <w:szCs w:val="24"/>
        </w:rPr>
      </w:pPr>
    </w:p>
    <w:p w:rsidR="00655068" w:rsidRPr="00596DC6" w:rsidRDefault="00655068" w:rsidP="00655068">
      <w:pPr>
        <w:jc w:val="center"/>
        <w:rPr>
          <w:sz w:val="24"/>
          <w:szCs w:val="24"/>
        </w:rPr>
      </w:pPr>
      <w:r w:rsidRPr="00F46CDA">
        <w:rPr>
          <w:b/>
          <w:sz w:val="24"/>
          <w:szCs w:val="24"/>
        </w:rPr>
        <w:t>Содержание программы</w:t>
      </w:r>
    </w:p>
    <w:p w:rsidR="00655068" w:rsidRDefault="00655068" w:rsidP="00DB62A0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  <w:shd w:val="clear" w:color="auto" w:fill="FFFFFF"/>
        </w:rPr>
        <w:t xml:space="preserve">       </w:t>
      </w:r>
      <w:r w:rsidRPr="00F46CDA">
        <w:rPr>
          <w:rFonts w:eastAsia="Times New Roman"/>
          <w:color w:val="000000"/>
          <w:sz w:val="24"/>
          <w:szCs w:val="24"/>
          <w:shd w:val="clear" w:color="auto" w:fill="FFFFFF"/>
        </w:rPr>
        <w:t xml:space="preserve">Программа </w:t>
      </w:r>
      <w:r w:rsidRPr="009117DF">
        <w:rPr>
          <w:rFonts w:eastAsia="Times New Roman"/>
          <w:color w:val="000000"/>
          <w:sz w:val="24"/>
          <w:szCs w:val="24"/>
          <w:shd w:val="clear" w:color="auto" w:fill="FFFFFF"/>
        </w:rPr>
        <w:t>охватывает  круг вопросов: от формирования жизненно важных двигательных умений и навыков, а также навыков самостоятельных и групповых занятий, навыков по соблюдению режима дня до закаливания с целью профилактики заболеваний.</w:t>
      </w:r>
      <w:r w:rsidRPr="009117DF">
        <w:rPr>
          <w:rFonts w:eastAsia="Times New Roman"/>
          <w:color w:val="000000"/>
          <w:sz w:val="24"/>
          <w:szCs w:val="24"/>
        </w:rPr>
        <w:t> </w:t>
      </w:r>
      <w:r w:rsidRPr="009117DF">
        <w:rPr>
          <w:rFonts w:eastAsia="Times New Roman"/>
          <w:color w:val="000000"/>
          <w:sz w:val="24"/>
          <w:szCs w:val="24"/>
        </w:rPr>
        <w:br/>
      </w:r>
      <w:r w:rsidRPr="009117DF">
        <w:rPr>
          <w:rFonts w:eastAsia="Times New Roman"/>
          <w:color w:val="000000"/>
          <w:sz w:val="24"/>
          <w:szCs w:val="24"/>
          <w:shd w:val="clear" w:color="auto" w:fill="FFFFFF"/>
        </w:rPr>
        <w:t>Выделяется несколько</w:t>
      </w:r>
      <w:r w:rsidRPr="00F46CDA">
        <w:rPr>
          <w:rFonts w:eastAsia="Times New Roman"/>
          <w:color w:val="000000"/>
          <w:sz w:val="24"/>
          <w:szCs w:val="24"/>
          <w:shd w:val="clear" w:color="auto" w:fill="FFFFFF"/>
        </w:rPr>
        <w:t> </w:t>
      </w:r>
      <w:r w:rsidRPr="009117DF">
        <w:rPr>
          <w:rFonts w:eastAsia="Times New Roman"/>
          <w:bCs/>
          <w:color w:val="000000"/>
          <w:sz w:val="24"/>
          <w:szCs w:val="24"/>
          <w:shd w:val="clear" w:color="auto" w:fill="FFFFFF"/>
        </w:rPr>
        <w:t>содержательных линий:</w:t>
      </w:r>
      <w:r w:rsidRPr="009117DF">
        <w:rPr>
          <w:rFonts w:eastAsia="Times New Roman"/>
          <w:color w:val="000000"/>
          <w:sz w:val="24"/>
          <w:szCs w:val="24"/>
        </w:rPr>
        <w:t> </w:t>
      </w:r>
      <w:r w:rsidRPr="009117DF">
        <w:rPr>
          <w:rFonts w:eastAsia="Times New Roman"/>
          <w:color w:val="000000"/>
          <w:sz w:val="24"/>
          <w:szCs w:val="24"/>
          <w:shd w:val="clear" w:color="auto" w:fill="FFFFFF"/>
        </w:rPr>
        <w:t>1. Вопросы, связанные со здоровьем и соблюдением элементарных правил личной гигиены.</w:t>
      </w:r>
      <w:r w:rsidRPr="009117DF">
        <w:rPr>
          <w:rFonts w:eastAsia="Times New Roman"/>
          <w:color w:val="000000"/>
          <w:sz w:val="24"/>
          <w:szCs w:val="24"/>
        </w:rPr>
        <w:t> </w:t>
      </w:r>
      <w:r w:rsidRPr="009117DF">
        <w:rPr>
          <w:rFonts w:eastAsia="Times New Roman"/>
          <w:color w:val="000000"/>
          <w:sz w:val="24"/>
          <w:szCs w:val="24"/>
          <w:shd w:val="clear" w:color="auto" w:fill="FFFFFF"/>
        </w:rPr>
        <w:t>2. Физическая активность и здоровье.</w:t>
      </w:r>
      <w:r w:rsidRPr="009117DF">
        <w:rPr>
          <w:rFonts w:eastAsia="Times New Roman"/>
          <w:color w:val="000000"/>
          <w:sz w:val="24"/>
          <w:szCs w:val="24"/>
        </w:rPr>
        <w:t> </w:t>
      </w:r>
      <w:r>
        <w:rPr>
          <w:rFonts w:eastAsia="Times New Roman"/>
          <w:color w:val="000000"/>
          <w:sz w:val="24"/>
          <w:szCs w:val="24"/>
          <w:shd w:val="clear" w:color="auto" w:fill="FFFFFF"/>
        </w:rPr>
        <w:t>3</w:t>
      </w:r>
      <w:r w:rsidRPr="009117DF">
        <w:rPr>
          <w:rFonts w:eastAsia="Times New Roman"/>
          <w:color w:val="000000"/>
          <w:sz w:val="24"/>
          <w:szCs w:val="24"/>
          <w:shd w:val="clear" w:color="auto" w:fill="FFFFFF"/>
        </w:rPr>
        <w:t>. Воспитание навыков самостоятельных и групповых занятий.</w:t>
      </w:r>
      <w:r>
        <w:rPr>
          <w:rFonts w:eastAsia="Times New Roman"/>
          <w:color w:val="000000"/>
          <w:sz w:val="24"/>
          <w:szCs w:val="24"/>
          <w:shd w:val="clear" w:color="auto" w:fill="FFFFFF"/>
        </w:rPr>
        <w:t xml:space="preserve"> </w:t>
      </w:r>
      <w:r w:rsidRPr="009117DF">
        <w:rPr>
          <w:rFonts w:eastAsia="Times New Roman"/>
          <w:color w:val="000000"/>
          <w:sz w:val="24"/>
          <w:szCs w:val="24"/>
        </w:rPr>
        <w:t>Содержание данно</w:t>
      </w:r>
      <w:r w:rsidRPr="00F46CDA">
        <w:rPr>
          <w:rFonts w:eastAsia="Times New Roman"/>
          <w:color w:val="000000"/>
          <w:sz w:val="24"/>
          <w:szCs w:val="24"/>
        </w:rPr>
        <w:t>й программы</w:t>
      </w:r>
      <w:r w:rsidRPr="009117DF">
        <w:rPr>
          <w:rFonts w:eastAsia="Times New Roman"/>
          <w:color w:val="000000"/>
          <w:sz w:val="24"/>
          <w:szCs w:val="24"/>
        </w:rPr>
        <w:t xml:space="preserve"> направлено на становление ценностного отношения у </w:t>
      </w:r>
      <w:r w:rsidRPr="00F46CDA">
        <w:rPr>
          <w:rFonts w:eastAsia="Times New Roman"/>
          <w:color w:val="000000"/>
          <w:sz w:val="24"/>
          <w:szCs w:val="24"/>
        </w:rPr>
        <w:t xml:space="preserve">детей </w:t>
      </w:r>
      <w:r w:rsidRPr="009117DF">
        <w:rPr>
          <w:rFonts w:eastAsia="Times New Roman"/>
          <w:color w:val="000000"/>
          <w:sz w:val="24"/>
          <w:szCs w:val="24"/>
        </w:rPr>
        <w:t>к здоровью и здоровому образу жизни, на формирование навыков сохранения и укрепления здоровья через полученные представления и знания об особенностях своего организма, о закономерностях его функционирования и правилах здорового образа жизни.</w:t>
      </w:r>
      <w:r>
        <w:rPr>
          <w:rFonts w:eastAsia="Times New Roman"/>
          <w:color w:val="000000"/>
          <w:sz w:val="24"/>
          <w:szCs w:val="24"/>
        </w:rPr>
        <w:t xml:space="preserve"> </w:t>
      </w:r>
      <w:r w:rsidRPr="009117DF">
        <w:rPr>
          <w:rFonts w:eastAsia="Times New Roman"/>
          <w:color w:val="000000"/>
          <w:sz w:val="24"/>
          <w:szCs w:val="24"/>
        </w:rPr>
        <w:t xml:space="preserve">Содержание уроков объединяет в себе теоретические сведения из области анатомии, физиологии, гигиены, психологии, учитывает природно-климатические условия и традиции нашего региона. Данная интеграция помогает сформировать у детей осознанный выбор здорового образа жизни, научить бережному отношению к себе и своему здоровью, способствует развитию памяти, мышления, речи, воображения, учит приемам самопознания и </w:t>
      </w:r>
      <w:proofErr w:type="spellStart"/>
      <w:r w:rsidRPr="009117DF">
        <w:rPr>
          <w:rFonts w:eastAsia="Times New Roman"/>
          <w:color w:val="000000"/>
          <w:sz w:val="24"/>
          <w:szCs w:val="24"/>
        </w:rPr>
        <w:t>саморегуляции</w:t>
      </w:r>
      <w:proofErr w:type="spellEnd"/>
      <w:r w:rsidRPr="009117DF">
        <w:rPr>
          <w:rFonts w:eastAsia="Times New Roman"/>
          <w:color w:val="000000"/>
          <w:sz w:val="24"/>
          <w:szCs w:val="24"/>
        </w:rPr>
        <w:t>.</w:t>
      </w:r>
      <w:r w:rsidRPr="00F46CDA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9117DF">
        <w:rPr>
          <w:rFonts w:eastAsia="Times New Roman"/>
          <w:color w:val="000000"/>
          <w:sz w:val="24"/>
          <w:szCs w:val="24"/>
        </w:rPr>
        <w:t>Игра</w:t>
      </w:r>
      <w:r w:rsidRPr="00F46CDA">
        <w:rPr>
          <w:rFonts w:eastAsia="Times New Roman"/>
          <w:color w:val="000000"/>
          <w:sz w:val="24"/>
          <w:szCs w:val="24"/>
        </w:rPr>
        <w:t> </w:t>
      </w:r>
      <w:r w:rsidRPr="009117DF">
        <w:rPr>
          <w:rFonts w:eastAsia="Times New Roman"/>
          <w:color w:val="000000"/>
          <w:sz w:val="24"/>
          <w:szCs w:val="24"/>
          <w:shd w:val="clear" w:color="auto" w:fill="FFFFFF"/>
        </w:rPr>
        <w:t>-</w:t>
      </w:r>
      <w:r w:rsidRPr="00F46CDA">
        <w:rPr>
          <w:rFonts w:eastAsia="Times New Roman"/>
          <w:color w:val="000000"/>
          <w:sz w:val="24"/>
          <w:szCs w:val="24"/>
          <w:shd w:val="clear" w:color="auto" w:fill="FFFFFF"/>
        </w:rPr>
        <w:t> </w:t>
      </w:r>
      <w:r w:rsidRPr="009117DF">
        <w:rPr>
          <w:rFonts w:eastAsia="Times New Roman"/>
          <w:color w:val="000000"/>
          <w:sz w:val="24"/>
          <w:szCs w:val="24"/>
        </w:rPr>
        <w:t>важный инструмент жизненной активности ребенка. Движение</w:t>
      </w:r>
      <w:r w:rsidRPr="00F46CDA">
        <w:rPr>
          <w:rFonts w:eastAsia="Times New Roman"/>
          <w:color w:val="000000"/>
          <w:sz w:val="24"/>
          <w:szCs w:val="24"/>
        </w:rPr>
        <w:t> </w:t>
      </w:r>
      <w:r w:rsidRPr="009117DF">
        <w:rPr>
          <w:rFonts w:eastAsia="Times New Roman"/>
          <w:color w:val="000000"/>
          <w:sz w:val="24"/>
          <w:szCs w:val="24"/>
          <w:shd w:val="clear" w:color="auto" w:fill="FFFFFF"/>
        </w:rPr>
        <w:t>-</w:t>
      </w:r>
      <w:r w:rsidRPr="00F46CDA">
        <w:rPr>
          <w:rFonts w:eastAsia="Times New Roman"/>
          <w:color w:val="000000"/>
          <w:sz w:val="24"/>
          <w:szCs w:val="24"/>
          <w:shd w:val="clear" w:color="auto" w:fill="FFFFFF"/>
        </w:rPr>
        <w:t> </w:t>
      </w:r>
      <w:r w:rsidRPr="009117DF">
        <w:rPr>
          <w:rFonts w:eastAsia="Times New Roman"/>
          <w:color w:val="000000"/>
          <w:sz w:val="24"/>
          <w:szCs w:val="24"/>
        </w:rPr>
        <w:t>это жизнь. Природа дала ребенку врожденное стремление к движению, снабдив ценнейшим чувством - чувством «мышечной радости», которое он испытывает двигаясь. Общее снижение интереса к детской игре  в определенной мере утратило значение игр в решении жизнедеятельности ребенка. Хотя именно  они являются эффективным средством физического развития.</w:t>
      </w:r>
      <w:r w:rsidRPr="00F46CDA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9117DF">
        <w:rPr>
          <w:rFonts w:eastAsia="Times New Roman"/>
          <w:color w:val="000000"/>
          <w:sz w:val="24"/>
          <w:szCs w:val="24"/>
        </w:rPr>
        <w:t>Игры с физическим компонентом позволяют решить целый комплекс вопросов в работе с детьми, удовлетворить их потребность в движении, научить владеть своим телом, развивать не только физические, но и умственные, творческие способности. Эмоциональный подъем во время игры создает у детей повышенный тонус всего организма. В целях наиболее эффективного выявления и использования ресурсов игры широко применяются подвижные игры и эстафеты.</w:t>
      </w:r>
      <w:r w:rsidRPr="00F46CDA">
        <w:rPr>
          <w:rFonts w:ascii="Tahoma" w:eastAsia="Times New Roman" w:hAnsi="Tahoma" w:cs="Tahoma"/>
          <w:color w:val="000000"/>
          <w:sz w:val="24"/>
          <w:szCs w:val="24"/>
        </w:rPr>
        <w:t xml:space="preserve"> </w:t>
      </w:r>
      <w:r w:rsidRPr="009117DF">
        <w:rPr>
          <w:rFonts w:eastAsia="Times New Roman"/>
          <w:color w:val="000000"/>
          <w:sz w:val="24"/>
          <w:szCs w:val="24"/>
        </w:rPr>
        <w:t>Регулярное включение в учебный процесс различных видов игр позволяет направленно развивать и совершенствовать двигательные функции ребенка, в результате чего формируется новый, более высокий уровень развития таких физических качеств, как быстрота, сила, ловкость, выносливость, осваиваются новые виды движений.</w:t>
      </w:r>
    </w:p>
    <w:p w:rsidR="00DB62A0" w:rsidRPr="00DB62A0" w:rsidRDefault="00DB62A0" w:rsidP="00DB62A0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Tahoma" w:eastAsia="Times New Roman" w:hAnsi="Tahoma" w:cs="Tahoma"/>
          <w:color w:val="000000"/>
          <w:sz w:val="24"/>
          <w:szCs w:val="24"/>
        </w:rPr>
      </w:pPr>
    </w:p>
    <w:p w:rsidR="00655068" w:rsidRDefault="00655068" w:rsidP="00DB62A0">
      <w:pPr>
        <w:widowControl/>
        <w:autoSpaceDE/>
        <w:autoSpaceDN/>
        <w:adjustRightInd/>
        <w:spacing w:before="100" w:beforeAutospacing="1" w:line="323" w:lineRule="atLeast"/>
        <w:ind w:right="1077"/>
        <w:jc w:val="center"/>
        <w:rPr>
          <w:rFonts w:eastAsia="Times New Roman"/>
          <w:b/>
          <w:color w:val="000000"/>
          <w:sz w:val="24"/>
          <w:szCs w:val="24"/>
        </w:rPr>
      </w:pPr>
      <w:r w:rsidRPr="004D5003">
        <w:rPr>
          <w:rFonts w:eastAsia="Times New Roman"/>
          <w:b/>
          <w:color w:val="000000"/>
          <w:sz w:val="24"/>
          <w:szCs w:val="24"/>
        </w:rPr>
        <w:t>Ожидаемые результаты:</w:t>
      </w:r>
    </w:p>
    <w:p w:rsidR="00655068" w:rsidRDefault="00655068" w:rsidP="00655068">
      <w:pPr>
        <w:widowControl/>
        <w:shd w:val="clear" w:color="auto" w:fill="FFFFFF"/>
        <w:autoSpaceDE/>
        <w:autoSpaceDN/>
        <w:adjustRightInd/>
        <w:spacing w:before="100" w:beforeAutospacing="1" w:after="100" w:afterAutospacing="1" w:line="234" w:lineRule="atLeast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</w:t>
      </w:r>
      <w:r w:rsidRPr="005E0F45">
        <w:rPr>
          <w:rFonts w:eastAsia="Times New Roman"/>
          <w:sz w:val="24"/>
          <w:szCs w:val="24"/>
        </w:rPr>
        <w:t>«Урок двигательной активности»  удовлетворяет биологическую потребность растущего организма в двигательной деятельности,  дает ребенку возможность ощутить радость и удовольствие от умения управлять своим телом. Во многом способству</w:t>
      </w:r>
      <w:r>
        <w:rPr>
          <w:rFonts w:eastAsia="Times New Roman"/>
          <w:sz w:val="24"/>
          <w:szCs w:val="24"/>
        </w:rPr>
        <w:t>е</w:t>
      </w:r>
      <w:r w:rsidRPr="005E0F45">
        <w:rPr>
          <w:rFonts w:eastAsia="Times New Roman"/>
          <w:sz w:val="24"/>
          <w:szCs w:val="24"/>
        </w:rPr>
        <w:t>т физическому, умственному развитию детей, так как обеспечива</w:t>
      </w:r>
      <w:r>
        <w:rPr>
          <w:rFonts w:eastAsia="Times New Roman"/>
          <w:sz w:val="24"/>
          <w:szCs w:val="24"/>
        </w:rPr>
        <w:t>е</w:t>
      </w:r>
      <w:r w:rsidRPr="005E0F45">
        <w:rPr>
          <w:rFonts w:eastAsia="Times New Roman"/>
          <w:sz w:val="24"/>
          <w:szCs w:val="24"/>
        </w:rPr>
        <w:t>т оптимальные условия для нормальной деятельности нервной системы, что в свою очередь помогает лучшему восприятию и запоминанию. У детей формируются положительные эмоции, создающие бодрое, жизнерадостное настроение, а также развиваются умения быстро преодолевать отрицательное психическое состояние. Это необходимо потому, что положительные эмоции благотворно влияют на работу всех органов и систем организма, обеспечивают быстроту и прочность формирования двигательных навыков и умений. На занятиях у ребят формируется положительное отношение к физическим упражнениям, обогащается двигательный опыт, формируется умение выполнять знакомые движения легко и свободно, ритмично и согласованно</w:t>
      </w:r>
      <w:r>
        <w:rPr>
          <w:rFonts w:eastAsia="Times New Roman"/>
          <w:sz w:val="24"/>
          <w:szCs w:val="24"/>
        </w:rPr>
        <w:t>,</w:t>
      </w:r>
      <w:r w:rsidRPr="005E0F45">
        <w:rPr>
          <w:rFonts w:eastAsia="Times New Roman"/>
          <w:sz w:val="24"/>
          <w:szCs w:val="24"/>
        </w:rPr>
        <w:t xml:space="preserve"> ориентируясь в пространстве и сохраняя </w:t>
      </w:r>
      <w:r w:rsidRPr="005E0F45">
        <w:rPr>
          <w:rFonts w:eastAsia="Times New Roman"/>
          <w:sz w:val="24"/>
          <w:szCs w:val="24"/>
        </w:rPr>
        <w:lastRenderedPageBreak/>
        <w:t>равновесие. Развивается ловкость, быстрота, смекалка. Дети на занятиях  совершенствуют координацию движений, равновесие, следят за положением своего тела в разнообразных упражнениях. Дети стараются соблюдать определенные интервалы во время передвижения в разных построениях, ориентироваться в пространстве. «Урок двигательной активности» помогает  развивать у детей инициативу и самостоятельность, создаёт условия для неоднократного выполнения и повышения интереса к движению. Движения, связанные с каким-либо образом или сюжетом, увлекают детей, образ подталкивает к исполнению подражательных движений, которые очень любят дошкольники. Движения, даже самые простые, дают пищу детской фантазии, развивают творчество, которое является высшим компонентом в структуре личности, представляет собой одну из наиболее содержательных форм психической активности ребёнка. Ребята учатся думать и действовать одновременно. Кроме того в процессе сюжетно-игровых физкультурных занятий у детей формируется самооценка: ребёнок оценивает своё</w:t>
      </w:r>
      <w:r w:rsidRPr="00574945">
        <w:rPr>
          <w:rFonts w:eastAsia="Times New Roman"/>
          <w:sz w:val="24"/>
          <w:szCs w:val="24"/>
        </w:rPr>
        <w:t> </w:t>
      </w:r>
      <w:r w:rsidRPr="00574945">
        <w:rPr>
          <w:rFonts w:eastAsia="Times New Roman"/>
          <w:b/>
          <w:bCs/>
          <w:i/>
          <w:iCs/>
          <w:sz w:val="24"/>
          <w:szCs w:val="24"/>
        </w:rPr>
        <w:t>«</w:t>
      </w:r>
      <w:r w:rsidRPr="00574945">
        <w:rPr>
          <w:rFonts w:eastAsia="Times New Roman"/>
          <w:bCs/>
          <w:i/>
          <w:iCs/>
          <w:sz w:val="24"/>
          <w:szCs w:val="24"/>
        </w:rPr>
        <w:t>Я</w:t>
      </w:r>
      <w:r w:rsidRPr="00574945">
        <w:rPr>
          <w:rFonts w:eastAsia="Times New Roman"/>
          <w:b/>
          <w:bCs/>
          <w:i/>
          <w:iCs/>
          <w:sz w:val="24"/>
          <w:szCs w:val="24"/>
        </w:rPr>
        <w:t>»</w:t>
      </w:r>
      <w:r w:rsidRPr="00574945">
        <w:rPr>
          <w:rFonts w:eastAsia="Times New Roman"/>
          <w:sz w:val="24"/>
          <w:szCs w:val="24"/>
        </w:rPr>
        <w:t> </w:t>
      </w:r>
      <w:r w:rsidRPr="005E0F45">
        <w:rPr>
          <w:rFonts w:eastAsia="Times New Roman"/>
          <w:sz w:val="24"/>
          <w:szCs w:val="24"/>
        </w:rPr>
        <w:t>по непосредственным усилиям, которые он приложил для достижения поставленной цели. В связи с развитием самооценки развиваются личностные качества: самоуважение, совесть, гордость.</w:t>
      </w:r>
      <w:r w:rsidRPr="00574945">
        <w:rPr>
          <w:rFonts w:eastAsia="Times New Roman"/>
          <w:sz w:val="24"/>
          <w:szCs w:val="24"/>
        </w:rPr>
        <w:t xml:space="preserve"> Дети должны уметь: слушать и выполнять инструкцию для обучающихся; выполнять простейшие перестроения, общеразвивающие физические упражнения, играть в подвижные игры; держать правильную осанку; ориентироваться в пространстве, координировать свои действия; подготов</w:t>
      </w:r>
      <w:r>
        <w:rPr>
          <w:rFonts w:eastAsia="Times New Roman"/>
          <w:sz w:val="24"/>
          <w:szCs w:val="24"/>
        </w:rPr>
        <w:t>иться</w:t>
      </w:r>
      <w:r w:rsidRPr="00574945">
        <w:rPr>
          <w:rFonts w:eastAsia="Times New Roman"/>
          <w:sz w:val="24"/>
          <w:szCs w:val="24"/>
        </w:rPr>
        <w:t xml:space="preserve"> к новой социальной роли - роли ученика общеобразовательной школы.</w:t>
      </w:r>
    </w:p>
    <w:p w:rsidR="00655068" w:rsidRDefault="00655068" w:rsidP="00655068">
      <w:pPr>
        <w:widowControl/>
        <w:shd w:val="clear" w:color="auto" w:fill="FFFFFF"/>
        <w:autoSpaceDE/>
        <w:autoSpaceDN/>
        <w:adjustRightInd/>
        <w:spacing w:before="100" w:beforeAutospacing="1" w:after="100" w:afterAutospacing="1" w:line="234" w:lineRule="atLeast"/>
        <w:jc w:val="both"/>
        <w:rPr>
          <w:rFonts w:eastAsia="Times New Roman"/>
          <w:sz w:val="24"/>
          <w:szCs w:val="24"/>
        </w:rPr>
      </w:pPr>
    </w:p>
    <w:p w:rsidR="00725BE1" w:rsidRDefault="00725BE1" w:rsidP="00655068">
      <w:pPr>
        <w:widowControl/>
        <w:shd w:val="clear" w:color="auto" w:fill="FFFFFF"/>
        <w:autoSpaceDE/>
        <w:autoSpaceDN/>
        <w:adjustRightInd/>
        <w:spacing w:before="100" w:beforeAutospacing="1" w:after="100" w:afterAutospacing="1" w:line="234" w:lineRule="atLeast"/>
        <w:jc w:val="both"/>
        <w:rPr>
          <w:rFonts w:eastAsia="Times New Roman"/>
          <w:sz w:val="24"/>
          <w:szCs w:val="24"/>
        </w:rPr>
      </w:pPr>
    </w:p>
    <w:p w:rsidR="00725BE1" w:rsidRDefault="00725BE1" w:rsidP="00655068">
      <w:pPr>
        <w:widowControl/>
        <w:shd w:val="clear" w:color="auto" w:fill="FFFFFF"/>
        <w:autoSpaceDE/>
        <w:autoSpaceDN/>
        <w:adjustRightInd/>
        <w:spacing w:before="100" w:beforeAutospacing="1" w:after="100" w:afterAutospacing="1" w:line="234" w:lineRule="atLeast"/>
        <w:jc w:val="both"/>
        <w:rPr>
          <w:rFonts w:eastAsia="Times New Roman"/>
          <w:sz w:val="24"/>
          <w:szCs w:val="24"/>
        </w:rPr>
      </w:pPr>
    </w:p>
    <w:p w:rsidR="00725BE1" w:rsidRDefault="00725BE1" w:rsidP="00655068">
      <w:pPr>
        <w:widowControl/>
        <w:shd w:val="clear" w:color="auto" w:fill="FFFFFF"/>
        <w:autoSpaceDE/>
        <w:autoSpaceDN/>
        <w:adjustRightInd/>
        <w:spacing w:before="100" w:beforeAutospacing="1" w:after="100" w:afterAutospacing="1" w:line="234" w:lineRule="atLeast"/>
        <w:jc w:val="both"/>
        <w:rPr>
          <w:rFonts w:eastAsia="Times New Roman"/>
          <w:sz w:val="24"/>
          <w:szCs w:val="24"/>
        </w:rPr>
      </w:pPr>
    </w:p>
    <w:p w:rsidR="00725BE1" w:rsidRDefault="00725BE1" w:rsidP="00655068">
      <w:pPr>
        <w:widowControl/>
        <w:shd w:val="clear" w:color="auto" w:fill="FFFFFF"/>
        <w:autoSpaceDE/>
        <w:autoSpaceDN/>
        <w:adjustRightInd/>
        <w:spacing w:before="100" w:beforeAutospacing="1" w:after="100" w:afterAutospacing="1" w:line="234" w:lineRule="atLeast"/>
        <w:jc w:val="both"/>
        <w:rPr>
          <w:rFonts w:eastAsia="Times New Roman"/>
          <w:sz w:val="24"/>
          <w:szCs w:val="24"/>
        </w:rPr>
      </w:pPr>
    </w:p>
    <w:p w:rsidR="00725BE1" w:rsidRDefault="00725BE1" w:rsidP="00655068">
      <w:pPr>
        <w:widowControl/>
        <w:shd w:val="clear" w:color="auto" w:fill="FFFFFF"/>
        <w:autoSpaceDE/>
        <w:autoSpaceDN/>
        <w:adjustRightInd/>
        <w:spacing w:before="100" w:beforeAutospacing="1" w:after="100" w:afterAutospacing="1" w:line="234" w:lineRule="atLeast"/>
        <w:jc w:val="both"/>
        <w:rPr>
          <w:rFonts w:eastAsia="Times New Roman"/>
          <w:sz w:val="24"/>
          <w:szCs w:val="24"/>
        </w:rPr>
      </w:pPr>
    </w:p>
    <w:p w:rsidR="00725BE1" w:rsidRDefault="00725BE1" w:rsidP="00655068">
      <w:pPr>
        <w:widowControl/>
        <w:shd w:val="clear" w:color="auto" w:fill="FFFFFF"/>
        <w:autoSpaceDE/>
        <w:autoSpaceDN/>
        <w:adjustRightInd/>
        <w:spacing w:before="100" w:beforeAutospacing="1" w:after="100" w:afterAutospacing="1" w:line="234" w:lineRule="atLeast"/>
        <w:jc w:val="both"/>
        <w:rPr>
          <w:rFonts w:eastAsia="Times New Roman"/>
          <w:sz w:val="24"/>
          <w:szCs w:val="24"/>
        </w:rPr>
      </w:pPr>
    </w:p>
    <w:p w:rsidR="00725BE1" w:rsidRDefault="00725BE1" w:rsidP="00655068">
      <w:pPr>
        <w:widowControl/>
        <w:shd w:val="clear" w:color="auto" w:fill="FFFFFF"/>
        <w:autoSpaceDE/>
        <w:autoSpaceDN/>
        <w:adjustRightInd/>
        <w:spacing w:before="100" w:beforeAutospacing="1" w:after="100" w:afterAutospacing="1" w:line="234" w:lineRule="atLeast"/>
        <w:jc w:val="both"/>
        <w:rPr>
          <w:rFonts w:eastAsia="Times New Roman"/>
          <w:sz w:val="24"/>
          <w:szCs w:val="24"/>
        </w:rPr>
      </w:pPr>
    </w:p>
    <w:p w:rsidR="00725BE1" w:rsidRDefault="00725BE1" w:rsidP="00655068">
      <w:pPr>
        <w:widowControl/>
        <w:shd w:val="clear" w:color="auto" w:fill="FFFFFF"/>
        <w:autoSpaceDE/>
        <w:autoSpaceDN/>
        <w:adjustRightInd/>
        <w:spacing w:before="100" w:beforeAutospacing="1" w:after="100" w:afterAutospacing="1" w:line="234" w:lineRule="atLeast"/>
        <w:jc w:val="both"/>
        <w:rPr>
          <w:rFonts w:eastAsia="Times New Roman"/>
          <w:sz w:val="24"/>
          <w:szCs w:val="24"/>
        </w:rPr>
      </w:pPr>
    </w:p>
    <w:p w:rsidR="00725BE1" w:rsidRDefault="00725BE1" w:rsidP="00655068">
      <w:pPr>
        <w:widowControl/>
        <w:shd w:val="clear" w:color="auto" w:fill="FFFFFF"/>
        <w:autoSpaceDE/>
        <w:autoSpaceDN/>
        <w:adjustRightInd/>
        <w:spacing w:before="100" w:beforeAutospacing="1" w:after="100" w:afterAutospacing="1" w:line="234" w:lineRule="atLeast"/>
        <w:jc w:val="both"/>
        <w:rPr>
          <w:rFonts w:eastAsia="Times New Roman"/>
          <w:sz w:val="24"/>
          <w:szCs w:val="24"/>
        </w:rPr>
      </w:pPr>
    </w:p>
    <w:p w:rsidR="00725BE1" w:rsidRDefault="00725BE1" w:rsidP="00655068">
      <w:pPr>
        <w:widowControl/>
        <w:shd w:val="clear" w:color="auto" w:fill="FFFFFF"/>
        <w:autoSpaceDE/>
        <w:autoSpaceDN/>
        <w:adjustRightInd/>
        <w:spacing w:before="100" w:beforeAutospacing="1" w:after="100" w:afterAutospacing="1" w:line="234" w:lineRule="atLeast"/>
        <w:jc w:val="both"/>
        <w:rPr>
          <w:rFonts w:eastAsia="Times New Roman"/>
          <w:sz w:val="24"/>
          <w:szCs w:val="24"/>
        </w:rPr>
      </w:pPr>
    </w:p>
    <w:p w:rsidR="00725BE1" w:rsidRDefault="00725BE1" w:rsidP="00655068">
      <w:pPr>
        <w:widowControl/>
        <w:shd w:val="clear" w:color="auto" w:fill="FFFFFF"/>
        <w:autoSpaceDE/>
        <w:autoSpaceDN/>
        <w:adjustRightInd/>
        <w:spacing w:before="100" w:beforeAutospacing="1" w:after="100" w:afterAutospacing="1" w:line="234" w:lineRule="atLeast"/>
        <w:jc w:val="both"/>
        <w:rPr>
          <w:rFonts w:eastAsia="Times New Roman"/>
          <w:sz w:val="24"/>
          <w:szCs w:val="24"/>
        </w:rPr>
      </w:pPr>
    </w:p>
    <w:p w:rsidR="00725BE1" w:rsidRDefault="00725BE1" w:rsidP="00655068">
      <w:pPr>
        <w:widowControl/>
        <w:shd w:val="clear" w:color="auto" w:fill="FFFFFF"/>
        <w:autoSpaceDE/>
        <w:autoSpaceDN/>
        <w:adjustRightInd/>
        <w:spacing w:before="100" w:beforeAutospacing="1" w:after="100" w:afterAutospacing="1" w:line="234" w:lineRule="atLeast"/>
        <w:jc w:val="both"/>
        <w:rPr>
          <w:rFonts w:eastAsia="Times New Roman"/>
          <w:sz w:val="24"/>
          <w:szCs w:val="24"/>
        </w:rPr>
      </w:pPr>
    </w:p>
    <w:p w:rsidR="00725BE1" w:rsidRDefault="00725BE1" w:rsidP="00655068">
      <w:pPr>
        <w:widowControl/>
        <w:shd w:val="clear" w:color="auto" w:fill="FFFFFF"/>
        <w:autoSpaceDE/>
        <w:autoSpaceDN/>
        <w:adjustRightInd/>
        <w:spacing w:before="100" w:beforeAutospacing="1" w:after="100" w:afterAutospacing="1" w:line="234" w:lineRule="atLeast"/>
        <w:jc w:val="both"/>
        <w:rPr>
          <w:rFonts w:eastAsia="Times New Roman"/>
          <w:sz w:val="24"/>
          <w:szCs w:val="24"/>
        </w:rPr>
      </w:pPr>
    </w:p>
    <w:p w:rsidR="00725BE1" w:rsidRDefault="00725BE1" w:rsidP="00655068">
      <w:pPr>
        <w:widowControl/>
        <w:shd w:val="clear" w:color="auto" w:fill="FFFFFF"/>
        <w:autoSpaceDE/>
        <w:autoSpaceDN/>
        <w:adjustRightInd/>
        <w:spacing w:before="100" w:beforeAutospacing="1" w:after="100" w:afterAutospacing="1" w:line="234" w:lineRule="atLeast"/>
        <w:jc w:val="both"/>
        <w:rPr>
          <w:rFonts w:eastAsia="Times New Roman"/>
          <w:sz w:val="24"/>
          <w:szCs w:val="24"/>
        </w:rPr>
      </w:pPr>
    </w:p>
    <w:p w:rsidR="00725BE1" w:rsidRDefault="00725BE1" w:rsidP="00655068">
      <w:pPr>
        <w:widowControl/>
        <w:shd w:val="clear" w:color="auto" w:fill="FFFFFF"/>
        <w:autoSpaceDE/>
        <w:autoSpaceDN/>
        <w:adjustRightInd/>
        <w:spacing w:before="100" w:beforeAutospacing="1" w:after="100" w:afterAutospacing="1" w:line="234" w:lineRule="atLeast"/>
        <w:jc w:val="both"/>
        <w:rPr>
          <w:rFonts w:eastAsia="Times New Roman"/>
          <w:sz w:val="24"/>
          <w:szCs w:val="24"/>
        </w:rPr>
      </w:pPr>
    </w:p>
    <w:p w:rsidR="00725BE1" w:rsidRPr="00725BE1" w:rsidRDefault="00725BE1" w:rsidP="00725BE1">
      <w:pPr>
        <w:widowControl/>
        <w:autoSpaceDE/>
        <w:autoSpaceDN/>
        <w:adjustRightInd/>
        <w:spacing w:after="200" w:line="276" w:lineRule="auto"/>
        <w:jc w:val="center"/>
        <w:rPr>
          <w:rFonts w:eastAsiaTheme="minorHAnsi"/>
          <w:sz w:val="32"/>
          <w:szCs w:val="32"/>
          <w:lang w:eastAsia="en-US"/>
        </w:rPr>
      </w:pPr>
      <w:r w:rsidRPr="00725BE1">
        <w:rPr>
          <w:rFonts w:eastAsiaTheme="minorHAnsi"/>
          <w:sz w:val="32"/>
          <w:szCs w:val="32"/>
          <w:lang w:eastAsia="en-US"/>
        </w:rPr>
        <w:lastRenderedPageBreak/>
        <w:t>Тематическое планирование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4674"/>
        <w:gridCol w:w="1556"/>
        <w:gridCol w:w="1420"/>
        <w:gridCol w:w="1381"/>
      </w:tblGrid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Тема занятия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 xml:space="preserve">Планируемая </w:t>
            </w:r>
            <w:proofErr w:type="gramStart"/>
            <w:r w:rsidRPr="00725BE1">
              <w:rPr>
                <w:rFonts w:eastAsiaTheme="minorHAnsi"/>
                <w:sz w:val="22"/>
                <w:szCs w:val="22"/>
                <w:lang w:eastAsia="en-US"/>
              </w:rPr>
              <w:t>дата  проведения</w:t>
            </w:r>
            <w:proofErr w:type="gramEnd"/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Фактическая дата проведения</w:t>
            </w: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Примечание</w:t>
            </w: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725BE1">
              <w:rPr>
                <w:rFonts w:eastAsia="Times New Roman"/>
                <w:color w:val="000000"/>
                <w:sz w:val="24"/>
                <w:szCs w:val="24"/>
              </w:rPr>
              <w:t>Правила поведения и ТБ на уроках двигательной активности. Игра «Совушка».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13.10.2020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725BE1">
              <w:rPr>
                <w:rFonts w:eastAsia="Times New Roman"/>
                <w:color w:val="000000"/>
                <w:sz w:val="24"/>
                <w:szCs w:val="24"/>
              </w:rPr>
              <w:t>Игры:</w:t>
            </w:r>
            <w:r w:rsidRPr="00725BE1">
              <w:rPr>
                <w:rFonts w:eastAsia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725BE1">
              <w:rPr>
                <w:rFonts w:eastAsia="Times New Roman"/>
                <w:color w:val="000000"/>
                <w:sz w:val="24"/>
                <w:szCs w:val="24"/>
              </w:rPr>
              <w:t>«Знакомство», «Найди свое место», «Совушка».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15.10.2020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725BE1">
              <w:rPr>
                <w:rFonts w:eastAsia="Times New Roman"/>
                <w:color w:val="000000"/>
                <w:sz w:val="24"/>
                <w:szCs w:val="24"/>
              </w:rPr>
              <w:t>Игры: «Догонялки», «Совушка».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20.10.2020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725BE1">
              <w:rPr>
                <w:rFonts w:eastAsia="Times New Roman"/>
                <w:color w:val="000000"/>
                <w:sz w:val="24"/>
                <w:szCs w:val="24"/>
              </w:rPr>
              <w:t>Игры: «Воробьи-вороны», «Догонялки».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22.10.2020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725BE1">
              <w:rPr>
                <w:rFonts w:eastAsia="Times New Roman"/>
                <w:color w:val="000000"/>
                <w:sz w:val="24"/>
                <w:szCs w:val="24"/>
              </w:rPr>
              <w:t>Игровые задания с мячами. Игра «Карлики и великаны».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05.11.2020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="Times New Roman"/>
                <w:color w:val="000000"/>
                <w:sz w:val="24"/>
                <w:szCs w:val="24"/>
              </w:rPr>
              <w:t>Игры: «</w:t>
            </w:r>
            <w:proofErr w:type="spellStart"/>
            <w:r w:rsidRPr="00725BE1">
              <w:rPr>
                <w:rFonts w:eastAsia="Times New Roman"/>
                <w:color w:val="000000"/>
                <w:sz w:val="24"/>
                <w:szCs w:val="24"/>
              </w:rPr>
              <w:t>Колдунчики</w:t>
            </w:r>
            <w:proofErr w:type="spellEnd"/>
            <w:r w:rsidRPr="00725BE1">
              <w:rPr>
                <w:rFonts w:eastAsia="Times New Roman"/>
                <w:color w:val="000000"/>
                <w:sz w:val="24"/>
                <w:szCs w:val="24"/>
              </w:rPr>
              <w:t>», «Совушка».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10.11.2020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725BE1">
              <w:rPr>
                <w:rFonts w:eastAsia="Times New Roman"/>
                <w:color w:val="000000"/>
                <w:sz w:val="24"/>
                <w:szCs w:val="24"/>
              </w:rPr>
              <w:t>Игры: «Воробьи-вороны», «Светофор».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12.11.2020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725BE1">
              <w:rPr>
                <w:rFonts w:eastAsia="Times New Roman"/>
                <w:sz w:val="24"/>
                <w:szCs w:val="24"/>
              </w:rPr>
              <w:t>Игровые задания с мячами. Игра «Зеркало».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17.11.2020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725BE1">
              <w:rPr>
                <w:rFonts w:eastAsia="Times New Roman"/>
                <w:color w:val="000000"/>
                <w:sz w:val="24"/>
                <w:szCs w:val="24"/>
              </w:rPr>
              <w:t>Игры: «Воробьи-вороны», «</w:t>
            </w:r>
            <w:proofErr w:type="spellStart"/>
            <w:r w:rsidRPr="00725BE1">
              <w:rPr>
                <w:rFonts w:eastAsia="Times New Roman"/>
                <w:color w:val="000000"/>
                <w:sz w:val="24"/>
                <w:szCs w:val="24"/>
              </w:rPr>
              <w:t>Колдунчики</w:t>
            </w:r>
            <w:proofErr w:type="spellEnd"/>
            <w:r w:rsidRPr="00725BE1">
              <w:rPr>
                <w:rFonts w:eastAsia="Times New Roman"/>
                <w:color w:val="000000"/>
                <w:sz w:val="24"/>
                <w:szCs w:val="24"/>
              </w:rPr>
              <w:t>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19.11.2020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725BE1">
              <w:rPr>
                <w:rFonts w:eastAsia="Times New Roman"/>
                <w:sz w:val="24"/>
                <w:szCs w:val="24"/>
              </w:rPr>
              <w:t>Игры: «Попрыгунчики-воробушки», «Кошки-мышки».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24.11.2020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Игры: «Море волнуется», «Догонялки», «Гол-мимо».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26.11.2020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725BE1">
              <w:rPr>
                <w:rFonts w:eastAsia="Times New Roman"/>
                <w:sz w:val="24"/>
                <w:szCs w:val="24"/>
              </w:rPr>
              <w:t>Игровые задания с мячами. Игра «Ручеёк».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01.12.2020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725BE1">
              <w:rPr>
                <w:rFonts w:eastAsia="Times New Roman"/>
                <w:color w:val="000000"/>
                <w:sz w:val="24"/>
                <w:szCs w:val="24"/>
              </w:rPr>
              <w:t>Игры: «Море волнуется», «Совушка».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03.12.2020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Игры: «Кошки-мышки», «</w:t>
            </w:r>
            <w:proofErr w:type="spellStart"/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Колдунчики</w:t>
            </w:r>
            <w:proofErr w:type="spellEnd"/>
            <w:r w:rsidRPr="00725BE1">
              <w:rPr>
                <w:rFonts w:eastAsiaTheme="minorHAnsi"/>
                <w:sz w:val="24"/>
                <w:szCs w:val="24"/>
                <w:lang w:eastAsia="en-US"/>
              </w:rPr>
              <w:t>», «Светофор».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08.12.2020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725BE1">
              <w:rPr>
                <w:rFonts w:eastAsia="Times New Roman"/>
                <w:color w:val="000000"/>
                <w:sz w:val="24"/>
                <w:szCs w:val="24"/>
              </w:rPr>
              <w:t>Игры: «Охотники и утки», «Гол-мимо».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10.12.2020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725BE1">
              <w:rPr>
                <w:rFonts w:eastAsia="Times New Roman"/>
                <w:sz w:val="24"/>
                <w:szCs w:val="24"/>
              </w:rPr>
              <w:t>Игры: «Попади в обруч», «Пятнашки», «Ручеёк».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15.12.2020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725BE1">
              <w:rPr>
                <w:rFonts w:eastAsia="Times New Roman"/>
                <w:color w:val="000000"/>
                <w:sz w:val="24"/>
                <w:szCs w:val="24"/>
              </w:rPr>
              <w:t>Игры: «Рыбак и рыбки», «Будь внимателен!».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17.12.2020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725BE1">
              <w:rPr>
                <w:rFonts w:eastAsia="Times New Roman"/>
                <w:color w:val="000000"/>
                <w:sz w:val="24"/>
                <w:szCs w:val="24"/>
              </w:rPr>
              <w:t>Игровые задания с мячами. Игра «Живое-неживое».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22.12.2020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725BE1">
              <w:rPr>
                <w:rFonts w:eastAsia="Times New Roman"/>
                <w:color w:val="000000"/>
                <w:sz w:val="24"/>
                <w:szCs w:val="24"/>
              </w:rPr>
              <w:t>Игры: «Море волнуется», «</w:t>
            </w:r>
            <w:proofErr w:type="spellStart"/>
            <w:r w:rsidRPr="00725BE1">
              <w:rPr>
                <w:rFonts w:eastAsia="Times New Roman"/>
                <w:color w:val="000000"/>
                <w:sz w:val="24"/>
                <w:szCs w:val="24"/>
              </w:rPr>
              <w:t>Колдунчики</w:t>
            </w:r>
            <w:proofErr w:type="spellEnd"/>
            <w:r w:rsidRPr="00725BE1">
              <w:rPr>
                <w:rFonts w:eastAsia="Times New Roman"/>
                <w:color w:val="000000"/>
                <w:sz w:val="24"/>
                <w:szCs w:val="24"/>
              </w:rPr>
              <w:t>», «Гол-мимо».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14.01.2021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="Times New Roman"/>
                <w:sz w:val="24"/>
                <w:szCs w:val="24"/>
              </w:rPr>
            </w:pPr>
            <w:r w:rsidRPr="00725BE1">
              <w:rPr>
                <w:rFonts w:eastAsia="Times New Roman"/>
                <w:color w:val="000000"/>
                <w:sz w:val="24"/>
                <w:szCs w:val="24"/>
              </w:rPr>
              <w:t>Игры: «Охотники и утки», «Совушка».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19.01.2021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Игры: «Два Мороза», «Гол-мимо».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21.01.2021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Игры: «Охотники и утки», «Ручеёк».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26.01.2021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Игры: «Салют», «Светофор».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28.01.2021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Игровые задания с мячами. Игра «Снайперы».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02.02.2021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Игры: «Море волнуется», «</w:t>
            </w:r>
            <w:proofErr w:type="spellStart"/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Ловишки</w:t>
            </w:r>
            <w:proofErr w:type="spellEnd"/>
            <w:r w:rsidRPr="00725BE1">
              <w:rPr>
                <w:rFonts w:eastAsiaTheme="minorHAnsi"/>
                <w:sz w:val="24"/>
                <w:szCs w:val="24"/>
                <w:lang w:eastAsia="en-US"/>
              </w:rPr>
              <w:t>», «Зеркало».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04.02.2021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Игры: «Салют», «Рыбак и рыбки».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09.02.2021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27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Игры: «Два Мороза», «Совушка».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11.02.2021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Игры: «Мяч соседу», «Кошки-мышки».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16.02.2021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29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Игры: «Охотники и утки», «Совушка».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18.02.2021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Игры: «Воробьи-вороны», «</w:t>
            </w:r>
            <w:proofErr w:type="spellStart"/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Колдунчики</w:t>
            </w:r>
            <w:proofErr w:type="spellEnd"/>
            <w:r w:rsidRPr="00725BE1">
              <w:rPr>
                <w:rFonts w:eastAsiaTheme="minorHAnsi"/>
                <w:sz w:val="24"/>
                <w:szCs w:val="24"/>
                <w:lang w:eastAsia="en-US"/>
              </w:rPr>
              <w:t>», «Светофор».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25.02.2021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 xml:space="preserve">Игровые задания с мячами. Игра </w:t>
            </w:r>
            <w:r w:rsidRPr="00725BE1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«Паровозик».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02.03.2021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Игры: «Море волнуется», «</w:t>
            </w:r>
            <w:proofErr w:type="spellStart"/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Ловишки</w:t>
            </w:r>
            <w:proofErr w:type="spellEnd"/>
            <w:r w:rsidRPr="00725BE1">
              <w:rPr>
                <w:rFonts w:eastAsiaTheme="minorHAnsi"/>
                <w:sz w:val="24"/>
                <w:szCs w:val="24"/>
                <w:lang w:eastAsia="en-US"/>
              </w:rPr>
              <w:t>», «Гол-мимо».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04.03.2021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Игры: «Попрыгунчики-воробушки», «Кошки-мышки», «Зеркало».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09.03.2021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34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Игры: «Два Мороза», «Горячая картошка», «Совушка».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11.03.2021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Игры: «Кошки-мышки», «</w:t>
            </w:r>
            <w:proofErr w:type="spellStart"/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Колдунчики</w:t>
            </w:r>
            <w:proofErr w:type="spellEnd"/>
            <w:r w:rsidRPr="00725BE1">
              <w:rPr>
                <w:rFonts w:eastAsiaTheme="minorHAnsi"/>
                <w:sz w:val="24"/>
                <w:szCs w:val="24"/>
                <w:lang w:eastAsia="en-US"/>
              </w:rPr>
              <w:t>», «Светофор».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16.03.2021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Игры: «Охотники и утки», «Гол-мимо».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18.03.2021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37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Игры: «Попади в обруч», «Пятнашки».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23.03.2021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38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Игры: «Будь внимателен!», «Светофор».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25.03.2021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39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Игровые задания с мячами. Игра «Зеркало».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06.04.2021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Игры: «Море волнуется», «</w:t>
            </w:r>
            <w:proofErr w:type="spellStart"/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Колдунчики</w:t>
            </w:r>
            <w:proofErr w:type="spellEnd"/>
            <w:r w:rsidRPr="00725BE1">
              <w:rPr>
                <w:rFonts w:eastAsiaTheme="minorHAnsi"/>
                <w:sz w:val="24"/>
                <w:szCs w:val="24"/>
                <w:lang w:eastAsia="en-US"/>
              </w:rPr>
              <w:t>», «Гол-мимо».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08.04.2021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41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Игры: «Салют», «Светофор».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13.04.2021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42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Игровые задания с мячами. Игра «Совушка».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15.04.2021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43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Игры: «Рыбак и рыбки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», </w:t>
            </w: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«Пятнашки».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20.04.2021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725BE1" w:rsidRPr="00725BE1" w:rsidTr="00935C5C">
        <w:tc>
          <w:tcPr>
            <w:tcW w:w="54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25BE1">
              <w:rPr>
                <w:rFonts w:eastAsiaTheme="minorHAnsi"/>
                <w:sz w:val="22"/>
                <w:szCs w:val="22"/>
                <w:lang w:eastAsia="en-US"/>
              </w:rPr>
              <w:t>44</w:t>
            </w:r>
          </w:p>
        </w:tc>
        <w:tc>
          <w:tcPr>
            <w:tcW w:w="4674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Игры: «Полёт в космос», «Светофор».</w:t>
            </w:r>
          </w:p>
        </w:tc>
        <w:tc>
          <w:tcPr>
            <w:tcW w:w="1556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eastAsiaTheme="minorHAnsi"/>
                <w:sz w:val="24"/>
                <w:szCs w:val="24"/>
                <w:lang w:eastAsia="en-US"/>
              </w:rPr>
            </w:pPr>
            <w:r w:rsidRPr="00725BE1">
              <w:rPr>
                <w:rFonts w:eastAsiaTheme="minorHAnsi"/>
                <w:sz w:val="24"/>
                <w:szCs w:val="24"/>
                <w:lang w:eastAsia="en-US"/>
              </w:rPr>
              <w:t>22.04.2021</w:t>
            </w:r>
          </w:p>
        </w:tc>
        <w:tc>
          <w:tcPr>
            <w:tcW w:w="1420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81" w:type="dxa"/>
          </w:tcPr>
          <w:p w:rsidR="00725BE1" w:rsidRPr="00725BE1" w:rsidRDefault="00725BE1" w:rsidP="00725BE1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</w:tbl>
    <w:p w:rsidR="00725BE1" w:rsidRDefault="00725BE1" w:rsidP="00655068">
      <w:pPr>
        <w:widowControl/>
        <w:shd w:val="clear" w:color="auto" w:fill="FFFFFF"/>
        <w:autoSpaceDE/>
        <w:autoSpaceDN/>
        <w:adjustRightInd/>
        <w:spacing w:before="100" w:beforeAutospacing="1" w:after="100" w:afterAutospacing="1" w:line="234" w:lineRule="atLeast"/>
        <w:jc w:val="both"/>
        <w:rPr>
          <w:rFonts w:eastAsia="Times New Roman"/>
          <w:sz w:val="24"/>
          <w:szCs w:val="24"/>
        </w:rPr>
      </w:pPr>
    </w:p>
    <w:sectPr w:rsidR="00725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92380A52"/>
    <w:lvl w:ilvl="0">
      <w:numFmt w:val="bullet"/>
      <w:lvlText w:val="*"/>
      <w:lvlJc w:val="left"/>
    </w:lvl>
  </w:abstractNum>
  <w:abstractNum w:abstractNumId="1" w15:restartNumberingAfterBreak="0">
    <w:nsid w:val="20AE59BC"/>
    <w:multiLevelType w:val="singleLevel"/>
    <w:tmpl w:val="E6E200C0"/>
    <w:lvl w:ilvl="0">
      <w:start w:val="1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  <w:b w:val="0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59"/>
        <w:lvlJc w:val="left"/>
        <w:rPr>
          <w:rFonts w:ascii="Times New Roman" w:hAnsi="Times New Roman" w:hint="default"/>
        </w:rPr>
      </w:lvl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BA5"/>
    <w:rsid w:val="00017BA5"/>
    <w:rsid w:val="00305F36"/>
    <w:rsid w:val="00655068"/>
    <w:rsid w:val="00725BE1"/>
    <w:rsid w:val="008A16E5"/>
    <w:rsid w:val="0098338B"/>
    <w:rsid w:val="009E5929"/>
    <w:rsid w:val="00C04090"/>
    <w:rsid w:val="00DB62A0"/>
    <w:rsid w:val="00E972DD"/>
    <w:rsid w:val="00FE5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EDD609-0943-43BD-AC5E-4568BE727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50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655068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c9">
    <w:name w:val="c9"/>
    <w:basedOn w:val="a"/>
    <w:rsid w:val="00655068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c18">
    <w:name w:val="c18"/>
    <w:basedOn w:val="a0"/>
    <w:rsid w:val="00655068"/>
  </w:style>
  <w:style w:type="character" w:customStyle="1" w:styleId="c16">
    <w:name w:val="c16"/>
    <w:basedOn w:val="a0"/>
    <w:rsid w:val="00655068"/>
  </w:style>
  <w:style w:type="character" w:customStyle="1" w:styleId="FontStyle12">
    <w:name w:val="Font Style12"/>
    <w:basedOn w:val="a0"/>
    <w:rsid w:val="00725BE1"/>
    <w:rPr>
      <w:rFonts w:ascii="Times New Roman" w:hAnsi="Times New Roman" w:cs="Times New Roman"/>
      <w:sz w:val="22"/>
      <w:szCs w:val="22"/>
    </w:rPr>
  </w:style>
  <w:style w:type="table" w:styleId="a3">
    <w:name w:val="Table Grid"/>
    <w:basedOn w:val="a1"/>
    <w:uiPriority w:val="59"/>
    <w:rsid w:val="0072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1702</Words>
  <Characters>9706</Characters>
  <Application>Microsoft Office Word</Application>
  <DocSecurity>0</DocSecurity>
  <Lines>80</Lines>
  <Paragraphs>22</Paragraphs>
  <ScaleCrop>false</ScaleCrop>
  <Company>Дом</Company>
  <LinksUpToDate>false</LinksUpToDate>
  <CharactersWithSpaces>11386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Иванов</cp:lastModifiedBy>
  <cp:revision>17</cp:revision>
  <dcterms:created xsi:type="dcterms:W3CDTF">2017-10-23T15:34:00Z</dcterms:created>
  <dcterms:modified xsi:type="dcterms:W3CDTF">2022-04-17T09:38:00Z</dcterms:modified>
</cp:coreProperties>
</file>