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689" w:rsidRDefault="005A2689" w:rsidP="005A2689">
      <w:pPr>
        <w:spacing w:after="0" w:line="360" w:lineRule="auto"/>
        <w:rPr>
          <w:rFonts w:ascii="Times New Roman" w:hAnsi="Times New Roman"/>
          <w:color w:val="000000"/>
          <w:sz w:val="28"/>
        </w:rPr>
      </w:pPr>
    </w:p>
    <w:p w:rsidR="005A2689" w:rsidRDefault="005A2689" w:rsidP="005A2689">
      <w:pPr>
        <w:spacing w:after="0" w:line="360" w:lineRule="auto"/>
        <w:rPr>
          <w:rFonts w:ascii="Times New Roman" w:hAnsi="Times New Roman"/>
          <w:color w:val="000000"/>
          <w:sz w:val="28"/>
        </w:rPr>
      </w:pPr>
    </w:p>
    <w:p w:rsidR="00867D35" w:rsidRDefault="00867D35" w:rsidP="005A2689">
      <w:pPr>
        <w:spacing w:after="0" w:line="360" w:lineRule="auto"/>
        <w:rPr>
          <w:rFonts w:ascii="Times New Roman" w:hAnsi="Times New Roman"/>
          <w:color w:val="000000"/>
          <w:sz w:val="28"/>
        </w:rPr>
      </w:pPr>
    </w:p>
    <w:p w:rsidR="00867D35" w:rsidRDefault="00867D35" w:rsidP="005A2689">
      <w:pPr>
        <w:spacing w:after="0" w:line="360" w:lineRule="auto"/>
        <w:rPr>
          <w:rFonts w:ascii="Times New Roman" w:hAnsi="Times New Roman"/>
          <w:color w:val="000000"/>
          <w:sz w:val="28"/>
        </w:rPr>
      </w:pPr>
    </w:p>
    <w:p w:rsidR="005A2689" w:rsidRDefault="00867D35" w:rsidP="005A2689">
      <w:pPr>
        <w:spacing w:after="0" w:line="360" w:lineRule="auto"/>
        <w:jc w:val="center"/>
        <w:rPr>
          <w:rFonts w:ascii="Times New Roman" w:hAnsi="Times New Roman"/>
          <w:b/>
          <w:color w:val="000000"/>
          <w:sz w:val="32"/>
        </w:rPr>
      </w:pPr>
      <w:r>
        <w:rPr>
          <w:rFonts w:ascii="Times New Roman" w:hAnsi="Times New Roman"/>
          <w:b/>
          <w:color w:val="000000"/>
          <w:sz w:val="32"/>
        </w:rPr>
        <w:t>Методическая разработка</w:t>
      </w:r>
    </w:p>
    <w:p w:rsidR="005A2689" w:rsidRPr="00D904B3" w:rsidRDefault="005A2689" w:rsidP="005A2689">
      <w:pPr>
        <w:jc w:val="center"/>
        <w:rPr>
          <w:b/>
        </w:rPr>
      </w:pPr>
    </w:p>
    <w:p w:rsidR="005A2689" w:rsidRDefault="005A2689" w:rsidP="005A2689">
      <w:pPr>
        <w:spacing w:after="0" w:line="360" w:lineRule="auto"/>
        <w:rPr>
          <w:rFonts w:ascii="Times New Roman" w:hAnsi="Times New Roman"/>
          <w:color w:val="000000"/>
          <w:sz w:val="28"/>
        </w:rPr>
      </w:pPr>
    </w:p>
    <w:p w:rsidR="005A2689" w:rsidRPr="005A2689" w:rsidRDefault="005A2689" w:rsidP="00412633">
      <w:pPr>
        <w:spacing w:after="0"/>
        <w:ind w:left="1418" w:hanging="1418"/>
        <w:jc w:val="center"/>
        <w:rPr>
          <w:rFonts w:ascii="Times New Roman" w:hAnsi="Times New Roman"/>
          <w:b/>
          <w:color w:val="000000"/>
          <w:sz w:val="32"/>
        </w:rPr>
      </w:pPr>
      <w:r>
        <w:rPr>
          <w:rFonts w:ascii="Times New Roman" w:hAnsi="Times New Roman"/>
          <w:color w:val="000000"/>
          <w:sz w:val="32"/>
        </w:rPr>
        <w:t xml:space="preserve">по теме: </w:t>
      </w:r>
      <w:r w:rsidRPr="005A2689">
        <w:rPr>
          <w:rFonts w:ascii="Times New Roman" w:hAnsi="Times New Roman"/>
          <w:b/>
          <w:color w:val="000000"/>
          <w:sz w:val="32"/>
        </w:rPr>
        <w:t>«Технология критического мышления на уроках иностранного языка»</w:t>
      </w:r>
    </w:p>
    <w:p w:rsidR="005A2689" w:rsidRDefault="005A2689" w:rsidP="005A2689">
      <w:pPr>
        <w:spacing w:after="0" w:line="360" w:lineRule="auto"/>
        <w:ind w:firstLine="5103"/>
        <w:rPr>
          <w:rFonts w:ascii="Times New Roman" w:hAnsi="Times New Roman"/>
          <w:color w:val="000000"/>
          <w:sz w:val="28"/>
        </w:rPr>
      </w:pPr>
    </w:p>
    <w:p w:rsidR="005A2689" w:rsidRDefault="005A2689" w:rsidP="00412633">
      <w:pPr>
        <w:spacing w:after="0" w:line="360" w:lineRule="auto"/>
        <w:rPr>
          <w:rFonts w:ascii="Times New Roman" w:hAnsi="Times New Roman"/>
          <w:color w:val="000000"/>
          <w:sz w:val="28"/>
        </w:rPr>
      </w:pPr>
    </w:p>
    <w:p w:rsidR="00412633" w:rsidRDefault="00412633" w:rsidP="00412633">
      <w:pPr>
        <w:spacing w:after="0" w:line="360" w:lineRule="auto"/>
        <w:rPr>
          <w:rFonts w:ascii="Times New Roman" w:hAnsi="Times New Roman"/>
          <w:color w:val="000000"/>
          <w:sz w:val="28"/>
        </w:rPr>
      </w:pPr>
    </w:p>
    <w:p w:rsidR="00412633" w:rsidRDefault="00412633" w:rsidP="00412633">
      <w:pPr>
        <w:spacing w:after="0" w:line="360" w:lineRule="auto"/>
        <w:rPr>
          <w:rFonts w:ascii="Times New Roman" w:hAnsi="Times New Roman"/>
          <w:color w:val="000000"/>
          <w:sz w:val="28"/>
        </w:rPr>
      </w:pPr>
    </w:p>
    <w:p w:rsidR="005A2689" w:rsidRDefault="00867D35" w:rsidP="00412633">
      <w:pPr>
        <w:spacing w:after="0"/>
        <w:ind w:left="5103"/>
        <w:jc w:val="right"/>
        <w:rPr>
          <w:rFonts w:ascii="Times New Roman" w:hAnsi="Times New Roman"/>
          <w:color w:val="000000"/>
          <w:sz w:val="28"/>
        </w:rPr>
      </w:pPr>
      <w:r>
        <w:rPr>
          <w:rFonts w:ascii="Times New Roman" w:hAnsi="Times New Roman"/>
          <w:color w:val="000000"/>
          <w:sz w:val="28"/>
        </w:rPr>
        <w:t>Автор</w:t>
      </w:r>
      <w:r w:rsidR="005A2689">
        <w:rPr>
          <w:rFonts w:ascii="Times New Roman" w:hAnsi="Times New Roman"/>
          <w:color w:val="000000"/>
          <w:sz w:val="28"/>
        </w:rPr>
        <w:t>:</w:t>
      </w:r>
    </w:p>
    <w:p w:rsidR="005A2689" w:rsidRDefault="005A2689" w:rsidP="00412633">
      <w:pPr>
        <w:spacing w:after="0"/>
        <w:ind w:firstLine="5103"/>
        <w:jc w:val="right"/>
        <w:rPr>
          <w:rFonts w:ascii="Times New Roman" w:hAnsi="Times New Roman"/>
          <w:color w:val="000000"/>
          <w:sz w:val="28"/>
        </w:rPr>
      </w:pPr>
    </w:p>
    <w:p w:rsidR="005A2689" w:rsidRDefault="005A2689" w:rsidP="00412633">
      <w:pPr>
        <w:spacing w:after="0"/>
        <w:ind w:firstLine="5103"/>
        <w:jc w:val="right"/>
        <w:rPr>
          <w:rFonts w:ascii="Times New Roman" w:hAnsi="Times New Roman"/>
          <w:color w:val="000000"/>
          <w:sz w:val="28"/>
        </w:rPr>
      </w:pPr>
      <w:proofErr w:type="spellStart"/>
      <w:r>
        <w:rPr>
          <w:rFonts w:ascii="Times New Roman" w:hAnsi="Times New Roman"/>
          <w:color w:val="000000"/>
          <w:sz w:val="28"/>
        </w:rPr>
        <w:t>Музафарова</w:t>
      </w:r>
      <w:proofErr w:type="spellEnd"/>
      <w:r>
        <w:rPr>
          <w:rFonts w:ascii="Times New Roman" w:hAnsi="Times New Roman"/>
          <w:color w:val="000000"/>
          <w:sz w:val="28"/>
        </w:rPr>
        <w:t xml:space="preserve"> Э.С.</w:t>
      </w:r>
    </w:p>
    <w:p w:rsidR="00412633" w:rsidRDefault="00412633" w:rsidP="00412633">
      <w:pPr>
        <w:spacing w:after="0"/>
        <w:ind w:firstLine="5103"/>
        <w:jc w:val="right"/>
        <w:rPr>
          <w:rFonts w:ascii="Times New Roman" w:hAnsi="Times New Roman"/>
          <w:color w:val="000000"/>
          <w:sz w:val="28"/>
        </w:rPr>
      </w:pPr>
    </w:p>
    <w:p w:rsidR="006F7408" w:rsidRDefault="006F7408" w:rsidP="005A2689">
      <w:pPr>
        <w:spacing w:after="0" w:line="360" w:lineRule="auto"/>
        <w:ind w:firstLine="5103"/>
        <w:jc w:val="right"/>
        <w:rPr>
          <w:rFonts w:ascii="Times New Roman" w:hAnsi="Times New Roman"/>
          <w:color w:val="000000"/>
          <w:sz w:val="28"/>
        </w:rPr>
      </w:pPr>
    </w:p>
    <w:p w:rsidR="00867D35" w:rsidRDefault="00867D35" w:rsidP="005A2689">
      <w:pPr>
        <w:spacing w:after="0" w:line="360" w:lineRule="auto"/>
        <w:ind w:firstLine="5103"/>
        <w:jc w:val="right"/>
        <w:rPr>
          <w:rFonts w:ascii="Times New Roman" w:hAnsi="Times New Roman"/>
          <w:color w:val="000000"/>
          <w:sz w:val="28"/>
        </w:rPr>
      </w:pPr>
    </w:p>
    <w:p w:rsidR="00867D35" w:rsidRDefault="00867D35" w:rsidP="005A2689">
      <w:pPr>
        <w:spacing w:after="0" w:line="360" w:lineRule="auto"/>
        <w:ind w:firstLine="5103"/>
        <w:jc w:val="right"/>
        <w:rPr>
          <w:rFonts w:ascii="Times New Roman" w:hAnsi="Times New Roman"/>
          <w:color w:val="000000"/>
          <w:sz w:val="28"/>
        </w:rPr>
      </w:pPr>
    </w:p>
    <w:p w:rsidR="00867D35" w:rsidRDefault="00867D35" w:rsidP="005A2689">
      <w:pPr>
        <w:spacing w:after="0" w:line="360" w:lineRule="auto"/>
        <w:ind w:firstLine="5103"/>
        <w:jc w:val="right"/>
        <w:rPr>
          <w:rFonts w:ascii="Times New Roman" w:hAnsi="Times New Roman"/>
          <w:color w:val="000000"/>
          <w:sz w:val="28"/>
        </w:rPr>
      </w:pPr>
    </w:p>
    <w:p w:rsidR="00867D35" w:rsidRDefault="00867D35" w:rsidP="005A2689">
      <w:pPr>
        <w:spacing w:after="0" w:line="360" w:lineRule="auto"/>
        <w:ind w:firstLine="5103"/>
        <w:jc w:val="right"/>
        <w:rPr>
          <w:rFonts w:ascii="Times New Roman" w:hAnsi="Times New Roman"/>
          <w:color w:val="000000"/>
          <w:sz w:val="28"/>
        </w:rPr>
      </w:pPr>
    </w:p>
    <w:p w:rsidR="006F7408" w:rsidRDefault="006F7408" w:rsidP="005A2689">
      <w:pPr>
        <w:spacing w:after="0" w:line="360" w:lineRule="auto"/>
        <w:ind w:firstLine="5103"/>
        <w:jc w:val="right"/>
        <w:rPr>
          <w:rFonts w:ascii="Times New Roman" w:hAnsi="Times New Roman"/>
          <w:color w:val="000000"/>
          <w:sz w:val="28"/>
        </w:rPr>
      </w:pPr>
    </w:p>
    <w:p w:rsidR="00867D35" w:rsidRDefault="00867D35" w:rsidP="006D7C0F">
      <w:pPr>
        <w:spacing w:line="360" w:lineRule="auto"/>
        <w:jc w:val="center"/>
        <w:rPr>
          <w:rFonts w:ascii="Times New Roman" w:hAnsi="Times New Roman"/>
          <w:sz w:val="28"/>
        </w:rPr>
      </w:pPr>
    </w:p>
    <w:p w:rsidR="00867D35" w:rsidRDefault="00867D35" w:rsidP="006D7C0F">
      <w:pPr>
        <w:spacing w:line="360" w:lineRule="auto"/>
        <w:jc w:val="center"/>
        <w:rPr>
          <w:rFonts w:ascii="Times New Roman" w:hAnsi="Times New Roman"/>
          <w:sz w:val="28"/>
        </w:rPr>
      </w:pPr>
    </w:p>
    <w:p w:rsidR="00867D35" w:rsidRDefault="00867D35" w:rsidP="006D7C0F">
      <w:pPr>
        <w:spacing w:line="360" w:lineRule="auto"/>
        <w:jc w:val="center"/>
        <w:rPr>
          <w:rFonts w:ascii="Times New Roman" w:hAnsi="Times New Roman"/>
          <w:sz w:val="28"/>
        </w:rPr>
      </w:pPr>
    </w:p>
    <w:p w:rsidR="00867D35" w:rsidRDefault="00867D35" w:rsidP="006D7C0F">
      <w:pPr>
        <w:spacing w:line="360" w:lineRule="auto"/>
        <w:jc w:val="center"/>
        <w:rPr>
          <w:rFonts w:ascii="Times New Roman" w:hAnsi="Times New Roman"/>
          <w:sz w:val="28"/>
        </w:rPr>
      </w:pPr>
    </w:p>
    <w:p w:rsidR="00867D35" w:rsidRDefault="00867D35" w:rsidP="006D7C0F">
      <w:pPr>
        <w:spacing w:line="360" w:lineRule="auto"/>
        <w:jc w:val="center"/>
        <w:rPr>
          <w:rFonts w:ascii="Times New Roman" w:hAnsi="Times New Roman"/>
          <w:sz w:val="28"/>
        </w:rPr>
      </w:pPr>
    </w:p>
    <w:p w:rsidR="00867D35" w:rsidRPr="006D7C0F" w:rsidRDefault="00867D35" w:rsidP="00867D35">
      <w:pPr>
        <w:spacing w:line="360" w:lineRule="auto"/>
        <w:jc w:val="center"/>
        <w:rPr>
          <w:rFonts w:ascii="Times New Roman" w:hAnsi="Times New Roman"/>
          <w:sz w:val="28"/>
        </w:rPr>
      </w:pPr>
      <w:r>
        <w:rPr>
          <w:rFonts w:ascii="Times New Roman" w:hAnsi="Times New Roman"/>
          <w:sz w:val="28"/>
        </w:rPr>
        <w:t>г. Казань - 2022</w:t>
      </w:r>
      <w:r w:rsidR="005A2689">
        <w:rPr>
          <w:rFonts w:ascii="Times New Roman" w:hAnsi="Times New Roman"/>
          <w:sz w:val="28"/>
        </w:rPr>
        <w:t>г.</w:t>
      </w:r>
    </w:p>
    <w:p w:rsidR="00547FDE" w:rsidRDefault="006D7C0F" w:rsidP="006D7C0F">
      <w:pPr>
        <w:shd w:val="clear" w:color="auto" w:fill="FFFFFF" w:themeFill="background1"/>
        <w:spacing w:after="0" w:line="360" w:lineRule="auto"/>
        <w:jc w:val="both"/>
        <w:rPr>
          <w:rFonts w:ascii="Times New Roman" w:eastAsia="Times New Roman" w:hAnsi="Times New Roman" w:cs="Times New Roman"/>
          <w:b/>
          <w:bCs/>
          <w:color w:val="000000" w:themeColor="text1"/>
          <w:sz w:val="28"/>
          <w:szCs w:val="28"/>
        </w:rPr>
      </w:pPr>
      <w:r w:rsidRPr="006D7C0F">
        <w:rPr>
          <w:rFonts w:ascii="Times New Roman" w:eastAsia="Times New Roman" w:hAnsi="Times New Roman" w:cs="Times New Roman"/>
          <w:b/>
          <w:bCs/>
          <w:color w:val="000000" w:themeColor="text1"/>
          <w:sz w:val="28"/>
          <w:szCs w:val="28"/>
        </w:rPr>
        <w:lastRenderedPageBreak/>
        <w:t>Содержание</w:t>
      </w:r>
    </w:p>
    <w:p w:rsidR="006D7C0F" w:rsidRPr="006D7C0F" w:rsidRDefault="006D7C0F" w:rsidP="006D7C0F">
      <w:pPr>
        <w:shd w:val="clear" w:color="auto" w:fill="FFFFFF" w:themeFill="background1"/>
        <w:spacing w:after="0" w:line="360" w:lineRule="auto"/>
        <w:jc w:val="both"/>
        <w:rPr>
          <w:rFonts w:ascii="Times New Roman" w:eastAsia="Times New Roman" w:hAnsi="Times New Roman" w:cs="Times New Roman"/>
          <w:b/>
          <w:bCs/>
          <w:color w:val="000000" w:themeColor="text1"/>
          <w:sz w:val="28"/>
          <w:szCs w:val="28"/>
        </w:rPr>
      </w:pPr>
    </w:p>
    <w:p w:rsidR="006D7C0F" w:rsidRDefault="00547FDE"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eastAsia="Times New Roman" w:hAnsi="Times New Roman" w:cs="Times New Roman"/>
          <w:bCs/>
          <w:color w:val="000000" w:themeColor="text1"/>
          <w:sz w:val="28"/>
          <w:szCs w:val="28"/>
        </w:rPr>
        <w:t xml:space="preserve">Введение </w:t>
      </w:r>
      <w:r w:rsidR="006D7C0F">
        <w:rPr>
          <w:rFonts w:ascii="Times New Roman" w:eastAsia="Times New Roman" w:hAnsi="Times New Roman" w:cs="Times New Roman"/>
          <w:bCs/>
          <w:color w:val="000000" w:themeColor="text1"/>
          <w:sz w:val="28"/>
          <w:szCs w:val="28"/>
        </w:rPr>
        <w:t>……………………………………………………………………</w:t>
      </w:r>
      <w:proofErr w:type="gramStart"/>
      <w:r w:rsidR="006D7C0F">
        <w:rPr>
          <w:rFonts w:ascii="Times New Roman" w:eastAsia="Times New Roman" w:hAnsi="Times New Roman" w:cs="Times New Roman"/>
          <w:bCs/>
          <w:color w:val="000000" w:themeColor="text1"/>
          <w:sz w:val="28"/>
          <w:szCs w:val="28"/>
        </w:rPr>
        <w:t>…….</w:t>
      </w:r>
      <w:proofErr w:type="gramEnd"/>
      <w:r w:rsidR="006D7C0F">
        <w:rPr>
          <w:rFonts w:ascii="Times New Roman" w:eastAsia="Times New Roman" w:hAnsi="Times New Roman" w:cs="Times New Roman"/>
          <w:bCs/>
          <w:color w:val="000000" w:themeColor="text1"/>
          <w:sz w:val="28"/>
          <w:szCs w:val="28"/>
        </w:rPr>
        <w:t xml:space="preserve">.3   </w:t>
      </w:r>
    </w:p>
    <w:p w:rsidR="00547FDE" w:rsidRPr="006D7C0F" w:rsidRDefault="00547FDE"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eastAsia="Times New Roman" w:hAnsi="Times New Roman" w:cs="Times New Roman"/>
          <w:bCs/>
          <w:color w:val="000000" w:themeColor="text1"/>
          <w:sz w:val="28"/>
          <w:szCs w:val="28"/>
        </w:rPr>
        <w:t xml:space="preserve">Глава </w:t>
      </w:r>
      <w:r w:rsidRPr="006D7C0F">
        <w:rPr>
          <w:rFonts w:ascii="Times New Roman" w:eastAsia="Times New Roman" w:hAnsi="Times New Roman" w:cs="Times New Roman"/>
          <w:bCs/>
          <w:color w:val="000000" w:themeColor="text1"/>
          <w:sz w:val="28"/>
          <w:szCs w:val="28"/>
          <w:lang w:val="en-US"/>
        </w:rPr>
        <w:t>I</w:t>
      </w:r>
      <w:r w:rsidR="006D7C0F">
        <w:rPr>
          <w:rFonts w:ascii="Times New Roman" w:eastAsia="Times New Roman" w:hAnsi="Times New Roman" w:cs="Times New Roman"/>
          <w:bCs/>
          <w:color w:val="000000" w:themeColor="text1"/>
          <w:sz w:val="28"/>
          <w:szCs w:val="28"/>
        </w:rPr>
        <w:t>.</w:t>
      </w:r>
      <w:r w:rsidRPr="006D7C0F">
        <w:rPr>
          <w:rFonts w:ascii="Times New Roman" w:eastAsia="Times New Roman" w:hAnsi="Times New Roman" w:cs="Times New Roman"/>
          <w:bCs/>
          <w:color w:val="000000" w:themeColor="text1"/>
          <w:sz w:val="28"/>
          <w:szCs w:val="28"/>
        </w:rPr>
        <w:t xml:space="preserve">  Теоретические аспекты технологии </w:t>
      </w:r>
      <w:r w:rsidR="00D609DB" w:rsidRPr="006D7C0F">
        <w:rPr>
          <w:rFonts w:ascii="Times New Roman" w:eastAsia="Times New Roman" w:hAnsi="Times New Roman" w:cs="Times New Roman"/>
          <w:bCs/>
          <w:color w:val="000000" w:themeColor="text1"/>
          <w:sz w:val="28"/>
          <w:szCs w:val="28"/>
        </w:rPr>
        <w:t xml:space="preserve">«Развитие </w:t>
      </w:r>
      <w:r w:rsidRPr="006D7C0F">
        <w:rPr>
          <w:rFonts w:ascii="Times New Roman" w:eastAsia="Times New Roman" w:hAnsi="Times New Roman" w:cs="Times New Roman"/>
          <w:bCs/>
          <w:color w:val="000000" w:themeColor="text1"/>
          <w:sz w:val="28"/>
          <w:szCs w:val="28"/>
        </w:rPr>
        <w:t>критического мышления</w:t>
      </w:r>
      <w:r w:rsidR="00D609DB" w:rsidRPr="006D7C0F">
        <w:rPr>
          <w:rFonts w:ascii="Times New Roman" w:eastAsia="Times New Roman" w:hAnsi="Times New Roman" w:cs="Times New Roman"/>
          <w:bCs/>
          <w:color w:val="000000" w:themeColor="text1"/>
          <w:sz w:val="28"/>
          <w:szCs w:val="28"/>
        </w:rPr>
        <w:t xml:space="preserve"> через чтение и </w:t>
      </w:r>
      <w:proofErr w:type="gramStart"/>
      <w:r w:rsidR="00D609DB" w:rsidRPr="006D7C0F">
        <w:rPr>
          <w:rFonts w:ascii="Times New Roman" w:eastAsia="Times New Roman" w:hAnsi="Times New Roman" w:cs="Times New Roman"/>
          <w:bCs/>
          <w:color w:val="000000" w:themeColor="text1"/>
          <w:sz w:val="28"/>
          <w:szCs w:val="28"/>
        </w:rPr>
        <w:t>письмо»</w:t>
      </w:r>
      <w:r w:rsidR="00001BAA" w:rsidRPr="006D7C0F">
        <w:rPr>
          <w:rFonts w:ascii="Times New Roman" w:eastAsia="Times New Roman" w:hAnsi="Times New Roman" w:cs="Times New Roman"/>
          <w:bCs/>
          <w:color w:val="000000" w:themeColor="text1"/>
          <w:sz w:val="28"/>
          <w:szCs w:val="28"/>
        </w:rPr>
        <w:t>…</w:t>
      </w:r>
      <w:proofErr w:type="gramEnd"/>
      <w:r w:rsidR="00001BAA" w:rsidRPr="006D7C0F">
        <w:rPr>
          <w:rFonts w:ascii="Times New Roman" w:eastAsia="Times New Roman" w:hAnsi="Times New Roman" w:cs="Times New Roman"/>
          <w:bCs/>
          <w:color w:val="000000" w:themeColor="text1"/>
          <w:sz w:val="28"/>
          <w:szCs w:val="28"/>
        </w:rPr>
        <w:t>…………………………………</w:t>
      </w:r>
      <w:r w:rsidR="006D7C0F">
        <w:rPr>
          <w:rFonts w:ascii="Times New Roman" w:eastAsia="Times New Roman" w:hAnsi="Times New Roman" w:cs="Times New Roman"/>
          <w:bCs/>
          <w:color w:val="000000" w:themeColor="text1"/>
          <w:sz w:val="28"/>
          <w:szCs w:val="28"/>
        </w:rPr>
        <w:t>…………5</w:t>
      </w:r>
    </w:p>
    <w:p w:rsidR="00D609DB" w:rsidRPr="006D7C0F" w:rsidRDefault="006D7C0F" w:rsidP="006D7C0F">
      <w:pPr>
        <w:shd w:val="clear" w:color="auto" w:fill="FFFFFF" w:themeFill="background1"/>
        <w:spacing w:after="0" w:line="360" w:lineRule="auto"/>
        <w:jc w:val="both"/>
        <w:rPr>
          <w:rFonts w:ascii="Times New Roman" w:hAnsi="Times New Roman" w:cs="Times New Roman"/>
          <w:sz w:val="28"/>
          <w:szCs w:val="28"/>
        </w:rPr>
      </w:pPr>
      <w:r w:rsidRPr="006D7C0F">
        <w:rPr>
          <w:rFonts w:ascii="Times New Roman" w:hAnsi="Times New Roman" w:cs="Times New Roman"/>
          <w:sz w:val="28"/>
          <w:szCs w:val="28"/>
        </w:rPr>
        <w:t>1.1</w:t>
      </w:r>
      <w:r w:rsidR="00D609DB" w:rsidRPr="006D7C0F">
        <w:rPr>
          <w:rFonts w:ascii="Times New Roman" w:hAnsi="Times New Roman" w:cs="Times New Roman"/>
          <w:sz w:val="28"/>
          <w:szCs w:val="28"/>
        </w:rPr>
        <w:t>. Базовая модель технологи РКМЧП</w:t>
      </w:r>
      <w:r>
        <w:rPr>
          <w:rFonts w:ascii="Times New Roman" w:hAnsi="Times New Roman" w:cs="Times New Roman"/>
          <w:sz w:val="28"/>
          <w:szCs w:val="28"/>
        </w:rPr>
        <w:t>……………………………………...6-14</w:t>
      </w:r>
    </w:p>
    <w:p w:rsidR="006D7C0F" w:rsidRDefault="006D7C0F"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hAnsi="Times New Roman" w:cs="Times New Roman"/>
          <w:sz w:val="28"/>
          <w:szCs w:val="28"/>
        </w:rPr>
        <w:t>1.2</w:t>
      </w:r>
      <w:r w:rsidR="00D609DB" w:rsidRPr="006D7C0F">
        <w:rPr>
          <w:rFonts w:ascii="Times New Roman" w:hAnsi="Times New Roman" w:cs="Times New Roman"/>
          <w:sz w:val="28"/>
          <w:szCs w:val="28"/>
        </w:rPr>
        <w:t xml:space="preserve">. </w:t>
      </w:r>
      <w:r w:rsidRPr="006D7C0F">
        <w:rPr>
          <w:rFonts w:ascii="Times New Roman" w:eastAsia="Times New Roman" w:hAnsi="Times New Roman" w:cs="Times New Roman"/>
          <w:bCs/>
          <w:color w:val="000000" w:themeColor="text1"/>
          <w:sz w:val="28"/>
          <w:szCs w:val="28"/>
        </w:rPr>
        <w:t>Приемы и стратегии технологии РКМЧП……</w:t>
      </w:r>
      <w:r>
        <w:rPr>
          <w:rFonts w:ascii="Times New Roman" w:eastAsia="Times New Roman" w:hAnsi="Times New Roman" w:cs="Times New Roman"/>
          <w:bCs/>
          <w:color w:val="000000" w:themeColor="text1"/>
          <w:sz w:val="28"/>
          <w:szCs w:val="28"/>
        </w:rPr>
        <w:t>…………………</w:t>
      </w:r>
      <w:proofErr w:type="gramStart"/>
      <w:r>
        <w:rPr>
          <w:rFonts w:ascii="Times New Roman" w:eastAsia="Times New Roman" w:hAnsi="Times New Roman" w:cs="Times New Roman"/>
          <w:bCs/>
          <w:color w:val="000000" w:themeColor="text1"/>
          <w:sz w:val="28"/>
          <w:szCs w:val="28"/>
        </w:rPr>
        <w:t>…….</w:t>
      </w:r>
      <w:proofErr w:type="gramEnd"/>
      <w:r>
        <w:rPr>
          <w:rFonts w:ascii="Times New Roman" w:eastAsia="Times New Roman" w:hAnsi="Times New Roman" w:cs="Times New Roman"/>
          <w:bCs/>
          <w:color w:val="000000" w:themeColor="text1"/>
          <w:sz w:val="28"/>
          <w:szCs w:val="28"/>
        </w:rPr>
        <w:t>.14-19</w:t>
      </w:r>
    </w:p>
    <w:p w:rsidR="006D7C0F" w:rsidRPr="006D7C0F" w:rsidRDefault="006D7C0F"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Выводы по главе………………………………………………………….......19-20</w:t>
      </w:r>
    </w:p>
    <w:p w:rsidR="00D609DB" w:rsidRPr="006D7C0F" w:rsidRDefault="00547FDE"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proofErr w:type="gramStart"/>
      <w:r w:rsidRPr="006D7C0F">
        <w:rPr>
          <w:rFonts w:ascii="Times New Roman" w:eastAsia="Times New Roman" w:hAnsi="Times New Roman" w:cs="Times New Roman"/>
          <w:bCs/>
          <w:color w:val="000000" w:themeColor="text1"/>
          <w:sz w:val="28"/>
          <w:szCs w:val="28"/>
        </w:rPr>
        <w:t xml:space="preserve">Глава  </w:t>
      </w:r>
      <w:r w:rsidRPr="006D7C0F">
        <w:rPr>
          <w:rFonts w:ascii="Times New Roman" w:eastAsia="Times New Roman" w:hAnsi="Times New Roman" w:cs="Times New Roman"/>
          <w:bCs/>
          <w:color w:val="000000" w:themeColor="text1"/>
          <w:sz w:val="28"/>
          <w:szCs w:val="28"/>
          <w:lang w:val="en-US"/>
        </w:rPr>
        <w:t>II</w:t>
      </w:r>
      <w:r w:rsidR="0076669C">
        <w:rPr>
          <w:rFonts w:ascii="Times New Roman" w:eastAsia="Times New Roman" w:hAnsi="Times New Roman" w:cs="Times New Roman"/>
          <w:bCs/>
          <w:color w:val="000000" w:themeColor="text1"/>
          <w:sz w:val="28"/>
          <w:szCs w:val="28"/>
        </w:rPr>
        <w:t>.</w:t>
      </w:r>
      <w:proofErr w:type="gramEnd"/>
      <w:r w:rsidRPr="006D7C0F">
        <w:rPr>
          <w:rFonts w:ascii="Times New Roman" w:eastAsia="Times New Roman" w:hAnsi="Times New Roman" w:cs="Times New Roman"/>
          <w:bCs/>
          <w:color w:val="000000" w:themeColor="text1"/>
          <w:sz w:val="28"/>
          <w:szCs w:val="28"/>
        </w:rPr>
        <w:t xml:space="preserve"> </w:t>
      </w:r>
      <w:r w:rsidR="00D609DB" w:rsidRPr="006D7C0F">
        <w:rPr>
          <w:rFonts w:ascii="Times New Roman" w:eastAsia="Times New Roman" w:hAnsi="Times New Roman" w:cs="Times New Roman"/>
          <w:bCs/>
          <w:color w:val="000000" w:themeColor="text1"/>
          <w:sz w:val="28"/>
          <w:szCs w:val="28"/>
        </w:rPr>
        <w:t>Использование технол</w:t>
      </w:r>
      <w:r w:rsidR="00EE23C2" w:rsidRPr="006D7C0F">
        <w:rPr>
          <w:rFonts w:ascii="Times New Roman" w:eastAsia="Times New Roman" w:hAnsi="Times New Roman" w:cs="Times New Roman"/>
          <w:bCs/>
          <w:color w:val="000000" w:themeColor="text1"/>
          <w:sz w:val="28"/>
          <w:szCs w:val="28"/>
        </w:rPr>
        <w:t>о</w:t>
      </w:r>
      <w:r w:rsidR="00D609DB" w:rsidRPr="006D7C0F">
        <w:rPr>
          <w:rFonts w:ascii="Times New Roman" w:eastAsia="Times New Roman" w:hAnsi="Times New Roman" w:cs="Times New Roman"/>
          <w:bCs/>
          <w:color w:val="000000" w:themeColor="text1"/>
          <w:sz w:val="28"/>
          <w:szCs w:val="28"/>
        </w:rPr>
        <w:t>гии «Развитие критического мышления через чтение и письмо»</w:t>
      </w:r>
      <w:r w:rsidR="00EE23C2" w:rsidRPr="006D7C0F">
        <w:rPr>
          <w:rFonts w:ascii="Times New Roman" w:eastAsia="Times New Roman" w:hAnsi="Times New Roman" w:cs="Times New Roman"/>
          <w:bCs/>
          <w:color w:val="000000" w:themeColor="text1"/>
          <w:sz w:val="28"/>
          <w:szCs w:val="28"/>
        </w:rPr>
        <w:t xml:space="preserve"> на уроках английского языка</w:t>
      </w:r>
      <w:r w:rsidR="006D7C0F">
        <w:rPr>
          <w:rFonts w:ascii="Times New Roman" w:eastAsia="Times New Roman" w:hAnsi="Times New Roman" w:cs="Times New Roman"/>
          <w:bCs/>
          <w:color w:val="000000" w:themeColor="text1"/>
          <w:sz w:val="28"/>
          <w:szCs w:val="28"/>
        </w:rPr>
        <w:t>…………………</w:t>
      </w:r>
      <w:proofErr w:type="gramStart"/>
      <w:r w:rsidR="006D7C0F">
        <w:rPr>
          <w:rFonts w:ascii="Times New Roman" w:eastAsia="Times New Roman" w:hAnsi="Times New Roman" w:cs="Times New Roman"/>
          <w:bCs/>
          <w:color w:val="000000" w:themeColor="text1"/>
          <w:sz w:val="28"/>
          <w:szCs w:val="28"/>
        </w:rPr>
        <w:t>……</w:t>
      </w:r>
      <w:r w:rsidR="0076669C">
        <w:rPr>
          <w:rFonts w:ascii="Times New Roman" w:eastAsia="Times New Roman" w:hAnsi="Times New Roman" w:cs="Times New Roman"/>
          <w:bCs/>
          <w:color w:val="000000" w:themeColor="text1"/>
          <w:sz w:val="28"/>
          <w:szCs w:val="28"/>
        </w:rPr>
        <w:t>.</w:t>
      </w:r>
      <w:proofErr w:type="gramEnd"/>
      <w:r w:rsidR="0076669C">
        <w:rPr>
          <w:rFonts w:ascii="Times New Roman" w:eastAsia="Times New Roman" w:hAnsi="Times New Roman" w:cs="Times New Roman"/>
          <w:bCs/>
          <w:color w:val="000000" w:themeColor="text1"/>
          <w:sz w:val="28"/>
          <w:szCs w:val="28"/>
        </w:rPr>
        <w:t>.21</w:t>
      </w:r>
    </w:p>
    <w:p w:rsidR="00547FDE" w:rsidRPr="006D7C0F" w:rsidRDefault="006D7C0F"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eastAsia="Times New Roman" w:hAnsi="Times New Roman" w:cs="Times New Roman"/>
          <w:bCs/>
          <w:color w:val="000000" w:themeColor="text1"/>
          <w:sz w:val="28"/>
          <w:szCs w:val="28"/>
        </w:rPr>
        <w:t xml:space="preserve">2.1. </w:t>
      </w:r>
      <w:r w:rsidR="00547FDE" w:rsidRPr="006D7C0F">
        <w:rPr>
          <w:rFonts w:ascii="Times New Roman" w:eastAsia="Times New Roman" w:hAnsi="Times New Roman" w:cs="Times New Roman"/>
          <w:bCs/>
          <w:color w:val="000000" w:themeColor="text1"/>
          <w:sz w:val="28"/>
          <w:szCs w:val="28"/>
        </w:rPr>
        <w:t>Технологическая карта</w:t>
      </w:r>
      <w:r w:rsidR="0076669C">
        <w:rPr>
          <w:rFonts w:ascii="Times New Roman" w:eastAsia="Times New Roman" w:hAnsi="Times New Roman" w:cs="Times New Roman"/>
          <w:bCs/>
          <w:color w:val="000000" w:themeColor="text1"/>
          <w:sz w:val="28"/>
          <w:szCs w:val="28"/>
        </w:rPr>
        <w:t>……………………………………………</w:t>
      </w:r>
      <w:proofErr w:type="gramStart"/>
      <w:r w:rsidR="0076669C">
        <w:rPr>
          <w:rFonts w:ascii="Times New Roman" w:eastAsia="Times New Roman" w:hAnsi="Times New Roman" w:cs="Times New Roman"/>
          <w:bCs/>
          <w:color w:val="000000" w:themeColor="text1"/>
          <w:sz w:val="28"/>
          <w:szCs w:val="28"/>
        </w:rPr>
        <w:t>…….</w:t>
      </w:r>
      <w:proofErr w:type="gramEnd"/>
      <w:r w:rsidR="0076669C">
        <w:rPr>
          <w:rFonts w:ascii="Times New Roman" w:eastAsia="Times New Roman" w:hAnsi="Times New Roman" w:cs="Times New Roman"/>
          <w:bCs/>
          <w:color w:val="000000" w:themeColor="text1"/>
          <w:sz w:val="28"/>
          <w:szCs w:val="28"/>
        </w:rPr>
        <w:t>21-26</w:t>
      </w:r>
    </w:p>
    <w:p w:rsidR="00547FDE" w:rsidRPr="006D7C0F" w:rsidRDefault="00547FDE"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eastAsia="Times New Roman" w:hAnsi="Times New Roman" w:cs="Times New Roman"/>
          <w:bCs/>
          <w:color w:val="000000" w:themeColor="text1"/>
          <w:sz w:val="28"/>
          <w:szCs w:val="28"/>
        </w:rPr>
        <w:t>Заключение</w:t>
      </w:r>
      <w:r w:rsidR="00001BAA" w:rsidRPr="006D7C0F">
        <w:rPr>
          <w:rFonts w:ascii="Times New Roman" w:eastAsia="Times New Roman" w:hAnsi="Times New Roman" w:cs="Times New Roman"/>
          <w:bCs/>
          <w:color w:val="000000" w:themeColor="text1"/>
          <w:sz w:val="28"/>
          <w:szCs w:val="28"/>
        </w:rPr>
        <w:t>…………………………………………………………………</w:t>
      </w:r>
      <w:r w:rsidR="0076669C">
        <w:rPr>
          <w:rFonts w:ascii="Times New Roman" w:eastAsia="Times New Roman" w:hAnsi="Times New Roman" w:cs="Times New Roman"/>
          <w:bCs/>
          <w:color w:val="000000" w:themeColor="text1"/>
          <w:sz w:val="28"/>
          <w:szCs w:val="28"/>
        </w:rPr>
        <w:t>...27-28</w:t>
      </w:r>
    </w:p>
    <w:p w:rsidR="00001BAA" w:rsidRPr="006D7C0F" w:rsidRDefault="00001BAA" w:rsidP="006D7C0F">
      <w:pPr>
        <w:pStyle w:val="a7"/>
        <w:spacing w:line="360" w:lineRule="auto"/>
        <w:jc w:val="both"/>
        <w:rPr>
          <w:rFonts w:ascii="Times New Roman" w:hAnsi="Times New Roman"/>
          <w:sz w:val="28"/>
          <w:szCs w:val="28"/>
        </w:rPr>
      </w:pPr>
      <w:r w:rsidRPr="006D7C0F">
        <w:rPr>
          <w:rFonts w:ascii="Times New Roman" w:hAnsi="Times New Roman"/>
          <w:sz w:val="28"/>
          <w:szCs w:val="28"/>
        </w:rPr>
        <w:t>Список информационных источников…………………………………</w:t>
      </w:r>
      <w:r w:rsidR="0076669C">
        <w:rPr>
          <w:rFonts w:ascii="Times New Roman" w:hAnsi="Times New Roman"/>
          <w:sz w:val="28"/>
          <w:szCs w:val="28"/>
        </w:rPr>
        <w:t>………29</w:t>
      </w:r>
    </w:p>
    <w:p w:rsidR="00001BAA" w:rsidRPr="006D7C0F" w:rsidRDefault="00001BAA"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r w:rsidRPr="006D7C0F">
        <w:rPr>
          <w:rFonts w:ascii="Times New Roman" w:eastAsia="Times New Roman" w:hAnsi="Times New Roman" w:cs="Times New Roman"/>
          <w:bCs/>
          <w:color w:val="000000" w:themeColor="text1"/>
          <w:sz w:val="28"/>
          <w:szCs w:val="28"/>
        </w:rPr>
        <w:t>Приложение 1……………………………………………………………</w:t>
      </w:r>
      <w:r w:rsidR="0076669C">
        <w:rPr>
          <w:rFonts w:ascii="Times New Roman" w:eastAsia="Times New Roman" w:hAnsi="Times New Roman" w:cs="Times New Roman"/>
          <w:bCs/>
          <w:color w:val="000000" w:themeColor="text1"/>
          <w:sz w:val="28"/>
          <w:szCs w:val="28"/>
        </w:rPr>
        <w:t>…</w:t>
      </w:r>
      <w:proofErr w:type="gramStart"/>
      <w:r w:rsidR="0076669C">
        <w:rPr>
          <w:rFonts w:ascii="Times New Roman" w:eastAsia="Times New Roman" w:hAnsi="Times New Roman" w:cs="Times New Roman"/>
          <w:bCs/>
          <w:color w:val="000000" w:themeColor="text1"/>
          <w:sz w:val="28"/>
          <w:szCs w:val="28"/>
        </w:rPr>
        <w:t>…….</w:t>
      </w:r>
      <w:proofErr w:type="gramEnd"/>
      <w:r w:rsidR="0076669C">
        <w:rPr>
          <w:rFonts w:ascii="Times New Roman" w:eastAsia="Times New Roman" w:hAnsi="Times New Roman" w:cs="Times New Roman"/>
          <w:bCs/>
          <w:color w:val="000000" w:themeColor="text1"/>
          <w:sz w:val="28"/>
          <w:szCs w:val="28"/>
        </w:rPr>
        <w:t>30</w:t>
      </w:r>
    </w:p>
    <w:p w:rsidR="00001BAA" w:rsidRPr="006D7C0F" w:rsidRDefault="00001BAA" w:rsidP="006D7C0F">
      <w:pPr>
        <w:shd w:val="clear" w:color="auto" w:fill="FFFFFF" w:themeFill="background1"/>
        <w:spacing w:after="0" w:line="36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547FDE" w:rsidRDefault="00547FDE"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p w:rsidR="00412633" w:rsidRDefault="00412633" w:rsidP="00EE23C2">
      <w:pPr>
        <w:shd w:val="clear" w:color="auto" w:fill="FFFFFF" w:themeFill="background1"/>
        <w:spacing w:after="0" w:line="360" w:lineRule="auto"/>
        <w:jc w:val="both"/>
        <w:rPr>
          <w:rFonts w:ascii="Times New Roman" w:eastAsia="Times New Roman" w:hAnsi="Times New Roman" w:cs="Times New Roman"/>
          <w:b/>
          <w:bCs/>
          <w:color w:val="000000" w:themeColor="text1"/>
          <w:sz w:val="28"/>
          <w:szCs w:val="28"/>
        </w:rPr>
      </w:pPr>
    </w:p>
    <w:p w:rsidR="006D7C0F" w:rsidRDefault="006D7C0F"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6D7C0F" w:rsidRDefault="006D7C0F"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6D7C0F" w:rsidRDefault="006D7C0F"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412633" w:rsidRDefault="00122C53"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sidRPr="00122C53">
        <w:rPr>
          <w:rFonts w:ascii="Times New Roman" w:eastAsia="Times New Roman" w:hAnsi="Times New Roman" w:cs="Times New Roman"/>
          <w:b/>
          <w:bCs/>
          <w:color w:val="000000" w:themeColor="text1"/>
          <w:sz w:val="28"/>
          <w:szCs w:val="28"/>
        </w:rPr>
        <w:lastRenderedPageBreak/>
        <w:t>Введение</w:t>
      </w:r>
    </w:p>
    <w:p w:rsidR="00412633" w:rsidRPr="00412633" w:rsidRDefault="00412633"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412633" w:rsidRDefault="00122C53"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22C53">
        <w:rPr>
          <w:rFonts w:ascii="Times New Roman" w:eastAsia="Times New Roman" w:hAnsi="Times New Roman" w:cs="Times New Roman"/>
          <w:color w:val="000000" w:themeColor="text1"/>
          <w:sz w:val="28"/>
          <w:szCs w:val="28"/>
        </w:rPr>
        <w:t> </w:t>
      </w:r>
      <w:r w:rsidR="003C4C36">
        <w:rPr>
          <w:rFonts w:ascii="Times New Roman" w:eastAsia="Times New Roman" w:hAnsi="Times New Roman" w:cs="Times New Roman"/>
          <w:color w:val="000000" w:themeColor="text1"/>
          <w:sz w:val="28"/>
          <w:szCs w:val="28"/>
        </w:rPr>
        <w:t>К т</w:t>
      </w:r>
      <w:r w:rsidR="00866FD5">
        <w:rPr>
          <w:rFonts w:ascii="Times New Roman" w:eastAsia="Times New Roman" w:hAnsi="Times New Roman" w:cs="Times New Roman"/>
          <w:color w:val="000000" w:themeColor="text1"/>
          <w:sz w:val="28"/>
          <w:szCs w:val="28"/>
        </w:rPr>
        <w:t xml:space="preserve">ехнологии </w:t>
      </w:r>
      <w:r w:rsidR="003C4C36" w:rsidRPr="003C4C36">
        <w:rPr>
          <w:rFonts w:ascii="Times New Roman" w:eastAsia="Times New Roman" w:hAnsi="Times New Roman" w:cs="Times New Roman"/>
          <w:bCs/>
          <w:color w:val="000000" w:themeColor="text1"/>
          <w:sz w:val="28"/>
          <w:szCs w:val="28"/>
        </w:rPr>
        <w:t>критического мышления</w:t>
      </w:r>
      <w:r w:rsidR="003C4C36" w:rsidRPr="00122C53">
        <w:rPr>
          <w:rFonts w:ascii="Times New Roman" w:eastAsia="Times New Roman" w:hAnsi="Times New Roman" w:cs="Times New Roman"/>
          <w:b/>
          <w:bCs/>
          <w:color w:val="000000" w:themeColor="text1"/>
          <w:sz w:val="28"/>
          <w:szCs w:val="28"/>
        </w:rPr>
        <w:t xml:space="preserve"> </w:t>
      </w:r>
      <w:r w:rsidR="003C4C36">
        <w:rPr>
          <w:rFonts w:ascii="Times New Roman" w:eastAsia="Times New Roman" w:hAnsi="Times New Roman" w:cs="Times New Roman"/>
          <w:color w:val="000000" w:themeColor="text1"/>
          <w:sz w:val="28"/>
          <w:szCs w:val="28"/>
        </w:rPr>
        <w:t xml:space="preserve">через чтение и письмо еще недавно относились как </w:t>
      </w:r>
      <w:r w:rsidR="00D66DE1">
        <w:rPr>
          <w:rFonts w:ascii="Times New Roman" w:eastAsia="Times New Roman" w:hAnsi="Times New Roman" w:cs="Times New Roman"/>
          <w:color w:val="000000" w:themeColor="text1"/>
          <w:sz w:val="28"/>
          <w:szCs w:val="28"/>
        </w:rPr>
        <w:t>к интересной новинке</w:t>
      </w:r>
      <w:r w:rsidR="003C4C36">
        <w:rPr>
          <w:rFonts w:ascii="Times New Roman" w:eastAsia="Times New Roman" w:hAnsi="Times New Roman" w:cs="Times New Roman"/>
          <w:color w:val="000000" w:themeColor="text1"/>
          <w:sz w:val="28"/>
          <w:szCs w:val="28"/>
        </w:rPr>
        <w:t>. Надо сказать, что по поводу определения понятия</w:t>
      </w:r>
      <w:r w:rsidR="003C4C36" w:rsidRPr="003C4C36">
        <w:rPr>
          <w:rFonts w:ascii="Times New Roman" w:eastAsia="Times New Roman" w:hAnsi="Times New Roman" w:cs="Times New Roman"/>
          <w:b/>
          <w:bCs/>
          <w:color w:val="000000" w:themeColor="text1"/>
          <w:sz w:val="28"/>
          <w:szCs w:val="28"/>
        </w:rPr>
        <w:t xml:space="preserve"> </w:t>
      </w:r>
      <w:r w:rsidR="003C4C36">
        <w:rPr>
          <w:rFonts w:ascii="Times New Roman" w:eastAsia="Times New Roman" w:hAnsi="Times New Roman" w:cs="Times New Roman"/>
          <w:b/>
          <w:bCs/>
          <w:color w:val="000000" w:themeColor="text1"/>
          <w:sz w:val="28"/>
          <w:szCs w:val="28"/>
        </w:rPr>
        <w:t>«</w:t>
      </w:r>
      <w:r w:rsidR="003C4C36" w:rsidRPr="003C4C36">
        <w:rPr>
          <w:rFonts w:ascii="Times New Roman" w:eastAsia="Times New Roman" w:hAnsi="Times New Roman" w:cs="Times New Roman"/>
          <w:bCs/>
          <w:color w:val="000000" w:themeColor="text1"/>
          <w:sz w:val="28"/>
          <w:szCs w:val="28"/>
        </w:rPr>
        <w:t>критическое мышление»</w:t>
      </w:r>
      <w:r w:rsidR="003C4C36">
        <w:rPr>
          <w:rFonts w:ascii="Times New Roman" w:eastAsia="Times New Roman" w:hAnsi="Times New Roman" w:cs="Times New Roman"/>
          <w:bCs/>
          <w:color w:val="000000" w:themeColor="text1"/>
          <w:sz w:val="28"/>
          <w:szCs w:val="28"/>
        </w:rPr>
        <w:t xml:space="preserve"> существует большое разнообразие мнений и оценок. С одной стороны, оно ассоциируется с негативным, отвергающим</w:t>
      </w:r>
      <w:r w:rsidR="00412633">
        <w:rPr>
          <w:rFonts w:ascii="Times New Roman" w:eastAsia="Times New Roman" w:hAnsi="Times New Roman" w:cs="Times New Roman"/>
          <w:bCs/>
          <w:color w:val="000000" w:themeColor="text1"/>
          <w:sz w:val="28"/>
          <w:szCs w:val="28"/>
        </w:rPr>
        <w:t>,</w:t>
      </w:r>
      <w:r w:rsidR="003C4C36">
        <w:rPr>
          <w:rFonts w:ascii="Times New Roman" w:eastAsia="Times New Roman" w:hAnsi="Times New Roman" w:cs="Times New Roman"/>
          <w:bCs/>
          <w:color w:val="000000" w:themeColor="text1"/>
          <w:sz w:val="28"/>
          <w:szCs w:val="28"/>
        </w:rPr>
        <w:t xml:space="preserve"> так как предполагает спор, дискуссию, конфликт; с другой стороны, </w:t>
      </w:r>
      <w:proofErr w:type="gramStart"/>
      <w:r w:rsidR="003C4C36">
        <w:rPr>
          <w:rFonts w:ascii="Times New Roman" w:eastAsia="Times New Roman" w:hAnsi="Times New Roman" w:cs="Times New Roman"/>
          <w:bCs/>
          <w:color w:val="000000" w:themeColor="text1"/>
          <w:sz w:val="28"/>
          <w:szCs w:val="28"/>
        </w:rPr>
        <w:t>объединяет  понятие</w:t>
      </w:r>
      <w:proofErr w:type="gramEnd"/>
      <w:r w:rsidR="003C4C36">
        <w:rPr>
          <w:rFonts w:ascii="Times New Roman" w:eastAsia="Times New Roman" w:hAnsi="Times New Roman" w:cs="Times New Roman"/>
          <w:bCs/>
          <w:color w:val="000000" w:themeColor="text1"/>
          <w:sz w:val="28"/>
          <w:szCs w:val="28"/>
        </w:rPr>
        <w:t xml:space="preserve"> </w:t>
      </w:r>
      <w:r w:rsidR="003C4C36" w:rsidRPr="003C4C36">
        <w:rPr>
          <w:rFonts w:ascii="Times New Roman" w:eastAsia="Times New Roman" w:hAnsi="Times New Roman" w:cs="Times New Roman"/>
          <w:bCs/>
          <w:color w:val="000000" w:themeColor="text1"/>
          <w:sz w:val="28"/>
          <w:szCs w:val="28"/>
        </w:rPr>
        <w:t>«критическое мышление», «аналитическое мышление», «логическое мышление» и «творческое мышление».</w:t>
      </w:r>
      <w:r w:rsidR="003C4C36">
        <w:rPr>
          <w:rFonts w:ascii="Times New Roman" w:eastAsia="Times New Roman" w:hAnsi="Times New Roman" w:cs="Times New Roman"/>
          <w:bCs/>
          <w:color w:val="000000" w:themeColor="text1"/>
          <w:sz w:val="28"/>
          <w:szCs w:val="28"/>
        </w:rPr>
        <w:t xml:space="preserve"> Сегодня </w:t>
      </w:r>
      <w:proofErr w:type="gramStart"/>
      <w:r w:rsidR="003C4C36">
        <w:rPr>
          <w:rFonts w:ascii="Times New Roman" w:eastAsia="Times New Roman" w:hAnsi="Times New Roman" w:cs="Times New Roman"/>
          <w:bCs/>
          <w:color w:val="000000" w:themeColor="text1"/>
          <w:sz w:val="28"/>
          <w:szCs w:val="28"/>
        </w:rPr>
        <w:t>в  различных</w:t>
      </w:r>
      <w:proofErr w:type="gramEnd"/>
      <w:r w:rsidR="003C4C36">
        <w:rPr>
          <w:rFonts w:ascii="Times New Roman" w:eastAsia="Times New Roman" w:hAnsi="Times New Roman" w:cs="Times New Roman"/>
          <w:bCs/>
          <w:color w:val="000000" w:themeColor="text1"/>
          <w:sz w:val="28"/>
          <w:szCs w:val="28"/>
        </w:rPr>
        <w:t xml:space="preserve"> научных источниках </w:t>
      </w:r>
      <w:r w:rsidR="00D66DE1">
        <w:rPr>
          <w:rFonts w:ascii="Times New Roman" w:eastAsia="Times New Roman" w:hAnsi="Times New Roman" w:cs="Times New Roman"/>
          <w:bCs/>
          <w:color w:val="000000" w:themeColor="text1"/>
          <w:sz w:val="28"/>
          <w:szCs w:val="28"/>
        </w:rPr>
        <w:t xml:space="preserve">можно найти разные определения термина </w:t>
      </w:r>
      <w:r w:rsidR="00D66DE1">
        <w:rPr>
          <w:rFonts w:ascii="Times New Roman" w:eastAsia="Times New Roman" w:hAnsi="Times New Roman" w:cs="Times New Roman"/>
          <w:b/>
          <w:bCs/>
          <w:color w:val="000000" w:themeColor="text1"/>
          <w:sz w:val="28"/>
          <w:szCs w:val="28"/>
        </w:rPr>
        <w:t>«</w:t>
      </w:r>
      <w:r w:rsidR="00D66DE1" w:rsidRPr="003C4C36">
        <w:rPr>
          <w:rFonts w:ascii="Times New Roman" w:eastAsia="Times New Roman" w:hAnsi="Times New Roman" w:cs="Times New Roman"/>
          <w:bCs/>
          <w:color w:val="000000" w:themeColor="text1"/>
          <w:sz w:val="28"/>
          <w:szCs w:val="28"/>
        </w:rPr>
        <w:t>критическое мышление»</w:t>
      </w:r>
      <w:r w:rsidR="00D66DE1">
        <w:rPr>
          <w:rFonts w:ascii="Times New Roman" w:eastAsia="Times New Roman" w:hAnsi="Times New Roman" w:cs="Times New Roman"/>
          <w:bCs/>
          <w:color w:val="000000" w:themeColor="text1"/>
          <w:sz w:val="28"/>
          <w:szCs w:val="28"/>
        </w:rPr>
        <w:t xml:space="preserve">. При всем разнообразии определений критического мышления можно увидеть в них близкий смысл, который отражает оценочные и </w:t>
      </w:r>
      <w:r w:rsidR="00412633">
        <w:rPr>
          <w:rFonts w:ascii="Times New Roman" w:eastAsia="Times New Roman" w:hAnsi="Times New Roman" w:cs="Times New Roman"/>
          <w:bCs/>
          <w:color w:val="000000" w:themeColor="text1"/>
          <w:sz w:val="28"/>
          <w:szCs w:val="28"/>
        </w:rPr>
        <w:t>рефлексивные свойства мышления.</w:t>
      </w:r>
    </w:p>
    <w:p w:rsidR="00D66DE1" w:rsidRDefault="00D66DE1"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D66DE1">
        <w:rPr>
          <w:rFonts w:ascii="Times New Roman" w:eastAsia="Times New Roman" w:hAnsi="Times New Roman" w:cs="Times New Roman"/>
          <w:b/>
          <w:bCs/>
          <w:i/>
          <w:color w:val="000000" w:themeColor="text1"/>
          <w:sz w:val="28"/>
          <w:szCs w:val="28"/>
        </w:rPr>
        <w:t>Критическое мышление</w:t>
      </w:r>
      <w:r>
        <w:rPr>
          <w:rFonts w:ascii="Times New Roman" w:eastAsia="Times New Roman" w:hAnsi="Times New Roman" w:cs="Times New Roman"/>
          <w:bCs/>
          <w:color w:val="000000" w:themeColor="text1"/>
          <w:sz w:val="28"/>
          <w:szCs w:val="28"/>
        </w:rPr>
        <w:t xml:space="preserve"> </w:t>
      </w:r>
      <w:r w:rsidRPr="00122C53">
        <w:rPr>
          <w:rFonts w:ascii="Times New Roman" w:eastAsia="Times New Roman" w:hAnsi="Times New Roman" w:cs="Times New Roman"/>
          <w:color w:val="000000" w:themeColor="text1"/>
          <w:sz w:val="28"/>
          <w:szCs w:val="28"/>
        </w:rPr>
        <w:t>—</w:t>
      </w:r>
      <w:r>
        <w:rPr>
          <w:rFonts w:ascii="Times New Roman" w:eastAsia="Times New Roman" w:hAnsi="Times New Roman" w:cs="Times New Roman"/>
          <w:bCs/>
          <w:color w:val="000000" w:themeColor="text1"/>
          <w:sz w:val="28"/>
          <w:szCs w:val="28"/>
        </w:rPr>
        <w:t xml:space="preserve"> это отправная точка для развития творческого мышления, более того, и критическое, и творческое мышление развиваются</w:t>
      </w:r>
      <w:r w:rsidR="00CC1A8E">
        <w:rPr>
          <w:rFonts w:ascii="Times New Roman" w:eastAsia="Times New Roman" w:hAnsi="Times New Roman" w:cs="Times New Roman"/>
          <w:bCs/>
          <w:color w:val="000000" w:themeColor="text1"/>
          <w:sz w:val="28"/>
          <w:szCs w:val="28"/>
        </w:rPr>
        <w:t xml:space="preserve"> в синтезе, </w:t>
      </w:r>
      <w:r w:rsidR="00412633">
        <w:rPr>
          <w:rFonts w:ascii="Times New Roman" w:eastAsia="Times New Roman" w:hAnsi="Times New Roman" w:cs="Times New Roman"/>
          <w:bCs/>
          <w:color w:val="000000" w:themeColor="text1"/>
          <w:sz w:val="28"/>
          <w:szCs w:val="28"/>
        </w:rPr>
        <w:t>взаимообусловлено</w:t>
      </w:r>
      <w:r w:rsidR="00CC1A8E">
        <w:rPr>
          <w:rFonts w:ascii="Times New Roman" w:eastAsia="Times New Roman" w:hAnsi="Times New Roman" w:cs="Times New Roman"/>
          <w:bCs/>
          <w:color w:val="000000" w:themeColor="text1"/>
          <w:sz w:val="28"/>
          <w:szCs w:val="28"/>
        </w:rPr>
        <w:t xml:space="preserve">. Хотя термин </w:t>
      </w:r>
      <w:r>
        <w:rPr>
          <w:rFonts w:ascii="Times New Roman" w:eastAsia="Times New Roman" w:hAnsi="Times New Roman" w:cs="Times New Roman"/>
          <w:bCs/>
          <w:color w:val="000000" w:themeColor="text1"/>
          <w:sz w:val="28"/>
          <w:szCs w:val="28"/>
        </w:rPr>
        <w:t>«к</w:t>
      </w:r>
      <w:r w:rsidRPr="00D66DE1">
        <w:rPr>
          <w:rFonts w:ascii="Times New Roman" w:eastAsia="Times New Roman" w:hAnsi="Times New Roman" w:cs="Times New Roman"/>
          <w:bCs/>
          <w:color w:val="000000" w:themeColor="text1"/>
          <w:sz w:val="28"/>
          <w:szCs w:val="28"/>
        </w:rPr>
        <w:t xml:space="preserve">ритическое </w:t>
      </w:r>
      <w:proofErr w:type="gramStart"/>
      <w:r w:rsidRPr="00D66DE1">
        <w:rPr>
          <w:rFonts w:ascii="Times New Roman" w:eastAsia="Times New Roman" w:hAnsi="Times New Roman" w:cs="Times New Roman"/>
          <w:bCs/>
          <w:color w:val="000000" w:themeColor="text1"/>
          <w:sz w:val="28"/>
          <w:szCs w:val="28"/>
        </w:rPr>
        <w:t>мышление</w:t>
      </w:r>
      <w:r>
        <w:rPr>
          <w:rFonts w:ascii="Times New Roman" w:eastAsia="Times New Roman" w:hAnsi="Times New Roman" w:cs="Times New Roman"/>
          <w:bCs/>
          <w:color w:val="000000" w:themeColor="text1"/>
          <w:sz w:val="28"/>
          <w:szCs w:val="28"/>
        </w:rPr>
        <w:t>»</w:t>
      </w:r>
      <w:r w:rsidRPr="00D66DE1">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известен</w:t>
      </w:r>
      <w:proofErr w:type="gramEnd"/>
      <w:r>
        <w:rPr>
          <w:rFonts w:ascii="Times New Roman" w:eastAsia="Times New Roman" w:hAnsi="Times New Roman" w:cs="Times New Roman"/>
          <w:bCs/>
          <w:color w:val="000000" w:themeColor="text1"/>
          <w:sz w:val="28"/>
          <w:szCs w:val="28"/>
        </w:rPr>
        <w:t xml:space="preserve"> очень давно из работ таких известных психолог</w:t>
      </w:r>
      <w:r w:rsidR="00412633">
        <w:rPr>
          <w:rFonts w:ascii="Times New Roman" w:eastAsia="Times New Roman" w:hAnsi="Times New Roman" w:cs="Times New Roman"/>
          <w:bCs/>
          <w:color w:val="000000" w:themeColor="text1"/>
          <w:sz w:val="28"/>
          <w:szCs w:val="28"/>
        </w:rPr>
        <w:t xml:space="preserve">ов, как Ж. Пиаже,  Дж. </w:t>
      </w:r>
      <w:proofErr w:type="spellStart"/>
      <w:r w:rsidR="00412633">
        <w:rPr>
          <w:rFonts w:ascii="Times New Roman" w:eastAsia="Times New Roman" w:hAnsi="Times New Roman" w:cs="Times New Roman"/>
          <w:bCs/>
          <w:color w:val="000000" w:themeColor="text1"/>
          <w:sz w:val="28"/>
          <w:szCs w:val="28"/>
        </w:rPr>
        <w:t>Брунер</w:t>
      </w:r>
      <w:proofErr w:type="spellEnd"/>
      <w:r w:rsidR="00412633">
        <w:rPr>
          <w:rFonts w:ascii="Times New Roman" w:eastAsia="Times New Roman" w:hAnsi="Times New Roman" w:cs="Times New Roman"/>
          <w:bCs/>
          <w:color w:val="000000" w:themeColor="text1"/>
          <w:sz w:val="28"/>
          <w:szCs w:val="28"/>
        </w:rPr>
        <w:t>, Л. С</w:t>
      </w:r>
      <w:r>
        <w:rPr>
          <w:rFonts w:ascii="Times New Roman" w:eastAsia="Times New Roman" w:hAnsi="Times New Roman" w:cs="Times New Roman"/>
          <w:bCs/>
          <w:color w:val="000000" w:themeColor="text1"/>
          <w:sz w:val="28"/>
          <w:szCs w:val="28"/>
        </w:rPr>
        <w:t>. Выготский,</w:t>
      </w:r>
      <w:r w:rsidR="00412633">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в профессиональном языке педагогов-практиков в России его стали употреблять сравнительно недавно.</w:t>
      </w:r>
      <w:r w:rsidR="007B554C">
        <w:rPr>
          <w:rFonts w:ascii="Times New Roman" w:eastAsia="Times New Roman" w:hAnsi="Times New Roman" w:cs="Times New Roman"/>
          <w:bCs/>
          <w:color w:val="000000" w:themeColor="text1"/>
          <w:sz w:val="28"/>
          <w:szCs w:val="28"/>
        </w:rPr>
        <w:t xml:space="preserve"> </w:t>
      </w:r>
    </w:p>
    <w:p w:rsidR="007B554C" w:rsidRPr="007B554C" w:rsidRDefault="007B554C" w:rsidP="00412633">
      <w:pPr>
        <w:shd w:val="clear" w:color="auto" w:fill="FFFFFF" w:themeFill="background1"/>
        <w:spacing w:after="0" w:line="360" w:lineRule="auto"/>
        <w:ind w:firstLine="709"/>
        <w:jc w:val="right"/>
        <w:rPr>
          <w:rFonts w:ascii="Times New Roman" w:eastAsia="Times New Roman" w:hAnsi="Times New Roman" w:cs="Times New Roman"/>
          <w:bCs/>
          <w:color w:val="000000" w:themeColor="text1"/>
          <w:sz w:val="28"/>
          <w:szCs w:val="28"/>
        </w:rPr>
      </w:pPr>
      <w:r w:rsidRPr="007B554C">
        <w:rPr>
          <w:rFonts w:ascii="Times New Roman" w:eastAsia="Times New Roman" w:hAnsi="Times New Roman" w:cs="Times New Roman"/>
          <w:bCs/>
          <w:color w:val="000000" w:themeColor="text1"/>
          <w:sz w:val="28"/>
          <w:szCs w:val="28"/>
        </w:rPr>
        <w:t>[</w:t>
      </w:r>
      <w:r>
        <w:rPr>
          <w:rFonts w:ascii="Times New Roman" w:eastAsia="Times New Roman" w:hAnsi="Times New Roman" w:cs="Times New Roman"/>
          <w:bCs/>
          <w:color w:val="000000" w:themeColor="text1"/>
          <w:sz w:val="28"/>
          <w:szCs w:val="28"/>
        </w:rPr>
        <w:t>С.И.</w:t>
      </w:r>
      <w:r w:rsidR="00573D9E">
        <w:rPr>
          <w:rFonts w:ascii="Times New Roman" w:eastAsia="Times New Roman" w:hAnsi="Times New Roman" w:cs="Times New Roman"/>
          <w:bCs/>
          <w:color w:val="000000" w:themeColor="text1"/>
          <w:sz w:val="28"/>
          <w:szCs w:val="28"/>
        </w:rPr>
        <w:t xml:space="preserve"> </w:t>
      </w:r>
      <w:r>
        <w:rPr>
          <w:rFonts w:ascii="Times New Roman" w:eastAsia="Times New Roman" w:hAnsi="Times New Roman" w:cs="Times New Roman"/>
          <w:bCs/>
          <w:color w:val="000000" w:themeColor="text1"/>
          <w:sz w:val="28"/>
          <w:szCs w:val="28"/>
        </w:rPr>
        <w:t>Заир-Бек, И.В.</w:t>
      </w:r>
      <w:r w:rsidR="00573D9E">
        <w:rPr>
          <w:rFonts w:ascii="Times New Roman" w:eastAsia="Times New Roman" w:hAnsi="Times New Roman" w:cs="Times New Roman"/>
          <w:bCs/>
          <w:color w:val="000000" w:themeColor="text1"/>
          <w:sz w:val="28"/>
          <w:szCs w:val="28"/>
        </w:rPr>
        <w:t xml:space="preserve"> </w:t>
      </w:r>
      <w:proofErr w:type="spellStart"/>
      <w:r>
        <w:rPr>
          <w:rFonts w:ascii="Times New Roman" w:eastAsia="Times New Roman" w:hAnsi="Times New Roman" w:cs="Times New Roman"/>
          <w:bCs/>
          <w:color w:val="000000" w:themeColor="text1"/>
          <w:sz w:val="28"/>
          <w:szCs w:val="28"/>
        </w:rPr>
        <w:t>Муштавинская</w:t>
      </w:r>
      <w:proofErr w:type="spellEnd"/>
      <w:r>
        <w:rPr>
          <w:rFonts w:ascii="Times New Roman" w:eastAsia="Times New Roman" w:hAnsi="Times New Roman" w:cs="Times New Roman"/>
          <w:bCs/>
          <w:color w:val="000000" w:themeColor="text1"/>
          <w:sz w:val="28"/>
          <w:szCs w:val="28"/>
        </w:rPr>
        <w:t>, с.9</w:t>
      </w:r>
      <w:r w:rsidRPr="007B554C">
        <w:rPr>
          <w:rFonts w:ascii="Times New Roman" w:eastAsia="Times New Roman" w:hAnsi="Times New Roman" w:cs="Times New Roman"/>
          <w:bCs/>
          <w:color w:val="000000" w:themeColor="text1"/>
          <w:sz w:val="28"/>
          <w:szCs w:val="28"/>
        </w:rPr>
        <w:t>]</w:t>
      </w:r>
    </w:p>
    <w:p w:rsidR="007B554C" w:rsidRDefault="007B554C" w:rsidP="00412633">
      <w:pPr>
        <w:shd w:val="clear" w:color="auto" w:fill="FFFFFF" w:themeFill="background1"/>
        <w:spacing w:after="0" w:line="360" w:lineRule="auto"/>
        <w:ind w:firstLine="709"/>
        <w:jc w:val="both"/>
        <w:rPr>
          <w:rFonts w:ascii="Times New Roman" w:hAnsi="Times New Roman" w:cs="Times New Roman"/>
          <w:sz w:val="28"/>
          <w:szCs w:val="28"/>
        </w:rPr>
      </w:pPr>
      <w:r w:rsidRPr="007B554C">
        <w:rPr>
          <w:rFonts w:ascii="Times New Roman" w:eastAsia="Times New Roman" w:hAnsi="Times New Roman" w:cs="Times New Roman"/>
          <w:b/>
          <w:bCs/>
          <w:color w:val="000000" w:themeColor="text1"/>
          <w:sz w:val="28"/>
          <w:szCs w:val="28"/>
        </w:rPr>
        <w:t>Актуальность работы</w:t>
      </w:r>
      <w:r>
        <w:rPr>
          <w:rFonts w:ascii="Times New Roman" w:eastAsia="Times New Roman" w:hAnsi="Times New Roman" w:cs="Times New Roman"/>
          <w:bCs/>
          <w:color w:val="000000" w:themeColor="text1"/>
          <w:sz w:val="28"/>
          <w:szCs w:val="28"/>
        </w:rPr>
        <w:t xml:space="preserve"> обусловлена тем, что в концепции новых федеральных образовательных стандартов общего образования на первый план выходит важнейшая социальная деятельность </w:t>
      </w:r>
      <w:r w:rsidRPr="00122C53">
        <w:rPr>
          <w:rFonts w:ascii="Times New Roman" w:eastAsia="Times New Roman" w:hAnsi="Times New Roman" w:cs="Times New Roman"/>
          <w:color w:val="000000" w:themeColor="text1"/>
          <w:sz w:val="28"/>
          <w:szCs w:val="28"/>
        </w:rPr>
        <w:t>—</w:t>
      </w:r>
      <w:r>
        <w:rPr>
          <w:rFonts w:ascii="Times New Roman" w:eastAsia="Times New Roman" w:hAnsi="Times New Roman" w:cs="Times New Roman"/>
          <w:bCs/>
          <w:color w:val="000000" w:themeColor="text1"/>
          <w:sz w:val="28"/>
          <w:szCs w:val="28"/>
        </w:rPr>
        <w:t xml:space="preserve"> обеспечение способности систем образования гибко реагировать на запросы личности, изменение потребностей экономики и нового общественного устройства. </w:t>
      </w:r>
      <w:r w:rsidRPr="007B554C">
        <w:rPr>
          <w:rFonts w:ascii="Times New Roman" w:hAnsi="Times New Roman" w:cs="Times New Roman"/>
          <w:sz w:val="28"/>
          <w:szCs w:val="28"/>
        </w:rPr>
        <w:t xml:space="preserve">Сегодня становится очевидным, что для того, чтобы быть социально адаптированными и успешными, молодые люди должны уметь критически осмысливать обстоятельства и принимать продуманные решения на основе анализа соответствующей информации. Человеком, способным мыслить критически, сложно манипулировать; сопоставляя информацию, полученную </w:t>
      </w:r>
      <w:r w:rsidRPr="007B554C">
        <w:rPr>
          <w:rFonts w:ascii="Times New Roman" w:hAnsi="Times New Roman" w:cs="Times New Roman"/>
          <w:sz w:val="28"/>
          <w:szCs w:val="28"/>
        </w:rPr>
        <w:lastRenderedPageBreak/>
        <w:t>из различных источников, он формирует картину мира на основании собственной системы взглядов.</w:t>
      </w:r>
    </w:p>
    <w:p w:rsidR="0076669C" w:rsidRDefault="0076669C" w:rsidP="00412633">
      <w:pPr>
        <w:shd w:val="clear" w:color="auto" w:fill="FFFFFF" w:themeFill="background1"/>
        <w:spacing w:after="0" w:line="360" w:lineRule="auto"/>
        <w:ind w:firstLine="709"/>
        <w:jc w:val="both"/>
        <w:rPr>
          <w:rFonts w:ascii="Times New Roman" w:hAnsi="Times New Roman" w:cs="Times New Roman"/>
          <w:sz w:val="28"/>
          <w:szCs w:val="28"/>
        </w:rPr>
      </w:pPr>
      <w:r w:rsidRPr="0076669C">
        <w:rPr>
          <w:rFonts w:ascii="Times New Roman" w:hAnsi="Times New Roman" w:cs="Times New Roman"/>
          <w:b/>
          <w:sz w:val="28"/>
          <w:szCs w:val="28"/>
        </w:rPr>
        <w:t>Цель</w:t>
      </w:r>
      <w:r w:rsidR="00363CAA">
        <w:rPr>
          <w:rFonts w:ascii="Times New Roman" w:hAnsi="Times New Roman" w:cs="Times New Roman"/>
          <w:sz w:val="28"/>
          <w:szCs w:val="28"/>
        </w:rPr>
        <w:t xml:space="preserve"> </w:t>
      </w:r>
      <w:r>
        <w:rPr>
          <w:rFonts w:ascii="Times New Roman" w:hAnsi="Times New Roman" w:cs="Times New Roman"/>
          <w:sz w:val="28"/>
          <w:szCs w:val="28"/>
        </w:rPr>
        <w:t>методической разработки:</w:t>
      </w:r>
      <w:r w:rsidRPr="0076669C">
        <w:rPr>
          <w:rFonts w:ascii="Times New Roman" w:hAnsi="Times New Roman" w:cs="Times New Roman"/>
          <w:sz w:val="28"/>
          <w:szCs w:val="28"/>
        </w:rPr>
        <w:t xml:space="preserve"> </w:t>
      </w:r>
      <w:r w:rsidR="00D675B1">
        <w:rPr>
          <w:rFonts w:ascii="Times New Roman" w:hAnsi="Times New Roman" w:cs="Times New Roman"/>
          <w:sz w:val="28"/>
          <w:szCs w:val="28"/>
        </w:rPr>
        <w:t>п</w:t>
      </w:r>
      <w:r w:rsidR="00363CAA">
        <w:rPr>
          <w:rFonts w:ascii="Times New Roman" w:hAnsi="Times New Roman" w:cs="Times New Roman"/>
          <w:sz w:val="28"/>
          <w:szCs w:val="28"/>
        </w:rPr>
        <w:t xml:space="preserve">рименение </w:t>
      </w:r>
      <w:r>
        <w:rPr>
          <w:rFonts w:ascii="Times New Roman" w:hAnsi="Times New Roman" w:cs="Times New Roman"/>
          <w:sz w:val="28"/>
          <w:szCs w:val="28"/>
        </w:rPr>
        <w:t>на уроках английского языка</w:t>
      </w:r>
      <w:r w:rsidRPr="0076669C">
        <w:rPr>
          <w:rFonts w:ascii="Times New Roman" w:hAnsi="Times New Roman" w:cs="Times New Roman"/>
          <w:sz w:val="28"/>
          <w:szCs w:val="28"/>
        </w:rPr>
        <w:t xml:space="preserve"> технологии «Развитие критического мышления через чтение и письмо» </w:t>
      </w:r>
    </w:p>
    <w:p w:rsidR="0076669C" w:rsidRDefault="0076669C" w:rsidP="00412633">
      <w:pPr>
        <w:shd w:val="clear" w:color="auto" w:fill="FFFFFF" w:themeFill="background1"/>
        <w:spacing w:after="0" w:line="360" w:lineRule="auto"/>
        <w:ind w:firstLine="709"/>
        <w:jc w:val="both"/>
        <w:rPr>
          <w:rFonts w:ascii="Times New Roman" w:hAnsi="Times New Roman" w:cs="Times New Roman"/>
          <w:sz w:val="28"/>
          <w:szCs w:val="28"/>
        </w:rPr>
      </w:pPr>
      <w:r w:rsidRPr="0076669C">
        <w:rPr>
          <w:rFonts w:ascii="Times New Roman" w:hAnsi="Times New Roman" w:cs="Times New Roman"/>
          <w:sz w:val="28"/>
          <w:szCs w:val="28"/>
        </w:rPr>
        <w:t xml:space="preserve">Для реализации заявленной цели определяются следующие </w:t>
      </w:r>
      <w:r w:rsidRPr="0076669C">
        <w:rPr>
          <w:rFonts w:ascii="Times New Roman" w:hAnsi="Times New Roman" w:cs="Times New Roman"/>
          <w:b/>
          <w:sz w:val="28"/>
          <w:szCs w:val="28"/>
        </w:rPr>
        <w:t>задачи:</w:t>
      </w:r>
      <w:r w:rsidRPr="0076669C">
        <w:rPr>
          <w:rFonts w:ascii="Times New Roman" w:hAnsi="Times New Roman" w:cs="Times New Roman"/>
          <w:sz w:val="28"/>
          <w:szCs w:val="28"/>
        </w:rPr>
        <w:t xml:space="preserve"> </w:t>
      </w:r>
    </w:p>
    <w:p w:rsidR="0076669C" w:rsidRDefault="0076669C" w:rsidP="00412633">
      <w:pPr>
        <w:shd w:val="clear" w:color="auto" w:fill="FFFFFF" w:themeFill="background1"/>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Рассмотреть теоретические аспекты технологии «РКМЧП»</w:t>
      </w:r>
    </w:p>
    <w:p w:rsidR="0076669C" w:rsidRPr="0076669C" w:rsidRDefault="00363CAA" w:rsidP="00412633">
      <w:pPr>
        <w:shd w:val="clear" w:color="auto" w:fill="FFFFFF" w:themeFill="background1"/>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76669C">
        <w:rPr>
          <w:rFonts w:ascii="Times New Roman" w:hAnsi="Times New Roman" w:cs="Times New Roman"/>
          <w:sz w:val="28"/>
          <w:szCs w:val="28"/>
        </w:rPr>
        <w:t>Разработать технологическую карту урока английского языка с использованием технологии РКМЧП</w:t>
      </w:r>
    </w:p>
    <w:p w:rsidR="00412633" w:rsidRPr="007B554C" w:rsidRDefault="00412633"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7B554C" w:rsidRDefault="007B554C"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7B554C" w:rsidRDefault="007B554C"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7B554C" w:rsidRDefault="007B554C"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3A0D73" w:rsidRDefault="003A0D73"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CC1A8E" w:rsidRDefault="00CC1A8E"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CC1A8E" w:rsidRDefault="00CC1A8E"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CC1A8E" w:rsidRDefault="00CC1A8E"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412633" w:rsidRDefault="00412633"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6D7C0F" w:rsidRDefault="006D7C0F"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p>
    <w:p w:rsidR="00363CAA" w:rsidRDefault="00363CAA" w:rsidP="006D7C0F">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p>
    <w:p w:rsidR="00363CAA" w:rsidRDefault="00363CAA" w:rsidP="006D7C0F">
      <w:pPr>
        <w:shd w:val="clear" w:color="auto" w:fill="FFFFFF" w:themeFill="background1"/>
        <w:spacing w:after="0" w:line="360" w:lineRule="auto"/>
        <w:jc w:val="both"/>
        <w:rPr>
          <w:rFonts w:ascii="Times New Roman" w:eastAsia="Times New Roman" w:hAnsi="Times New Roman" w:cs="Times New Roman"/>
          <w:b/>
          <w:bCs/>
          <w:color w:val="000000" w:themeColor="text1"/>
          <w:sz w:val="28"/>
          <w:szCs w:val="28"/>
        </w:rPr>
      </w:pPr>
    </w:p>
    <w:p w:rsidR="003A0D73" w:rsidRDefault="003A0D73"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sidRPr="003A0D73">
        <w:rPr>
          <w:rFonts w:ascii="Times New Roman" w:eastAsia="Times New Roman" w:hAnsi="Times New Roman" w:cs="Times New Roman"/>
          <w:b/>
          <w:bCs/>
          <w:color w:val="000000" w:themeColor="text1"/>
          <w:sz w:val="28"/>
          <w:szCs w:val="28"/>
        </w:rPr>
        <w:lastRenderedPageBreak/>
        <w:t xml:space="preserve">Глава </w:t>
      </w:r>
      <w:r w:rsidRPr="003A0D73">
        <w:rPr>
          <w:rFonts w:ascii="Times New Roman" w:eastAsia="Times New Roman" w:hAnsi="Times New Roman" w:cs="Times New Roman"/>
          <w:b/>
          <w:bCs/>
          <w:color w:val="000000" w:themeColor="text1"/>
          <w:sz w:val="28"/>
          <w:szCs w:val="28"/>
          <w:lang w:val="en-US"/>
        </w:rPr>
        <w:t>I</w:t>
      </w:r>
      <w:r w:rsidR="00412633">
        <w:rPr>
          <w:rFonts w:ascii="Times New Roman" w:eastAsia="Times New Roman" w:hAnsi="Times New Roman" w:cs="Times New Roman"/>
          <w:b/>
          <w:bCs/>
          <w:color w:val="000000" w:themeColor="text1"/>
          <w:sz w:val="28"/>
          <w:szCs w:val="28"/>
        </w:rPr>
        <w:t xml:space="preserve">. </w:t>
      </w:r>
      <w:r w:rsidRPr="003A0D73">
        <w:rPr>
          <w:rFonts w:ascii="Times New Roman" w:eastAsia="Times New Roman" w:hAnsi="Times New Roman" w:cs="Times New Roman"/>
          <w:b/>
          <w:bCs/>
          <w:color w:val="000000" w:themeColor="text1"/>
          <w:sz w:val="28"/>
          <w:szCs w:val="28"/>
        </w:rPr>
        <w:t>Теоретические аспекты технологии критического мышлени</w:t>
      </w:r>
      <w:r>
        <w:rPr>
          <w:rFonts w:ascii="Times New Roman" w:eastAsia="Times New Roman" w:hAnsi="Times New Roman" w:cs="Times New Roman"/>
          <w:b/>
          <w:bCs/>
          <w:color w:val="000000" w:themeColor="text1"/>
          <w:sz w:val="28"/>
          <w:szCs w:val="28"/>
        </w:rPr>
        <w:t>я</w:t>
      </w:r>
    </w:p>
    <w:p w:rsidR="00412633" w:rsidRPr="003A0D73" w:rsidRDefault="00412633" w:rsidP="00412633">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B35FA3" w:rsidRPr="00573D9E" w:rsidRDefault="003A0D73" w:rsidP="00573D9E">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color w:val="000000" w:themeColor="text1"/>
          <w:sz w:val="28"/>
          <w:szCs w:val="28"/>
        </w:rPr>
        <w:t xml:space="preserve">Технология развитие критического мышления через чтение и письмо </w:t>
      </w:r>
      <w:r w:rsidRPr="00185CF3">
        <w:rPr>
          <w:rFonts w:ascii="Times New Roman" w:eastAsia="Times New Roman" w:hAnsi="Times New Roman" w:cs="Times New Roman"/>
          <w:b/>
          <w:color w:val="000000" w:themeColor="text1"/>
          <w:sz w:val="28"/>
          <w:szCs w:val="28"/>
        </w:rPr>
        <w:t>(РКМЧП)</w:t>
      </w:r>
      <w:r w:rsidRPr="00185CF3">
        <w:rPr>
          <w:rFonts w:ascii="Times New Roman" w:eastAsia="Times New Roman" w:hAnsi="Times New Roman" w:cs="Times New Roman"/>
          <w:color w:val="000000" w:themeColor="text1"/>
          <w:sz w:val="28"/>
          <w:szCs w:val="28"/>
        </w:rPr>
        <w:t xml:space="preserve"> называют базовую модель обучения в совокупности с целым набором приемов и методов. Под критическим мышлением многие понимают мышление отрицающее, рациональное</w:t>
      </w:r>
      <w:r w:rsidR="00CC1A8E">
        <w:rPr>
          <w:rFonts w:ascii="Times New Roman" w:eastAsia="Times New Roman" w:hAnsi="Times New Roman" w:cs="Times New Roman"/>
          <w:color w:val="000000" w:themeColor="text1"/>
          <w:sz w:val="28"/>
          <w:szCs w:val="28"/>
        </w:rPr>
        <w:t xml:space="preserve"> - </w:t>
      </w:r>
      <w:r w:rsidRPr="00185CF3">
        <w:rPr>
          <w:rFonts w:ascii="Times New Roman" w:eastAsia="Times New Roman" w:hAnsi="Times New Roman" w:cs="Times New Roman"/>
          <w:color w:val="000000" w:themeColor="text1"/>
          <w:sz w:val="28"/>
          <w:szCs w:val="28"/>
        </w:rPr>
        <w:t xml:space="preserve">негативное. Вместе с тем английское слово </w:t>
      </w:r>
      <w:proofErr w:type="spellStart"/>
      <w:r w:rsidR="00C07DAF" w:rsidRPr="00185CF3">
        <w:rPr>
          <w:rFonts w:ascii="Times New Roman" w:eastAsia="Times New Roman" w:hAnsi="Times New Roman" w:cs="Times New Roman"/>
          <w:b/>
          <w:bCs/>
          <w:color w:val="000000" w:themeColor="text1"/>
          <w:sz w:val="28"/>
          <w:szCs w:val="28"/>
        </w:rPr>
        <w:t>critical</w:t>
      </w:r>
      <w:proofErr w:type="spellEnd"/>
      <w:r w:rsidR="00C07DAF" w:rsidRPr="00185CF3">
        <w:rPr>
          <w:rFonts w:ascii="Times New Roman" w:eastAsia="Times New Roman" w:hAnsi="Times New Roman" w:cs="Times New Roman"/>
          <w:b/>
          <w:bCs/>
          <w:color w:val="000000" w:themeColor="text1"/>
          <w:sz w:val="28"/>
          <w:szCs w:val="28"/>
        </w:rPr>
        <w:t xml:space="preserve"> </w:t>
      </w:r>
      <w:r w:rsidR="00C07DAF" w:rsidRPr="00185CF3">
        <w:rPr>
          <w:rFonts w:ascii="Times New Roman" w:eastAsia="Times New Roman" w:hAnsi="Times New Roman" w:cs="Times New Roman"/>
          <w:bCs/>
          <w:color w:val="000000" w:themeColor="text1"/>
          <w:sz w:val="28"/>
          <w:szCs w:val="28"/>
        </w:rPr>
        <w:t xml:space="preserve">несет в себе достаточно глубокий смысл, не сводящийся к рациональному отрицанию; равно как </w:t>
      </w:r>
      <w:r w:rsidR="00C07DAF" w:rsidRPr="00185CF3">
        <w:rPr>
          <w:rFonts w:ascii="Times New Roman" w:eastAsia="Times New Roman" w:hAnsi="Times New Roman" w:cs="Times New Roman"/>
          <w:bCs/>
          <w:color w:val="000000" w:themeColor="text1"/>
          <w:sz w:val="28"/>
          <w:szCs w:val="28"/>
          <w:lang w:val="en-US"/>
        </w:rPr>
        <w:t>literacy</w:t>
      </w:r>
      <w:r w:rsidR="00C07DAF" w:rsidRPr="00185CF3">
        <w:rPr>
          <w:rFonts w:ascii="Times New Roman" w:eastAsia="Times New Roman" w:hAnsi="Times New Roman" w:cs="Times New Roman"/>
          <w:bCs/>
          <w:color w:val="000000" w:themeColor="text1"/>
          <w:sz w:val="28"/>
          <w:szCs w:val="28"/>
        </w:rPr>
        <w:t>,</w:t>
      </w:r>
      <w:r w:rsidR="00CC1A8E">
        <w:rPr>
          <w:rFonts w:ascii="Times New Roman" w:eastAsia="Times New Roman" w:hAnsi="Times New Roman" w:cs="Times New Roman"/>
          <w:bCs/>
          <w:color w:val="000000" w:themeColor="text1"/>
          <w:sz w:val="28"/>
          <w:szCs w:val="28"/>
        </w:rPr>
        <w:t xml:space="preserve"> </w:t>
      </w:r>
      <w:r w:rsidR="00C07DAF" w:rsidRPr="00185CF3">
        <w:rPr>
          <w:rFonts w:ascii="Times New Roman" w:eastAsia="Times New Roman" w:hAnsi="Times New Roman" w:cs="Times New Roman"/>
          <w:bCs/>
          <w:color w:val="000000" w:themeColor="text1"/>
          <w:sz w:val="28"/>
          <w:szCs w:val="28"/>
        </w:rPr>
        <w:t>которое дословно можно перевести как «грамотность»,</w:t>
      </w:r>
      <w:r w:rsidR="00CC1A8E">
        <w:rPr>
          <w:rFonts w:ascii="Times New Roman" w:eastAsia="Times New Roman" w:hAnsi="Times New Roman" w:cs="Times New Roman"/>
          <w:bCs/>
          <w:color w:val="000000" w:themeColor="text1"/>
          <w:sz w:val="28"/>
          <w:szCs w:val="28"/>
        </w:rPr>
        <w:t xml:space="preserve"> </w:t>
      </w:r>
      <w:r w:rsidR="00C07DAF" w:rsidRPr="00185CF3">
        <w:rPr>
          <w:rFonts w:ascii="Times New Roman" w:eastAsia="Times New Roman" w:hAnsi="Times New Roman" w:cs="Times New Roman"/>
          <w:bCs/>
          <w:color w:val="000000" w:themeColor="text1"/>
          <w:sz w:val="28"/>
          <w:szCs w:val="28"/>
        </w:rPr>
        <w:t>означает не только умение читать и писать.</w:t>
      </w:r>
      <w:r w:rsidR="00573D9E">
        <w:rPr>
          <w:rFonts w:ascii="Times New Roman" w:eastAsia="Times New Roman" w:hAnsi="Times New Roman" w:cs="Times New Roman"/>
          <w:bCs/>
          <w:color w:val="000000" w:themeColor="text1"/>
          <w:sz w:val="28"/>
          <w:szCs w:val="28"/>
        </w:rPr>
        <w:t xml:space="preserve"> </w:t>
      </w:r>
      <w:r w:rsidR="00B35FA3" w:rsidRPr="007B554C">
        <w:rPr>
          <w:rFonts w:ascii="Times New Roman" w:eastAsia="Times New Roman" w:hAnsi="Times New Roman" w:cs="Times New Roman"/>
          <w:bCs/>
          <w:color w:val="000000" w:themeColor="text1"/>
          <w:sz w:val="28"/>
          <w:szCs w:val="28"/>
        </w:rPr>
        <w:t>[</w:t>
      </w:r>
      <w:r w:rsidR="00B35FA3">
        <w:rPr>
          <w:rFonts w:ascii="Times New Roman" w:eastAsia="Times New Roman" w:hAnsi="Times New Roman" w:cs="Times New Roman"/>
          <w:bCs/>
          <w:color w:val="000000" w:themeColor="text1"/>
          <w:sz w:val="28"/>
          <w:szCs w:val="28"/>
        </w:rPr>
        <w:t>С.И.</w:t>
      </w:r>
      <w:r w:rsidR="00573D9E">
        <w:rPr>
          <w:rFonts w:ascii="Times New Roman" w:eastAsia="Times New Roman" w:hAnsi="Times New Roman" w:cs="Times New Roman"/>
          <w:bCs/>
          <w:color w:val="000000" w:themeColor="text1"/>
          <w:sz w:val="28"/>
          <w:szCs w:val="28"/>
        </w:rPr>
        <w:t xml:space="preserve"> </w:t>
      </w:r>
      <w:r w:rsidR="00B35FA3">
        <w:rPr>
          <w:rFonts w:ascii="Times New Roman" w:eastAsia="Times New Roman" w:hAnsi="Times New Roman" w:cs="Times New Roman"/>
          <w:bCs/>
          <w:color w:val="000000" w:themeColor="text1"/>
          <w:sz w:val="28"/>
          <w:szCs w:val="28"/>
        </w:rPr>
        <w:t>Заир-Бек, И.В.</w:t>
      </w:r>
      <w:r w:rsidR="00573D9E">
        <w:rPr>
          <w:rFonts w:ascii="Times New Roman" w:eastAsia="Times New Roman" w:hAnsi="Times New Roman" w:cs="Times New Roman"/>
          <w:bCs/>
          <w:color w:val="000000" w:themeColor="text1"/>
          <w:sz w:val="28"/>
          <w:szCs w:val="28"/>
        </w:rPr>
        <w:t xml:space="preserve"> </w:t>
      </w:r>
      <w:proofErr w:type="spellStart"/>
      <w:r w:rsidR="00B35FA3">
        <w:rPr>
          <w:rFonts w:ascii="Times New Roman" w:eastAsia="Times New Roman" w:hAnsi="Times New Roman" w:cs="Times New Roman"/>
          <w:bCs/>
          <w:color w:val="000000" w:themeColor="text1"/>
          <w:sz w:val="28"/>
          <w:szCs w:val="28"/>
        </w:rPr>
        <w:t>Муштавинская</w:t>
      </w:r>
      <w:proofErr w:type="spellEnd"/>
      <w:r w:rsidR="00B35FA3">
        <w:rPr>
          <w:rFonts w:ascii="Times New Roman" w:eastAsia="Times New Roman" w:hAnsi="Times New Roman" w:cs="Times New Roman"/>
          <w:bCs/>
          <w:color w:val="000000" w:themeColor="text1"/>
          <w:sz w:val="28"/>
          <w:szCs w:val="28"/>
        </w:rPr>
        <w:t>, с.</w:t>
      </w:r>
      <w:r w:rsidR="00B35FA3" w:rsidRPr="00B35FA3">
        <w:rPr>
          <w:rFonts w:ascii="Times New Roman" w:eastAsia="Times New Roman" w:hAnsi="Times New Roman" w:cs="Times New Roman"/>
          <w:bCs/>
          <w:color w:val="000000" w:themeColor="text1"/>
          <w:sz w:val="28"/>
          <w:szCs w:val="28"/>
        </w:rPr>
        <w:t>3</w:t>
      </w:r>
      <w:r w:rsidR="00B35FA3" w:rsidRPr="007B554C">
        <w:rPr>
          <w:rFonts w:ascii="Times New Roman" w:eastAsia="Times New Roman" w:hAnsi="Times New Roman" w:cs="Times New Roman"/>
          <w:bCs/>
          <w:color w:val="000000" w:themeColor="text1"/>
          <w:sz w:val="28"/>
          <w:szCs w:val="28"/>
        </w:rPr>
        <w:t>]</w:t>
      </w:r>
    </w:p>
    <w:p w:rsidR="003A0D73" w:rsidRPr="00185CF3" w:rsidRDefault="00AE252D"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
          <w:bCs/>
          <w:color w:val="000000" w:themeColor="text1"/>
          <w:sz w:val="28"/>
          <w:szCs w:val="28"/>
        </w:rPr>
        <w:t>Критическое мышление -</w:t>
      </w:r>
      <w:r w:rsidR="00C07DAF" w:rsidRPr="00185CF3">
        <w:rPr>
          <w:rFonts w:ascii="Times New Roman" w:eastAsia="Times New Roman" w:hAnsi="Times New Roman" w:cs="Times New Roman"/>
          <w:color w:val="000000" w:themeColor="text1"/>
          <w:sz w:val="28"/>
          <w:szCs w:val="28"/>
        </w:rPr>
        <w:t xml:space="preserve"> это процесс соотнесения внешней информации с имеющимися у человека знаниями, выработка решений о том, что можно принять, что необходимо дополнить, а что – отвергнуть. </w:t>
      </w:r>
      <w:r w:rsidR="00C07DAF" w:rsidRPr="00185CF3">
        <w:rPr>
          <w:rFonts w:ascii="Times New Roman" w:eastAsia="Times New Roman" w:hAnsi="Times New Roman" w:cs="Times New Roman"/>
          <w:bCs/>
          <w:color w:val="000000" w:themeColor="text1"/>
          <w:sz w:val="28"/>
          <w:szCs w:val="28"/>
        </w:rPr>
        <w:t xml:space="preserve">Критическое </w:t>
      </w:r>
      <w:proofErr w:type="gramStart"/>
      <w:r w:rsidR="00C07DAF" w:rsidRPr="00185CF3">
        <w:rPr>
          <w:rFonts w:ascii="Times New Roman" w:eastAsia="Times New Roman" w:hAnsi="Times New Roman" w:cs="Times New Roman"/>
          <w:bCs/>
          <w:color w:val="000000" w:themeColor="text1"/>
          <w:sz w:val="28"/>
          <w:szCs w:val="28"/>
        </w:rPr>
        <w:t>мышление  учит</w:t>
      </w:r>
      <w:proofErr w:type="gramEnd"/>
      <w:r w:rsidR="00C07DAF" w:rsidRPr="00185CF3">
        <w:rPr>
          <w:rFonts w:ascii="Times New Roman" w:eastAsia="Times New Roman" w:hAnsi="Times New Roman" w:cs="Times New Roman"/>
          <w:bCs/>
          <w:color w:val="000000" w:themeColor="text1"/>
          <w:sz w:val="28"/>
          <w:szCs w:val="28"/>
        </w:rPr>
        <w:t xml:space="preserve"> активно действовать и помогает понять, как надо поступать в соответствии с полученной информацией. Разумеется, при этом нужны не только способности к внутреннему размышлению, но и умение обсуждать, взаимодействовать с другими людьми. Однако процесс и этим не исчерпывается: когда мы мыслим критически, задействованы не только разум, но и эмоции и чувства. И как итог – критическое мышление учит способам активных действий, в том числе и социально значимых.</w:t>
      </w:r>
    </w:p>
    <w:p w:rsidR="00B35FA3" w:rsidRPr="00573D9E" w:rsidRDefault="00C07DAF" w:rsidP="00573D9E">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t>Чтение и письмо – это и инструменты, и продукты нашего мышления. Чтение служит для анализа, сравнения, сопоставления и оценивания того, что мы уже знаем, и неизвестного. Ученики сами формулируют вопросы и сразу ищут на них ответы, определя</w:t>
      </w:r>
      <w:r w:rsidR="00AE252D">
        <w:rPr>
          <w:rFonts w:ascii="Times New Roman" w:eastAsia="Times New Roman" w:hAnsi="Times New Roman" w:cs="Times New Roman"/>
          <w:bCs/>
          <w:color w:val="000000" w:themeColor="text1"/>
          <w:sz w:val="28"/>
          <w:szCs w:val="28"/>
        </w:rPr>
        <w:t>ют пробелы в тексте. А письмо -</w:t>
      </w:r>
      <w:r w:rsidRPr="00185CF3">
        <w:rPr>
          <w:rFonts w:ascii="Times New Roman" w:eastAsia="Times New Roman" w:hAnsi="Times New Roman" w:cs="Times New Roman"/>
          <w:bCs/>
          <w:color w:val="000000" w:themeColor="text1"/>
          <w:sz w:val="28"/>
          <w:szCs w:val="28"/>
        </w:rPr>
        <w:t xml:space="preserve"> важнейший инструмент наших мыслей.</w:t>
      </w:r>
      <w:r w:rsidR="00573D9E">
        <w:rPr>
          <w:rFonts w:ascii="Times New Roman" w:eastAsia="Times New Roman" w:hAnsi="Times New Roman" w:cs="Times New Roman"/>
          <w:bCs/>
          <w:color w:val="000000" w:themeColor="text1"/>
          <w:sz w:val="28"/>
          <w:szCs w:val="28"/>
        </w:rPr>
        <w:t xml:space="preserve"> </w:t>
      </w:r>
      <w:r w:rsidR="00B35FA3" w:rsidRPr="007B554C">
        <w:rPr>
          <w:rFonts w:ascii="Times New Roman" w:eastAsia="Times New Roman" w:hAnsi="Times New Roman" w:cs="Times New Roman"/>
          <w:bCs/>
          <w:color w:val="000000" w:themeColor="text1"/>
          <w:sz w:val="28"/>
          <w:szCs w:val="28"/>
        </w:rPr>
        <w:t>[</w:t>
      </w:r>
      <w:r w:rsidR="00B35FA3">
        <w:rPr>
          <w:rFonts w:ascii="Times New Roman" w:eastAsia="Times New Roman" w:hAnsi="Times New Roman" w:cs="Times New Roman"/>
          <w:bCs/>
          <w:color w:val="000000" w:themeColor="text1"/>
          <w:sz w:val="28"/>
          <w:szCs w:val="28"/>
        </w:rPr>
        <w:t>С.И.</w:t>
      </w:r>
      <w:r w:rsidR="00573D9E">
        <w:rPr>
          <w:rFonts w:ascii="Times New Roman" w:eastAsia="Times New Roman" w:hAnsi="Times New Roman" w:cs="Times New Roman"/>
          <w:bCs/>
          <w:color w:val="000000" w:themeColor="text1"/>
          <w:sz w:val="28"/>
          <w:szCs w:val="28"/>
        </w:rPr>
        <w:t xml:space="preserve"> </w:t>
      </w:r>
      <w:r w:rsidR="00B35FA3">
        <w:rPr>
          <w:rFonts w:ascii="Times New Roman" w:eastAsia="Times New Roman" w:hAnsi="Times New Roman" w:cs="Times New Roman"/>
          <w:bCs/>
          <w:color w:val="000000" w:themeColor="text1"/>
          <w:sz w:val="28"/>
          <w:szCs w:val="28"/>
        </w:rPr>
        <w:t>Заир-Бек, И.В.</w:t>
      </w:r>
      <w:r w:rsidR="00573D9E">
        <w:rPr>
          <w:rFonts w:ascii="Times New Roman" w:eastAsia="Times New Roman" w:hAnsi="Times New Roman" w:cs="Times New Roman"/>
          <w:bCs/>
          <w:color w:val="000000" w:themeColor="text1"/>
          <w:sz w:val="28"/>
          <w:szCs w:val="28"/>
        </w:rPr>
        <w:t xml:space="preserve"> </w:t>
      </w:r>
      <w:proofErr w:type="spellStart"/>
      <w:r w:rsidR="00B35FA3">
        <w:rPr>
          <w:rFonts w:ascii="Times New Roman" w:eastAsia="Times New Roman" w:hAnsi="Times New Roman" w:cs="Times New Roman"/>
          <w:bCs/>
          <w:color w:val="000000" w:themeColor="text1"/>
          <w:sz w:val="28"/>
          <w:szCs w:val="28"/>
        </w:rPr>
        <w:t>Муштавинская</w:t>
      </w:r>
      <w:proofErr w:type="spellEnd"/>
      <w:r w:rsidR="00B35FA3">
        <w:rPr>
          <w:rFonts w:ascii="Times New Roman" w:eastAsia="Times New Roman" w:hAnsi="Times New Roman" w:cs="Times New Roman"/>
          <w:bCs/>
          <w:color w:val="000000" w:themeColor="text1"/>
          <w:sz w:val="28"/>
          <w:szCs w:val="28"/>
        </w:rPr>
        <w:t>, с.</w:t>
      </w:r>
      <w:r w:rsidR="00B35FA3" w:rsidRPr="00B35FA3">
        <w:rPr>
          <w:rFonts w:ascii="Times New Roman" w:eastAsia="Times New Roman" w:hAnsi="Times New Roman" w:cs="Times New Roman"/>
          <w:bCs/>
          <w:color w:val="000000" w:themeColor="text1"/>
          <w:sz w:val="28"/>
          <w:szCs w:val="28"/>
        </w:rPr>
        <w:t>7-9</w:t>
      </w:r>
      <w:r w:rsidR="00B35FA3" w:rsidRPr="007B554C">
        <w:rPr>
          <w:rFonts w:ascii="Times New Roman" w:eastAsia="Times New Roman" w:hAnsi="Times New Roman" w:cs="Times New Roman"/>
          <w:bCs/>
          <w:color w:val="000000" w:themeColor="text1"/>
          <w:sz w:val="28"/>
          <w:szCs w:val="28"/>
        </w:rPr>
        <w:t>]</w:t>
      </w:r>
    </w:p>
    <w:p w:rsidR="00EE23C2" w:rsidRDefault="00EE23C2" w:rsidP="00B35FA3">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p>
    <w:p w:rsidR="00B35FA3" w:rsidRDefault="00B35FA3" w:rsidP="00B35FA3">
      <w:pPr>
        <w:shd w:val="clear" w:color="auto" w:fill="FFFFFF" w:themeFill="background1"/>
        <w:spacing w:after="0" w:line="360" w:lineRule="auto"/>
        <w:jc w:val="both"/>
        <w:rPr>
          <w:rFonts w:ascii="Times New Roman" w:eastAsia="Times New Roman" w:hAnsi="Times New Roman" w:cs="Times New Roman"/>
          <w:bCs/>
          <w:color w:val="000000" w:themeColor="text1"/>
          <w:sz w:val="28"/>
          <w:szCs w:val="28"/>
        </w:rPr>
      </w:pPr>
    </w:p>
    <w:p w:rsidR="00EE23C2" w:rsidRDefault="00EE23C2" w:rsidP="00EE23C2">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573D9E" w:rsidRDefault="00573D9E" w:rsidP="00EE23C2">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EE23C2" w:rsidRDefault="00EE23C2" w:rsidP="00EE23C2">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sidRPr="00EE23C2">
        <w:rPr>
          <w:rFonts w:ascii="Times New Roman" w:eastAsia="Times New Roman" w:hAnsi="Times New Roman" w:cs="Times New Roman"/>
          <w:b/>
          <w:bCs/>
          <w:color w:val="000000" w:themeColor="text1"/>
          <w:sz w:val="28"/>
          <w:szCs w:val="28"/>
        </w:rPr>
        <w:lastRenderedPageBreak/>
        <w:t>1.1.</w:t>
      </w:r>
      <w:r>
        <w:rPr>
          <w:rFonts w:ascii="Times New Roman" w:eastAsia="Times New Roman" w:hAnsi="Times New Roman" w:cs="Times New Roman"/>
          <w:bCs/>
          <w:color w:val="000000" w:themeColor="text1"/>
          <w:sz w:val="28"/>
          <w:szCs w:val="28"/>
        </w:rPr>
        <w:t xml:space="preserve"> </w:t>
      </w:r>
      <w:r w:rsidR="00412633">
        <w:rPr>
          <w:rFonts w:ascii="Times New Roman" w:eastAsia="Times New Roman" w:hAnsi="Times New Roman" w:cs="Times New Roman"/>
          <w:b/>
          <w:bCs/>
          <w:color w:val="000000" w:themeColor="text1"/>
          <w:sz w:val="28"/>
          <w:szCs w:val="28"/>
        </w:rPr>
        <w:t xml:space="preserve">Базовая модель </w:t>
      </w:r>
      <w:r>
        <w:rPr>
          <w:rFonts w:ascii="Times New Roman" w:eastAsia="Times New Roman" w:hAnsi="Times New Roman" w:cs="Times New Roman"/>
          <w:b/>
          <w:bCs/>
          <w:color w:val="000000" w:themeColor="text1"/>
          <w:sz w:val="28"/>
          <w:szCs w:val="28"/>
        </w:rPr>
        <w:t>технологии РКМЧП</w:t>
      </w:r>
    </w:p>
    <w:p w:rsidR="00EE23C2" w:rsidRDefault="00EE23C2" w:rsidP="00EE23C2">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3A0D73" w:rsidRPr="00185CF3" w:rsidRDefault="00EE23C2" w:rsidP="00EE23C2">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
          <w:bCs/>
          <w:color w:val="000000" w:themeColor="text1"/>
          <w:sz w:val="28"/>
          <w:szCs w:val="28"/>
        </w:rPr>
        <w:t>Базовая модель «</w:t>
      </w:r>
      <w:r w:rsidRPr="00185CF3">
        <w:rPr>
          <w:rFonts w:ascii="Times New Roman" w:eastAsia="Times New Roman" w:hAnsi="Times New Roman" w:cs="Times New Roman"/>
          <w:b/>
          <w:bCs/>
          <w:color w:val="000000" w:themeColor="text1"/>
          <w:sz w:val="28"/>
          <w:szCs w:val="28"/>
        </w:rPr>
        <w:t>вызов</w:t>
      </w:r>
      <w:r>
        <w:rPr>
          <w:rFonts w:ascii="Times New Roman" w:eastAsia="Times New Roman" w:hAnsi="Times New Roman" w:cs="Times New Roman"/>
          <w:b/>
          <w:bCs/>
          <w:color w:val="000000" w:themeColor="text1"/>
          <w:sz w:val="28"/>
          <w:szCs w:val="28"/>
        </w:rPr>
        <w:t xml:space="preserve"> </w:t>
      </w:r>
      <w:r w:rsidRPr="00185CF3">
        <w:rPr>
          <w:rFonts w:ascii="Times New Roman" w:eastAsia="Times New Roman" w:hAnsi="Times New Roman" w:cs="Times New Roman"/>
          <w:b/>
          <w:bCs/>
          <w:color w:val="000000" w:themeColor="text1"/>
          <w:sz w:val="28"/>
          <w:szCs w:val="28"/>
        </w:rPr>
        <w:t>- осмысление содержания</w:t>
      </w:r>
      <w:r>
        <w:rPr>
          <w:rFonts w:ascii="Times New Roman" w:eastAsia="Times New Roman" w:hAnsi="Times New Roman" w:cs="Times New Roman"/>
          <w:b/>
          <w:bCs/>
          <w:color w:val="000000" w:themeColor="text1"/>
          <w:sz w:val="28"/>
          <w:szCs w:val="28"/>
        </w:rPr>
        <w:t xml:space="preserve"> </w:t>
      </w:r>
      <w:r w:rsidRPr="00185CF3">
        <w:rPr>
          <w:rFonts w:ascii="Times New Roman" w:eastAsia="Times New Roman" w:hAnsi="Times New Roman" w:cs="Times New Roman"/>
          <w:b/>
          <w:bCs/>
          <w:color w:val="000000" w:themeColor="text1"/>
          <w:sz w:val="28"/>
          <w:szCs w:val="28"/>
        </w:rPr>
        <w:t xml:space="preserve">- рефлексия» </w:t>
      </w:r>
      <w:r w:rsidR="00142EAC" w:rsidRPr="00185CF3">
        <w:rPr>
          <w:rFonts w:ascii="Times New Roman" w:eastAsia="Times New Roman" w:hAnsi="Times New Roman" w:cs="Times New Roman"/>
          <w:bCs/>
          <w:color w:val="000000" w:themeColor="text1"/>
          <w:sz w:val="28"/>
          <w:szCs w:val="28"/>
        </w:rPr>
        <w:t>отражает три стадии единого процесса движения учителя и его учеников от поставленных целей к результатам обучения по освоению новой темы, тематического блока или даже всего школьного курса.</w:t>
      </w:r>
    </w:p>
    <w:p w:rsidR="00142EAC" w:rsidRPr="00185CF3" w:rsidRDefault="00142EAC"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t xml:space="preserve">Часто учитель приходит в класс с уже сформулированными и продуманными целями. У учеников могут быть определенные представления о новой теме, разная степень интереса к ней, но это во внимание обычно не принимается. Изучение нового материала при этом происходит как бы с чистого листа. Учитель определяет не просто последовательность действий своих учеников, но и последовательность их мыслей. </w:t>
      </w:r>
    </w:p>
    <w:p w:rsidR="00142EAC" w:rsidRPr="00185CF3" w:rsidRDefault="00142EAC"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t xml:space="preserve"> При изучении нового материала важно, чтобы новая информация накладывалась на имеющиеся у учеников знания. Тогда будут задействованы не только ресурсы памяти. На стадии </w:t>
      </w:r>
      <w:r w:rsidRPr="00185CF3">
        <w:rPr>
          <w:rFonts w:ascii="Times New Roman" w:eastAsia="Times New Roman" w:hAnsi="Times New Roman" w:cs="Times New Roman"/>
          <w:b/>
          <w:bCs/>
          <w:color w:val="000000" w:themeColor="text1"/>
          <w:sz w:val="28"/>
          <w:szCs w:val="28"/>
        </w:rPr>
        <w:t>вызова</w:t>
      </w:r>
      <w:r w:rsidR="00B64FF1" w:rsidRPr="00185CF3">
        <w:rPr>
          <w:rFonts w:ascii="Times New Roman" w:eastAsia="Times New Roman" w:hAnsi="Times New Roman" w:cs="Times New Roman"/>
          <w:b/>
          <w:bCs/>
          <w:color w:val="000000" w:themeColor="text1"/>
          <w:sz w:val="28"/>
          <w:szCs w:val="28"/>
        </w:rPr>
        <w:t xml:space="preserve"> </w:t>
      </w:r>
      <w:r w:rsidR="00B64FF1" w:rsidRPr="00185CF3">
        <w:rPr>
          <w:rFonts w:ascii="Times New Roman" w:eastAsia="Times New Roman" w:hAnsi="Times New Roman" w:cs="Times New Roman"/>
          <w:bCs/>
          <w:color w:val="000000" w:themeColor="text1"/>
          <w:sz w:val="28"/>
          <w:szCs w:val="28"/>
        </w:rPr>
        <w:t>предполагается вызвать «на поверхность» имеющиеся у ребят знания или помочь сформулировать вопросы и предложения. Мотивом может стать обмен противоречивой и не полной информацией во время парной или групповой работы. Важно на этом этапе не допускать критики. Никто не отвергает и не поправляет любые высказанные точки зрения, даже если они кажутся не правильными. Таким образом, на стадии вызова школьники с помощью вопросов и предположений сами формулируют для себя значимые конкретные цели изучения нового материала. При этом цели могут быть как масштабными, так и конкретными.</w:t>
      </w:r>
    </w:p>
    <w:p w:rsidR="00B64FF1" w:rsidRPr="00185CF3" w:rsidRDefault="00B64FF1"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t xml:space="preserve">Если учитель грамотно организует работу класса на стадии вызова, побуждает учеников активно формулировать свои вопросы, предположения и идеи, у них возникает естественное желание узнать новое. Когда учащиеся читают текст, слушают объяснения учителя, просматривают фильм, они стараются найти ответы на свои вопросы. Эта стадия называется </w:t>
      </w:r>
      <w:r w:rsidRPr="00185CF3">
        <w:rPr>
          <w:rFonts w:ascii="Times New Roman" w:eastAsia="Times New Roman" w:hAnsi="Times New Roman" w:cs="Times New Roman"/>
          <w:b/>
          <w:bCs/>
          <w:color w:val="000000" w:themeColor="text1"/>
          <w:sz w:val="28"/>
          <w:szCs w:val="28"/>
        </w:rPr>
        <w:t>осмысление содержания</w:t>
      </w:r>
      <w:r w:rsidRPr="00185CF3">
        <w:rPr>
          <w:rFonts w:ascii="Times New Roman" w:eastAsia="Times New Roman" w:hAnsi="Times New Roman" w:cs="Times New Roman"/>
          <w:bCs/>
          <w:color w:val="000000" w:themeColor="text1"/>
          <w:sz w:val="28"/>
          <w:szCs w:val="28"/>
        </w:rPr>
        <w:t xml:space="preserve">. </w:t>
      </w:r>
    </w:p>
    <w:p w:rsidR="00B64FF1" w:rsidRPr="00185CF3" w:rsidRDefault="00B64FF1"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lastRenderedPageBreak/>
        <w:t xml:space="preserve">На стадии </w:t>
      </w:r>
      <w:r w:rsidRPr="00185CF3">
        <w:rPr>
          <w:rFonts w:ascii="Times New Roman" w:eastAsia="Times New Roman" w:hAnsi="Times New Roman" w:cs="Times New Roman"/>
          <w:b/>
          <w:bCs/>
          <w:color w:val="000000" w:themeColor="text1"/>
          <w:sz w:val="28"/>
          <w:szCs w:val="28"/>
        </w:rPr>
        <w:t>рефлексии</w:t>
      </w:r>
      <w:r w:rsidRPr="00185CF3">
        <w:rPr>
          <w:rFonts w:ascii="Times New Roman" w:eastAsia="Times New Roman" w:hAnsi="Times New Roman" w:cs="Times New Roman"/>
          <w:bCs/>
          <w:color w:val="000000" w:themeColor="text1"/>
          <w:sz w:val="28"/>
          <w:szCs w:val="28"/>
        </w:rPr>
        <w:t xml:space="preserve"> учитель и ученики возвращаются к сформулированным на стадии вызова вопросам и предположениям, сопоставляют новый материал с тем, что знали об этом раньше. Для этой стадии характерны вдумчивые рассуждения, систематизация и оценивание новой информации. В процессе обмена мнениями по поводу прочитанного или услышанного учащиеся постепенно осознают, что один и тот же текст может порождать оценки, различающиеся по форме и по содержанию. Некоторые суждения одноклассников могут оказаться вполне приемлемыми, и ученик принимает</w:t>
      </w:r>
      <w:r w:rsidR="00567038" w:rsidRPr="00185CF3">
        <w:rPr>
          <w:rFonts w:ascii="Times New Roman" w:eastAsia="Times New Roman" w:hAnsi="Times New Roman" w:cs="Times New Roman"/>
          <w:bCs/>
          <w:color w:val="000000" w:themeColor="text1"/>
          <w:sz w:val="28"/>
          <w:szCs w:val="28"/>
        </w:rPr>
        <w:t xml:space="preserve"> </w:t>
      </w:r>
      <w:r w:rsidRPr="00185CF3">
        <w:rPr>
          <w:rFonts w:ascii="Times New Roman" w:eastAsia="Times New Roman" w:hAnsi="Times New Roman" w:cs="Times New Roman"/>
          <w:bCs/>
          <w:color w:val="000000" w:themeColor="text1"/>
          <w:sz w:val="28"/>
          <w:szCs w:val="28"/>
        </w:rPr>
        <w:t>их как свои собственные; другие суждения могут вызывать потребность в дискуссии. В процессе рефлексии ученики не только формулируют выводы в изучаемой теме и выр</w:t>
      </w:r>
      <w:r w:rsidR="00567038" w:rsidRPr="00185CF3">
        <w:rPr>
          <w:rFonts w:ascii="Times New Roman" w:eastAsia="Times New Roman" w:hAnsi="Times New Roman" w:cs="Times New Roman"/>
          <w:bCs/>
          <w:color w:val="000000" w:themeColor="text1"/>
          <w:sz w:val="28"/>
          <w:szCs w:val="28"/>
        </w:rPr>
        <w:t>а</w:t>
      </w:r>
      <w:r w:rsidRPr="00185CF3">
        <w:rPr>
          <w:rFonts w:ascii="Times New Roman" w:eastAsia="Times New Roman" w:hAnsi="Times New Roman" w:cs="Times New Roman"/>
          <w:bCs/>
          <w:color w:val="000000" w:themeColor="text1"/>
          <w:sz w:val="28"/>
          <w:szCs w:val="28"/>
        </w:rPr>
        <w:t xml:space="preserve">жают эти выводы в </w:t>
      </w:r>
      <w:r w:rsidR="00567038" w:rsidRPr="00185CF3">
        <w:rPr>
          <w:rFonts w:ascii="Times New Roman" w:eastAsia="Times New Roman" w:hAnsi="Times New Roman" w:cs="Times New Roman"/>
          <w:bCs/>
          <w:color w:val="000000" w:themeColor="text1"/>
          <w:sz w:val="28"/>
          <w:szCs w:val="28"/>
        </w:rPr>
        <w:t xml:space="preserve">разной </w:t>
      </w:r>
      <w:r w:rsidRPr="00185CF3">
        <w:rPr>
          <w:rFonts w:ascii="Times New Roman" w:eastAsia="Times New Roman" w:hAnsi="Times New Roman" w:cs="Times New Roman"/>
          <w:bCs/>
          <w:color w:val="000000" w:themeColor="text1"/>
          <w:sz w:val="28"/>
          <w:szCs w:val="28"/>
        </w:rPr>
        <w:t>форме</w:t>
      </w:r>
      <w:r w:rsidR="00567038" w:rsidRPr="00185CF3">
        <w:rPr>
          <w:rFonts w:ascii="Times New Roman" w:eastAsia="Times New Roman" w:hAnsi="Times New Roman" w:cs="Times New Roman"/>
          <w:bCs/>
          <w:color w:val="000000" w:themeColor="text1"/>
          <w:sz w:val="28"/>
          <w:szCs w:val="28"/>
        </w:rPr>
        <w:t>, но и задают новые вопросы, выдвигают предположения, выявляют новые пробелы в своих знаниях. Это значит, что они смогли достичь поставленных ими же целей и даже самостоятельно сформулировали новые цели, позволяющие перекинуть мостик к следующей цели.</w:t>
      </w:r>
    </w:p>
    <w:p w:rsidR="00B64FF1"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185CF3">
        <w:rPr>
          <w:rFonts w:ascii="Times New Roman" w:eastAsia="Times New Roman" w:hAnsi="Times New Roman" w:cs="Times New Roman"/>
          <w:bCs/>
          <w:color w:val="000000" w:themeColor="text1"/>
          <w:sz w:val="28"/>
          <w:szCs w:val="28"/>
        </w:rPr>
        <w:t>Таким образом, стадии вызова, осмысления содержания и рефлексии базовой модели образуют технологический цикл. При этом подчеркнем, что технология РКМЧП открыта и отвечает интересам школьника, поскольку для нее характерно не определение последовательности действий при движении от заданной цели к гарантированному результату, а обеспечение условий для формулирования самими учениками спектра разнообразных целей обучения и достижения как заранее определенных, так и непрогнозируемых результатов и даже корректировка первоначальных целей и постановка новых, отличных от них.</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
          <w:i/>
          <w:color w:val="000000" w:themeColor="text1"/>
          <w:sz w:val="28"/>
          <w:szCs w:val="28"/>
        </w:rPr>
      </w:pPr>
      <w:r w:rsidRPr="00185CF3">
        <w:rPr>
          <w:rFonts w:ascii="Times New Roman" w:eastAsia="Times New Roman" w:hAnsi="Times New Roman" w:cs="Times New Roman"/>
          <w:b/>
          <w:i/>
          <w:color w:val="000000" w:themeColor="text1"/>
          <w:sz w:val="28"/>
          <w:szCs w:val="28"/>
        </w:rPr>
        <w:t>Рассмотрим подробнее каждый из приведенных этапов.</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r w:rsidRPr="00185CF3">
        <w:rPr>
          <w:rFonts w:ascii="Times New Roman" w:eastAsia="Times New Roman" w:hAnsi="Times New Roman" w:cs="Times New Roman"/>
          <w:b/>
          <w:color w:val="000000" w:themeColor="text1"/>
          <w:sz w:val="28"/>
          <w:szCs w:val="28"/>
        </w:rPr>
        <w:t>1) Вызов</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На данном этапе ученик «вспоминает», что ему известно по изучаемому вопросу (делает предположения), систематизирует информацию до изучения нового материала, задает вопросы, на которые хочет получить ответы. Роль учителя – в основном координирующая.</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lastRenderedPageBreak/>
        <w:t>Популярным методом демонстрации процесса мышления является графическая организация материала. Модели, рисунки, схемы и т.п. отражают взаимоотношения между идеями, показывают учащимся ход мыслей. Процесс мышления, скрытый от глаз, становится наглядным, обретает видимое воплощение.</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Стройная система приемов включает в себя как способы организации индивидуальной работы, так и ее сочетания с парной и групповой работой.</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Информация, полученная на стадии вызова, выслушивается, записывается, обсуждается. Работа ведется индивидуально, в парах или группах.</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 В процессе </w:t>
      </w:r>
      <w:r w:rsidRPr="00185CF3">
        <w:rPr>
          <w:rFonts w:ascii="Times New Roman" w:eastAsia="Times New Roman" w:hAnsi="Times New Roman" w:cs="Times New Roman"/>
          <w:b/>
          <w:color w:val="000000" w:themeColor="text1"/>
          <w:sz w:val="28"/>
          <w:szCs w:val="28"/>
        </w:rPr>
        <w:t>реализации стадии вызова</w:t>
      </w:r>
      <w:r w:rsidRPr="00185CF3">
        <w:rPr>
          <w:rFonts w:ascii="Times New Roman" w:eastAsia="Times New Roman" w:hAnsi="Times New Roman" w:cs="Times New Roman"/>
          <w:color w:val="000000" w:themeColor="text1"/>
          <w:sz w:val="28"/>
          <w:szCs w:val="28"/>
        </w:rPr>
        <w:t xml:space="preserve"> важно:</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1)   Давать учащимся возможность высказывать свою точку зрения по поводу изучаемой темы свободно, без боязни ошибиться и быть исправленным учителем.</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2)  Фиксировать все высказывания: любое из них будет важным для дальнейшей работы. При этом на данном этапе нет «правильных» и «неправильных» высказываний.</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3)  Сочетать индивидуальную и групповую работу: индивидуальная позволит каждому ученику актуализировать свои знания и опыт; групповая – услышать другие мнения, изложить свою точку зрения без риска ошибиться. Обмен мнениями может способствовать выработке идей, которые часто являются неожиданными и продуктивными; появлению интересных вопросов, </w:t>
      </w:r>
      <w:proofErr w:type="gramStart"/>
      <w:r w:rsidRPr="00185CF3">
        <w:rPr>
          <w:rFonts w:ascii="Times New Roman" w:eastAsia="Times New Roman" w:hAnsi="Times New Roman" w:cs="Times New Roman"/>
          <w:color w:val="000000" w:themeColor="text1"/>
          <w:sz w:val="28"/>
          <w:szCs w:val="28"/>
        </w:rPr>
        <w:t>поиск ответов</w:t>
      </w:r>
      <w:proofErr w:type="gramEnd"/>
      <w:r w:rsidRPr="00185CF3">
        <w:rPr>
          <w:rFonts w:ascii="Times New Roman" w:eastAsia="Times New Roman" w:hAnsi="Times New Roman" w:cs="Times New Roman"/>
          <w:color w:val="000000" w:themeColor="text1"/>
          <w:sz w:val="28"/>
          <w:szCs w:val="28"/>
        </w:rPr>
        <w:t xml:space="preserve"> которые будут стимулировать к изучению нового материала. Кроме того, часто некоторые учащиеся боятся излагать свое мнение учителю или сразу большой аудитории, поэтому занятия в небольших группах позволяют им чувствовать себя более комфортно.</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Роль учителя на этом этапе работы состоит в том, чтобы стимулировать учащихся к вспоминанию того, что они уже знают по изучаемой теме, способствовать бесконфликтному обмену мнениями в группах, фиксации и систематизации информации, полученной от школьников. При этом важно не </w:t>
      </w:r>
      <w:r w:rsidRPr="00185CF3">
        <w:rPr>
          <w:rFonts w:ascii="Times New Roman" w:eastAsia="Times New Roman" w:hAnsi="Times New Roman" w:cs="Times New Roman"/>
          <w:color w:val="000000" w:themeColor="text1"/>
          <w:sz w:val="28"/>
          <w:szCs w:val="28"/>
        </w:rPr>
        <w:lastRenderedPageBreak/>
        <w:t>критиковать ответы, так как любое мнение учащегося ценно. Подчеркнем важность данной стадии: все этапы урока не только взаимосвязаны, но и взаимозависимы, а, как известно, хорошее начало – половина дела. </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r w:rsidRPr="00185CF3">
        <w:rPr>
          <w:rFonts w:ascii="Times New Roman" w:eastAsia="Times New Roman" w:hAnsi="Times New Roman" w:cs="Times New Roman"/>
          <w:b/>
          <w:color w:val="000000" w:themeColor="text1"/>
          <w:sz w:val="28"/>
          <w:szCs w:val="28"/>
        </w:rPr>
        <w:t>2) Стадия осмысления  </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Вторая стадия называется осмысление содержания (</w:t>
      </w:r>
      <w:proofErr w:type="spellStart"/>
      <w:r w:rsidRPr="00185CF3">
        <w:rPr>
          <w:rFonts w:ascii="Times New Roman" w:eastAsia="Times New Roman" w:hAnsi="Times New Roman" w:cs="Times New Roman"/>
          <w:color w:val="000000" w:themeColor="text1"/>
          <w:sz w:val="28"/>
          <w:szCs w:val="28"/>
        </w:rPr>
        <w:t>realization</w:t>
      </w:r>
      <w:proofErr w:type="spellEnd"/>
      <w:r w:rsidRPr="00185CF3">
        <w:rPr>
          <w:rFonts w:ascii="Times New Roman" w:eastAsia="Times New Roman" w:hAnsi="Times New Roman" w:cs="Times New Roman"/>
          <w:color w:val="000000" w:themeColor="text1"/>
          <w:sz w:val="28"/>
          <w:szCs w:val="28"/>
        </w:rPr>
        <w:t xml:space="preserve"> </w:t>
      </w:r>
      <w:proofErr w:type="spellStart"/>
      <w:r w:rsidRPr="00185CF3">
        <w:rPr>
          <w:rFonts w:ascii="Times New Roman" w:eastAsia="Times New Roman" w:hAnsi="Times New Roman" w:cs="Times New Roman"/>
          <w:color w:val="000000" w:themeColor="text1"/>
          <w:sz w:val="28"/>
          <w:szCs w:val="28"/>
        </w:rPr>
        <w:t>of</w:t>
      </w:r>
      <w:proofErr w:type="spellEnd"/>
      <w:r w:rsidRPr="00185CF3">
        <w:rPr>
          <w:rFonts w:ascii="Times New Roman" w:eastAsia="Times New Roman" w:hAnsi="Times New Roman" w:cs="Times New Roman"/>
          <w:color w:val="000000" w:themeColor="text1"/>
          <w:sz w:val="28"/>
          <w:szCs w:val="28"/>
        </w:rPr>
        <w:t xml:space="preserve"> </w:t>
      </w:r>
      <w:proofErr w:type="spellStart"/>
      <w:r w:rsidRPr="00185CF3">
        <w:rPr>
          <w:rFonts w:ascii="Times New Roman" w:eastAsia="Times New Roman" w:hAnsi="Times New Roman" w:cs="Times New Roman"/>
          <w:color w:val="000000" w:themeColor="text1"/>
          <w:sz w:val="28"/>
          <w:szCs w:val="28"/>
        </w:rPr>
        <w:t>meaning</w:t>
      </w:r>
      <w:proofErr w:type="spellEnd"/>
      <w:r w:rsidRPr="00185CF3">
        <w:rPr>
          <w:rFonts w:ascii="Times New Roman" w:eastAsia="Times New Roman" w:hAnsi="Times New Roman" w:cs="Times New Roman"/>
          <w:color w:val="000000" w:themeColor="text1"/>
          <w:sz w:val="28"/>
          <w:szCs w:val="28"/>
        </w:rPr>
        <w:t>). Она направлена на:</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получение новой информации;</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-корректировка учеником поставленных целей обучения. Данный этап нацелен на сохранение интереса к теме при непосредственной работе с новой информацией, постепенное продвижение от знания «старого» к «новому». Ученик читает (слушает) текст, используя предложенные учителем активные методы чтения, делает пометки на полях или ведет записи по мере осмысления новой информации, используя методы активного чтения:</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w:t>
      </w:r>
      <w:proofErr w:type="spellStart"/>
      <w:r w:rsidRPr="00185CF3">
        <w:rPr>
          <w:rFonts w:ascii="Times New Roman" w:eastAsia="Times New Roman" w:hAnsi="Times New Roman" w:cs="Times New Roman"/>
          <w:color w:val="000000" w:themeColor="text1"/>
          <w:sz w:val="28"/>
          <w:szCs w:val="28"/>
        </w:rPr>
        <w:t>инсерт</w:t>
      </w:r>
      <w:proofErr w:type="spellEnd"/>
      <w:r w:rsidRPr="00185CF3">
        <w:rPr>
          <w:rFonts w:ascii="Times New Roman" w:eastAsia="Times New Roman" w:hAnsi="Times New Roman" w:cs="Times New Roman"/>
          <w:color w:val="000000" w:themeColor="text1"/>
          <w:sz w:val="28"/>
          <w:szCs w:val="28"/>
        </w:rPr>
        <w:t>»;</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w:t>
      </w:r>
      <w:proofErr w:type="spellStart"/>
      <w:r w:rsidRPr="00185CF3">
        <w:rPr>
          <w:rFonts w:ascii="Times New Roman" w:eastAsia="Times New Roman" w:hAnsi="Times New Roman" w:cs="Times New Roman"/>
          <w:color w:val="000000" w:themeColor="text1"/>
          <w:sz w:val="28"/>
          <w:szCs w:val="28"/>
        </w:rPr>
        <w:t>фишбоун</w:t>
      </w:r>
      <w:proofErr w:type="spellEnd"/>
      <w:r w:rsidRPr="00185CF3">
        <w:rPr>
          <w:rFonts w:ascii="Times New Roman" w:eastAsia="Times New Roman" w:hAnsi="Times New Roman" w:cs="Times New Roman"/>
          <w:color w:val="000000" w:themeColor="text1"/>
          <w:sz w:val="28"/>
          <w:szCs w:val="28"/>
        </w:rPr>
        <w:t>»;</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«идеал»; </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На фазе осмысления содержания учащиеся:</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w:t>
      </w:r>
      <w:r w:rsidR="00567038" w:rsidRPr="00185CF3">
        <w:rPr>
          <w:rFonts w:ascii="Times New Roman" w:eastAsia="Times New Roman" w:hAnsi="Times New Roman" w:cs="Times New Roman"/>
          <w:color w:val="000000" w:themeColor="text1"/>
          <w:sz w:val="28"/>
          <w:szCs w:val="28"/>
        </w:rPr>
        <w:t>осуществляют контакт с новой информацией;</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2) </w:t>
      </w:r>
      <w:r w:rsidR="00567038" w:rsidRPr="00185CF3">
        <w:rPr>
          <w:rFonts w:ascii="Times New Roman" w:eastAsia="Times New Roman" w:hAnsi="Times New Roman" w:cs="Times New Roman"/>
          <w:color w:val="000000" w:themeColor="text1"/>
          <w:sz w:val="28"/>
          <w:szCs w:val="28"/>
        </w:rPr>
        <w:t>сопоставляют эту информацию с уже имеющимися знаниями и опытом;</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w:t>
      </w:r>
      <w:r w:rsidR="00567038" w:rsidRPr="00185CF3">
        <w:rPr>
          <w:rFonts w:ascii="Times New Roman" w:eastAsia="Times New Roman" w:hAnsi="Times New Roman" w:cs="Times New Roman"/>
          <w:color w:val="000000" w:themeColor="text1"/>
          <w:sz w:val="28"/>
          <w:szCs w:val="28"/>
        </w:rPr>
        <w:t>акцентируют свое внимание на поиск ответов на возникшие вопросы и затруднения;</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4) </w:t>
      </w:r>
      <w:r w:rsidR="00567038" w:rsidRPr="00185CF3">
        <w:rPr>
          <w:rFonts w:ascii="Times New Roman" w:eastAsia="Times New Roman" w:hAnsi="Times New Roman" w:cs="Times New Roman"/>
          <w:color w:val="000000" w:themeColor="text1"/>
          <w:sz w:val="28"/>
          <w:szCs w:val="28"/>
        </w:rPr>
        <w:t>обращают внимание на неясности, пытаясь поставить новые вопросы;</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5) </w:t>
      </w:r>
      <w:r w:rsidR="00567038" w:rsidRPr="00185CF3">
        <w:rPr>
          <w:rFonts w:ascii="Times New Roman" w:eastAsia="Times New Roman" w:hAnsi="Times New Roman" w:cs="Times New Roman"/>
          <w:color w:val="000000" w:themeColor="text1"/>
          <w:sz w:val="28"/>
          <w:szCs w:val="28"/>
        </w:rPr>
        <w:t>стремятся отследить сам процесс знакомства с повой информацией, обратить внимание на то, что именно их привлекает, какие аспекты менее интересны и почему;</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6) </w:t>
      </w:r>
      <w:r w:rsidR="00567038" w:rsidRPr="00185CF3">
        <w:rPr>
          <w:rFonts w:ascii="Times New Roman" w:eastAsia="Times New Roman" w:hAnsi="Times New Roman" w:cs="Times New Roman"/>
          <w:color w:val="000000" w:themeColor="text1"/>
          <w:sz w:val="28"/>
          <w:szCs w:val="28"/>
        </w:rPr>
        <w:t>готовятся к анализу и обсуждению услышанного или прочитанного.</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Учитель на данном этапе:</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 </w:t>
      </w:r>
      <w:r w:rsidR="00567038" w:rsidRPr="00185CF3">
        <w:rPr>
          <w:rFonts w:ascii="Times New Roman" w:eastAsia="Times New Roman" w:hAnsi="Times New Roman" w:cs="Times New Roman"/>
          <w:color w:val="000000" w:themeColor="text1"/>
          <w:sz w:val="28"/>
          <w:szCs w:val="28"/>
        </w:rPr>
        <w:t>Может быть непосредственным источником новой информации, в этом случае его задача состоит в ее ясном и привлекательном изложении.</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2) </w:t>
      </w:r>
      <w:r w:rsidR="00567038" w:rsidRPr="00185CF3">
        <w:rPr>
          <w:rFonts w:ascii="Times New Roman" w:eastAsia="Times New Roman" w:hAnsi="Times New Roman" w:cs="Times New Roman"/>
          <w:color w:val="000000" w:themeColor="text1"/>
          <w:sz w:val="28"/>
          <w:szCs w:val="28"/>
        </w:rPr>
        <w:t>Отслеживает степень активности работы, внимательности при чтении, если школьники работают с текстом.</w:t>
      </w:r>
    </w:p>
    <w:p w:rsidR="00567038" w:rsidRPr="00185CF3" w:rsidRDefault="00412633"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3) </w:t>
      </w:r>
      <w:r w:rsidR="00567038" w:rsidRPr="00185CF3">
        <w:rPr>
          <w:rFonts w:ascii="Times New Roman" w:eastAsia="Times New Roman" w:hAnsi="Times New Roman" w:cs="Times New Roman"/>
          <w:color w:val="000000" w:themeColor="text1"/>
          <w:sz w:val="28"/>
          <w:szCs w:val="28"/>
        </w:rPr>
        <w:t>Предлагает для организации работы с текстом различные приемы для вдумчивого чтения и размышления о прочитанном.</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Необходимо выделить достаточное время для реализации смысловой стадии, целесообразно выделить время для второго прочтения. Достаточно важно вернуться к тексту на новом «витке» его восприятия, чтобы прояснить некоторые вопросы,</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Нередко те учителя, которые используют в работе технологию </w:t>
      </w:r>
      <w:r w:rsidRPr="00185CF3">
        <w:rPr>
          <w:rFonts w:ascii="Times New Roman" w:eastAsia="Times New Roman" w:hAnsi="Times New Roman" w:cs="Times New Roman"/>
          <w:b/>
          <w:color w:val="000000" w:themeColor="text1"/>
          <w:sz w:val="28"/>
          <w:szCs w:val="28"/>
        </w:rPr>
        <w:t>РКМЧП</w:t>
      </w:r>
      <w:r w:rsidRPr="00185CF3">
        <w:rPr>
          <w:rFonts w:ascii="Times New Roman" w:eastAsia="Times New Roman" w:hAnsi="Times New Roman" w:cs="Times New Roman"/>
          <w:color w:val="000000" w:themeColor="text1"/>
          <w:sz w:val="28"/>
          <w:szCs w:val="28"/>
        </w:rPr>
        <w:t>, уменьшают долю своего участия в процессе знакомства учеников с новым материалом. Более того, они предлагают учащимся (особенно в старших классах) альтернативные источники информации. В любом случае, большинство учителей отмечают, что ученики со временем гораздо более вдумчиво начинают читать, слушать, задают разнообразные вопросы и стремятся не ограничиваться только объяснением учителя, текстом учебника или художественного произведения.</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r w:rsidRPr="00185CF3">
        <w:rPr>
          <w:rFonts w:ascii="Times New Roman" w:eastAsia="Times New Roman" w:hAnsi="Times New Roman" w:cs="Times New Roman"/>
          <w:b/>
          <w:color w:val="000000" w:themeColor="text1"/>
          <w:sz w:val="28"/>
          <w:szCs w:val="28"/>
        </w:rPr>
        <w:t>3) Стадия рефлексии</w:t>
      </w:r>
    </w:p>
    <w:p w:rsidR="00567038" w:rsidRPr="00185CF3" w:rsidRDefault="00567038"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Как часто бывает, на уроке не хватает времени на то, чтобы оценить, что школьники смогли понять и усвоить по теме урока. Учителя полагаются на то, что они смогут сделать это самостоятельно дома. На следующем уроке идет проверка знаний и умений по пройденному материалу. Вместе с тем, третья стадия работы по методике развития критического мышления через чтение и письмо – стадия рефлексии (</w:t>
      </w:r>
      <w:proofErr w:type="spellStart"/>
      <w:r w:rsidRPr="00185CF3">
        <w:rPr>
          <w:rFonts w:ascii="Times New Roman" w:eastAsia="Times New Roman" w:hAnsi="Times New Roman" w:cs="Times New Roman"/>
          <w:color w:val="000000" w:themeColor="text1"/>
          <w:sz w:val="28"/>
          <w:szCs w:val="28"/>
        </w:rPr>
        <w:t>reflection</w:t>
      </w:r>
      <w:proofErr w:type="spellEnd"/>
      <w:r w:rsidRPr="00185CF3">
        <w:rPr>
          <w:rFonts w:ascii="Times New Roman" w:eastAsia="Times New Roman" w:hAnsi="Times New Roman" w:cs="Times New Roman"/>
          <w:color w:val="000000" w:themeColor="text1"/>
          <w:sz w:val="28"/>
          <w:szCs w:val="28"/>
        </w:rPr>
        <w:t>) необходима не только для того, чтобы учитель проверил память своих учеников, но и того, чтобы они сами смогли проанализировать, удалось ли им достичь поставленных целей и решить возникшие в процессе знакомства с новым материалом проблемы и противоречия.</w:t>
      </w:r>
    </w:p>
    <w:p w:rsidR="00CF34F3" w:rsidRPr="00185CF3" w:rsidRDefault="00567038" w:rsidP="00CF34F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На стадии рефлексии ученики систематизируют новую информацию по отношению к уже имеющимся у них представлениям, а также в соответствии с категориями знания (понятия различного ранга, законы и закономерности, </w:t>
      </w:r>
      <w:r w:rsidRPr="00185CF3">
        <w:rPr>
          <w:rFonts w:ascii="Times New Roman" w:eastAsia="Times New Roman" w:hAnsi="Times New Roman" w:cs="Times New Roman"/>
          <w:color w:val="000000" w:themeColor="text1"/>
          <w:sz w:val="28"/>
          <w:szCs w:val="28"/>
        </w:rPr>
        <w:lastRenderedPageBreak/>
        <w:t>значимые факты). При этом сочетание индивидуальной и групповой работы на данном этапе является наиболее целесообразным. В процессе индивидуальной работы (различные виды письма: эссе, ключевые слова, графическая организация материала и т. д.) учащиеся, с одной стороны, производят отбор информации, наиболее значимой для понимания сути изучаемой темы, а также наиболее значимой для реализации поставленных ранее индивидуально целей. С другой стороны, они выражают новые идеи информацию собственными словами, самостоятельно выстраивают причинно-следственные связи. Этап рефлексии активно способствует развитию навыков критического мышления.</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Учителю следует: вернуть учащихся к первоначальным записям-предположениям; внести изменения; дать творческие, исследовательские или практические задания на ос</w:t>
      </w:r>
      <w:r w:rsidR="00CC1A8E">
        <w:rPr>
          <w:rFonts w:ascii="Times New Roman" w:eastAsia="Times New Roman" w:hAnsi="Times New Roman" w:cs="Times New Roman"/>
          <w:color w:val="000000" w:themeColor="text1"/>
          <w:sz w:val="28"/>
          <w:szCs w:val="28"/>
        </w:rPr>
        <w:t xml:space="preserve">нове изученной информации. </w:t>
      </w:r>
      <w:r w:rsidRPr="00185CF3">
        <w:rPr>
          <w:rFonts w:ascii="Times New Roman" w:eastAsia="Times New Roman" w:hAnsi="Times New Roman" w:cs="Times New Roman"/>
          <w:color w:val="000000" w:themeColor="text1"/>
          <w:sz w:val="28"/>
          <w:szCs w:val="28"/>
        </w:rPr>
        <w:t>Учащиеся соотносят «новую» информацию со «старой», используя знания, полученные на с</w:t>
      </w:r>
      <w:r w:rsidR="00CC1A8E">
        <w:rPr>
          <w:rFonts w:ascii="Times New Roman" w:eastAsia="Times New Roman" w:hAnsi="Times New Roman" w:cs="Times New Roman"/>
          <w:color w:val="000000" w:themeColor="text1"/>
          <w:sz w:val="28"/>
          <w:szCs w:val="28"/>
        </w:rPr>
        <w:t>тадии осмысления содержание. </w:t>
      </w:r>
      <w:r w:rsidRPr="00185CF3">
        <w:rPr>
          <w:rFonts w:ascii="Times New Roman" w:eastAsia="Times New Roman" w:hAnsi="Times New Roman" w:cs="Times New Roman"/>
          <w:color w:val="000000" w:themeColor="text1"/>
          <w:sz w:val="28"/>
          <w:szCs w:val="28"/>
        </w:rPr>
        <w:t>Характерные для этого этапа виды заданий, это:</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Заполнение кластеров, таблиц.</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Установление причинно-следственных связей между блоками информации.</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Возврат к ключевым словам, верным и неверным утверждениям.</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Ответы на поставленные вопросы.</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Организация устных и письменных круглых столов.</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Организация различных видов дискуссий.</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Написание творческих работ.</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Исследования по отдельным вопросам темы и т.д.</w:t>
      </w:r>
    </w:p>
    <w:p w:rsidR="00567038" w:rsidRPr="00412633" w:rsidRDefault="00567038" w:rsidP="00412633">
      <w:pPr>
        <w:pStyle w:val="a6"/>
        <w:numPr>
          <w:ilvl w:val="0"/>
          <w:numId w:val="9"/>
        </w:num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r w:rsidRPr="00412633">
        <w:rPr>
          <w:rFonts w:ascii="Times New Roman" w:eastAsia="Times New Roman" w:hAnsi="Times New Roman" w:cs="Times New Roman"/>
          <w:color w:val="000000" w:themeColor="text1"/>
          <w:sz w:val="28"/>
          <w:szCs w:val="28"/>
        </w:rPr>
        <w:t>На стадии рефлексии осуществляется анализ, творческая переработка, интерпретация изученной информации.</w:t>
      </w:r>
      <w:r w:rsidR="00CF34F3" w:rsidRPr="00CF34F3">
        <w:rPr>
          <w:rFonts w:ascii="Times New Roman" w:eastAsia="Times New Roman" w:hAnsi="Times New Roman" w:cs="Times New Roman"/>
          <w:color w:val="000000" w:themeColor="text1"/>
          <w:sz w:val="28"/>
          <w:szCs w:val="28"/>
        </w:rPr>
        <w:t xml:space="preserve"> </w:t>
      </w:r>
      <w:r w:rsidR="00CF34F3" w:rsidRPr="007B554C">
        <w:rPr>
          <w:rFonts w:ascii="Times New Roman" w:eastAsia="Times New Roman" w:hAnsi="Times New Roman" w:cs="Times New Roman"/>
          <w:bCs/>
          <w:color w:val="000000" w:themeColor="text1"/>
          <w:sz w:val="28"/>
          <w:szCs w:val="28"/>
        </w:rPr>
        <w:t>[</w:t>
      </w:r>
      <w:r w:rsidR="00CF34F3">
        <w:rPr>
          <w:rFonts w:ascii="Times New Roman" w:eastAsia="Times New Roman" w:hAnsi="Times New Roman" w:cs="Times New Roman"/>
          <w:bCs/>
          <w:color w:val="000000" w:themeColor="text1"/>
          <w:sz w:val="28"/>
          <w:szCs w:val="28"/>
        </w:rPr>
        <w:t>С.И.</w:t>
      </w:r>
      <w:r w:rsidR="00573D9E">
        <w:rPr>
          <w:rFonts w:ascii="Times New Roman" w:eastAsia="Times New Roman" w:hAnsi="Times New Roman" w:cs="Times New Roman"/>
          <w:bCs/>
          <w:color w:val="000000" w:themeColor="text1"/>
          <w:sz w:val="28"/>
          <w:szCs w:val="28"/>
        </w:rPr>
        <w:t xml:space="preserve"> </w:t>
      </w:r>
      <w:r w:rsidR="00CF34F3">
        <w:rPr>
          <w:rFonts w:ascii="Times New Roman" w:eastAsia="Times New Roman" w:hAnsi="Times New Roman" w:cs="Times New Roman"/>
          <w:bCs/>
          <w:color w:val="000000" w:themeColor="text1"/>
          <w:sz w:val="28"/>
          <w:szCs w:val="28"/>
        </w:rPr>
        <w:t>Заир-Бек, И.В.</w:t>
      </w:r>
      <w:r w:rsidR="00573D9E">
        <w:rPr>
          <w:rFonts w:ascii="Times New Roman" w:eastAsia="Times New Roman" w:hAnsi="Times New Roman" w:cs="Times New Roman"/>
          <w:bCs/>
          <w:color w:val="000000" w:themeColor="text1"/>
          <w:sz w:val="28"/>
          <w:szCs w:val="28"/>
        </w:rPr>
        <w:t xml:space="preserve"> </w:t>
      </w:r>
      <w:proofErr w:type="spellStart"/>
      <w:r w:rsidR="00CF34F3">
        <w:rPr>
          <w:rFonts w:ascii="Times New Roman" w:eastAsia="Times New Roman" w:hAnsi="Times New Roman" w:cs="Times New Roman"/>
          <w:bCs/>
          <w:color w:val="000000" w:themeColor="text1"/>
          <w:sz w:val="28"/>
          <w:szCs w:val="28"/>
        </w:rPr>
        <w:t>Муштавинская</w:t>
      </w:r>
      <w:proofErr w:type="spellEnd"/>
      <w:r w:rsidR="00CF34F3">
        <w:rPr>
          <w:rFonts w:ascii="Times New Roman" w:eastAsia="Times New Roman" w:hAnsi="Times New Roman" w:cs="Times New Roman"/>
          <w:bCs/>
          <w:color w:val="000000" w:themeColor="text1"/>
          <w:sz w:val="28"/>
          <w:szCs w:val="28"/>
        </w:rPr>
        <w:t>, с.11-14</w:t>
      </w:r>
      <w:r w:rsidR="00CF34F3" w:rsidRPr="007B554C">
        <w:rPr>
          <w:rFonts w:ascii="Times New Roman" w:eastAsia="Times New Roman" w:hAnsi="Times New Roman" w:cs="Times New Roman"/>
          <w:bCs/>
          <w:color w:val="000000" w:themeColor="text1"/>
          <w:sz w:val="28"/>
          <w:szCs w:val="28"/>
        </w:rPr>
        <w:t>]</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r w:rsidRPr="00185CF3">
        <w:rPr>
          <w:rFonts w:ascii="Times New Roman" w:eastAsia="Times New Roman" w:hAnsi="Times New Roman" w:cs="Times New Roman"/>
          <w:b/>
          <w:color w:val="000000" w:themeColor="text1"/>
          <w:sz w:val="28"/>
          <w:szCs w:val="28"/>
        </w:rPr>
        <w:t>Формы предъявления рефлексии</w:t>
      </w:r>
    </w:p>
    <w:p w:rsidR="00567038" w:rsidRPr="00185CF3" w:rsidRDefault="00567038" w:rsidP="00412633">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color w:val="000000" w:themeColor="text1"/>
          <w:sz w:val="28"/>
          <w:szCs w:val="28"/>
        </w:rPr>
        <w:lastRenderedPageBreak/>
        <w:t>Устная форма:</w:t>
      </w:r>
      <w:r w:rsidRPr="00185CF3">
        <w:rPr>
          <w:rFonts w:ascii="Times New Roman" w:eastAsia="Times New Roman" w:hAnsi="Times New Roman" w:cs="Times New Roman"/>
          <w:color w:val="000000" w:themeColor="text1"/>
          <w:sz w:val="28"/>
          <w:szCs w:val="28"/>
        </w:rPr>
        <w:t xml:space="preserve"> диалог между одним учеником и учителем, диалог между двумя учениками, отдельные реплики со стороны разных учеников, возврат к ключевым словам, верным и неверным утверждениям </w:t>
      </w:r>
      <w:proofErr w:type="spellStart"/>
      <w:r w:rsidRPr="00185CF3">
        <w:rPr>
          <w:rFonts w:ascii="Times New Roman" w:eastAsia="Times New Roman" w:hAnsi="Times New Roman" w:cs="Times New Roman"/>
          <w:color w:val="000000" w:themeColor="text1"/>
          <w:sz w:val="28"/>
          <w:szCs w:val="28"/>
        </w:rPr>
        <w:t>полилог</w:t>
      </w:r>
      <w:proofErr w:type="spellEnd"/>
      <w:r w:rsidRPr="00185CF3">
        <w:rPr>
          <w:rFonts w:ascii="Times New Roman" w:eastAsia="Times New Roman" w:hAnsi="Times New Roman" w:cs="Times New Roman"/>
          <w:color w:val="000000" w:themeColor="text1"/>
          <w:sz w:val="28"/>
          <w:szCs w:val="28"/>
        </w:rPr>
        <w:t xml:space="preserve"> в виде беседы или обсуждения, игровые методы, круглый стол.</w:t>
      </w:r>
    </w:p>
    <w:p w:rsidR="005F2844" w:rsidRPr="00573D9E" w:rsidRDefault="00567038" w:rsidP="00573D9E">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color w:val="000000" w:themeColor="text1"/>
          <w:sz w:val="28"/>
          <w:szCs w:val="28"/>
        </w:rPr>
        <w:t>Письменная форма:</w:t>
      </w:r>
      <w:r w:rsidRPr="00185CF3">
        <w:rPr>
          <w:rFonts w:ascii="Times New Roman" w:eastAsia="Times New Roman" w:hAnsi="Times New Roman" w:cs="Times New Roman"/>
          <w:color w:val="000000" w:themeColor="text1"/>
          <w:sz w:val="28"/>
          <w:szCs w:val="28"/>
        </w:rPr>
        <w:t xml:space="preserve"> анкетирование и опросы с использованием различных методик: ответы на вопросы, открытые предложения, выбор из предложенных вариантов, расстановка по степени важности, согласие\несогласие с утверждениями. Графические, схематические способы представления информации в виде таблиц, графиков, диаграмм, кластеров. Творческие задания: </w:t>
      </w:r>
      <w:proofErr w:type="spellStart"/>
      <w:r w:rsidRPr="00185CF3">
        <w:rPr>
          <w:rFonts w:ascii="Times New Roman" w:eastAsia="Times New Roman" w:hAnsi="Times New Roman" w:cs="Times New Roman"/>
          <w:color w:val="000000" w:themeColor="text1"/>
          <w:sz w:val="28"/>
          <w:szCs w:val="28"/>
        </w:rPr>
        <w:t>синквейн</w:t>
      </w:r>
      <w:proofErr w:type="spellEnd"/>
      <w:r w:rsidRPr="00185CF3">
        <w:rPr>
          <w:rFonts w:ascii="Times New Roman" w:eastAsia="Times New Roman" w:hAnsi="Times New Roman" w:cs="Times New Roman"/>
          <w:color w:val="000000" w:themeColor="text1"/>
          <w:sz w:val="28"/>
          <w:szCs w:val="28"/>
        </w:rPr>
        <w:t>, эссе, письмо, сочинение.</w:t>
      </w:r>
      <w:r w:rsidR="00573D9E">
        <w:rPr>
          <w:rFonts w:ascii="Times New Roman" w:eastAsia="Times New Roman" w:hAnsi="Times New Roman" w:cs="Times New Roman"/>
          <w:color w:val="000000" w:themeColor="text1"/>
          <w:sz w:val="28"/>
          <w:szCs w:val="28"/>
        </w:rPr>
        <w:t xml:space="preserve"> </w:t>
      </w:r>
      <w:r w:rsidR="00D71A3B">
        <w:rPr>
          <w:rFonts w:ascii="Times New Roman" w:eastAsia="Times New Roman" w:hAnsi="Times New Roman" w:cs="Times New Roman"/>
          <w:color w:val="000000" w:themeColor="text1"/>
          <w:sz w:val="28"/>
          <w:szCs w:val="28"/>
        </w:rPr>
        <w:t xml:space="preserve"> </w:t>
      </w:r>
      <w:r w:rsidR="00CF34F3" w:rsidRPr="00573D9E">
        <w:rPr>
          <w:rFonts w:ascii="Times New Roman" w:eastAsia="Times New Roman" w:hAnsi="Times New Roman" w:cs="Times New Roman"/>
          <w:color w:val="000000" w:themeColor="text1"/>
          <w:sz w:val="28"/>
          <w:szCs w:val="28"/>
        </w:rPr>
        <w:t>[</w:t>
      </w:r>
      <w:r w:rsidR="00CF34F3">
        <w:rPr>
          <w:rFonts w:ascii="Times New Roman" w:eastAsia="Times New Roman" w:hAnsi="Times New Roman" w:cs="Times New Roman"/>
          <w:color w:val="000000" w:themeColor="text1"/>
          <w:sz w:val="28"/>
          <w:szCs w:val="28"/>
        </w:rPr>
        <w:t>http://www.openclass.ru</w:t>
      </w:r>
      <w:r w:rsidR="00CF34F3" w:rsidRPr="00573D9E">
        <w:rPr>
          <w:rFonts w:ascii="Times New Roman" w:eastAsia="Times New Roman" w:hAnsi="Times New Roman" w:cs="Times New Roman"/>
          <w:color w:val="000000" w:themeColor="text1"/>
          <w:sz w:val="28"/>
          <w:szCs w:val="28"/>
        </w:rPr>
        <w:t>]</w:t>
      </w:r>
    </w:p>
    <w:p w:rsidR="005F2844" w:rsidRPr="009811AA" w:rsidRDefault="005F2844" w:rsidP="00412633">
      <w:pPr>
        <w:spacing w:after="0" w:line="360" w:lineRule="auto"/>
        <w:ind w:firstLine="709"/>
        <w:jc w:val="both"/>
        <w:rPr>
          <w:rFonts w:ascii="Times New Roman" w:hAnsi="Times New Roman" w:cs="Times New Roman"/>
          <w:b/>
          <w:sz w:val="28"/>
          <w:szCs w:val="28"/>
        </w:rPr>
      </w:pPr>
      <w:r w:rsidRPr="009811AA">
        <w:rPr>
          <w:rFonts w:ascii="Times New Roman" w:hAnsi="Times New Roman" w:cs="Times New Roman"/>
          <w:b/>
          <w:sz w:val="28"/>
          <w:szCs w:val="28"/>
        </w:rPr>
        <w:t>Технология развития критического мышления – стадии и методические приемы</w:t>
      </w:r>
    </w:p>
    <w:tbl>
      <w:tblPr>
        <w:tblStyle w:val="a8"/>
        <w:tblW w:w="0" w:type="auto"/>
        <w:tblLook w:val="04A0" w:firstRow="1" w:lastRow="0" w:firstColumn="1" w:lastColumn="0" w:noHBand="0" w:noVBand="1"/>
      </w:tblPr>
      <w:tblGrid>
        <w:gridCol w:w="2206"/>
        <w:gridCol w:w="2466"/>
        <w:gridCol w:w="2345"/>
        <w:gridCol w:w="28"/>
        <w:gridCol w:w="2300"/>
      </w:tblGrid>
      <w:tr w:rsidR="005F2844" w:rsidRPr="005F2844" w:rsidTr="00EE23C2">
        <w:tc>
          <w:tcPr>
            <w:tcW w:w="2347"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Стадия (фаза)</w:t>
            </w:r>
          </w:p>
        </w:tc>
        <w:tc>
          <w:tcPr>
            <w:tcW w:w="2466"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Деятельность учителя</w:t>
            </w:r>
          </w:p>
        </w:tc>
        <w:tc>
          <w:tcPr>
            <w:tcW w:w="2381"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Деятельность учащихся</w:t>
            </w:r>
          </w:p>
        </w:tc>
        <w:tc>
          <w:tcPr>
            <w:tcW w:w="2377" w:type="dxa"/>
            <w:gridSpan w:val="2"/>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Возможные приемы и методы</w:t>
            </w:r>
          </w:p>
        </w:tc>
      </w:tr>
      <w:tr w:rsidR="005F2844" w:rsidRPr="005F2844" w:rsidTr="00EE23C2">
        <w:tc>
          <w:tcPr>
            <w:tcW w:w="2347"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lang w:val="en-US"/>
              </w:rPr>
              <w:t>I</w:t>
            </w:r>
            <w:r w:rsidRPr="00EE23C2">
              <w:rPr>
                <w:rFonts w:ascii="Times New Roman" w:hAnsi="Times New Roman" w:cs="Times New Roman"/>
                <w:sz w:val="28"/>
                <w:szCs w:val="28"/>
              </w:rPr>
              <w:t>. Вызов</w:t>
            </w:r>
          </w:p>
        </w:tc>
        <w:tc>
          <w:tcPr>
            <w:tcW w:w="2466"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Направлена на вызов у учащихся уже имеющихся знаний по изучаемому  вопросу, активизацию их деятельности, мотивацию к дальнейшей работе</w:t>
            </w:r>
          </w:p>
        </w:tc>
        <w:tc>
          <w:tcPr>
            <w:tcW w:w="2381"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Ученик вспоминает, что ему известно по изучаемому вопросу, систематизирует информацию до ее изучения, задает вопросы, на которые хотел бы получить ответ</w:t>
            </w:r>
          </w:p>
        </w:tc>
        <w:tc>
          <w:tcPr>
            <w:tcW w:w="2377" w:type="dxa"/>
            <w:gridSpan w:val="2"/>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Составление списка известной информации;</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xml:space="preserve">- </w:t>
            </w:r>
            <w:proofErr w:type="gramStart"/>
            <w:r w:rsidRPr="00EE23C2">
              <w:rPr>
                <w:rFonts w:ascii="Times New Roman" w:hAnsi="Times New Roman" w:cs="Times New Roman"/>
                <w:sz w:val="28"/>
                <w:szCs w:val="28"/>
              </w:rPr>
              <w:t>рассказ-предположение по ключевым словам</w:t>
            </w:r>
            <w:proofErr w:type="gramEnd"/>
            <w:r w:rsidRPr="00EE23C2">
              <w:rPr>
                <w:rFonts w:ascii="Times New Roman" w:hAnsi="Times New Roman" w:cs="Times New Roman"/>
                <w:sz w:val="28"/>
                <w:szCs w:val="28"/>
              </w:rPr>
              <w:t>;</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систематизация материала, кластеры, таблицы</w:t>
            </w:r>
          </w:p>
          <w:p w:rsidR="005F2844" w:rsidRPr="00EE23C2" w:rsidRDefault="005F2844" w:rsidP="009811AA">
            <w:pPr>
              <w:spacing w:line="360" w:lineRule="auto"/>
              <w:rPr>
                <w:rFonts w:ascii="Times New Roman" w:hAnsi="Times New Roman" w:cs="Times New Roman"/>
                <w:sz w:val="28"/>
                <w:szCs w:val="28"/>
              </w:rPr>
            </w:pPr>
          </w:p>
        </w:tc>
      </w:tr>
      <w:tr w:rsidR="005F2844" w:rsidRPr="005F2844" w:rsidTr="00EE23C2">
        <w:tc>
          <w:tcPr>
            <w:tcW w:w="9571" w:type="dxa"/>
            <w:gridSpan w:val="5"/>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lastRenderedPageBreak/>
              <w:t>Информация, полученная на стадии вызова, выслушивается, записывается, обсуждается. Работа ведется индивидуально, в парах, в группах</w:t>
            </w:r>
          </w:p>
        </w:tc>
      </w:tr>
      <w:tr w:rsidR="005F2844" w:rsidRPr="005F2844" w:rsidTr="00EE23C2">
        <w:tc>
          <w:tcPr>
            <w:tcW w:w="2347"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lang w:val="en-US"/>
              </w:rPr>
              <w:t>II</w:t>
            </w:r>
            <w:r w:rsidRPr="00EE23C2">
              <w:rPr>
                <w:rFonts w:ascii="Times New Roman" w:hAnsi="Times New Roman" w:cs="Times New Roman"/>
                <w:sz w:val="28"/>
                <w:szCs w:val="28"/>
              </w:rPr>
              <w:t>. Осмысление содержания</w:t>
            </w:r>
          </w:p>
        </w:tc>
        <w:tc>
          <w:tcPr>
            <w:tcW w:w="2466"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Направлена на сохранение интереса к теме при непосредственной работе с новой информацией, постепенное продвижение от знания старого к новому</w:t>
            </w:r>
          </w:p>
        </w:tc>
        <w:tc>
          <w:tcPr>
            <w:tcW w:w="2416" w:type="dxa"/>
            <w:gridSpan w:val="2"/>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Ученик читает (слушает) текст, используя предложенные учителем активные методы чтения, делает пометки на полях или ведет записи по мере осмысления новой информации</w:t>
            </w:r>
          </w:p>
        </w:tc>
        <w:tc>
          <w:tcPr>
            <w:tcW w:w="2342"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Методы активного чтения:</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маркировка с использованием значков «</w:t>
            </w:r>
            <w:r w:rsidRPr="00EE23C2">
              <w:rPr>
                <w:rFonts w:ascii="Times New Roman" w:hAnsi="Times New Roman" w:cs="Times New Roman"/>
                <w:sz w:val="28"/>
                <w:szCs w:val="28"/>
                <w:lang w:val="en-US"/>
              </w:rPr>
              <w:t>V</w:t>
            </w:r>
            <w:r w:rsidRPr="00EE23C2">
              <w:rPr>
                <w:rFonts w:ascii="Times New Roman" w:hAnsi="Times New Roman" w:cs="Times New Roman"/>
                <w:sz w:val="28"/>
                <w:szCs w:val="28"/>
              </w:rPr>
              <w:t xml:space="preserve">», «+», «-», «?» </w:t>
            </w:r>
            <w:proofErr w:type="gramStart"/>
            <w:r w:rsidRPr="00EE23C2">
              <w:rPr>
                <w:rFonts w:ascii="Times New Roman" w:hAnsi="Times New Roman" w:cs="Times New Roman"/>
                <w:sz w:val="28"/>
                <w:szCs w:val="28"/>
              </w:rPr>
              <w:t>( по</w:t>
            </w:r>
            <w:proofErr w:type="gramEnd"/>
            <w:r w:rsidRPr="00EE23C2">
              <w:rPr>
                <w:rFonts w:ascii="Times New Roman" w:hAnsi="Times New Roman" w:cs="Times New Roman"/>
                <w:sz w:val="28"/>
                <w:szCs w:val="28"/>
              </w:rPr>
              <w:t xml:space="preserve"> мере чтения их ставят на полях)</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-поиск ответов на поставленные в первой части вопросы</w:t>
            </w:r>
          </w:p>
          <w:p w:rsidR="005F2844" w:rsidRPr="00EE23C2" w:rsidRDefault="005F2844" w:rsidP="009811AA">
            <w:pPr>
              <w:spacing w:line="360" w:lineRule="auto"/>
              <w:rPr>
                <w:rFonts w:ascii="Times New Roman" w:hAnsi="Times New Roman" w:cs="Times New Roman"/>
                <w:sz w:val="28"/>
                <w:szCs w:val="28"/>
              </w:rPr>
            </w:pPr>
          </w:p>
        </w:tc>
      </w:tr>
      <w:tr w:rsidR="005F2844" w:rsidRPr="005F2844" w:rsidTr="00EE23C2">
        <w:tc>
          <w:tcPr>
            <w:tcW w:w="9571" w:type="dxa"/>
            <w:gridSpan w:val="5"/>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xml:space="preserve">На стадии осмысления содержания осуществляется непосредственный </w:t>
            </w:r>
            <w:proofErr w:type="gramStart"/>
            <w:r w:rsidRPr="00EE23C2">
              <w:rPr>
                <w:rFonts w:ascii="Times New Roman" w:hAnsi="Times New Roman" w:cs="Times New Roman"/>
                <w:sz w:val="28"/>
                <w:szCs w:val="28"/>
              </w:rPr>
              <w:t>контакт  с</w:t>
            </w:r>
            <w:proofErr w:type="gramEnd"/>
            <w:r w:rsidRPr="00EE23C2">
              <w:rPr>
                <w:rFonts w:ascii="Times New Roman" w:hAnsi="Times New Roman" w:cs="Times New Roman"/>
                <w:sz w:val="28"/>
                <w:szCs w:val="28"/>
              </w:rPr>
              <w:t xml:space="preserve"> новой информацией ( текст, фильм, материал параграфа). Работа ведется индивидуально или в группах</w:t>
            </w:r>
          </w:p>
        </w:tc>
      </w:tr>
      <w:tr w:rsidR="005F2844" w:rsidRPr="005F2844" w:rsidTr="00EE23C2">
        <w:tc>
          <w:tcPr>
            <w:tcW w:w="2347"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lang w:val="en-US"/>
              </w:rPr>
              <w:t>III</w:t>
            </w:r>
            <w:r w:rsidRPr="00EE23C2">
              <w:rPr>
                <w:rFonts w:ascii="Times New Roman" w:hAnsi="Times New Roman" w:cs="Times New Roman"/>
                <w:sz w:val="28"/>
                <w:szCs w:val="28"/>
              </w:rPr>
              <w:t>. Рефлексия</w:t>
            </w:r>
          </w:p>
        </w:tc>
        <w:tc>
          <w:tcPr>
            <w:tcW w:w="2466"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xml:space="preserve">Учителю следует вернуть учащихся к первоначальным записям-предположениям, внести изменения, дополнения, дать творческие, исследовательские  или практические </w:t>
            </w:r>
            <w:r w:rsidRPr="00EE23C2">
              <w:rPr>
                <w:rFonts w:ascii="Times New Roman" w:hAnsi="Times New Roman" w:cs="Times New Roman"/>
                <w:sz w:val="28"/>
                <w:szCs w:val="28"/>
              </w:rPr>
              <w:lastRenderedPageBreak/>
              <w:t>задания на основе изученной информации</w:t>
            </w:r>
          </w:p>
        </w:tc>
        <w:tc>
          <w:tcPr>
            <w:tcW w:w="2416" w:type="dxa"/>
            <w:gridSpan w:val="2"/>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lastRenderedPageBreak/>
              <w:t>Учащиеся соотносят «новую» информацию со старой, используя знания, полученные на стадии осмысления</w:t>
            </w:r>
          </w:p>
        </w:tc>
        <w:tc>
          <w:tcPr>
            <w:tcW w:w="2342" w:type="dxa"/>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Заполнение кластеров</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ответы на поставленные вопросы</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организация различных видов дискуссий</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lastRenderedPageBreak/>
              <w:t>- написание творческих работ</w:t>
            </w:r>
          </w:p>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t>- исследование по отдельным вопросам темы</w:t>
            </w:r>
          </w:p>
        </w:tc>
      </w:tr>
      <w:tr w:rsidR="005F2844" w:rsidRPr="005F2844" w:rsidTr="00EE23C2">
        <w:tc>
          <w:tcPr>
            <w:tcW w:w="9571" w:type="dxa"/>
            <w:gridSpan w:val="5"/>
          </w:tcPr>
          <w:p w:rsidR="005F2844" w:rsidRPr="00EE23C2" w:rsidRDefault="005F2844" w:rsidP="009811AA">
            <w:pPr>
              <w:spacing w:line="360" w:lineRule="auto"/>
              <w:rPr>
                <w:rFonts w:ascii="Times New Roman" w:hAnsi="Times New Roman" w:cs="Times New Roman"/>
                <w:sz w:val="28"/>
                <w:szCs w:val="28"/>
              </w:rPr>
            </w:pPr>
            <w:r w:rsidRPr="00EE23C2">
              <w:rPr>
                <w:rFonts w:ascii="Times New Roman" w:hAnsi="Times New Roman" w:cs="Times New Roman"/>
                <w:sz w:val="28"/>
                <w:szCs w:val="28"/>
              </w:rPr>
              <w:lastRenderedPageBreak/>
              <w:t>На стадии рефлексии осуществляется творческая переработка, анализ, интерпретация изученной информации. Работа ведется в группах, парах, индивидуально.</w:t>
            </w:r>
          </w:p>
        </w:tc>
      </w:tr>
    </w:tbl>
    <w:p w:rsidR="0076669C" w:rsidRPr="007B554C" w:rsidRDefault="009811AA" w:rsidP="0076669C">
      <w:pPr>
        <w:shd w:val="clear" w:color="auto" w:fill="FFFFFF" w:themeFill="background1"/>
        <w:spacing w:after="0" w:line="360" w:lineRule="auto"/>
        <w:ind w:firstLine="709"/>
        <w:jc w:val="right"/>
        <w:rPr>
          <w:rFonts w:ascii="Times New Roman" w:eastAsia="Times New Roman" w:hAnsi="Times New Roman" w:cs="Times New Roman"/>
          <w:bCs/>
          <w:color w:val="000000" w:themeColor="text1"/>
          <w:sz w:val="28"/>
          <w:szCs w:val="28"/>
        </w:rPr>
      </w:pPr>
      <w:r>
        <w:tab/>
      </w:r>
      <w:r w:rsidR="0076669C" w:rsidRPr="007B554C">
        <w:rPr>
          <w:rFonts w:ascii="Times New Roman" w:eastAsia="Times New Roman" w:hAnsi="Times New Roman" w:cs="Times New Roman"/>
          <w:bCs/>
          <w:color w:val="000000" w:themeColor="text1"/>
          <w:sz w:val="28"/>
          <w:szCs w:val="28"/>
        </w:rPr>
        <w:t>[</w:t>
      </w:r>
      <w:r w:rsidR="0076669C">
        <w:rPr>
          <w:rFonts w:ascii="Times New Roman" w:eastAsia="Times New Roman" w:hAnsi="Times New Roman" w:cs="Times New Roman"/>
          <w:bCs/>
          <w:color w:val="000000" w:themeColor="text1"/>
          <w:sz w:val="28"/>
          <w:szCs w:val="28"/>
        </w:rPr>
        <w:t>С.И.</w:t>
      </w:r>
      <w:r w:rsidR="00573D9E">
        <w:rPr>
          <w:rFonts w:ascii="Times New Roman" w:eastAsia="Times New Roman" w:hAnsi="Times New Roman" w:cs="Times New Roman"/>
          <w:bCs/>
          <w:color w:val="000000" w:themeColor="text1"/>
          <w:sz w:val="28"/>
          <w:szCs w:val="28"/>
        </w:rPr>
        <w:t xml:space="preserve"> </w:t>
      </w:r>
      <w:r w:rsidR="0076669C">
        <w:rPr>
          <w:rFonts w:ascii="Times New Roman" w:eastAsia="Times New Roman" w:hAnsi="Times New Roman" w:cs="Times New Roman"/>
          <w:bCs/>
          <w:color w:val="000000" w:themeColor="text1"/>
          <w:sz w:val="28"/>
          <w:szCs w:val="28"/>
        </w:rPr>
        <w:t>Заир-Бек, И.В.</w:t>
      </w:r>
      <w:r w:rsidR="00573D9E">
        <w:rPr>
          <w:rFonts w:ascii="Times New Roman" w:eastAsia="Times New Roman" w:hAnsi="Times New Roman" w:cs="Times New Roman"/>
          <w:bCs/>
          <w:color w:val="000000" w:themeColor="text1"/>
          <w:sz w:val="28"/>
          <w:szCs w:val="28"/>
        </w:rPr>
        <w:t xml:space="preserve"> </w:t>
      </w:r>
      <w:proofErr w:type="spellStart"/>
      <w:r w:rsidR="0076669C">
        <w:rPr>
          <w:rFonts w:ascii="Times New Roman" w:eastAsia="Times New Roman" w:hAnsi="Times New Roman" w:cs="Times New Roman"/>
          <w:bCs/>
          <w:color w:val="000000" w:themeColor="text1"/>
          <w:sz w:val="28"/>
          <w:szCs w:val="28"/>
        </w:rPr>
        <w:t>Муштавинская</w:t>
      </w:r>
      <w:proofErr w:type="spellEnd"/>
      <w:r w:rsidR="0076669C">
        <w:rPr>
          <w:rFonts w:ascii="Times New Roman" w:eastAsia="Times New Roman" w:hAnsi="Times New Roman" w:cs="Times New Roman"/>
          <w:bCs/>
          <w:color w:val="000000" w:themeColor="text1"/>
          <w:sz w:val="28"/>
          <w:szCs w:val="28"/>
        </w:rPr>
        <w:t>, с.14-15</w:t>
      </w:r>
      <w:r w:rsidR="0076669C" w:rsidRPr="007B554C">
        <w:rPr>
          <w:rFonts w:ascii="Times New Roman" w:eastAsia="Times New Roman" w:hAnsi="Times New Roman" w:cs="Times New Roman"/>
          <w:bCs/>
          <w:color w:val="000000" w:themeColor="text1"/>
          <w:sz w:val="28"/>
          <w:szCs w:val="28"/>
        </w:rPr>
        <w:t>]</w:t>
      </w:r>
    </w:p>
    <w:p w:rsidR="00EE23C2" w:rsidRPr="00EE23C2" w:rsidRDefault="00EE23C2" w:rsidP="00EE23C2">
      <w:pPr>
        <w:shd w:val="clear" w:color="auto" w:fill="FFFFFF" w:themeFill="background1"/>
        <w:tabs>
          <w:tab w:val="left" w:pos="7500"/>
        </w:tabs>
        <w:spacing w:after="0" w:line="360" w:lineRule="auto"/>
        <w:ind w:firstLine="709"/>
        <w:jc w:val="both"/>
      </w:pPr>
    </w:p>
    <w:p w:rsidR="00001BAA" w:rsidRDefault="00EE23C2" w:rsidP="00EE23C2">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1.2</w:t>
      </w:r>
      <w:r w:rsidR="009811AA">
        <w:rPr>
          <w:rFonts w:ascii="Times New Roman" w:eastAsia="Times New Roman" w:hAnsi="Times New Roman" w:cs="Times New Roman"/>
          <w:b/>
          <w:bCs/>
          <w:color w:val="000000" w:themeColor="text1"/>
          <w:sz w:val="28"/>
          <w:szCs w:val="28"/>
        </w:rPr>
        <w:t xml:space="preserve">. </w:t>
      </w:r>
      <w:r w:rsidR="00A82E10" w:rsidRPr="00A82E10">
        <w:rPr>
          <w:rFonts w:ascii="Times New Roman" w:eastAsia="Times New Roman" w:hAnsi="Times New Roman" w:cs="Times New Roman"/>
          <w:b/>
          <w:bCs/>
          <w:color w:val="000000" w:themeColor="text1"/>
          <w:sz w:val="28"/>
          <w:szCs w:val="28"/>
        </w:rPr>
        <w:t xml:space="preserve">Приемы и стратегии </w:t>
      </w:r>
      <w:r>
        <w:rPr>
          <w:rFonts w:ascii="Times New Roman" w:eastAsia="Times New Roman" w:hAnsi="Times New Roman" w:cs="Times New Roman"/>
          <w:b/>
          <w:bCs/>
          <w:color w:val="000000" w:themeColor="text1"/>
          <w:sz w:val="28"/>
          <w:szCs w:val="28"/>
        </w:rPr>
        <w:t xml:space="preserve">технологии </w:t>
      </w:r>
      <w:r w:rsidR="00A82E10" w:rsidRPr="00A82E10">
        <w:rPr>
          <w:rFonts w:ascii="Times New Roman" w:eastAsia="Times New Roman" w:hAnsi="Times New Roman" w:cs="Times New Roman"/>
          <w:b/>
          <w:bCs/>
          <w:color w:val="000000" w:themeColor="text1"/>
          <w:sz w:val="28"/>
          <w:szCs w:val="28"/>
        </w:rPr>
        <w:t>РКМЧП</w:t>
      </w:r>
    </w:p>
    <w:p w:rsidR="00EE23C2" w:rsidRDefault="00EE23C2" w:rsidP="00EE23C2">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847E9C" w:rsidRPr="00122C5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b/>
          <w:bCs/>
          <w:color w:val="000000" w:themeColor="text1"/>
          <w:sz w:val="28"/>
          <w:szCs w:val="28"/>
        </w:rPr>
        <w:t>Конкретные приемы и стратегии для каждого из этапов</w:t>
      </w:r>
    </w:p>
    <w:tbl>
      <w:tblPr>
        <w:tblW w:w="10242" w:type="dxa"/>
        <w:tblCellSpacing w:w="0" w:type="dxa"/>
        <w:tblInd w:w="-841" w:type="dxa"/>
        <w:tblBorders>
          <w:top w:val="outset" w:sz="6" w:space="0" w:color="auto"/>
          <w:left w:val="outset" w:sz="6" w:space="0" w:color="auto"/>
          <w:bottom w:val="outset" w:sz="6" w:space="0" w:color="auto"/>
          <w:right w:val="outset" w:sz="6" w:space="0" w:color="auto"/>
        </w:tblBorders>
        <w:shd w:val="clear" w:color="auto" w:fill="FFFFFF" w:themeFill="background1"/>
        <w:tblCellMar>
          <w:left w:w="0" w:type="dxa"/>
          <w:right w:w="0" w:type="dxa"/>
        </w:tblCellMar>
        <w:tblLook w:val="04A0" w:firstRow="1" w:lastRow="0" w:firstColumn="1" w:lastColumn="0" w:noHBand="0" w:noVBand="1"/>
      </w:tblPr>
      <w:tblGrid>
        <w:gridCol w:w="1133"/>
        <w:gridCol w:w="3386"/>
        <w:gridCol w:w="2930"/>
        <w:gridCol w:w="2793"/>
      </w:tblGrid>
      <w:tr w:rsidR="00847E9C" w:rsidRPr="00122C53" w:rsidTr="005A4001">
        <w:trPr>
          <w:trHeight w:val="809"/>
          <w:tblCellSpacing w:w="0" w:type="dxa"/>
        </w:trPr>
        <w:tc>
          <w:tcPr>
            <w:tcW w:w="113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122C53" w:rsidRDefault="00847E9C" w:rsidP="009811AA">
            <w:p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b/>
                <w:bCs/>
                <w:color w:val="000000" w:themeColor="text1"/>
                <w:sz w:val="28"/>
                <w:szCs w:val="28"/>
              </w:rPr>
              <w:t>Этапы</w:t>
            </w:r>
          </w:p>
        </w:tc>
        <w:tc>
          <w:tcPr>
            <w:tcW w:w="338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122C53" w:rsidRDefault="00847E9C" w:rsidP="009811AA">
            <w:p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b/>
                <w:bCs/>
                <w:color w:val="000000" w:themeColor="text1"/>
                <w:sz w:val="28"/>
                <w:szCs w:val="28"/>
              </w:rPr>
              <w:t>вызов</w:t>
            </w:r>
          </w:p>
        </w:tc>
        <w:tc>
          <w:tcPr>
            <w:tcW w:w="293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9811AA" w:rsidRDefault="00847E9C" w:rsidP="009811AA">
            <w:pPr>
              <w:pStyle w:val="a6"/>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9811AA">
              <w:rPr>
                <w:rFonts w:ascii="Times New Roman" w:eastAsia="Times New Roman" w:hAnsi="Times New Roman" w:cs="Times New Roman"/>
                <w:b/>
                <w:bCs/>
                <w:color w:val="000000" w:themeColor="text1"/>
                <w:sz w:val="28"/>
                <w:szCs w:val="28"/>
              </w:rPr>
              <w:t>реализация</w:t>
            </w:r>
          </w:p>
        </w:tc>
        <w:tc>
          <w:tcPr>
            <w:tcW w:w="279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122C53" w:rsidRDefault="00847E9C" w:rsidP="009811AA">
            <w:p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b/>
                <w:bCs/>
                <w:color w:val="000000" w:themeColor="text1"/>
                <w:sz w:val="28"/>
                <w:szCs w:val="28"/>
              </w:rPr>
              <w:t>рефлексия</w:t>
            </w:r>
          </w:p>
        </w:tc>
      </w:tr>
      <w:tr w:rsidR="00847E9C" w:rsidRPr="00122C53" w:rsidTr="009811AA">
        <w:trPr>
          <w:trHeight w:val="1475"/>
          <w:tblCellSpacing w:w="0" w:type="dxa"/>
        </w:trPr>
        <w:tc>
          <w:tcPr>
            <w:tcW w:w="113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122C53" w:rsidRDefault="00847E9C" w:rsidP="009811AA">
            <w:p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b/>
                <w:bCs/>
                <w:color w:val="000000" w:themeColor="text1"/>
                <w:sz w:val="28"/>
                <w:szCs w:val="28"/>
              </w:rPr>
              <w:t>Приемы</w:t>
            </w:r>
          </w:p>
        </w:tc>
        <w:tc>
          <w:tcPr>
            <w:tcW w:w="338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5A4001" w:rsidRDefault="00847E9C"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«Мозговой штурм»</w:t>
            </w:r>
          </w:p>
          <w:p w:rsidR="00847E9C" w:rsidRPr="005A4001" w:rsidRDefault="005A4001"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w:t>
            </w:r>
            <w:r w:rsidR="00847E9C" w:rsidRPr="005A4001">
              <w:rPr>
                <w:rFonts w:ascii="Times New Roman" w:eastAsia="Times New Roman" w:hAnsi="Times New Roman" w:cs="Times New Roman"/>
                <w:color w:val="000000" w:themeColor="text1"/>
                <w:sz w:val="28"/>
                <w:szCs w:val="28"/>
              </w:rPr>
              <w:t>ластеры</w:t>
            </w:r>
          </w:p>
          <w:p w:rsidR="00847E9C" w:rsidRPr="005A4001" w:rsidRDefault="005A4001"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К</w:t>
            </w:r>
            <w:r w:rsidR="00847E9C" w:rsidRPr="005A4001">
              <w:rPr>
                <w:rFonts w:ascii="Times New Roman" w:eastAsia="Times New Roman" w:hAnsi="Times New Roman" w:cs="Times New Roman"/>
                <w:color w:val="000000" w:themeColor="text1"/>
                <w:sz w:val="28"/>
                <w:szCs w:val="28"/>
              </w:rPr>
              <w:t>онцептуальное колесо</w:t>
            </w:r>
          </w:p>
          <w:p w:rsidR="00847E9C" w:rsidRPr="005A4001" w:rsidRDefault="00847E9C"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Прогнозирование (по портрету, картине)</w:t>
            </w:r>
          </w:p>
          <w:p w:rsidR="00847E9C" w:rsidRPr="005A4001" w:rsidRDefault="00847E9C"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Прогнозирование по ключевым словам</w:t>
            </w:r>
          </w:p>
          <w:p w:rsidR="00847E9C" w:rsidRPr="005A4001" w:rsidRDefault="005A4001"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Т</w:t>
            </w:r>
            <w:r w:rsidR="00847E9C" w:rsidRPr="005A4001">
              <w:rPr>
                <w:rFonts w:ascii="Times New Roman" w:eastAsia="Times New Roman" w:hAnsi="Times New Roman" w:cs="Times New Roman"/>
                <w:color w:val="000000" w:themeColor="text1"/>
                <w:sz w:val="28"/>
                <w:szCs w:val="28"/>
              </w:rPr>
              <w:t>аблица тонких и толстых вопросов</w:t>
            </w:r>
          </w:p>
          <w:p w:rsidR="00847E9C" w:rsidRPr="005A4001" w:rsidRDefault="00847E9C"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Формулировка вопросов, ответы на которые нужно найти в тексте</w:t>
            </w:r>
          </w:p>
          <w:p w:rsidR="00847E9C" w:rsidRPr="005A4001" w:rsidRDefault="005A4001"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lastRenderedPageBreak/>
              <w:t>К</w:t>
            </w:r>
            <w:r w:rsidR="00847E9C" w:rsidRPr="005A4001">
              <w:rPr>
                <w:rFonts w:ascii="Times New Roman" w:eastAsia="Times New Roman" w:hAnsi="Times New Roman" w:cs="Times New Roman"/>
                <w:color w:val="000000" w:themeColor="text1"/>
                <w:sz w:val="28"/>
                <w:szCs w:val="28"/>
              </w:rPr>
              <w:t>руги по воде</w:t>
            </w:r>
          </w:p>
          <w:p w:rsidR="00847E9C" w:rsidRPr="005A4001" w:rsidRDefault="00847E9C"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Таблица «З–Х–У»</w:t>
            </w:r>
          </w:p>
          <w:p w:rsidR="00847E9C" w:rsidRDefault="009811AA" w:rsidP="009811AA">
            <w:pPr>
              <w:pStyle w:val="a6"/>
              <w:numPr>
                <w:ilvl w:val="0"/>
                <w:numId w:val="10"/>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w:t>
            </w:r>
            <w:r w:rsidR="00847E9C" w:rsidRPr="005A4001">
              <w:rPr>
                <w:rFonts w:ascii="Times New Roman" w:eastAsia="Times New Roman" w:hAnsi="Times New Roman" w:cs="Times New Roman"/>
                <w:color w:val="000000" w:themeColor="text1"/>
                <w:sz w:val="28"/>
                <w:szCs w:val="28"/>
              </w:rPr>
              <w:t>ерные и неверные утверждения</w:t>
            </w: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Pr="005A4001"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tc>
        <w:tc>
          <w:tcPr>
            <w:tcW w:w="293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5A4001" w:rsidRDefault="00847E9C"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lastRenderedPageBreak/>
              <w:t xml:space="preserve">Чтение текста с маркировкой по методу </w:t>
            </w:r>
            <w:proofErr w:type="spellStart"/>
            <w:r w:rsidRPr="005A4001">
              <w:rPr>
                <w:rFonts w:ascii="Times New Roman" w:eastAsia="Times New Roman" w:hAnsi="Times New Roman" w:cs="Times New Roman"/>
                <w:color w:val="000000" w:themeColor="text1"/>
                <w:sz w:val="28"/>
                <w:szCs w:val="28"/>
              </w:rPr>
              <w:t>insert</w:t>
            </w:r>
            <w:proofErr w:type="spellEnd"/>
          </w:p>
          <w:p w:rsidR="00847E9C" w:rsidRPr="005A4001" w:rsidRDefault="005A4001"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w:t>
            </w:r>
            <w:r w:rsidR="00847E9C" w:rsidRPr="005A4001">
              <w:rPr>
                <w:rFonts w:ascii="Times New Roman" w:eastAsia="Times New Roman" w:hAnsi="Times New Roman" w:cs="Times New Roman"/>
                <w:color w:val="000000" w:themeColor="text1"/>
                <w:sz w:val="28"/>
                <w:szCs w:val="28"/>
              </w:rPr>
              <w:t>тратегия «Идеал»</w:t>
            </w:r>
          </w:p>
          <w:p w:rsidR="00847E9C" w:rsidRPr="005A4001" w:rsidRDefault="005A4001"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С</w:t>
            </w:r>
            <w:r w:rsidR="00847E9C" w:rsidRPr="005A4001">
              <w:rPr>
                <w:rFonts w:ascii="Times New Roman" w:eastAsia="Times New Roman" w:hAnsi="Times New Roman" w:cs="Times New Roman"/>
                <w:color w:val="000000" w:themeColor="text1"/>
                <w:sz w:val="28"/>
                <w:szCs w:val="28"/>
              </w:rPr>
              <w:t>тратегия «</w:t>
            </w:r>
            <w:proofErr w:type="spellStart"/>
            <w:r w:rsidR="00847E9C" w:rsidRPr="005A4001">
              <w:rPr>
                <w:rFonts w:ascii="Times New Roman" w:eastAsia="Times New Roman" w:hAnsi="Times New Roman" w:cs="Times New Roman"/>
                <w:color w:val="000000" w:themeColor="text1"/>
                <w:sz w:val="28"/>
                <w:szCs w:val="28"/>
              </w:rPr>
              <w:t>фишбоун</w:t>
            </w:r>
            <w:proofErr w:type="spellEnd"/>
            <w:r w:rsidR="00847E9C" w:rsidRPr="005A4001">
              <w:rPr>
                <w:rFonts w:ascii="Times New Roman" w:eastAsia="Times New Roman" w:hAnsi="Times New Roman" w:cs="Times New Roman"/>
                <w:color w:val="000000" w:themeColor="text1"/>
                <w:sz w:val="28"/>
                <w:szCs w:val="28"/>
              </w:rPr>
              <w:t>»</w:t>
            </w:r>
          </w:p>
          <w:p w:rsidR="00847E9C" w:rsidRPr="005A4001" w:rsidRDefault="005A4001"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w:t>
            </w:r>
            <w:r w:rsidR="00847E9C" w:rsidRPr="005A4001">
              <w:rPr>
                <w:rFonts w:ascii="Times New Roman" w:eastAsia="Times New Roman" w:hAnsi="Times New Roman" w:cs="Times New Roman"/>
                <w:color w:val="000000" w:themeColor="text1"/>
                <w:sz w:val="28"/>
                <w:szCs w:val="28"/>
              </w:rPr>
              <w:t>игзаг</w:t>
            </w:r>
          </w:p>
          <w:p w:rsidR="00847E9C" w:rsidRPr="005A4001" w:rsidRDefault="00847E9C"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Выделение ключевых слов подчёркиванием</w:t>
            </w:r>
          </w:p>
          <w:p w:rsidR="00847E9C" w:rsidRPr="005A4001" w:rsidRDefault="005A4001"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П</w:t>
            </w:r>
            <w:r w:rsidR="00847E9C" w:rsidRPr="005A4001">
              <w:rPr>
                <w:rFonts w:ascii="Times New Roman" w:eastAsia="Times New Roman" w:hAnsi="Times New Roman" w:cs="Times New Roman"/>
                <w:color w:val="000000" w:themeColor="text1"/>
                <w:sz w:val="28"/>
                <w:szCs w:val="28"/>
              </w:rPr>
              <w:t xml:space="preserve">оиск ответов на поставленные в </w:t>
            </w:r>
            <w:r w:rsidR="00847E9C" w:rsidRPr="005A4001">
              <w:rPr>
                <w:rFonts w:ascii="Times New Roman" w:eastAsia="Times New Roman" w:hAnsi="Times New Roman" w:cs="Times New Roman"/>
                <w:color w:val="000000" w:themeColor="text1"/>
                <w:sz w:val="28"/>
                <w:szCs w:val="28"/>
              </w:rPr>
              <w:lastRenderedPageBreak/>
              <w:t>первой части урока вопросы</w:t>
            </w:r>
          </w:p>
          <w:p w:rsidR="00847E9C" w:rsidRDefault="005A4001" w:rsidP="009811AA">
            <w:pPr>
              <w:pStyle w:val="a6"/>
              <w:numPr>
                <w:ilvl w:val="0"/>
                <w:numId w:val="11"/>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Ч</w:t>
            </w:r>
            <w:r w:rsidR="00847E9C" w:rsidRPr="005A4001">
              <w:rPr>
                <w:rFonts w:ascii="Times New Roman" w:eastAsia="Times New Roman" w:hAnsi="Times New Roman" w:cs="Times New Roman"/>
                <w:color w:val="000000" w:themeColor="text1"/>
                <w:sz w:val="28"/>
                <w:szCs w:val="28"/>
              </w:rPr>
              <w:t>тение текста с остановками</w:t>
            </w: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p w:rsidR="009811AA" w:rsidRPr="005A4001" w:rsidRDefault="009811AA" w:rsidP="009811AA">
            <w:pPr>
              <w:pStyle w:val="a6"/>
              <w:shd w:val="clear" w:color="auto" w:fill="FFFFFF" w:themeFill="background1"/>
              <w:spacing w:after="0" w:line="360" w:lineRule="auto"/>
              <w:ind w:left="0"/>
              <w:rPr>
                <w:rFonts w:ascii="Times New Roman" w:eastAsia="Times New Roman" w:hAnsi="Times New Roman" w:cs="Times New Roman"/>
                <w:color w:val="000000" w:themeColor="text1"/>
                <w:sz w:val="28"/>
                <w:szCs w:val="28"/>
              </w:rPr>
            </w:pPr>
          </w:p>
        </w:tc>
        <w:tc>
          <w:tcPr>
            <w:tcW w:w="279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847E9C" w:rsidRPr="005A4001" w:rsidRDefault="009811AA"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proofErr w:type="spellStart"/>
            <w:r>
              <w:rPr>
                <w:rFonts w:ascii="Times New Roman" w:eastAsia="Times New Roman" w:hAnsi="Times New Roman" w:cs="Times New Roman"/>
                <w:color w:val="000000" w:themeColor="text1"/>
                <w:sz w:val="28"/>
                <w:szCs w:val="28"/>
              </w:rPr>
              <w:lastRenderedPageBreak/>
              <w:t>С</w:t>
            </w:r>
            <w:r w:rsidR="00847E9C" w:rsidRPr="005A4001">
              <w:rPr>
                <w:rFonts w:ascii="Times New Roman" w:eastAsia="Times New Roman" w:hAnsi="Times New Roman" w:cs="Times New Roman"/>
                <w:color w:val="000000" w:themeColor="text1"/>
                <w:sz w:val="28"/>
                <w:szCs w:val="28"/>
              </w:rPr>
              <w:t>инквейн</w:t>
            </w:r>
            <w:proofErr w:type="spellEnd"/>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Возвращение к ключевым словам, верным и неверным утверждениям</w:t>
            </w:r>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Достраивание кластера из ключевых слов</w:t>
            </w:r>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Ответы на поставленные вопросы.</w:t>
            </w:r>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 xml:space="preserve">Организация устных и </w:t>
            </w:r>
            <w:r w:rsidRPr="005A4001">
              <w:rPr>
                <w:rFonts w:ascii="Times New Roman" w:eastAsia="Times New Roman" w:hAnsi="Times New Roman" w:cs="Times New Roman"/>
                <w:color w:val="000000" w:themeColor="text1"/>
                <w:sz w:val="28"/>
                <w:szCs w:val="28"/>
              </w:rPr>
              <w:lastRenderedPageBreak/>
              <w:t>письменных круглых столов.</w:t>
            </w:r>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Организация различных видов дискуссий.</w:t>
            </w:r>
          </w:p>
          <w:p w:rsidR="00847E9C" w:rsidRPr="005A4001"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Написание творческих работ.</w:t>
            </w:r>
          </w:p>
          <w:p w:rsidR="009811AA" w:rsidRPr="009811AA" w:rsidRDefault="00847E9C" w:rsidP="009811AA">
            <w:pPr>
              <w:pStyle w:val="a6"/>
              <w:numPr>
                <w:ilvl w:val="0"/>
                <w:numId w:val="12"/>
              </w:numPr>
              <w:shd w:val="clear" w:color="auto" w:fill="FFFFFF" w:themeFill="background1"/>
              <w:spacing w:after="0" w:line="360" w:lineRule="auto"/>
              <w:rPr>
                <w:rFonts w:ascii="Times New Roman" w:eastAsia="Times New Roman" w:hAnsi="Times New Roman" w:cs="Times New Roman"/>
                <w:color w:val="000000" w:themeColor="text1"/>
                <w:sz w:val="28"/>
                <w:szCs w:val="28"/>
              </w:rPr>
            </w:pPr>
            <w:r w:rsidRPr="005A4001">
              <w:rPr>
                <w:rFonts w:ascii="Times New Roman" w:eastAsia="Times New Roman" w:hAnsi="Times New Roman" w:cs="Times New Roman"/>
                <w:color w:val="000000" w:themeColor="text1"/>
                <w:sz w:val="28"/>
                <w:szCs w:val="28"/>
              </w:rPr>
              <w:t>Исследования по отдельным вопросам темы и т.д.</w:t>
            </w:r>
          </w:p>
        </w:tc>
      </w:tr>
    </w:tbl>
    <w:p w:rsidR="00547FDE" w:rsidRPr="00A82E10" w:rsidRDefault="00547FDE" w:rsidP="009811AA">
      <w:pPr>
        <w:shd w:val="clear" w:color="auto" w:fill="FFFFFF" w:themeFill="background1"/>
        <w:tabs>
          <w:tab w:val="left" w:pos="6510"/>
        </w:tabs>
        <w:spacing w:after="0" w:line="360" w:lineRule="auto"/>
        <w:ind w:firstLine="709"/>
        <w:rPr>
          <w:rFonts w:ascii="Times New Roman" w:eastAsia="Times New Roman" w:hAnsi="Times New Roman" w:cs="Times New Roman"/>
          <w:b/>
          <w:bCs/>
          <w:color w:val="000000" w:themeColor="text1"/>
          <w:sz w:val="28"/>
          <w:szCs w:val="28"/>
        </w:rPr>
      </w:pPr>
    </w:p>
    <w:p w:rsidR="001B37DB" w:rsidRPr="00185CF3" w:rsidRDefault="001B37DB" w:rsidP="009811AA">
      <w:pPr>
        <w:spacing w:after="0" w:line="360" w:lineRule="auto"/>
        <w:ind w:firstLine="709"/>
        <w:jc w:val="both"/>
        <w:rPr>
          <w:rFonts w:ascii="Times New Roman" w:hAnsi="Times New Roman" w:cs="Times New Roman"/>
          <w:sz w:val="28"/>
          <w:szCs w:val="28"/>
        </w:rPr>
      </w:pPr>
      <w:r w:rsidRPr="00185CF3">
        <w:rPr>
          <w:rFonts w:ascii="Times New Roman" w:eastAsia="Times New Roman" w:hAnsi="Times New Roman" w:cs="Times New Roman"/>
          <w:b/>
          <w:color w:val="000000" w:themeColor="text1"/>
          <w:sz w:val="28"/>
          <w:szCs w:val="28"/>
        </w:rPr>
        <w:t>Кластер</w:t>
      </w:r>
      <w:r w:rsidRPr="00185CF3">
        <w:rPr>
          <w:rFonts w:ascii="Times New Roman" w:eastAsia="Times New Roman" w:hAnsi="Times New Roman" w:cs="Times New Roman"/>
          <w:color w:val="000000" w:themeColor="text1"/>
          <w:sz w:val="28"/>
          <w:szCs w:val="28"/>
        </w:rPr>
        <w:t xml:space="preserve"> («гроздь») – выделение смысловых единиц текста и графическое их оформление в определенном порядке в виде грозди. Кластеры могут стать ведущим приемом и на стадии вызова, рефлексии, так и стратегией урока в целом.</w:t>
      </w:r>
    </w:p>
    <w:p w:rsidR="001B37DB" w:rsidRPr="00185CF3" w:rsidRDefault="001B37DB" w:rsidP="009811AA">
      <w:pPr>
        <w:spacing w:after="0" w:line="360" w:lineRule="auto"/>
        <w:ind w:firstLine="709"/>
        <w:jc w:val="both"/>
        <w:rPr>
          <w:rFonts w:ascii="Times New Roman" w:hAnsi="Times New Roman" w:cs="Times New Roman"/>
          <w:sz w:val="28"/>
          <w:szCs w:val="28"/>
        </w:rPr>
      </w:pPr>
      <w:r w:rsidRPr="00185CF3">
        <w:rPr>
          <w:rFonts w:ascii="Times New Roman" w:eastAsia="Times New Roman" w:hAnsi="Times New Roman" w:cs="Times New Roman"/>
          <w:color w:val="000000" w:themeColor="text1"/>
          <w:sz w:val="28"/>
          <w:szCs w:val="28"/>
        </w:rPr>
        <w:t>Система кластеров охватывает большее количество информации, чем мы получаем при обычной работе. Этот прием может быть применен на стадии вызова, когда мы систематизируем информацию, полученную до знакомства с основным источником (текстом) в виде вопросов или заголовков смысловых блоков.</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bCs/>
          <w:color w:val="000000" w:themeColor="text1"/>
          <w:sz w:val="28"/>
          <w:szCs w:val="28"/>
        </w:rPr>
        <w:t xml:space="preserve">Метод </w:t>
      </w:r>
      <w:proofErr w:type="spellStart"/>
      <w:r w:rsidRPr="00185CF3">
        <w:rPr>
          <w:rFonts w:ascii="Times New Roman" w:eastAsia="Times New Roman" w:hAnsi="Times New Roman" w:cs="Times New Roman"/>
          <w:b/>
          <w:bCs/>
          <w:color w:val="000000" w:themeColor="text1"/>
          <w:sz w:val="28"/>
          <w:szCs w:val="28"/>
        </w:rPr>
        <w:t>Инсерт</w:t>
      </w:r>
      <w:proofErr w:type="spellEnd"/>
      <w:r w:rsidRPr="00185CF3">
        <w:rPr>
          <w:rFonts w:ascii="Times New Roman" w:eastAsia="Times New Roman" w:hAnsi="Times New Roman" w:cs="Times New Roman"/>
          <w:b/>
          <w:bCs/>
          <w:color w:val="000000" w:themeColor="text1"/>
          <w:sz w:val="28"/>
          <w:szCs w:val="28"/>
        </w:rPr>
        <w:t xml:space="preserve"> (</w:t>
      </w:r>
      <w:proofErr w:type="spellStart"/>
      <w:r w:rsidRPr="00185CF3">
        <w:rPr>
          <w:rFonts w:ascii="Times New Roman" w:eastAsia="Times New Roman" w:hAnsi="Times New Roman" w:cs="Times New Roman"/>
          <w:b/>
          <w:bCs/>
          <w:color w:val="000000" w:themeColor="text1"/>
          <w:sz w:val="28"/>
          <w:szCs w:val="28"/>
        </w:rPr>
        <w:t>insert</w:t>
      </w:r>
      <w:proofErr w:type="spellEnd"/>
      <w:r w:rsidRPr="00185CF3">
        <w:rPr>
          <w:rFonts w:ascii="Times New Roman" w:eastAsia="Times New Roman" w:hAnsi="Times New Roman" w:cs="Times New Roman"/>
          <w:b/>
          <w:bCs/>
          <w:color w:val="000000" w:themeColor="text1"/>
          <w:sz w:val="28"/>
          <w:szCs w:val="28"/>
        </w:rPr>
        <w:t>)</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I – </w:t>
      </w:r>
      <w:proofErr w:type="spellStart"/>
      <w:r w:rsidRPr="00185CF3">
        <w:rPr>
          <w:rFonts w:ascii="Times New Roman" w:eastAsia="Times New Roman" w:hAnsi="Times New Roman" w:cs="Times New Roman"/>
          <w:i/>
          <w:iCs/>
          <w:color w:val="000000" w:themeColor="text1"/>
          <w:sz w:val="28"/>
          <w:szCs w:val="28"/>
        </w:rPr>
        <w:t>interactive</w:t>
      </w:r>
      <w:proofErr w:type="spellEnd"/>
      <w:r w:rsidRPr="00185CF3">
        <w:rPr>
          <w:rFonts w:ascii="Times New Roman" w:eastAsia="Times New Roman" w:hAnsi="Times New Roman" w:cs="Times New Roman"/>
          <w:i/>
          <w:iCs/>
          <w:color w:val="000000" w:themeColor="text1"/>
          <w:sz w:val="28"/>
          <w:szCs w:val="28"/>
        </w:rPr>
        <w:t xml:space="preserve">: </w:t>
      </w:r>
      <w:proofErr w:type="spellStart"/>
      <w:r w:rsidRPr="00185CF3">
        <w:rPr>
          <w:rFonts w:ascii="Times New Roman" w:eastAsia="Times New Roman" w:hAnsi="Times New Roman" w:cs="Times New Roman"/>
          <w:i/>
          <w:iCs/>
          <w:color w:val="000000" w:themeColor="text1"/>
          <w:sz w:val="28"/>
          <w:szCs w:val="28"/>
        </w:rPr>
        <w:t>самоактивизирующая</w:t>
      </w:r>
      <w:proofErr w:type="spellEnd"/>
      <w:r w:rsidRPr="00185CF3">
        <w:rPr>
          <w:rFonts w:ascii="Times New Roman" w:eastAsia="Times New Roman" w:hAnsi="Times New Roman" w:cs="Times New Roman"/>
          <w:i/>
          <w:iCs/>
          <w:color w:val="000000" w:themeColor="text1"/>
          <w:sz w:val="28"/>
          <w:szCs w:val="28"/>
        </w:rPr>
        <w:t xml:space="preserve"> "У" – уже знал;</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N – </w:t>
      </w:r>
      <w:proofErr w:type="spellStart"/>
      <w:r w:rsidRPr="00185CF3">
        <w:rPr>
          <w:rFonts w:ascii="Times New Roman" w:eastAsia="Times New Roman" w:hAnsi="Times New Roman" w:cs="Times New Roman"/>
          <w:i/>
          <w:iCs/>
          <w:color w:val="000000" w:themeColor="text1"/>
          <w:sz w:val="28"/>
          <w:szCs w:val="28"/>
        </w:rPr>
        <w:t>noting</w:t>
      </w:r>
      <w:proofErr w:type="spellEnd"/>
      <w:r w:rsidRPr="00185CF3">
        <w:rPr>
          <w:rFonts w:ascii="Times New Roman" w:eastAsia="Times New Roman" w:hAnsi="Times New Roman" w:cs="Times New Roman"/>
          <w:i/>
          <w:iCs/>
          <w:color w:val="000000" w:themeColor="text1"/>
          <w:sz w:val="28"/>
          <w:szCs w:val="28"/>
        </w:rPr>
        <w:t>: системная разметка "+" – новое;</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S – </w:t>
      </w:r>
      <w:proofErr w:type="spellStart"/>
      <w:r w:rsidRPr="00185CF3">
        <w:rPr>
          <w:rFonts w:ascii="Times New Roman" w:eastAsia="Times New Roman" w:hAnsi="Times New Roman" w:cs="Times New Roman"/>
          <w:i/>
          <w:iCs/>
          <w:color w:val="000000" w:themeColor="text1"/>
          <w:sz w:val="28"/>
          <w:szCs w:val="28"/>
        </w:rPr>
        <w:t>system</w:t>
      </w:r>
      <w:proofErr w:type="spellEnd"/>
      <w:r w:rsidRPr="00185CF3">
        <w:rPr>
          <w:rFonts w:ascii="Times New Roman" w:eastAsia="Times New Roman" w:hAnsi="Times New Roman" w:cs="Times New Roman"/>
          <w:i/>
          <w:iCs/>
          <w:color w:val="000000" w:themeColor="text1"/>
          <w:sz w:val="28"/>
          <w:szCs w:val="28"/>
        </w:rPr>
        <w:t>: для эффективного "–" – думал иначе;</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E – </w:t>
      </w:r>
      <w:proofErr w:type="spellStart"/>
      <w:r w:rsidRPr="00185CF3">
        <w:rPr>
          <w:rFonts w:ascii="Times New Roman" w:eastAsia="Times New Roman" w:hAnsi="Times New Roman" w:cs="Times New Roman"/>
          <w:i/>
          <w:iCs/>
          <w:color w:val="000000" w:themeColor="text1"/>
          <w:sz w:val="28"/>
          <w:szCs w:val="28"/>
        </w:rPr>
        <w:t>effective</w:t>
      </w:r>
      <w:proofErr w:type="spellEnd"/>
      <w:r w:rsidRPr="00185CF3">
        <w:rPr>
          <w:rFonts w:ascii="Times New Roman" w:eastAsia="Times New Roman" w:hAnsi="Times New Roman" w:cs="Times New Roman"/>
          <w:i/>
          <w:iCs/>
          <w:color w:val="000000" w:themeColor="text1"/>
          <w:sz w:val="28"/>
          <w:szCs w:val="28"/>
        </w:rPr>
        <w:t>: чтение и размышление "?" – думал иначе.</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R – </w:t>
      </w:r>
      <w:proofErr w:type="spellStart"/>
      <w:r w:rsidRPr="00185CF3">
        <w:rPr>
          <w:rFonts w:ascii="Times New Roman" w:eastAsia="Times New Roman" w:hAnsi="Times New Roman" w:cs="Times New Roman"/>
          <w:i/>
          <w:iCs/>
          <w:color w:val="000000" w:themeColor="text1"/>
          <w:sz w:val="28"/>
          <w:szCs w:val="28"/>
        </w:rPr>
        <w:t>reading</w:t>
      </w:r>
      <w:proofErr w:type="spell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
          <w:iCs/>
          <w:color w:val="000000" w:themeColor="text1"/>
          <w:sz w:val="28"/>
          <w:szCs w:val="28"/>
        </w:rPr>
        <w:t xml:space="preserve">T – </w:t>
      </w:r>
      <w:proofErr w:type="spellStart"/>
      <w:r w:rsidRPr="00185CF3">
        <w:rPr>
          <w:rFonts w:ascii="Times New Roman" w:eastAsia="Times New Roman" w:hAnsi="Times New Roman" w:cs="Times New Roman"/>
          <w:i/>
          <w:iCs/>
          <w:color w:val="000000" w:themeColor="text1"/>
          <w:sz w:val="28"/>
          <w:szCs w:val="28"/>
        </w:rPr>
        <w:t>thinking</w:t>
      </w:r>
      <w:proofErr w:type="spell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Cs/>
          <w:color w:val="000000" w:themeColor="text1"/>
          <w:sz w:val="28"/>
          <w:szCs w:val="28"/>
        </w:rPr>
        <w:lastRenderedPageBreak/>
        <w:t>При чтении текста учащиеся на полях расставляют пометки (желательно карандашом, если же его нет, можно использовать полоску бумаги, которую помещают на полях вдоль текста).</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iCs/>
          <w:color w:val="000000" w:themeColor="text1"/>
          <w:sz w:val="28"/>
          <w:szCs w:val="28"/>
        </w:rPr>
        <w:t>Пометки должны быть следующие:</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roofErr w:type="gramStart"/>
      <w:r w:rsidRPr="00185CF3">
        <w:rPr>
          <w:rFonts w:ascii="Times New Roman" w:eastAsia="Times New Roman" w:hAnsi="Times New Roman" w:cs="Times New Roman"/>
          <w:b/>
          <w:i/>
          <w:iCs/>
          <w:color w:val="000000" w:themeColor="text1"/>
          <w:sz w:val="28"/>
          <w:szCs w:val="28"/>
        </w:rPr>
        <w:t xml:space="preserve">v  </w:t>
      </w:r>
      <w:r w:rsidRPr="00185CF3">
        <w:rPr>
          <w:rFonts w:ascii="Times New Roman" w:eastAsia="Times New Roman" w:hAnsi="Times New Roman" w:cs="Times New Roman"/>
          <w:iCs/>
          <w:color w:val="000000" w:themeColor="text1"/>
          <w:sz w:val="28"/>
          <w:szCs w:val="28"/>
        </w:rPr>
        <w:t>если</w:t>
      </w:r>
      <w:proofErr w:type="gramEnd"/>
      <w:r w:rsidRPr="00185CF3">
        <w:rPr>
          <w:rFonts w:ascii="Times New Roman" w:eastAsia="Times New Roman" w:hAnsi="Times New Roman" w:cs="Times New Roman"/>
          <w:iCs/>
          <w:color w:val="000000" w:themeColor="text1"/>
          <w:sz w:val="28"/>
          <w:szCs w:val="28"/>
        </w:rPr>
        <w:t xml:space="preserve"> то, что вы читаете, соответствует тому, что вы знаете;</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i/>
          <w:iCs/>
          <w:color w:val="000000" w:themeColor="text1"/>
          <w:sz w:val="28"/>
          <w:szCs w:val="28"/>
        </w:rPr>
        <w:t xml:space="preserve">– </w:t>
      </w:r>
      <w:r w:rsidRPr="00185CF3">
        <w:rPr>
          <w:rFonts w:ascii="Times New Roman" w:eastAsia="Times New Roman" w:hAnsi="Times New Roman" w:cs="Times New Roman"/>
          <w:i/>
          <w:iCs/>
          <w:color w:val="000000" w:themeColor="text1"/>
          <w:sz w:val="28"/>
          <w:szCs w:val="28"/>
        </w:rPr>
        <w:t xml:space="preserve"> </w:t>
      </w:r>
      <w:r w:rsidRPr="00185CF3">
        <w:rPr>
          <w:rFonts w:ascii="Times New Roman" w:eastAsia="Times New Roman" w:hAnsi="Times New Roman" w:cs="Times New Roman"/>
          <w:iCs/>
          <w:color w:val="000000" w:themeColor="text1"/>
          <w:sz w:val="28"/>
          <w:szCs w:val="28"/>
        </w:rPr>
        <w:t>если то, что вы читаете, противоречит тому, что вы уже знали, или думали, что знали;</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i/>
          <w:iCs/>
          <w:color w:val="000000" w:themeColor="text1"/>
          <w:sz w:val="28"/>
          <w:szCs w:val="28"/>
        </w:rPr>
        <w:t xml:space="preserve">+ </w:t>
      </w:r>
      <w:r w:rsidRPr="00185CF3">
        <w:rPr>
          <w:rFonts w:ascii="Times New Roman" w:eastAsia="Times New Roman" w:hAnsi="Times New Roman" w:cs="Times New Roman"/>
          <w:i/>
          <w:iCs/>
          <w:color w:val="000000" w:themeColor="text1"/>
          <w:sz w:val="28"/>
          <w:szCs w:val="28"/>
        </w:rPr>
        <w:t xml:space="preserve"> </w:t>
      </w:r>
      <w:r w:rsidRPr="00185CF3">
        <w:rPr>
          <w:rFonts w:ascii="Times New Roman" w:eastAsia="Times New Roman" w:hAnsi="Times New Roman" w:cs="Times New Roman"/>
          <w:iCs/>
          <w:color w:val="000000" w:themeColor="text1"/>
          <w:sz w:val="28"/>
          <w:szCs w:val="28"/>
        </w:rPr>
        <w:t>если то, что вы читаете, является для вас новым;</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i/>
          <w:iCs/>
          <w:color w:val="000000" w:themeColor="text1"/>
          <w:sz w:val="28"/>
          <w:szCs w:val="28"/>
        </w:rPr>
        <w:t xml:space="preserve">? </w:t>
      </w:r>
      <w:r w:rsidRPr="00185CF3">
        <w:rPr>
          <w:rFonts w:ascii="Times New Roman" w:eastAsia="Times New Roman" w:hAnsi="Times New Roman" w:cs="Times New Roman"/>
          <w:i/>
          <w:iCs/>
          <w:color w:val="000000" w:themeColor="text1"/>
          <w:sz w:val="28"/>
          <w:szCs w:val="28"/>
        </w:rPr>
        <w:t xml:space="preserve"> </w:t>
      </w:r>
      <w:r w:rsidRPr="00185CF3">
        <w:rPr>
          <w:rFonts w:ascii="Times New Roman" w:eastAsia="Times New Roman" w:hAnsi="Times New Roman" w:cs="Times New Roman"/>
          <w:iCs/>
          <w:color w:val="000000" w:themeColor="text1"/>
          <w:sz w:val="28"/>
          <w:szCs w:val="28"/>
        </w:rPr>
        <w:t>если то, что вы читаете, непонятно, или же вы хотели бы получить более подробные сведения по данному вопросу.</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bCs/>
          <w:color w:val="000000" w:themeColor="text1"/>
          <w:sz w:val="28"/>
          <w:szCs w:val="28"/>
        </w:rPr>
        <w:t>«Тонкие» и «толстые» вопросы</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Таблица «тонких» и «толстых» вопросов может быть использована на любой из трех стадий урока. Если мы пользуемся этим приемом на стадии вызова, то это будут вопросы, на которые наши учащиеся хотели бы получить ответы при изучении темы. Учащимся предлагается сформулировать вопросы к теме в форме «тонких» и «толстых» вопросов. Далее учитель записывает на доске ряд вопросов и просит учащихся (индивидуально или в группах) попробовать на них ответить, аргументируя свои предположения. По ходу работы с таблицей в левую колонку записываются вопросы, требующие простого односложного ответа.  В правой колонке записываются вопросы, требующие подробного, развернутого ответа; либо вопросы, на которые они сами пока не могут ответить, но хотели бы найти на них ответы. После того как прозвучат ответы на данные вопросы, учащимся предлагается прочитать или прослушать текст, найти подтверждения своим предположениям и ответы на «тонкие» и «толстые» вопросы. На стадии осмысления содержания прием служит для активной фиксации вопросов по ходу чтения, слушания; при рефлексии – для демонстрации понимания пройденного. На стадии рефлексии дается задание составить еще 3-4 «тонких» и «толстых» вопроса, занести их в таблицу, поработать с вопросами в парах, выбрав наиболее интересные, которые можно задать всему классу.</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lastRenderedPageBreak/>
        <w:t>Who …?</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What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When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Where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Was it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What was the name …?</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Are you agree that </w:t>
      </w:r>
      <w:proofErr w:type="gramStart"/>
      <w:r w:rsidRPr="00185CF3">
        <w:rPr>
          <w:rFonts w:ascii="Times New Roman" w:eastAsia="Times New Roman" w:hAnsi="Times New Roman" w:cs="Times New Roman"/>
          <w:color w:val="000000" w:themeColor="text1"/>
          <w:sz w:val="28"/>
          <w:szCs w:val="28"/>
          <w:lang w:val="en-US"/>
        </w:rPr>
        <w:t>… ?</w:t>
      </w:r>
      <w:proofErr w:type="gramEnd"/>
      <w:r w:rsidRPr="00185CF3">
        <w:rPr>
          <w:rFonts w:ascii="Times New Roman" w:eastAsia="Times New Roman" w:hAnsi="Times New Roman" w:cs="Times New Roman"/>
          <w:color w:val="000000" w:themeColor="text1"/>
          <w:sz w:val="28"/>
          <w:szCs w:val="28"/>
          <w:lang w:val="en-US"/>
        </w:rPr>
        <w:t xml:space="preserve"> etc.   Why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Explain why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Why do you think that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Was his/her choice right or wrong to your mind?</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What is the most important idea of the story?</w:t>
      </w:r>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What is the difference between </w:t>
      </w:r>
      <w:proofErr w:type="gramStart"/>
      <w:r w:rsidRPr="00185CF3">
        <w:rPr>
          <w:rFonts w:ascii="Times New Roman" w:eastAsia="Times New Roman" w:hAnsi="Times New Roman" w:cs="Times New Roman"/>
          <w:color w:val="000000" w:themeColor="text1"/>
          <w:sz w:val="28"/>
          <w:szCs w:val="28"/>
          <w:lang w:val="en-US"/>
        </w:rPr>
        <w:t>… ?</w:t>
      </w:r>
      <w:proofErr w:type="gramEnd"/>
    </w:p>
    <w:p w:rsidR="001B37DB" w:rsidRPr="00185CF3" w:rsidRDefault="001B37DB"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color w:val="000000" w:themeColor="text1"/>
          <w:sz w:val="28"/>
          <w:szCs w:val="28"/>
          <w:lang w:val="en-US"/>
        </w:rPr>
        <w:t xml:space="preserve">If you were … would you </w:t>
      </w:r>
      <w:proofErr w:type="gramStart"/>
      <w:r w:rsidRPr="00185CF3">
        <w:rPr>
          <w:rFonts w:ascii="Times New Roman" w:eastAsia="Times New Roman" w:hAnsi="Times New Roman" w:cs="Times New Roman"/>
          <w:color w:val="000000" w:themeColor="text1"/>
          <w:sz w:val="28"/>
          <w:szCs w:val="28"/>
          <w:lang w:val="en-US"/>
        </w:rPr>
        <w:t>… ?</w:t>
      </w:r>
      <w:proofErr w:type="gramEnd"/>
      <w:r w:rsidRPr="00185CF3">
        <w:rPr>
          <w:rFonts w:ascii="Times New Roman" w:eastAsia="Times New Roman" w:hAnsi="Times New Roman" w:cs="Times New Roman"/>
          <w:color w:val="000000" w:themeColor="text1"/>
          <w:sz w:val="28"/>
          <w:szCs w:val="28"/>
          <w:lang w:val="en-US"/>
        </w:rPr>
        <w:t xml:space="preserve"> etc.</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bCs/>
          <w:color w:val="000000" w:themeColor="text1"/>
          <w:sz w:val="28"/>
          <w:szCs w:val="28"/>
        </w:rPr>
        <w:t xml:space="preserve">Творческая форма рефлексии – </w:t>
      </w:r>
      <w:proofErr w:type="spellStart"/>
      <w:r w:rsidRPr="00185CF3">
        <w:rPr>
          <w:rFonts w:ascii="Times New Roman" w:eastAsia="Times New Roman" w:hAnsi="Times New Roman" w:cs="Times New Roman"/>
          <w:b/>
          <w:bCs/>
          <w:color w:val="000000" w:themeColor="text1"/>
          <w:sz w:val="28"/>
          <w:szCs w:val="28"/>
        </w:rPr>
        <w:t>Синквейн</w:t>
      </w:r>
      <w:proofErr w:type="spellEnd"/>
    </w:p>
    <w:p w:rsidR="00185CF3"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w:t>
      </w:r>
      <w:proofErr w:type="spellStart"/>
      <w:r w:rsidRPr="00185CF3">
        <w:rPr>
          <w:rFonts w:ascii="Times New Roman" w:eastAsia="Times New Roman" w:hAnsi="Times New Roman" w:cs="Times New Roman"/>
          <w:color w:val="000000" w:themeColor="text1"/>
          <w:sz w:val="28"/>
          <w:szCs w:val="28"/>
        </w:rPr>
        <w:t>Синквейн</w:t>
      </w:r>
      <w:proofErr w:type="spellEnd"/>
      <w:r w:rsidRPr="00185CF3">
        <w:rPr>
          <w:rFonts w:ascii="Times New Roman" w:eastAsia="Times New Roman" w:hAnsi="Times New Roman" w:cs="Times New Roman"/>
          <w:color w:val="000000" w:themeColor="text1"/>
          <w:sz w:val="28"/>
          <w:szCs w:val="28"/>
        </w:rPr>
        <w:t xml:space="preserve"> – это стихотворение, которое требует синтеза информации и материала в кратких выражениях. Слово </w:t>
      </w:r>
      <w:proofErr w:type="spellStart"/>
      <w:r w:rsidRPr="00185CF3">
        <w:rPr>
          <w:rFonts w:ascii="Times New Roman" w:eastAsia="Times New Roman" w:hAnsi="Times New Roman" w:cs="Times New Roman"/>
          <w:color w:val="000000" w:themeColor="text1"/>
          <w:sz w:val="28"/>
          <w:szCs w:val="28"/>
        </w:rPr>
        <w:t>синквейн</w:t>
      </w:r>
      <w:proofErr w:type="spellEnd"/>
      <w:r w:rsidRPr="00185CF3">
        <w:rPr>
          <w:rFonts w:ascii="Times New Roman" w:eastAsia="Times New Roman" w:hAnsi="Times New Roman" w:cs="Times New Roman"/>
          <w:color w:val="000000" w:themeColor="text1"/>
          <w:sz w:val="28"/>
          <w:szCs w:val="28"/>
        </w:rPr>
        <w:t xml:space="preserve"> происходит от французского, которое означает «пять». Таким образом, </w:t>
      </w:r>
      <w:proofErr w:type="spellStart"/>
      <w:r w:rsidRPr="00185CF3">
        <w:rPr>
          <w:rFonts w:ascii="Times New Roman" w:eastAsia="Times New Roman" w:hAnsi="Times New Roman" w:cs="Times New Roman"/>
          <w:color w:val="000000" w:themeColor="text1"/>
          <w:sz w:val="28"/>
          <w:szCs w:val="28"/>
        </w:rPr>
        <w:t>синквейн</w:t>
      </w:r>
      <w:proofErr w:type="spellEnd"/>
      <w:r w:rsidRPr="00185CF3">
        <w:rPr>
          <w:rFonts w:ascii="Times New Roman" w:eastAsia="Times New Roman" w:hAnsi="Times New Roman" w:cs="Times New Roman"/>
          <w:color w:val="000000" w:themeColor="text1"/>
          <w:sz w:val="28"/>
          <w:szCs w:val="28"/>
        </w:rPr>
        <w:t xml:space="preserve"> – это стихотворение, состоящее из пяти строк.</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Правила написания </w:t>
      </w:r>
      <w:proofErr w:type="spellStart"/>
      <w:r w:rsidRPr="00185CF3">
        <w:rPr>
          <w:rFonts w:ascii="Times New Roman" w:eastAsia="Times New Roman" w:hAnsi="Times New Roman" w:cs="Times New Roman"/>
          <w:color w:val="000000" w:themeColor="text1"/>
          <w:sz w:val="28"/>
          <w:szCs w:val="28"/>
        </w:rPr>
        <w:t>синквейна</w:t>
      </w:r>
      <w:proofErr w:type="spellEnd"/>
      <w:r w:rsidRPr="00185CF3">
        <w:rPr>
          <w:rFonts w:ascii="Times New Roman" w:eastAsia="Times New Roman" w:hAnsi="Times New Roman" w:cs="Times New Roman"/>
          <w:color w:val="000000" w:themeColor="text1"/>
          <w:sz w:val="28"/>
          <w:szCs w:val="28"/>
        </w:rPr>
        <w:t>:</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В первой строчке тема называется одним словом (обычно существительным).</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 Вторая строчка – это описание темы в двух словах (двумя </w:t>
      </w:r>
      <w:proofErr w:type="gramStart"/>
      <w:r w:rsidRPr="00185CF3">
        <w:rPr>
          <w:rFonts w:ascii="Times New Roman" w:eastAsia="Times New Roman" w:hAnsi="Times New Roman" w:cs="Times New Roman"/>
          <w:color w:val="000000" w:themeColor="text1"/>
          <w:sz w:val="28"/>
          <w:szCs w:val="28"/>
        </w:rPr>
        <w:t>прилагательными )</w:t>
      </w:r>
      <w:proofErr w:type="gramEnd"/>
      <w:r w:rsidRPr="00185CF3">
        <w:rPr>
          <w:rFonts w:ascii="Times New Roman" w:eastAsia="Times New Roman" w:hAnsi="Times New Roman" w:cs="Times New Roman"/>
          <w:color w:val="000000" w:themeColor="text1"/>
          <w:sz w:val="28"/>
          <w:szCs w:val="28"/>
        </w:rPr>
        <w:t>.</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Третья строчка – это описание действия в рамках этой темы тремя словами (глаголы).</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Четвёртая строка – это фраза из четырёх слов, показывающая отношение к теме (чувства одной фразой).</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Последняя строка – это синоним из одного слова, который повторяет суть темы.</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proofErr w:type="gramStart"/>
      <w:r w:rsidRPr="00185CF3">
        <w:rPr>
          <w:rFonts w:ascii="Times New Roman" w:eastAsia="Times New Roman" w:hAnsi="Times New Roman" w:cs="Times New Roman"/>
          <w:color w:val="000000" w:themeColor="text1"/>
          <w:sz w:val="28"/>
          <w:szCs w:val="28"/>
        </w:rPr>
        <w:t>Например</w:t>
      </w:r>
      <w:proofErr w:type="gramEnd"/>
      <w:r w:rsidRPr="00185CF3">
        <w:rPr>
          <w:rFonts w:ascii="Times New Roman" w:eastAsia="Times New Roman" w:hAnsi="Times New Roman" w:cs="Times New Roman"/>
          <w:color w:val="000000" w:themeColor="text1"/>
          <w:sz w:val="28"/>
          <w:szCs w:val="28"/>
          <w:lang w:val="en-US"/>
        </w:rPr>
        <w:t>:</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b/>
          <w:bCs/>
          <w:i/>
          <w:iCs/>
          <w:color w:val="000000" w:themeColor="text1"/>
          <w:sz w:val="28"/>
          <w:szCs w:val="28"/>
          <w:lang w:val="en-US"/>
        </w:rPr>
        <w:lastRenderedPageBreak/>
        <w:t>Spaghetti</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b/>
          <w:bCs/>
          <w:i/>
          <w:iCs/>
          <w:color w:val="000000" w:themeColor="text1"/>
          <w:sz w:val="28"/>
          <w:szCs w:val="28"/>
          <w:lang w:val="en-US"/>
        </w:rPr>
        <w:t>Messy, spicy</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b/>
          <w:bCs/>
          <w:i/>
          <w:iCs/>
          <w:color w:val="000000" w:themeColor="text1"/>
          <w:sz w:val="28"/>
          <w:szCs w:val="28"/>
          <w:lang w:val="en-US"/>
        </w:rPr>
        <w:t>Slurping, sliding, falling</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b/>
          <w:bCs/>
          <w:i/>
          <w:iCs/>
          <w:color w:val="000000" w:themeColor="text1"/>
          <w:sz w:val="28"/>
          <w:szCs w:val="28"/>
          <w:lang w:val="en-US"/>
        </w:rPr>
        <w:t>Between my plate and mouth</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lang w:val="en-US"/>
        </w:rPr>
      </w:pPr>
      <w:r w:rsidRPr="00185CF3">
        <w:rPr>
          <w:rFonts w:ascii="Times New Roman" w:eastAsia="Times New Roman" w:hAnsi="Times New Roman" w:cs="Times New Roman"/>
          <w:b/>
          <w:bCs/>
          <w:i/>
          <w:iCs/>
          <w:color w:val="000000" w:themeColor="text1"/>
          <w:sz w:val="28"/>
          <w:szCs w:val="28"/>
          <w:lang w:val="en-US"/>
        </w:rPr>
        <w:t>Delicious</w:t>
      </w:r>
    </w:p>
    <w:p w:rsidR="00F46F9A" w:rsidRPr="00185CF3" w:rsidRDefault="00F46F9A" w:rsidP="009811AA">
      <w:pPr>
        <w:shd w:val="clear" w:color="auto" w:fill="FFFFFF" w:themeFill="background1"/>
        <w:spacing w:after="0" w:line="360" w:lineRule="auto"/>
        <w:ind w:firstLine="709"/>
        <w:jc w:val="both"/>
        <w:rPr>
          <w:rFonts w:ascii="Times New Roman" w:eastAsia="Times New Roman" w:hAnsi="Times New Roman" w:cs="Times New Roman"/>
          <w:b/>
          <w:bCs/>
          <w:i/>
          <w:iCs/>
          <w:color w:val="000000" w:themeColor="text1"/>
          <w:sz w:val="28"/>
          <w:szCs w:val="28"/>
        </w:rPr>
      </w:pPr>
      <w:r w:rsidRPr="00185CF3">
        <w:rPr>
          <w:rFonts w:ascii="Times New Roman" w:eastAsia="Times New Roman" w:hAnsi="Times New Roman" w:cs="Times New Roman"/>
          <w:b/>
          <w:bCs/>
          <w:i/>
          <w:iCs/>
          <w:color w:val="000000" w:themeColor="text1"/>
          <w:sz w:val="28"/>
          <w:szCs w:val="28"/>
        </w:rPr>
        <w:t>(</w:t>
      </w:r>
      <w:proofErr w:type="spellStart"/>
      <w:r w:rsidRPr="00185CF3">
        <w:rPr>
          <w:rFonts w:ascii="Times New Roman" w:eastAsia="Times New Roman" w:hAnsi="Times New Roman" w:cs="Times New Roman"/>
          <w:b/>
          <w:bCs/>
          <w:i/>
          <w:iCs/>
          <w:color w:val="000000" w:themeColor="text1"/>
          <w:sz w:val="28"/>
          <w:szCs w:val="28"/>
        </w:rPr>
        <w:t>by</w:t>
      </w:r>
      <w:proofErr w:type="spellEnd"/>
      <w:r w:rsidRPr="00185CF3">
        <w:rPr>
          <w:rFonts w:ascii="Times New Roman" w:eastAsia="Times New Roman" w:hAnsi="Times New Roman" w:cs="Times New Roman"/>
          <w:b/>
          <w:bCs/>
          <w:i/>
          <w:iCs/>
          <w:color w:val="000000" w:themeColor="text1"/>
          <w:sz w:val="28"/>
          <w:szCs w:val="28"/>
        </w:rPr>
        <w:t xml:space="preserve"> </w:t>
      </w:r>
      <w:proofErr w:type="spellStart"/>
      <w:r w:rsidRPr="00185CF3">
        <w:rPr>
          <w:rFonts w:ascii="Times New Roman" w:eastAsia="Times New Roman" w:hAnsi="Times New Roman" w:cs="Times New Roman"/>
          <w:b/>
          <w:bCs/>
          <w:i/>
          <w:iCs/>
          <w:color w:val="000000" w:themeColor="text1"/>
          <w:sz w:val="28"/>
          <w:szCs w:val="28"/>
        </w:rPr>
        <w:t>Cindy</w:t>
      </w:r>
      <w:proofErr w:type="spellEnd"/>
      <w:r w:rsidRPr="00185CF3">
        <w:rPr>
          <w:rFonts w:ascii="Times New Roman" w:eastAsia="Times New Roman" w:hAnsi="Times New Roman" w:cs="Times New Roman"/>
          <w:b/>
          <w:bCs/>
          <w:i/>
          <w:iCs/>
          <w:color w:val="000000" w:themeColor="text1"/>
          <w:sz w:val="28"/>
          <w:szCs w:val="28"/>
        </w:rPr>
        <w:t xml:space="preserve"> </w:t>
      </w:r>
      <w:proofErr w:type="spellStart"/>
      <w:r w:rsidRPr="00185CF3">
        <w:rPr>
          <w:rFonts w:ascii="Times New Roman" w:eastAsia="Times New Roman" w:hAnsi="Times New Roman" w:cs="Times New Roman"/>
          <w:b/>
          <w:bCs/>
          <w:i/>
          <w:iCs/>
          <w:color w:val="000000" w:themeColor="text1"/>
          <w:sz w:val="28"/>
          <w:szCs w:val="28"/>
        </w:rPr>
        <w:t>Barden</w:t>
      </w:r>
      <w:proofErr w:type="spellEnd"/>
      <w:r w:rsidRPr="00185CF3">
        <w:rPr>
          <w:rFonts w:ascii="Times New Roman" w:eastAsia="Times New Roman" w:hAnsi="Times New Roman" w:cs="Times New Roman"/>
          <w:b/>
          <w:bCs/>
          <w:i/>
          <w:iCs/>
          <w:color w:val="000000" w:themeColor="text1"/>
          <w:sz w:val="28"/>
          <w:szCs w:val="28"/>
        </w:rPr>
        <w:t>)</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b/>
          <w:bCs/>
          <w:color w:val="000000" w:themeColor="text1"/>
          <w:sz w:val="28"/>
          <w:szCs w:val="28"/>
        </w:rPr>
        <w:t>Прием «Чтение с остановками».</w:t>
      </w:r>
    </w:p>
    <w:p w:rsid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Материалом для использования приема "Чтение с остановками" служит повествовательный текст. Непременное условие для использования данного приема - найти оптимальный момент в тексте для остановки. Эти остановки - своеобразные шторы: по одну сторону находится уже известная информация, а по другую - совершенно неизвестная информация, которая способна серьезно повлиять на оценку событий. Этот прием требует не только серьезной корректировки собственного понимания, но иногда даже отказ от прежней позиции. Но отказ не под чьим-то влиянием, а в результате личной работы с текстом, самостоятельного освоения нового. Для школьников среднего звена такими текстами могут служить неизвестные детям сказки и рассказы с сюжетной линией.</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Данный прием содержит все стадии технологии:</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1 стадия - вызов. На данной стадии на основе лишь заглавия текста и информации об авторе дети должны предположить, о чем будет текст.</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 2 стадия - осмысление. Здесь, познакомившись с частью текста, учащиеся уточняют свое представление о материале. Особенность приема в том, что момент уточнения своего представления (стадия осмыслении) одновременно является и стадией вызова для знакомства со следующим фрагментом. Вопросы, задаваемые учителем, должны охватить все уровни вопросов Б. </w:t>
      </w:r>
      <w:proofErr w:type="spellStart"/>
      <w:r w:rsidRPr="00185CF3">
        <w:rPr>
          <w:rFonts w:ascii="Times New Roman" w:eastAsia="Times New Roman" w:hAnsi="Times New Roman" w:cs="Times New Roman"/>
          <w:color w:val="000000" w:themeColor="text1"/>
          <w:sz w:val="28"/>
          <w:szCs w:val="28"/>
        </w:rPr>
        <w:t>Блума</w:t>
      </w:r>
      <w:proofErr w:type="spellEnd"/>
      <w:r w:rsidRPr="00185CF3">
        <w:rPr>
          <w:rFonts w:ascii="Times New Roman" w:eastAsia="Times New Roman" w:hAnsi="Times New Roman" w:cs="Times New Roman"/>
          <w:color w:val="000000" w:themeColor="text1"/>
          <w:sz w:val="28"/>
          <w:szCs w:val="28"/>
        </w:rPr>
        <w:t>. Обязателен вопрос: "Что будет дальше и почему?"</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xml:space="preserve"> 3 стадия - рефлексия. Заключительная беседа. На этой стадии текс опять представляет единое целое. Формы работы с учащимися могут быть </w:t>
      </w:r>
      <w:r w:rsidRPr="00185CF3">
        <w:rPr>
          <w:rFonts w:ascii="Times New Roman" w:eastAsia="Times New Roman" w:hAnsi="Times New Roman" w:cs="Times New Roman"/>
          <w:color w:val="000000" w:themeColor="text1"/>
          <w:sz w:val="28"/>
          <w:szCs w:val="28"/>
        </w:rPr>
        <w:lastRenderedPageBreak/>
        <w:t>различными: письмо, дискуссия, совместный поиск, тезисы, выбор пословиц, творческие работы.</w:t>
      </w:r>
    </w:p>
    <w:p w:rsidR="00847E9C" w:rsidRPr="00185CF3" w:rsidRDefault="00847E9C"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Такая работа с текстом развивает умение анализировать текст, выявлять связь отдельных элементов (темы, образы, способы выражения авторской позиции), развивает умение выражать свои мысли, учит пониманию и осмыслению.</w:t>
      </w:r>
    </w:p>
    <w:p w:rsidR="00D71A3B" w:rsidRDefault="00847E9C" w:rsidP="00D71A3B">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r w:rsidRPr="00185CF3">
        <w:rPr>
          <w:rFonts w:ascii="Times New Roman" w:eastAsia="Times New Roman" w:hAnsi="Times New Roman" w:cs="Times New Roman"/>
          <w:color w:val="000000" w:themeColor="text1"/>
          <w:sz w:val="28"/>
          <w:szCs w:val="28"/>
        </w:rPr>
        <w:t> Прием «Чтение с остановками» развивает у учащихся следующие умения: анализировать текст; задавать вопросы; доказывать свою точку зрения; выделять главную мысль текста.</w:t>
      </w:r>
      <w:r w:rsidR="00D71A3B">
        <w:rPr>
          <w:rFonts w:ascii="Times New Roman" w:eastAsia="Times New Roman" w:hAnsi="Times New Roman" w:cs="Times New Roman"/>
          <w:color w:val="000000" w:themeColor="text1"/>
          <w:sz w:val="28"/>
          <w:szCs w:val="28"/>
        </w:rPr>
        <w:t xml:space="preserve"> </w:t>
      </w:r>
      <w:r w:rsidR="00573D9E" w:rsidRPr="00867D35">
        <w:rPr>
          <w:rFonts w:ascii="Times New Roman" w:eastAsia="Times New Roman" w:hAnsi="Times New Roman" w:cs="Times New Roman"/>
          <w:color w:val="000000" w:themeColor="text1"/>
          <w:sz w:val="28"/>
          <w:szCs w:val="28"/>
        </w:rPr>
        <w:t>[</w:t>
      </w:r>
      <w:r w:rsidR="00D71A3B">
        <w:rPr>
          <w:rFonts w:ascii="Times New Roman" w:eastAsia="Times New Roman" w:hAnsi="Times New Roman" w:cs="Times New Roman"/>
          <w:color w:val="000000" w:themeColor="text1"/>
          <w:sz w:val="28"/>
          <w:szCs w:val="28"/>
        </w:rPr>
        <w:t>http://ext.spb.ru</w:t>
      </w:r>
      <w:r w:rsidR="00D71A3B" w:rsidRPr="00D71A3B">
        <w:rPr>
          <w:rFonts w:ascii="Times New Roman" w:eastAsia="Times New Roman" w:hAnsi="Times New Roman" w:cs="Times New Roman"/>
          <w:color w:val="000000" w:themeColor="text1"/>
          <w:sz w:val="28"/>
          <w:szCs w:val="28"/>
        </w:rPr>
        <w:t xml:space="preserve"> </w:t>
      </w:r>
      <w:r w:rsidR="00D71A3B">
        <w:rPr>
          <w:rFonts w:ascii="Times New Roman" w:eastAsia="Times New Roman" w:hAnsi="Times New Roman" w:cs="Times New Roman"/>
          <w:color w:val="000000" w:themeColor="text1"/>
          <w:sz w:val="28"/>
          <w:szCs w:val="28"/>
        </w:rPr>
        <w:t>И.М. Рубан]</w:t>
      </w:r>
    </w:p>
    <w:p w:rsidR="00C90B79" w:rsidRDefault="00C90B79"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EE23C2">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C90B79"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Выводы</w:t>
      </w:r>
    </w:p>
    <w:p w:rsidR="00EE23C2" w:rsidRPr="00547FDE" w:rsidRDefault="00EE23C2" w:rsidP="00C90B79">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Главной особенностью технологии развития критического мышления, «является "конструирование" собственного знания в рамках своей собственной поисковой деятельности».</w:t>
      </w: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xml:space="preserve"> Рассмотренные приёмы развития критического мышления на уроках английского языка </w:t>
      </w:r>
      <w:proofErr w:type="gramStart"/>
      <w:r w:rsidRPr="00122C53">
        <w:rPr>
          <w:rFonts w:ascii="Times New Roman" w:eastAsia="Times New Roman" w:hAnsi="Times New Roman" w:cs="Times New Roman"/>
          <w:color w:val="000000" w:themeColor="text1"/>
          <w:sz w:val="28"/>
          <w:szCs w:val="28"/>
        </w:rPr>
        <w:t>позволяют  сделать</w:t>
      </w:r>
      <w:proofErr w:type="gramEnd"/>
      <w:r w:rsidRPr="00122C53">
        <w:rPr>
          <w:rFonts w:ascii="Times New Roman" w:eastAsia="Times New Roman" w:hAnsi="Times New Roman" w:cs="Times New Roman"/>
          <w:color w:val="000000" w:themeColor="text1"/>
          <w:sz w:val="28"/>
          <w:szCs w:val="28"/>
        </w:rPr>
        <w:t xml:space="preserve"> работу на уроках более эффективной, интересной и творческой, а главное – результативной.</w:t>
      </w: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Человек, обладающий критическим мышлением, отвечает всем требованиям современного общества. Он умеет видеть проблемы и перспективы, ставить четкие задачи, разрабатывать оптимальные пути к их достижению. Он обладает ясным, оригинальным, независимым мышлением, готов к самореализации и самовыражению.</w:t>
      </w: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Наиболее существенным достоинством работы по развитию критического мышления является то, что она позволяет сделать процесс обучения личностно-ориентированным, ставить и решать новые, нетрадиционные образовательные задачи (формирование и развитие исследовательских, информационных, коммуникативных и других умений учащихся, развитие их мышления и креативных способностей, формирование модельных представлений).</w:t>
      </w: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xml:space="preserve"> Работа по развитию критического мышления в процессе обучения английскому языку позволяет формировать у учащихся социально значимые, нравственно-ценностные мотивы поведения, повышать уровень социализации, развивать креативность и рефлексию, воспитывать инициативность, </w:t>
      </w:r>
      <w:proofErr w:type="spellStart"/>
      <w:r w:rsidRPr="00122C53">
        <w:rPr>
          <w:rFonts w:ascii="Times New Roman" w:eastAsia="Times New Roman" w:hAnsi="Times New Roman" w:cs="Times New Roman"/>
          <w:color w:val="000000" w:themeColor="text1"/>
          <w:sz w:val="28"/>
          <w:szCs w:val="28"/>
        </w:rPr>
        <w:t>коммуникативность</w:t>
      </w:r>
      <w:proofErr w:type="spellEnd"/>
      <w:r w:rsidRPr="00122C53">
        <w:rPr>
          <w:rFonts w:ascii="Times New Roman" w:eastAsia="Times New Roman" w:hAnsi="Times New Roman" w:cs="Times New Roman"/>
          <w:color w:val="000000" w:themeColor="text1"/>
          <w:sz w:val="28"/>
          <w:szCs w:val="28"/>
        </w:rPr>
        <w:t xml:space="preserve">, динамизм – все, что значимо для формирования </w:t>
      </w:r>
      <w:proofErr w:type="spellStart"/>
      <w:r w:rsidRPr="00122C53">
        <w:rPr>
          <w:rFonts w:ascii="Times New Roman" w:eastAsia="Times New Roman" w:hAnsi="Times New Roman" w:cs="Times New Roman"/>
          <w:color w:val="000000" w:themeColor="text1"/>
          <w:sz w:val="28"/>
          <w:szCs w:val="28"/>
        </w:rPr>
        <w:t>потребностно</w:t>
      </w:r>
      <w:proofErr w:type="spellEnd"/>
      <w:r w:rsidRPr="00122C53">
        <w:rPr>
          <w:rFonts w:ascii="Times New Roman" w:eastAsia="Times New Roman" w:hAnsi="Times New Roman" w:cs="Times New Roman"/>
          <w:color w:val="000000" w:themeColor="text1"/>
          <w:sz w:val="28"/>
          <w:szCs w:val="28"/>
        </w:rPr>
        <w:t>-мотивационной и операционно-технической сфер школьника.</w:t>
      </w:r>
    </w:p>
    <w:p w:rsidR="00C90B79" w:rsidRPr="00122C53" w:rsidRDefault="00C90B79" w:rsidP="00C90B79">
      <w:pPr>
        <w:shd w:val="clear" w:color="auto" w:fill="FFFFFF" w:themeFill="background1"/>
        <w:spacing w:after="0" w:line="360" w:lineRule="auto"/>
        <w:ind w:left="57" w:firstLine="709"/>
        <w:jc w:val="both"/>
        <w:rPr>
          <w:rFonts w:ascii="Times New Roman" w:eastAsia="Times New Roman" w:hAnsi="Times New Roman" w:cs="Times New Roman"/>
          <w:color w:val="000000" w:themeColor="text1"/>
          <w:sz w:val="28"/>
          <w:szCs w:val="28"/>
        </w:rPr>
      </w:pPr>
      <w:r w:rsidRPr="00122C53">
        <w:rPr>
          <w:rFonts w:ascii="Times New Roman" w:eastAsia="Times New Roman" w:hAnsi="Times New Roman" w:cs="Times New Roman"/>
          <w:color w:val="000000" w:themeColor="text1"/>
          <w:sz w:val="28"/>
          <w:szCs w:val="28"/>
        </w:rPr>
        <w:t xml:space="preserve">Таким образом, использование технологии критического мышления на уроках английского языка позволяют значительно увеличить время речевой практики на уроке для каждого ученика, добиться усвоения материала всеми </w:t>
      </w:r>
      <w:r w:rsidRPr="00122C53">
        <w:rPr>
          <w:rFonts w:ascii="Times New Roman" w:eastAsia="Times New Roman" w:hAnsi="Times New Roman" w:cs="Times New Roman"/>
          <w:color w:val="000000" w:themeColor="text1"/>
          <w:sz w:val="28"/>
          <w:szCs w:val="28"/>
        </w:rPr>
        <w:lastRenderedPageBreak/>
        <w:t>участниками группы, решить разнообразные воспитательные и развивающие задачи. Учитель в свою очередь становится организатором самостоятельной учебно-познавательной, коммуникативной, творческой деятельности учащихся, у него появляются возможности для совершенствования процесса обучения, развития коммуникативной компетенции учащихся, целостного развития их личности.</w:t>
      </w:r>
      <w:r w:rsidR="0034774A" w:rsidRPr="0034774A">
        <w:rPr>
          <w:rFonts w:ascii="Times New Roman" w:eastAsia="Times New Roman" w:hAnsi="Times New Roman" w:cs="Times New Roman"/>
          <w:color w:val="000000" w:themeColor="text1"/>
          <w:sz w:val="28"/>
          <w:szCs w:val="28"/>
        </w:rPr>
        <w:t xml:space="preserve"> </w:t>
      </w:r>
      <w:r w:rsidR="0034774A" w:rsidRPr="00867D35">
        <w:rPr>
          <w:rFonts w:ascii="Times New Roman" w:eastAsia="Times New Roman" w:hAnsi="Times New Roman" w:cs="Times New Roman"/>
          <w:color w:val="000000" w:themeColor="text1"/>
          <w:sz w:val="28"/>
          <w:szCs w:val="28"/>
        </w:rPr>
        <w:t>[</w:t>
      </w:r>
      <w:r w:rsidR="00CF34F3">
        <w:rPr>
          <w:rFonts w:ascii="Times New Roman" w:eastAsia="Times New Roman" w:hAnsi="Times New Roman" w:cs="Times New Roman"/>
          <w:color w:val="000000" w:themeColor="text1"/>
          <w:sz w:val="28"/>
          <w:szCs w:val="28"/>
        </w:rPr>
        <w:t>http://aneks.spb.ru И.М. Рубан]</w:t>
      </w:r>
    </w:p>
    <w:p w:rsidR="00C90B79" w:rsidRDefault="00C90B79" w:rsidP="00C90B79">
      <w:pPr>
        <w:pStyle w:val="a7"/>
        <w:spacing w:line="360" w:lineRule="auto"/>
        <w:ind w:left="57" w:firstLine="709"/>
        <w:jc w:val="both"/>
        <w:rPr>
          <w:rFonts w:ascii="Times New Roman" w:eastAsiaTheme="minorEastAsia" w:hAnsi="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9811AA" w:rsidRDefault="009811A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9811AA" w:rsidRDefault="009811AA"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9811AA">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C90B79" w:rsidRDefault="00C90B79" w:rsidP="00CF34F3">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6D7C0F" w:rsidRDefault="006D7C0F" w:rsidP="006D7C0F">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867D35" w:rsidRDefault="00867D35"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9811AA" w:rsidRDefault="00EE23C2"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 xml:space="preserve">Глава </w:t>
      </w:r>
      <w:r>
        <w:rPr>
          <w:rFonts w:ascii="Times New Roman" w:hAnsi="Times New Roman" w:cs="Times New Roman"/>
          <w:b/>
          <w:color w:val="000000" w:themeColor="text1"/>
          <w:sz w:val="28"/>
          <w:szCs w:val="28"/>
          <w:lang w:val="en-US"/>
        </w:rPr>
        <w:t>II</w:t>
      </w:r>
      <w:r w:rsidRPr="00EE23C2">
        <w:rPr>
          <w:rFonts w:ascii="Times New Roman" w:hAnsi="Times New Roman" w:cs="Times New Roman"/>
          <w:b/>
          <w:color w:val="000000" w:themeColor="text1"/>
          <w:sz w:val="28"/>
          <w:szCs w:val="28"/>
        </w:rPr>
        <w:t>.</w:t>
      </w:r>
      <w:r w:rsidR="009811AA">
        <w:rPr>
          <w:rFonts w:ascii="Times New Roman" w:eastAsia="Times New Roman" w:hAnsi="Times New Roman" w:cs="Times New Roman"/>
          <w:b/>
          <w:color w:val="000000" w:themeColor="text1"/>
          <w:sz w:val="28"/>
          <w:szCs w:val="28"/>
        </w:rPr>
        <w:t xml:space="preserve"> </w:t>
      </w:r>
      <w:r w:rsidRPr="00EE23C2">
        <w:rPr>
          <w:rFonts w:ascii="Times New Roman" w:eastAsia="Times New Roman" w:hAnsi="Times New Roman" w:cs="Times New Roman"/>
          <w:b/>
          <w:bCs/>
          <w:color w:val="000000" w:themeColor="text1"/>
          <w:sz w:val="28"/>
          <w:szCs w:val="28"/>
        </w:rPr>
        <w:t>Использование технологии «Развитие критического мышления через чтение и письмо» на уроках английского языка</w:t>
      </w:r>
    </w:p>
    <w:p w:rsidR="009811AA" w:rsidRDefault="009811AA" w:rsidP="009811AA">
      <w:pPr>
        <w:shd w:val="clear" w:color="auto" w:fill="FFFFFF" w:themeFill="background1"/>
        <w:spacing w:after="0" w:line="360" w:lineRule="auto"/>
        <w:ind w:firstLine="709"/>
        <w:jc w:val="both"/>
        <w:rPr>
          <w:rFonts w:ascii="Times New Roman" w:eastAsia="Times New Roman" w:hAnsi="Times New Roman" w:cs="Times New Roman"/>
          <w:b/>
          <w:color w:val="000000" w:themeColor="text1"/>
          <w:sz w:val="28"/>
          <w:szCs w:val="28"/>
        </w:rPr>
      </w:pPr>
    </w:p>
    <w:p w:rsidR="00AE252D" w:rsidRDefault="00EE23C2" w:rsidP="00AE252D">
      <w:pPr>
        <w:shd w:val="clear" w:color="auto" w:fill="FFFFFF" w:themeFill="background1"/>
        <w:spacing w:after="0"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00412633" w:rsidRPr="00412633">
        <w:rPr>
          <w:rFonts w:ascii="Times New Roman" w:eastAsia="Times New Roman" w:hAnsi="Times New Roman" w:cs="Times New Roman"/>
          <w:b/>
          <w:sz w:val="28"/>
          <w:szCs w:val="28"/>
        </w:rPr>
        <w:t>Технологическая карта урока английского языка</w:t>
      </w:r>
    </w:p>
    <w:p w:rsidR="00AE252D" w:rsidRDefault="00AE252D" w:rsidP="00AE252D">
      <w:pPr>
        <w:shd w:val="clear" w:color="auto" w:fill="FFFFFF" w:themeFill="background1"/>
        <w:spacing w:after="0" w:line="360" w:lineRule="auto"/>
        <w:ind w:firstLine="709"/>
        <w:jc w:val="both"/>
        <w:rPr>
          <w:rFonts w:ascii="Times New Roman" w:eastAsia="Times New Roman" w:hAnsi="Times New Roman" w:cs="Times New Roman"/>
          <w:b/>
          <w:sz w:val="28"/>
          <w:szCs w:val="28"/>
        </w:rPr>
      </w:pPr>
    </w:p>
    <w:p w:rsidR="00A35A29" w:rsidRDefault="00A35A29" w:rsidP="00AE252D">
      <w:pPr>
        <w:shd w:val="clear" w:color="auto" w:fill="FFFFFF" w:themeFill="background1"/>
        <w:spacing w:after="0"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Данный урок разработан </w:t>
      </w:r>
      <w:r w:rsidR="00AE252D">
        <w:rPr>
          <w:rFonts w:ascii="Times New Roman" w:eastAsia="Times New Roman" w:hAnsi="Times New Roman" w:cs="Times New Roman"/>
          <w:sz w:val="28"/>
          <w:szCs w:val="28"/>
        </w:rPr>
        <w:t xml:space="preserve">в соответствии с ФГОС второго поколения с применением технологии «РКМЧП» </w:t>
      </w:r>
      <w:r w:rsidRPr="00A35A29">
        <w:rPr>
          <w:rFonts w:ascii="Times New Roman" w:eastAsia="Times New Roman" w:hAnsi="Times New Roman" w:cs="Times New Roman"/>
          <w:sz w:val="28"/>
          <w:szCs w:val="28"/>
        </w:rPr>
        <w:t xml:space="preserve">для учащихся 6 класса по </w:t>
      </w:r>
      <w:r>
        <w:rPr>
          <w:rFonts w:ascii="Times New Roman" w:eastAsia="Times New Roman" w:hAnsi="Times New Roman" w:cs="Times New Roman"/>
          <w:sz w:val="28"/>
          <w:szCs w:val="28"/>
        </w:rPr>
        <w:t>УМК «К английскому с любовью</w:t>
      </w:r>
      <w:r w:rsidRPr="00412633">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AE252D">
        <w:rPr>
          <w:rFonts w:ascii="Times New Roman" w:eastAsia="Times New Roman" w:hAnsi="Times New Roman" w:cs="Times New Roman"/>
          <w:sz w:val="28"/>
          <w:szCs w:val="28"/>
        </w:rPr>
        <w:t>Урок направлен на развитие критического мышления и коммуникативной компетенции учащихся.</w:t>
      </w:r>
    </w:p>
    <w:p w:rsidR="00AE252D" w:rsidRPr="00AE252D" w:rsidRDefault="00AE252D" w:rsidP="00AE252D">
      <w:pPr>
        <w:shd w:val="clear" w:color="auto" w:fill="FFFFFF" w:themeFill="background1"/>
        <w:spacing w:after="0" w:line="360" w:lineRule="auto"/>
        <w:ind w:firstLine="709"/>
        <w:jc w:val="both"/>
        <w:rPr>
          <w:rFonts w:ascii="Times New Roman" w:eastAsia="Times New Roman" w:hAnsi="Times New Roman" w:cs="Times New Roman"/>
          <w:b/>
          <w:sz w:val="28"/>
          <w:szCs w:val="28"/>
        </w:rPr>
      </w:pPr>
    </w:p>
    <w:p w:rsidR="00412633" w:rsidRPr="00412633" w:rsidRDefault="00412633" w:rsidP="00412633">
      <w:pPr>
        <w:spacing w:after="0" w:line="360" w:lineRule="auto"/>
        <w:rPr>
          <w:rFonts w:ascii="Times New Roman" w:eastAsia="Times New Roman" w:hAnsi="Times New Roman" w:cs="Times New Roman"/>
          <w:bCs/>
          <w:sz w:val="28"/>
          <w:szCs w:val="28"/>
        </w:rPr>
      </w:pPr>
      <w:r w:rsidRPr="00412633">
        <w:rPr>
          <w:rFonts w:ascii="Times New Roman" w:eastAsia="Times New Roman" w:hAnsi="Times New Roman" w:cs="Times New Roman"/>
          <w:b/>
          <w:sz w:val="28"/>
          <w:szCs w:val="28"/>
        </w:rPr>
        <w:t>Учебный предмет</w:t>
      </w:r>
      <w:r w:rsidRPr="00412633">
        <w:rPr>
          <w:rFonts w:ascii="Times New Roman" w:eastAsia="Times New Roman" w:hAnsi="Times New Roman" w:cs="Times New Roman"/>
          <w:sz w:val="28"/>
          <w:szCs w:val="28"/>
        </w:rPr>
        <w:t>:</w:t>
      </w:r>
      <w:r w:rsidRPr="00412633">
        <w:rPr>
          <w:rFonts w:ascii="Times New Roman" w:eastAsia="Times New Roman" w:hAnsi="Times New Roman" w:cs="Times New Roman"/>
          <w:b/>
          <w:bCs/>
          <w:sz w:val="28"/>
          <w:szCs w:val="28"/>
        </w:rPr>
        <w:t xml:space="preserve"> </w:t>
      </w:r>
      <w:r w:rsidRPr="00412633">
        <w:rPr>
          <w:rFonts w:ascii="Times New Roman" w:eastAsia="Times New Roman" w:hAnsi="Times New Roman" w:cs="Times New Roman"/>
          <w:bCs/>
          <w:sz w:val="28"/>
          <w:szCs w:val="28"/>
        </w:rPr>
        <w:t>английский язык</w:t>
      </w:r>
    </w:p>
    <w:p w:rsidR="00412633" w:rsidRPr="00412633" w:rsidRDefault="00412633" w:rsidP="00412633">
      <w:pPr>
        <w:spacing w:after="0" w:line="360" w:lineRule="auto"/>
        <w:rPr>
          <w:rFonts w:ascii="Times New Roman" w:eastAsia="Times New Roman" w:hAnsi="Times New Roman" w:cs="Times New Roman"/>
          <w:bCs/>
          <w:sz w:val="28"/>
          <w:szCs w:val="28"/>
        </w:rPr>
      </w:pPr>
      <w:r w:rsidRPr="00412633">
        <w:rPr>
          <w:rFonts w:ascii="Times New Roman" w:eastAsia="Times New Roman" w:hAnsi="Times New Roman" w:cs="Times New Roman"/>
          <w:b/>
          <w:bCs/>
          <w:sz w:val="28"/>
          <w:szCs w:val="28"/>
        </w:rPr>
        <w:t>Класс:</w:t>
      </w:r>
      <w:r w:rsidRPr="00412633">
        <w:rPr>
          <w:rFonts w:ascii="Times New Roman" w:eastAsia="Times New Roman" w:hAnsi="Times New Roman" w:cs="Times New Roman"/>
          <w:bCs/>
          <w:sz w:val="28"/>
          <w:szCs w:val="28"/>
        </w:rPr>
        <w:t xml:space="preserve"> 6 класс</w:t>
      </w:r>
    </w:p>
    <w:p w:rsidR="00412633" w:rsidRPr="00412633" w:rsidRDefault="00412633" w:rsidP="00412633">
      <w:pPr>
        <w:spacing w:after="0" w:line="360" w:lineRule="auto"/>
        <w:rPr>
          <w:rFonts w:ascii="Times New Roman" w:eastAsia="Times New Roman" w:hAnsi="Times New Roman" w:cs="Times New Roman"/>
          <w:sz w:val="28"/>
          <w:szCs w:val="28"/>
        </w:rPr>
      </w:pPr>
      <w:proofErr w:type="gramStart"/>
      <w:r w:rsidRPr="00412633">
        <w:rPr>
          <w:rFonts w:ascii="Times New Roman" w:eastAsia="Times New Roman" w:hAnsi="Times New Roman" w:cs="Times New Roman"/>
          <w:b/>
          <w:bCs/>
          <w:sz w:val="28"/>
          <w:szCs w:val="28"/>
        </w:rPr>
        <w:t>УМК</w:t>
      </w:r>
      <w:r w:rsidRPr="00412633">
        <w:rPr>
          <w:rFonts w:ascii="Times New Roman" w:eastAsia="Times New Roman" w:hAnsi="Times New Roman" w:cs="Times New Roman"/>
          <w:bCs/>
          <w:sz w:val="28"/>
          <w:szCs w:val="28"/>
        </w:rPr>
        <w:t>:</w:t>
      </w:r>
      <w:r w:rsidRPr="00412633">
        <w:rPr>
          <w:rFonts w:ascii="Times New Roman" w:eastAsia="Times New Roman" w:hAnsi="Times New Roman" w:cs="Times New Roman"/>
          <w:b/>
          <w:bCs/>
          <w:sz w:val="28"/>
          <w:szCs w:val="28"/>
        </w:rPr>
        <w:t xml:space="preserve"> </w:t>
      </w:r>
      <w:r w:rsidRPr="00412633">
        <w:rPr>
          <w:rFonts w:ascii="Times New Roman" w:eastAsia="Times New Roman" w:hAnsi="Times New Roman" w:cs="Times New Roman"/>
          <w:sz w:val="28"/>
          <w:szCs w:val="28"/>
        </w:rPr>
        <w:t xml:space="preserve"> «</w:t>
      </w:r>
      <w:proofErr w:type="gramEnd"/>
      <w:r w:rsidRPr="00412633">
        <w:rPr>
          <w:rFonts w:ascii="Times New Roman" w:eastAsia="Times New Roman" w:hAnsi="Times New Roman" w:cs="Times New Roman"/>
          <w:sz w:val="28"/>
          <w:szCs w:val="28"/>
        </w:rPr>
        <w:t xml:space="preserve">Английский язык в 6 классе» авторы  </w:t>
      </w:r>
      <w:proofErr w:type="spellStart"/>
      <w:r w:rsidRPr="00412633">
        <w:rPr>
          <w:rFonts w:ascii="Times New Roman" w:eastAsia="Times New Roman" w:hAnsi="Times New Roman" w:cs="Times New Roman"/>
          <w:sz w:val="28"/>
          <w:szCs w:val="28"/>
        </w:rPr>
        <w:t>О.В.Афанасьева</w:t>
      </w:r>
      <w:proofErr w:type="spellEnd"/>
      <w:r w:rsidRPr="00412633">
        <w:rPr>
          <w:rFonts w:ascii="Times New Roman" w:eastAsia="Times New Roman" w:hAnsi="Times New Roman" w:cs="Times New Roman"/>
          <w:sz w:val="28"/>
          <w:szCs w:val="28"/>
        </w:rPr>
        <w:t xml:space="preserve">, </w:t>
      </w:r>
      <w:proofErr w:type="spellStart"/>
      <w:r w:rsidRPr="00412633">
        <w:rPr>
          <w:rFonts w:ascii="Times New Roman" w:eastAsia="Times New Roman" w:hAnsi="Times New Roman" w:cs="Times New Roman"/>
          <w:sz w:val="28"/>
          <w:szCs w:val="28"/>
        </w:rPr>
        <w:t>И.Н.Верещагина</w:t>
      </w:r>
      <w:proofErr w:type="spellEnd"/>
    </w:p>
    <w:p w:rsidR="00412633" w:rsidRPr="00412633" w:rsidRDefault="00412633" w:rsidP="00412633">
      <w:pPr>
        <w:spacing w:after="0" w:line="360" w:lineRule="auto"/>
        <w:rPr>
          <w:rFonts w:ascii="Times New Roman" w:eastAsia="Times New Roman" w:hAnsi="Times New Roman" w:cs="Times New Roman"/>
          <w:b/>
          <w:bCs/>
          <w:sz w:val="28"/>
          <w:szCs w:val="28"/>
        </w:rPr>
      </w:pPr>
      <w:r w:rsidRPr="00412633">
        <w:rPr>
          <w:rFonts w:ascii="Times New Roman" w:eastAsia="Times New Roman" w:hAnsi="Times New Roman" w:cs="Times New Roman"/>
          <w:b/>
          <w:bCs/>
          <w:sz w:val="28"/>
          <w:szCs w:val="28"/>
        </w:rPr>
        <w:t xml:space="preserve">Тема </w:t>
      </w:r>
      <w:proofErr w:type="gramStart"/>
      <w:r w:rsidRPr="00412633">
        <w:rPr>
          <w:rFonts w:ascii="Times New Roman" w:eastAsia="Times New Roman" w:hAnsi="Times New Roman" w:cs="Times New Roman"/>
          <w:b/>
          <w:bCs/>
          <w:sz w:val="28"/>
          <w:szCs w:val="28"/>
        </w:rPr>
        <w:t>урока:</w:t>
      </w:r>
      <w:r w:rsidRPr="00412633">
        <w:rPr>
          <w:rFonts w:ascii="Times New Roman" w:eastAsia="Times New Roman" w:hAnsi="Times New Roman" w:cs="Times New Roman"/>
          <w:bCs/>
          <w:sz w:val="28"/>
          <w:szCs w:val="28"/>
        </w:rPr>
        <w:t xml:space="preserve">  «</w:t>
      </w:r>
      <w:proofErr w:type="gramEnd"/>
      <w:r w:rsidRPr="00412633">
        <w:rPr>
          <w:rFonts w:ascii="Times New Roman" w:eastAsia="Times New Roman" w:hAnsi="Times New Roman" w:cs="Times New Roman"/>
          <w:bCs/>
          <w:sz w:val="28"/>
          <w:szCs w:val="28"/>
        </w:rPr>
        <w:t>Американские президенты»</w:t>
      </w:r>
    </w:p>
    <w:p w:rsidR="00412633" w:rsidRPr="00412633" w:rsidRDefault="00412633" w:rsidP="00412633">
      <w:pPr>
        <w:spacing w:after="0" w:line="360" w:lineRule="auto"/>
        <w:rPr>
          <w:rFonts w:ascii="Times New Roman" w:eastAsia="Times New Roman" w:hAnsi="Times New Roman" w:cs="Times New Roman"/>
          <w:bCs/>
          <w:sz w:val="28"/>
          <w:szCs w:val="28"/>
        </w:rPr>
      </w:pPr>
      <w:r w:rsidRPr="00412633">
        <w:rPr>
          <w:rFonts w:ascii="Times New Roman" w:eastAsia="Times New Roman" w:hAnsi="Times New Roman" w:cs="Times New Roman"/>
          <w:b/>
          <w:bCs/>
          <w:sz w:val="28"/>
          <w:szCs w:val="28"/>
        </w:rPr>
        <w:t>Тип урока:</w:t>
      </w:r>
      <w:r w:rsidRPr="00412633">
        <w:rPr>
          <w:rFonts w:ascii="Times New Roman" w:eastAsia="Times New Roman" w:hAnsi="Times New Roman" w:cs="Times New Roman"/>
          <w:bCs/>
          <w:sz w:val="28"/>
          <w:szCs w:val="28"/>
        </w:rPr>
        <w:t xml:space="preserve"> урок формирования первоначальных предметных знаний</w:t>
      </w:r>
    </w:p>
    <w:p w:rsidR="00412633" w:rsidRPr="00412633" w:rsidRDefault="00412633" w:rsidP="00412633">
      <w:pPr>
        <w:spacing w:after="0"/>
        <w:rPr>
          <w:rFonts w:ascii="Times New Roman" w:eastAsia="Times New Roman" w:hAnsi="Times New Roman" w:cs="Times New Roman"/>
          <w:sz w:val="28"/>
          <w:szCs w:val="28"/>
        </w:rPr>
      </w:pPr>
    </w:p>
    <w:tbl>
      <w:tblPr>
        <w:tblStyle w:val="1"/>
        <w:tblW w:w="0" w:type="auto"/>
        <w:tblLook w:val="04A0" w:firstRow="1" w:lastRow="0" w:firstColumn="1" w:lastColumn="0" w:noHBand="0" w:noVBand="1"/>
      </w:tblPr>
      <w:tblGrid>
        <w:gridCol w:w="1965"/>
        <w:gridCol w:w="7380"/>
      </w:tblGrid>
      <w:tr w:rsidR="00412633" w:rsidRPr="00412633" w:rsidTr="00EE23C2">
        <w:tc>
          <w:tcPr>
            <w:tcW w:w="1668"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sz w:val="28"/>
                <w:szCs w:val="28"/>
              </w:rPr>
              <w:t>Цель урока:</w:t>
            </w:r>
          </w:p>
        </w:tc>
        <w:tc>
          <w:tcPr>
            <w:tcW w:w="7903"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sz w:val="28"/>
                <w:szCs w:val="28"/>
              </w:rPr>
              <w:t>Познакомить учащихся с самыми известными Американскими президентами</w:t>
            </w:r>
          </w:p>
        </w:tc>
      </w:tr>
      <w:tr w:rsidR="00412633" w:rsidRPr="00412633" w:rsidTr="00EE23C2">
        <w:tc>
          <w:tcPr>
            <w:tcW w:w="1668"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sz w:val="28"/>
                <w:szCs w:val="28"/>
              </w:rPr>
              <w:t>Используемые приемы:</w:t>
            </w:r>
          </w:p>
        </w:tc>
        <w:tc>
          <w:tcPr>
            <w:tcW w:w="7903"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sz w:val="28"/>
                <w:szCs w:val="28"/>
              </w:rPr>
              <w:t xml:space="preserve">Чтение с остановками, </w:t>
            </w:r>
            <w:proofErr w:type="spellStart"/>
            <w:r w:rsidRPr="00412633">
              <w:rPr>
                <w:rFonts w:ascii="Times New Roman" w:hAnsi="Times New Roman" w:cs="Times New Roman"/>
                <w:sz w:val="28"/>
                <w:szCs w:val="28"/>
              </w:rPr>
              <w:t>инсерт</w:t>
            </w:r>
            <w:proofErr w:type="spellEnd"/>
            <w:r w:rsidRPr="00412633">
              <w:rPr>
                <w:rFonts w:ascii="Times New Roman" w:hAnsi="Times New Roman" w:cs="Times New Roman"/>
                <w:sz w:val="28"/>
                <w:szCs w:val="28"/>
              </w:rPr>
              <w:t xml:space="preserve">, кластер, </w:t>
            </w:r>
            <w:proofErr w:type="spellStart"/>
            <w:r w:rsidRPr="00412633">
              <w:rPr>
                <w:rFonts w:ascii="Times New Roman" w:hAnsi="Times New Roman" w:cs="Times New Roman"/>
                <w:sz w:val="28"/>
                <w:szCs w:val="28"/>
              </w:rPr>
              <w:t>синквейн</w:t>
            </w:r>
            <w:proofErr w:type="spellEnd"/>
          </w:p>
        </w:tc>
      </w:tr>
      <w:tr w:rsidR="00412633" w:rsidRPr="00412633" w:rsidTr="00EE23C2">
        <w:tc>
          <w:tcPr>
            <w:tcW w:w="1668"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sz w:val="28"/>
                <w:szCs w:val="28"/>
              </w:rPr>
              <w:t>Задачи:</w:t>
            </w:r>
          </w:p>
        </w:tc>
        <w:tc>
          <w:tcPr>
            <w:tcW w:w="7903" w:type="dxa"/>
          </w:tcPr>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b/>
                <w:sz w:val="28"/>
                <w:szCs w:val="28"/>
              </w:rPr>
              <w:t>Образовательная:</w:t>
            </w:r>
            <w:r w:rsidRPr="00412633">
              <w:rPr>
                <w:rFonts w:ascii="Times New Roman" w:hAnsi="Times New Roman" w:cs="Times New Roman"/>
                <w:sz w:val="28"/>
                <w:szCs w:val="28"/>
              </w:rPr>
              <w:t xml:space="preserve"> </w:t>
            </w:r>
          </w:p>
          <w:p w:rsidR="00412633" w:rsidRPr="00412633" w:rsidRDefault="00412633" w:rsidP="00412633">
            <w:pPr>
              <w:numPr>
                <w:ilvl w:val="0"/>
                <w:numId w:val="3"/>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t>обучить монологическому высказыванию, а именно передаче полученной информации, с опорой на ключевые фразы</w:t>
            </w:r>
          </w:p>
          <w:p w:rsidR="00412633" w:rsidRPr="00412633" w:rsidRDefault="00412633" w:rsidP="00412633">
            <w:pPr>
              <w:numPr>
                <w:ilvl w:val="0"/>
                <w:numId w:val="3"/>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t xml:space="preserve">способствовать развитию коммуникативных навыков учащихся в условиях индивидуальной </w:t>
            </w:r>
            <w:proofErr w:type="gramStart"/>
            <w:r w:rsidRPr="00412633">
              <w:rPr>
                <w:rFonts w:ascii="Times New Roman" w:hAnsi="Times New Roman" w:cs="Times New Roman"/>
                <w:sz w:val="28"/>
                <w:szCs w:val="28"/>
              </w:rPr>
              <w:t>работы  и</w:t>
            </w:r>
            <w:proofErr w:type="gramEnd"/>
            <w:r w:rsidRPr="00412633">
              <w:rPr>
                <w:rFonts w:ascii="Times New Roman" w:hAnsi="Times New Roman" w:cs="Times New Roman"/>
                <w:sz w:val="28"/>
                <w:szCs w:val="28"/>
              </w:rPr>
              <w:t xml:space="preserve"> работы в группах</w:t>
            </w:r>
          </w:p>
          <w:p w:rsidR="00412633" w:rsidRPr="00412633" w:rsidRDefault="00412633" w:rsidP="00412633">
            <w:pPr>
              <w:numPr>
                <w:ilvl w:val="0"/>
                <w:numId w:val="3"/>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t>научить учащихся выделять основную информацию в тексте</w:t>
            </w:r>
          </w:p>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b/>
                <w:sz w:val="28"/>
                <w:szCs w:val="28"/>
              </w:rPr>
              <w:t>Развивающая:</w:t>
            </w:r>
            <w:r w:rsidRPr="00412633">
              <w:rPr>
                <w:rFonts w:ascii="Times New Roman" w:hAnsi="Times New Roman" w:cs="Times New Roman"/>
                <w:sz w:val="28"/>
                <w:szCs w:val="28"/>
              </w:rPr>
              <w:t xml:space="preserve"> </w:t>
            </w:r>
          </w:p>
          <w:p w:rsidR="00412633" w:rsidRPr="00412633" w:rsidRDefault="00412633" w:rsidP="00412633">
            <w:pPr>
              <w:numPr>
                <w:ilvl w:val="0"/>
                <w:numId w:val="4"/>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t>развивать умение критически анализировать информацию</w:t>
            </w:r>
          </w:p>
          <w:p w:rsidR="00412633" w:rsidRPr="00412633" w:rsidRDefault="00412633" w:rsidP="00412633">
            <w:pPr>
              <w:numPr>
                <w:ilvl w:val="0"/>
                <w:numId w:val="4"/>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lastRenderedPageBreak/>
              <w:t>развивать умение систематизировать новые знания и применять их на практике</w:t>
            </w:r>
          </w:p>
          <w:p w:rsidR="00412633" w:rsidRPr="00412633" w:rsidRDefault="00412633" w:rsidP="00412633">
            <w:pPr>
              <w:spacing w:line="276" w:lineRule="auto"/>
              <w:rPr>
                <w:rFonts w:ascii="Times New Roman" w:hAnsi="Times New Roman" w:cs="Times New Roman"/>
                <w:sz w:val="28"/>
                <w:szCs w:val="28"/>
              </w:rPr>
            </w:pPr>
            <w:r w:rsidRPr="00412633">
              <w:rPr>
                <w:rFonts w:ascii="Times New Roman" w:hAnsi="Times New Roman" w:cs="Times New Roman"/>
                <w:b/>
                <w:bCs/>
                <w:sz w:val="28"/>
                <w:szCs w:val="28"/>
              </w:rPr>
              <w:t>Воспитательная:</w:t>
            </w:r>
            <w:r w:rsidRPr="00412633">
              <w:rPr>
                <w:rFonts w:ascii="Times New Roman" w:hAnsi="Times New Roman" w:cs="Times New Roman"/>
                <w:sz w:val="28"/>
                <w:szCs w:val="28"/>
              </w:rPr>
              <w:t xml:space="preserve"> </w:t>
            </w:r>
          </w:p>
          <w:p w:rsidR="00412633" w:rsidRPr="00412633" w:rsidRDefault="00412633" w:rsidP="00412633">
            <w:pPr>
              <w:numPr>
                <w:ilvl w:val="0"/>
                <w:numId w:val="5"/>
              </w:numPr>
              <w:spacing w:line="276" w:lineRule="auto"/>
              <w:contextualSpacing/>
              <w:rPr>
                <w:rFonts w:ascii="Times New Roman" w:hAnsi="Times New Roman" w:cs="Times New Roman"/>
                <w:sz w:val="28"/>
                <w:szCs w:val="28"/>
              </w:rPr>
            </w:pPr>
            <w:r w:rsidRPr="00412633">
              <w:rPr>
                <w:rFonts w:ascii="Times New Roman" w:hAnsi="Times New Roman" w:cs="Times New Roman"/>
                <w:sz w:val="28"/>
                <w:szCs w:val="28"/>
              </w:rPr>
              <w:t>расширить представления учащихся об истории и политической системе Америки</w:t>
            </w:r>
          </w:p>
        </w:tc>
      </w:tr>
      <w:tr w:rsidR="00412633" w:rsidRPr="00412633" w:rsidTr="00EE23C2">
        <w:tc>
          <w:tcPr>
            <w:tcW w:w="1668" w:type="dxa"/>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lastRenderedPageBreak/>
              <w:t>Планируемый результат:</w:t>
            </w:r>
          </w:p>
        </w:tc>
        <w:tc>
          <w:tcPr>
            <w:tcW w:w="7903" w:type="dxa"/>
          </w:tcPr>
          <w:p w:rsidR="00412633" w:rsidRPr="00412633" w:rsidRDefault="00412633" w:rsidP="00412633">
            <w:pPr>
              <w:spacing w:line="360" w:lineRule="auto"/>
              <w:rPr>
                <w:rFonts w:ascii="Times New Roman" w:hAnsi="Times New Roman" w:cs="Times New Roman"/>
                <w:b/>
                <w:i/>
                <w:sz w:val="28"/>
                <w:szCs w:val="28"/>
              </w:rPr>
            </w:pPr>
            <w:r w:rsidRPr="00412633">
              <w:rPr>
                <w:rFonts w:ascii="Times New Roman" w:hAnsi="Times New Roman" w:cs="Times New Roman"/>
                <w:b/>
                <w:i/>
                <w:sz w:val="28"/>
                <w:szCs w:val="28"/>
              </w:rPr>
              <w:t>Предметные умения:</w:t>
            </w:r>
          </w:p>
          <w:p w:rsidR="00412633" w:rsidRPr="00412633" w:rsidRDefault="00412633" w:rsidP="00412633">
            <w:pPr>
              <w:numPr>
                <w:ilvl w:val="0"/>
                <w:numId w:val="8"/>
              </w:numPr>
              <w:spacing w:line="360" w:lineRule="auto"/>
              <w:contextualSpacing/>
              <w:rPr>
                <w:rFonts w:ascii="Times New Roman" w:hAnsi="Times New Roman" w:cs="Times New Roman"/>
                <w:sz w:val="28"/>
                <w:szCs w:val="28"/>
              </w:rPr>
            </w:pPr>
            <w:r w:rsidRPr="00412633">
              <w:rPr>
                <w:rFonts w:ascii="Times New Roman" w:hAnsi="Times New Roman" w:cs="Times New Roman"/>
                <w:sz w:val="28"/>
                <w:szCs w:val="28"/>
              </w:rPr>
              <w:t>Знать об Американских президентах</w:t>
            </w:r>
          </w:p>
          <w:p w:rsidR="00412633" w:rsidRPr="00412633" w:rsidRDefault="00412633" w:rsidP="00412633">
            <w:pPr>
              <w:numPr>
                <w:ilvl w:val="0"/>
                <w:numId w:val="8"/>
              </w:numPr>
              <w:spacing w:line="360" w:lineRule="auto"/>
              <w:contextualSpacing/>
              <w:rPr>
                <w:rFonts w:ascii="Times New Roman" w:hAnsi="Times New Roman" w:cs="Times New Roman"/>
                <w:sz w:val="28"/>
                <w:szCs w:val="28"/>
              </w:rPr>
            </w:pPr>
            <w:r w:rsidRPr="00412633">
              <w:rPr>
                <w:rFonts w:ascii="Times New Roman" w:hAnsi="Times New Roman" w:cs="Times New Roman"/>
                <w:sz w:val="28"/>
                <w:szCs w:val="28"/>
              </w:rPr>
              <w:t xml:space="preserve">Уметь систематизировать полученные знания, заполнять кластеры и создавать </w:t>
            </w:r>
            <w:proofErr w:type="spellStart"/>
            <w:r w:rsidRPr="00412633">
              <w:rPr>
                <w:rFonts w:ascii="Times New Roman" w:hAnsi="Times New Roman" w:cs="Times New Roman"/>
                <w:sz w:val="28"/>
                <w:szCs w:val="28"/>
              </w:rPr>
              <w:t>синквейны</w:t>
            </w:r>
            <w:proofErr w:type="spellEnd"/>
            <w:r w:rsidRPr="00412633">
              <w:rPr>
                <w:rFonts w:ascii="Times New Roman" w:hAnsi="Times New Roman" w:cs="Times New Roman"/>
                <w:sz w:val="28"/>
                <w:szCs w:val="28"/>
              </w:rPr>
              <w:t xml:space="preserve"> по заданной теме</w:t>
            </w:r>
          </w:p>
          <w:p w:rsidR="00412633" w:rsidRPr="00412633" w:rsidRDefault="00412633" w:rsidP="00412633">
            <w:pPr>
              <w:numPr>
                <w:ilvl w:val="0"/>
                <w:numId w:val="8"/>
              </w:numPr>
              <w:spacing w:line="360" w:lineRule="auto"/>
              <w:contextualSpacing/>
              <w:rPr>
                <w:rFonts w:ascii="Times New Roman" w:hAnsi="Times New Roman" w:cs="Times New Roman"/>
                <w:sz w:val="28"/>
                <w:szCs w:val="28"/>
              </w:rPr>
            </w:pPr>
            <w:r w:rsidRPr="00412633">
              <w:rPr>
                <w:rFonts w:ascii="Times New Roman" w:hAnsi="Times New Roman" w:cs="Times New Roman"/>
                <w:sz w:val="28"/>
                <w:szCs w:val="28"/>
              </w:rPr>
              <w:t>Уметь вести дискуссию по заданной теме</w:t>
            </w:r>
          </w:p>
          <w:p w:rsidR="00412633" w:rsidRPr="00412633" w:rsidRDefault="00412633" w:rsidP="00412633">
            <w:pPr>
              <w:spacing w:line="360" w:lineRule="auto"/>
              <w:rPr>
                <w:rFonts w:ascii="Times New Roman" w:hAnsi="Times New Roman" w:cs="Times New Roman"/>
                <w:b/>
                <w:i/>
                <w:sz w:val="28"/>
                <w:szCs w:val="28"/>
              </w:rPr>
            </w:pPr>
            <w:r w:rsidRPr="00412633">
              <w:rPr>
                <w:rFonts w:ascii="Times New Roman" w:hAnsi="Times New Roman" w:cs="Times New Roman"/>
                <w:b/>
                <w:i/>
                <w:sz w:val="28"/>
                <w:szCs w:val="28"/>
              </w:rPr>
              <w:t>УУД</w:t>
            </w:r>
          </w:p>
          <w:p w:rsidR="00412633" w:rsidRPr="00412633" w:rsidRDefault="00412633" w:rsidP="00412633">
            <w:pPr>
              <w:spacing w:line="360" w:lineRule="auto"/>
              <w:rPr>
                <w:rFonts w:ascii="Times New Roman" w:hAnsi="Times New Roman" w:cs="Times New Roman"/>
                <w:b/>
                <w:i/>
                <w:sz w:val="28"/>
                <w:szCs w:val="28"/>
              </w:rPr>
            </w:pPr>
            <w:r w:rsidRPr="00412633">
              <w:rPr>
                <w:rFonts w:ascii="Times New Roman" w:hAnsi="Times New Roman" w:cs="Times New Roman"/>
                <w:b/>
                <w:i/>
                <w:sz w:val="28"/>
                <w:szCs w:val="28"/>
              </w:rPr>
              <w:t>Личностные:</w:t>
            </w:r>
          </w:p>
          <w:p w:rsidR="00412633" w:rsidRPr="00412633" w:rsidRDefault="00412633" w:rsidP="00412633">
            <w:pPr>
              <w:numPr>
                <w:ilvl w:val="0"/>
                <w:numId w:val="8"/>
              </w:numPr>
              <w:spacing w:line="360" w:lineRule="auto"/>
              <w:contextualSpacing/>
              <w:rPr>
                <w:rFonts w:ascii="Times New Roman" w:hAnsi="Times New Roman" w:cs="Times New Roman"/>
                <w:sz w:val="28"/>
                <w:szCs w:val="28"/>
              </w:rPr>
            </w:pPr>
            <w:r w:rsidRPr="00412633">
              <w:rPr>
                <w:rFonts w:ascii="Times New Roman" w:hAnsi="Times New Roman" w:cs="Times New Roman"/>
                <w:sz w:val="28"/>
                <w:szCs w:val="28"/>
              </w:rPr>
              <w:t>умение эффективно взаимодействовать с различными информационными пространствами</w:t>
            </w:r>
          </w:p>
          <w:p w:rsidR="00412633" w:rsidRPr="00412633" w:rsidRDefault="00412633" w:rsidP="00412633">
            <w:pPr>
              <w:numPr>
                <w:ilvl w:val="0"/>
                <w:numId w:val="8"/>
              </w:numPr>
              <w:spacing w:line="360" w:lineRule="auto"/>
              <w:contextualSpacing/>
              <w:rPr>
                <w:rFonts w:ascii="Times New Roman" w:hAnsi="Times New Roman" w:cs="Times New Roman"/>
                <w:sz w:val="28"/>
                <w:szCs w:val="28"/>
              </w:rPr>
            </w:pPr>
            <w:r w:rsidRPr="00412633">
              <w:rPr>
                <w:rFonts w:ascii="Times New Roman" w:hAnsi="Times New Roman" w:cs="Times New Roman"/>
                <w:sz w:val="28"/>
                <w:szCs w:val="28"/>
              </w:rPr>
              <w:t>умение создавать коммуникативные действия, направленные на осуществление межличностного общения</w:t>
            </w:r>
          </w:p>
          <w:p w:rsidR="00412633" w:rsidRPr="00412633" w:rsidRDefault="00412633" w:rsidP="00412633">
            <w:pPr>
              <w:spacing w:line="360" w:lineRule="auto"/>
              <w:jc w:val="both"/>
              <w:rPr>
                <w:rFonts w:ascii="Times New Roman" w:hAnsi="Times New Roman" w:cs="Times New Roman"/>
                <w:b/>
                <w:i/>
                <w:sz w:val="28"/>
                <w:szCs w:val="28"/>
              </w:rPr>
            </w:pPr>
            <w:r w:rsidRPr="00412633">
              <w:rPr>
                <w:rFonts w:ascii="Times New Roman" w:hAnsi="Times New Roman" w:cs="Times New Roman"/>
                <w:b/>
                <w:i/>
                <w:sz w:val="28"/>
                <w:szCs w:val="28"/>
              </w:rPr>
              <w:t>Регулятивные:</w:t>
            </w:r>
          </w:p>
          <w:p w:rsidR="00412633" w:rsidRPr="00412633" w:rsidRDefault="00412633" w:rsidP="00412633">
            <w:pPr>
              <w:numPr>
                <w:ilvl w:val="0"/>
                <w:numId w:val="8"/>
              </w:numPr>
              <w:spacing w:line="360" w:lineRule="auto"/>
              <w:contextualSpacing/>
              <w:jc w:val="both"/>
              <w:rPr>
                <w:rFonts w:ascii="Times New Roman" w:hAnsi="Times New Roman" w:cs="Times New Roman"/>
                <w:sz w:val="28"/>
                <w:szCs w:val="28"/>
              </w:rPr>
            </w:pPr>
            <w:proofErr w:type="gramStart"/>
            <w:r w:rsidRPr="00412633">
              <w:rPr>
                <w:rFonts w:ascii="Times New Roman" w:hAnsi="Times New Roman" w:cs="Times New Roman"/>
                <w:sz w:val="28"/>
                <w:szCs w:val="28"/>
              </w:rPr>
              <w:t>формирование  умения</w:t>
            </w:r>
            <w:proofErr w:type="gramEnd"/>
            <w:r w:rsidRPr="00412633">
              <w:rPr>
                <w:rFonts w:ascii="Times New Roman" w:hAnsi="Times New Roman" w:cs="Times New Roman"/>
                <w:sz w:val="28"/>
                <w:szCs w:val="28"/>
              </w:rPr>
              <w:t xml:space="preserve"> самостоятельно контролировать своё время и управлять им.    </w:t>
            </w:r>
          </w:p>
          <w:p w:rsidR="00412633" w:rsidRPr="00412633" w:rsidRDefault="00412633" w:rsidP="00412633">
            <w:pPr>
              <w:numPr>
                <w:ilvl w:val="0"/>
                <w:numId w:val="8"/>
              </w:numPr>
              <w:spacing w:line="360" w:lineRule="auto"/>
              <w:contextualSpacing/>
              <w:jc w:val="both"/>
              <w:rPr>
                <w:rFonts w:ascii="Times New Roman" w:hAnsi="Times New Roman" w:cs="Times New Roman"/>
                <w:sz w:val="28"/>
                <w:szCs w:val="28"/>
              </w:rPr>
            </w:pPr>
            <w:r w:rsidRPr="00412633">
              <w:rPr>
                <w:rFonts w:ascii="Times New Roman" w:hAnsi="Times New Roman" w:cs="Times New Roman"/>
                <w:sz w:val="28"/>
                <w:szCs w:val="28"/>
              </w:rPr>
              <w:t xml:space="preserve">умение </w:t>
            </w:r>
            <w:proofErr w:type="gramStart"/>
            <w:r w:rsidRPr="00412633">
              <w:rPr>
                <w:rFonts w:ascii="Times New Roman" w:hAnsi="Times New Roman" w:cs="Times New Roman"/>
                <w:sz w:val="28"/>
                <w:szCs w:val="28"/>
              </w:rPr>
              <w:t>планировать  и</w:t>
            </w:r>
            <w:proofErr w:type="gramEnd"/>
            <w:r w:rsidRPr="00412633">
              <w:rPr>
                <w:rFonts w:ascii="Times New Roman" w:hAnsi="Times New Roman" w:cs="Times New Roman"/>
                <w:sz w:val="28"/>
                <w:szCs w:val="28"/>
              </w:rPr>
              <w:t xml:space="preserve"> организовывать деятельность, умение работать индивидуально и в группе.</w:t>
            </w:r>
          </w:p>
          <w:p w:rsidR="00412633" w:rsidRPr="00412633" w:rsidRDefault="00412633" w:rsidP="00412633">
            <w:pPr>
              <w:spacing w:line="360" w:lineRule="auto"/>
              <w:jc w:val="both"/>
              <w:rPr>
                <w:rFonts w:ascii="Times New Roman" w:hAnsi="Times New Roman" w:cs="Times New Roman"/>
                <w:b/>
                <w:i/>
                <w:sz w:val="28"/>
                <w:szCs w:val="28"/>
              </w:rPr>
            </w:pPr>
            <w:r w:rsidRPr="00412633">
              <w:rPr>
                <w:rFonts w:ascii="Times New Roman" w:hAnsi="Times New Roman" w:cs="Times New Roman"/>
                <w:b/>
                <w:i/>
                <w:sz w:val="28"/>
                <w:szCs w:val="28"/>
              </w:rPr>
              <w:t>Коммуникативные:</w:t>
            </w:r>
          </w:p>
          <w:p w:rsidR="00412633" w:rsidRPr="00412633" w:rsidRDefault="00412633" w:rsidP="00412633">
            <w:pPr>
              <w:numPr>
                <w:ilvl w:val="0"/>
                <w:numId w:val="8"/>
              </w:numPr>
              <w:spacing w:line="360" w:lineRule="auto"/>
              <w:contextualSpacing/>
              <w:rPr>
                <w:rFonts w:ascii="Times New Roman" w:hAnsi="Times New Roman" w:cs="Times New Roman"/>
                <w:iCs/>
                <w:sz w:val="28"/>
                <w:szCs w:val="28"/>
              </w:rPr>
            </w:pPr>
            <w:r w:rsidRPr="00412633">
              <w:rPr>
                <w:rFonts w:ascii="Times New Roman" w:hAnsi="Times New Roman" w:cs="Times New Roman"/>
                <w:iCs/>
                <w:sz w:val="28"/>
                <w:szCs w:val="28"/>
              </w:rPr>
              <w:t>аргументирование собственной точки</w:t>
            </w:r>
            <w:r w:rsidRPr="00412633">
              <w:rPr>
                <w:rFonts w:ascii="Times New Roman" w:eastAsia="Times New Roman" w:hAnsi="Times New Roman" w:cs="Times New Roman"/>
                <w:iCs/>
                <w:sz w:val="28"/>
                <w:szCs w:val="28"/>
              </w:rPr>
              <w:t xml:space="preserve"> зрения, опираясь не только на логику, но и на представления собеседника. </w:t>
            </w:r>
          </w:p>
          <w:p w:rsidR="00412633" w:rsidRPr="00412633" w:rsidRDefault="00412633" w:rsidP="00412633">
            <w:pPr>
              <w:spacing w:line="360" w:lineRule="auto"/>
              <w:jc w:val="both"/>
              <w:rPr>
                <w:rFonts w:ascii="Times New Roman" w:hAnsi="Times New Roman" w:cs="Times New Roman"/>
                <w:b/>
                <w:i/>
                <w:iCs/>
                <w:sz w:val="28"/>
                <w:szCs w:val="28"/>
              </w:rPr>
            </w:pPr>
            <w:r w:rsidRPr="00412633">
              <w:rPr>
                <w:rFonts w:ascii="Times New Roman" w:hAnsi="Times New Roman" w:cs="Times New Roman"/>
                <w:b/>
                <w:i/>
                <w:iCs/>
                <w:sz w:val="28"/>
                <w:szCs w:val="28"/>
              </w:rPr>
              <w:t>Познавательные:</w:t>
            </w:r>
          </w:p>
          <w:p w:rsidR="00412633" w:rsidRPr="00412633" w:rsidRDefault="00412633" w:rsidP="00412633">
            <w:pPr>
              <w:numPr>
                <w:ilvl w:val="0"/>
                <w:numId w:val="8"/>
              </w:numPr>
              <w:spacing w:line="360" w:lineRule="auto"/>
              <w:contextualSpacing/>
              <w:jc w:val="both"/>
              <w:rPr>
                <w:rFonts w:ascii="Times New Roman" w:hAnsi="Times New Roman" w:cs="Times New Roman"/>
                <w:sz w:val="28"/>
                <w:szCs w:val="28"/>
              </w:rPr>
            </w:pPr>
            <w:r w:rsidRPr="00412633">
              <w:rPr>
                <w:rFonts w:ascii="Times New Roman" w:hAnsi="Times New Roman" w:cs="Times New Roman"/>
                <w:sz w:val="28"/>
                <w:szCs w:val="28"/>
              </w:rPr>
              <w:t>осуществление самостоятельного поиска информации в тексте, переработка и структурирование информации</w:t>
            </w:r>
          </w:p>
          <w:p w:rsidR="00412633" w:rsidRPr="00412633" w:rsidRDefault="00412633" w:rsidP="00412633">
            <w:pPr>
              <w:numPr>
                <w:ilvl w:val="0"/>
                <w:numId w:val="8"/>
              </w:numPr>
              <w:spacing w:line="360" w:lineRule="auto"/>
              <w:contextualSpacing/>
              <w:jc w:val="both"/>
              <w:rPr>
                <w:rFonts w:ascii="Times New Roman" w:hAnsi="Times New Roman" w:cs="Times New Roman"/>
                <w:sz w:val="28"/>
                <w:szCs w:val="28"/>
              </w:rPr>
            </w:pPr>
            <w:r w:rsidRPr="00412633">
              <w:rPr>
                <w:rFonts w:ascii="Times New Roman" w:hAnsi="Times New Roman" w:cs="Times New Roman"/>
                <w:sz w:val="28"/>
                <w:szCs w:val="28"/>
              </w:rPr>
              <w:lastRenderedPageBreak/>
              <w:t>организация действий, обеспечивающих формирование личностной и познавательной рефлексии.</w:t>
            </w:r>
          </w:p>
        </w:tc>
      </w:tr>
    </w:tbl>
    <w:p w:rsidR="00412633" w:rsidRPr="00412633" w:rsidRDefault="00412633" w:rsidP="00412633">
      <w:pPr>
        <w:spacing w:after="160" w:line="259" w:lineRule="auto"/>
        <w:rPr>
          <w:rFonts w:ascii="Times New Roman" w:eastAsia="Times New Roman" w:hAnsi="Times New Roman" w:cs="Times New Roman"/>
          <w:sz w:val="28"/>
          <w:szCs w:val="28"/>
        </w:rPr>
      </w:pPr>
    </w:p>
    <w:tbl>
      <w:tblPr>
        <w:tblStyle w:val="1"/>
        <w:tblW w:w="9606" w:type="dxa"/>
        <w:tblLook w:val="04A0" w:firstRow="1" w:lastRow="0" w:firstColumn="1" w:lastColumn="0" w:noHBand="0" w:noVBand="1"/>
      </w:tblPr>
      <w:tblGrid>
        <w:gridCol w:w="2367"/>
        <w:gridCol w:w="3423"/>
        <w:gridCol w:w="196"/>
        <w:gridCol w:w="3620"/>
      </w:tblGrid>
      <w:tr w:rsidR="00412633" w:rsidRPr="00412633" w:rsidTr="0034774A">
        <w:tc>
          <w:tcPr>
            <w:tcW w:w="2367" w:type="dxa"/>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Ход урока:</w:t>
            </w:r>
          </w:p>
        </w:tc>
        <w:tc>
          <w:tcPr>
            <w:tcW w:w="3423" w:type="dxa"/>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Деятельность учителя</w:t>
            </w:r>
          </w:p>
        </w:tc>
        <w:tc>
          <w:tcPr>
            <w:tcW w:w="3816" w:type="dxa"/>
            <w:gridSpan w:val="2"/>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Деятельность ученика:</w:t>
            </w:r>
          </w:p>
        </w:tc>
      </w:tr>
      <w:tr w:rsidR="0034774A" w:rsidRPr="00B35FA3" w:rsidTr="0034774A">
        <w:trPr>
          <w:trHeight w:val="62"/>
        </w:trPr>
        <w:tc>
          <w:tcPr>
            <w:tcW w:w="2367" w:type="dxa"/>
            <w:vMerge w:val="restart"/>
          </w:tcPr>
          <w:p w:rsidR="0034774A" w:rsidRPr="00412633" w:rsidRDefault="0034774A"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1. Стадия Вызова</w:t>
            </w:r>
          </w:p>
          <w:p w:rsidR="0034774A" w:rsidRPr="00412633" w:rsidRDefault="0034774A"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на доске написан заголовок текста</w:t>
            </w:r>
          </w:p>
        </w:tc>
        <w:tc>
          <w:tcPr>
            <w:tcW w:w="7239" w:type="dxa"/>
            <w:gridSpan w:val="3"/>
          </w:tcPr>
          <w:p w:rsidR="0034774A" w:rsidRPr="00412633" w:rsidRDefault="0034774A"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1. Организационная часть урока</w:t>
            </w:r>
          </w:p>
          <w:p w:rsidR="0034774A" w:rsidRPr="0034774A" w:rsidRDefault="0034774A" w:rsidP="0034774A">
            <w:pPr>
              <w:pStyle w:val="a6"/>
              <w:numPr>
                <w:ilvl w:val="0"/>
                <w:numId w:val="14"/>
              </w:numPr>
              <w:spacing w:line="360" w:lineRule="auto"/>
              <w:rPr>
                <w:rFonts w:ascii="Times New Roman" w:hAnsi="Times New Roman" w:cs="Times New Roman"/>
                <w:sz w:val="28"/>
                <w:szCs w:val="28"/>
              </w:rPr>
            </w:pPr>
            <w:r w:rsidRPr="0034774A">
              <w:rPr>
                <w:rFonts w:ascii="Times New Roman" w:hAnsi="Times New Roman" w:cs="Times New Roman"/>
                <w:sz w:val="28"/>
                <w:szCs w:val="28"/>
              </w:rPr>
              <w:t>Приветствие</w:t>
            </w:r>
          </w:p>
        </w:tc>
      </w:tr>
      <w:tr w:rsidR="0034774A" w:rsidRPr="00B35FA3" w:rsidTr="00984D84">
        <w:trPr>
          <w:trHeight w:val="2890"/>
        </w:trPr>
        <w:tc>
          <w:tcPr>
            <w:tcW w:w="2367" w:type="dxa"/>
            <w:vMerge/>
          </w:tcPr>
          <w:p w:rsidR="0034774A" w:rsidRPr="00412633" w:rsidRDefault="0034774A" w:rsidP="00412633">
            <w:pPr>
              <w:spacing w:line="360" w:lineRule="auto"/>
              <w:rPr>
                <w:rFonts w:ascii="Times New Roman" w:hAnsi="Times New Roman" w:cs="Times New Roman"/>
                <w:sz w:val="28"/>
                <w:szCs w:val="28"/>
              </w:rPr>
            </w:pPr>
          </w:p>
        </w:tc>
        <w:tc>
          <w:tcPr>
            <w:tcW w:w="3619" w:type="dxa"/>
            <w:gridSpan w:val="2"/>
          </w:tcPr>
          <w:p w:rsidR="0034774A" w:rsidRPr="0034774A" w:rsidRDefault="0034774A" w:rsidP="0034774A">
            <w:pPr>
              <w:numPr>
                <w:ilvl w:val="0"/>
                <w:numId w:val="6"/>
              </w:numPr>
              <w:spacing w:line="360" w:lineRule="auto"/>
              <w:contextualSpacing/>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 xml:space="preserve">Good morning boys </w:t>
            </w:r>
            <w:r>
              <w:rPr>
                <w:rFonts w:ascii="Times New Roman" w:eastAsia="SimSun" w:hAnsi="Times New Roman" w:cs="Times New Roman"/>
                <w:sz w:val="28"/>
                <w:szCs w:val="28"/>
                <w:lang w:val="en-US"/>
              </w:rPr>
              <w:t>and girls</w:t>
            </w:r>
          </w:p>
          <w:p w:rsidR="0034774A" w:rsidRPr="00412633" w:rsidRDefault="0034774A" w:rsidP="0034774A">
            <w:pPr>
              <w:numPr>
                <w:ilvl w:val="0"/>
                <w:numId w:val="6"/>
              </w:numPr>
              <w:spacing w:line="360" w:lineRule="auto"/>
              <w:contextualSpacing/>
              <w:rPr>
                <w:rFonts w:ascii="Times New Roman" w:eastAsia="SimSun" w:hAnsi="Times New Roman" w:cs="Times New Roman"/>
                <w:sz w:val="28"/>
                <w:szCs w:val="28"/>
                <w:lang w:val="en-US"/>
              </w:rPr>
            </w:pPr>
            <w:r>
              <w:rPr>
                <w:rFonts w:ascii="Times New Roman" w:eastAsia="SimSun" w:hAnsi="Times New Roman" w:cs="Times New Roman"/>
                <w:sz w:val="28"/>
                <w:szCs w:val="28"/>
                <w:lang w:val="en-US"/>
              </w:rPr>
              <w:t>I am very glad to see you</w:t>
            </w:r>
          </w:p>
          <w:p w:rsidR="0034774A" w:rsidRPr="0034774A" w:rsidRDefault="0034774A" w:rsidP="0034774A">
            <w:pPr>
              <w:numPr>
                <w:ilvl w:val="0"/>
                <w:numId w:val="6"/>
              </w:numPr>
              <w:spacing w:line="360" w:lineRule="auto"/>
              <w:contextualSpacing/>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How are you?</w:t>
            </w:r>
          </w:p>
          <w:p w:rsidR="0034774A" w:rsidRPr="0034774A" w:rsidRDefault="0034774A" w:rsidP="0034774A">
            <w:pPr>
              <w:pStyle w:val="a6"/>
              <w:numPr>
                <w:ilvl w:val="0"/>
                <w:numId w:val="6"/>
              </w:numPr>
              <w:spacing w:line="360" w:lineRule="auto"/>
              <w:rPr>
                <w:rFonts w:ascii="Times New Roman" w:hAnsi="Times New Roman" w:cs="Times New Roman"/>
                <w:sz w:val="28"/>
                <w:szCs w:val="28"/>
                <w:lang w:val="en-US"/>
              </w:rPr>
            </w:pPr>
            <w:r w:rsidRPr="0034774A">
              <w:rPr>
                <w:rFonts w:ascii="Times New Roman" w:eastAsia="SimSun" w:hAnsi="Times New Roman" w:cs="Times New Roman"/>
                <w:sz w:val="28"/>
                <w:szCs w:val="28"/>
                <w:lang w:val="en-US"/>
              </w:rPr>
              <w:t>I am fine too, thank you</w:t>
            </w:r>
          </w:p>
        </w:tc>
        <w:tc>
          <w:tcPr>
            <w:tcW w:w="3620" w:type="dxa"/>
          </w:tcPr>
          <w:p w:rsidR="0034774A" w:rsidRPr="0034774A" w:rsidRDefault="0034774A" w:rsidP="0034774A">
            <w:pPr>
              <w:pStyle w:val="a6"/>
              <w:numPr>
                <w:ilvl w:val="0"/>
                <w:numId w:val="6"/>
              </w:numPr>
              <w:spacing w:line="360" w:lineRule="auto"/>
              <w:rPr>
                <w:rFonts w:ascii="Times New Roman" w:eastAsia="SimSun" w:hAnsi="Times New Roman" w:cs="Times New Roman"/>
                <w:sz w:val="28"/>
                <w:szCs w:val="28"/>
                <w:lang w:val="en-US"/>
              </w:rPr>
            </w:pPr>
            <w:r w:rsidRPr="0034774A">
              <w:rPr>
                <w:rFonts w:ascii="Times New Roman" w:eastAsia="SimSun" w:hAnsi="Times New Roman" w:cs="Times New Roman"/>
                <w:sz w:val="28"/>
                <w:szCs w:val="28"/>
                <w:lang w:val="en-US"/>
              </w:rPr>
              <w:t>Good morning teacher</w:t>
            </w:r>
          </w:p>
          <w:p w:rsidR="0034774A" w:rsidRDefault="0034774A" w:rsidP="0034774A">
            <w:pPr>
              <w:pStyle w:val="a6"/>
              <w:numPr>
                <w:ilvl w:val="0"/>
                <w:numId w:val="6"/>
              </w:numPr>
              <w:spacing w:line="360" w:lineRule="auto"/>
              <w:rPr>
                <w:rFonts w:ascii="Times New Roman" w:eastAsia="SimSun" w:hAnsi="Times New Roman" w:cs="Times New Roman"/>
                <w:sz w:val="28"/>
                <w:szCs w:val="28"/>
                <w:lang w:val="en-US"/>
              </w:rPr>
            </w:pPr>
            <w:r w:rsidRPr="0034774A">
              <w:rPr>
                <w:rFonts w:ascii="Times New Roman" w:eastAsia="SimSun" w:hAnsi="Times New Roman" w:cs="Times New Roman"/>
                <w:sz w:val="28"/>
                <w:szCs w:val="28"/>
                <w:lang w:val="en-US"/>
              </w:rPr>
              <w:t xml:space="preserve"> We are glad to see you too. </w:t>
            </w:r>
          </w:p>
          <w:p w:rsidR="0034774A" w:rsidRPr="0034774A" w:rsidRDefault="0034774A" w:rsidP="0034774A">
            <w:pPr>
              <w:pStyle w:val="a6"/>
              <w:numPr>
                <w:ilvl w:val="0"/>
                <w:numId w:val="6"/>
              </w:numPr>
              <w:spacing w:line="360" w:lineRule="auto"/>
              <w:rPr>
                <w:rFonts w:ascii="Times New Roman" w:eastAsia="SimSun" w:hAnsi="Times New Roman" w:cs="Times New Roman"/>
                <w:sz w:val="28"/>
                <w:szCs w:val="28"/>
                <w:lang w:val="en-US"/>
              </w:rPr>
            </w:pPr>
            <w:r w:rsidRPr="0034774A">
              <w:rPr>
                <w:rFonts w:ascii="Times New Roman" w:eastAsia="SimSun" w:hAnsi="Times New Roman" w:cs="Times New Roman"/>
                <w:sz w:val="28"/>
                <w:szCs w:val="28"/>
                <w:lang w:val="en-US"/>
              </w:rPr>
              <w:t>We are fine, thank you. And how are you?</w:t>
            </w:r>
          </w:p>
        </w:tc>
      </w:tr>
      <w:tr w:rsidR="00412633" w:rsidRPr="00412633" w:rsidTr="0034774A">
        <w:tc>
          <w:tcPr>
            <w:tcW w:w="2367" w:type="dxa"/>
            <w:vMerge/>
          </w:tcPr>
          <w:p w:rsidR="00412633" w:rsidRPr="00412633" w:rsidRDefault="00412633" w:rsidP="00412633">
            <w:pPr>
              <w:spacing w:line="360" w:lineRule="auto"/>
              <w:rPr>
                <w:rFonts w:ascii="Times New Roman" w:hAnsi="Times New Roman" w:cs="Times New Roman"/>
                <w:sz w:val="28"/>
                <w:szCs w:val="28"/>
                <w:lang w:val="en-US"/>
              </w:rPr>
            </w:pPr>
          </w:p>
        </w:tc>
        <w:tc>
          <w:tcPr>
            <w:tcW w:w="7239" w:type="dxa"/>
            <w:gridSpan w:val="3"/>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2. Введение в тему</w:t>
            </w:r>
          </w:p>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На доске написано название текста «</w:t>
            </w:r>
            <w:r w:rsidRPr="00412633">
              <w:rPr>
                <w:rFonts w:ascii="Times New Roman" w:eastAsia="SimSun" w:hAnsi="Times New Roman" w:cs="Times New Roman"/>
                <w:sz w:val="28"/>
                <w:szCs w:val="28"/>
                <w:lang w:val="en-US"/>
              </w:rPr>
              <w:t>Two</w:t>
            </w:r>
            <w:r w:rsidRPr="00412633">
              <w:rPr>
                <w:rFonts w:ascii="Times New Roman" w:eastAsia="SimSun" w:hAnsi="Times New Roman" w:cs="Times New Roman"/>
                <w:sz w:val="28"/>
                <w:szCs w:val="28"/>
              </w:rPr>
              <w:t xml:space="preserve"> </w:t>
            </w:r>
            <w:r w:rsidRPr="00412633">
              <w:rPr>
                <w:rFonts w:ascii="Times New Roman" w:eastAsia="SimSun" w:hAnsi="Times New Roman" w:cs="Times New Roman"/>
                <w:sz w:val="28"/>
                <w:szCs w:val="28"/>
                <w:lang w:val="en-US"/>
              </w:rPr>
              <w:t>American</w:t>
            </w:r>
            <w:r w:rsidRPr="00412633">
              <w:rPr>
                <w:rFonts w:ascii="Times New Roman" w:eastAsia="SimSun" w:hAnsi="Times New Roman" w:cs="Times New Roman"/>
                <w:sz w:val="28"/>
                <w:szCs w:val="28"/>
              </w:rPr>
              <w:t xml:space="preserve"> </w:t>
            </w:r>
            <w:r w:rsidRPr="00412633">
              <w:rPr>
                <w:rFonts w:ascii="Times New Roman" w:eastAsia="SimSun" w:hAnsi="Times New Roman" w:cs="Times New Roman"/>
                <w:sz w:val="28"/>
                <w:szCs w:val="28"/>
                <w:lang w:val="en-US"/>
              </w:rPr>
              <w:t>Presidents</w:t>
            </w:r>
            <w:r w:rsidRPr="00412633">
              <w:rPr>
                <w:rFonts w:ascii="Times New Roman" w:eastAsia="SimSun" w:hAnsi="Times New Roman" w:cs="Times New Roman"/>
                <w:sz w:val="28"/>
                <w:szCs w:val="28"/>
              </w:rPr>
              <w:t>». Учитель задает вопросы по заголовку текста. Учащиеся отвечают на вопросы по заголовку</w:t>
            </w:r>
            <w:r w:rsidRPr="00412633">
              <w:rPr>
                <w:rFonts w:ascii="Times New Roman" w:eastAsia="SimSun" w:hAnsi="Times New Roman" w:cs="Times New Roman"/>
                <w:sz w:val="28"/>
                <w:szCs w:val="28"/>
                <w:lang w:val="en-US"/>
              </w:rPr>
              <w:t xml:space="preserve">. </w:t>
            </w:r>
            <w:r w:rsidRPr="00412633">
              <w:rPr>
                <w:rFonts w:ascii="Times New Roman" w:eastAsia="SimSun" w:hAnsi="Times New Roman" w:cs="Times New Roman"/>
                <w:sz w:val="28"/>
                <w:szCs w:val="28"/>
              </w:rPr>
              <w:t>Фронтальный опрос.</w:t>
            </w:r>
          </w:p>
        </w:tc>
      </w:tr>
      <w:tr w:rsidR="00412633" w:rsidRPr="00867D35" w:rsidTr="0034774A">
        <w:tc>
          <w:tcPr>
            <w:tcW w:w="2367" w:type="dxa"/>
            <w:vMerge/>
          </w:tcPr>
          <w:p w:rsidR="00412633" w:rsidRPr="00412633" w:rsidRDefault="00412633" w:rsidP="00412633">
            <w:pPr>
              <w:spacing w:line="360" w:lineRule="auto"/>
              <w:rPr>
                <w:rFonts w:ascii="Times New Roman" w:hAnsi="Times New Roman" w:cs="Times New Roman"/>
                <w:sz w:val="28"/>
                <w:szCs w:val="28"/>
                <w:lang w:val="en-US"/>
              </w:rPr>
            </w:pPr>
          </w:p>
        </w:tc>
        <w:tc>
          <w:tcPr>
            <w:tcW w:w="3423" w:type="dxa"/>
          </w:tcPr>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Questions:</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1. What is this text about?</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2. What presidents are we talking about?</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3. Why do you think we will talk about these presidents?</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4. What are they famous for?</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5. What do you know about them?</w:t>
            </w:r>
          </w:p>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lastRenderedPageBreak/>
              <w:t>6. Where can you see them??</w:t>
            </w:r>
          </w:p>
        </w:tc>
        <w:tc>
          <w:tcPr>
            <w:tcW w:w="3816" w:type="dxa"/>
            <w:gridSpan w:val="2"/>
          </w:tcPr>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lastRenderedPageBreak/>
              <w:t>Possible answers:</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1. This text is about the most famous American presidents?</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2. We talk about George Washington and Abraham Lincoln.</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 xml:space="preserve">3. Because They are the most famous American presidents. George Washington was the first American president. </w:t>
            </w:r>
            <w:r w:rsidRPr="00412633">
              <w:rPr>
                <w:rFonts w:ascii="Times New Roman" w:hAnsi="Times New Roman" w:cs="Times New Roman"/>
                <w:sz w:val="28"/>
                <w:szCs w:val="28"/>
                <w:lang w:val="en-US"/>
              </w:rPr>
              <w:lastRenderedPageBreak/>
              <w:t>Abraham Lincoln was the 16</w:t>
            </w:r>
            <w:r w:rsidRPr="00412633">
              <w:rPr>
                <w:rFonts w:ascii="Times New Roman" w:hAnsi="Times New Roman" w:cs="Times New Roman"/>
                <w:sz w:val="28"/>
                <w:szCs w:val="28"/>
                <w:vertAlign w:val="superscript"/>
                <w:lang w:val="en-US"/>
              </w:rPr>
              <w:t>th</w:t>
            </w:r>
            <w:r w:rsidRPr="00412633">
              <w:rPr>
                <w:rFonts w:ascii="Times New Roman" w:hAnsi="Times New Roman" w:cs="Times New Roman"/>
                <w:sz w:val="28"/>
                <w:szCs w:val="28"/>
                <w:lang w:val="en-US"/>
              </w:rPr>
              <w:t xml:space="preserve"> President of the USA. </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4. George Washington was among those who wrote the US Constitution in Philadelphia. Abraham Lincoln signed the Emancipation Proclamation in 1863.</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5. George Washington is known as “The Father of the Nation”, Civil War was during the reign of Abraham Lincoln.</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 xml:space="preserve">6. We can see George Washington  </w:t>
            </w:r>
            <w:r w:rsidRPr="00412633">
              <w:rPr>
                <w:rFonts w:ascii="Times New Roman" w:eastAsia="SimSun" w:hAnsi="Times New Roman" w:cs="Times New Roman"/>
                <w:sz w:val="28"/>
                <w:szCs w:val="28"/>
                <w:lang w:val="en-US"/>
              </w:rPr>
              <w:t>i</w:t>
            </w:r>
            <w:r w:rsidRPr="00412633">
              <w:rPr>
                <w:rFonts w:ascii="Times New Roman" w:hAnsi="Times New Roman" w:cs="Times New Roman"/>
                <w:sz w:val="28"/>
                <w:szCs w:val="28"/>
                <w:lang w:val="en-US"/>
              </w:rPr>
              <w:t>n 1 dollar banknote and Abraham Lincoln in 5 dollar banknote.</w:t>
            </w:r>
          </w:p>
        </w:tc>
      </w:tr>
      <w:tr w:rsidR="00412633" w:rsidRPr="00412633" w:rsidTr="0034774A">
        <w:tc>
          <w:tcPr>
            <w:tcW w:w="2367" w:type="dxa"/>
          </w:tcPr>
          <w:p w:rsidR="00412633" w:rsidRPr="00412633" w:rsidRDefault="00412633" w:rsidP="00412633">
            <w:pPr>
              <w:spacing w:line="360" w:lineRule="auto"/>
              <w:rPr>
                <w:rFonts w:ascii="Times New Roman" w:hAnsi="Times New Roman" w:cs="Times New Roman"/>
                <w:sz w:val="28"/>
                <w:szCs w:val="28"/>
                <w:lang w:val="en-US"/>
              </w:rPr>
            </w:pPr>
          </w:p>
        </w:tc>
        <w:tc>
          <w:tcPr>
            <w:tcW w:w="7239" w:type="dxa"/>
            <w:gridSpan w:val="3"/>
          </w:tcPr>
          <w:p w:rsidR="00412633" w:rsidRPr="00412633" w:rsidRDefault="00412633" w:rsidP="00412633">
            <w:pPr>
              <w:spacing w:line="360" w:lineRule="auto"/>
              <w:rPr>
                <w:rFonts w:ascii="Times New Roman" w:eastAsia="SimSun" w:hAnsi="Times New Roman" w:cs="Times New Roman"/>
                <w:sz w:val="28"/>
                <w:szCs w:val="28"/>
              </w:rPr>
            </w:pPr>
            <w:r w:rsidRPr="00412633">
              <w:rPr>
                <w:rFonts w:ascii="Times New Roman" w:eastAsia="SimSun" w:hAnsi="Times New Roman" w:cs="Times New Roman"/>
                <w:sz w:val="28"/>
                <w:szCs w:val="28"/>
              </w:rPr>
              <w:t xml:space="preserve">3. Обобщение. </w:t>
            </w:r>
          </w:p>
          <w:p w:rsidR="00412633" w:rsidRPr="00412633" w:rsidRDefault="00412633" w:rsidP="00412633">
            <w:pPr>
              <w:spacing w:line="360" w:lineRule="auto"/>
              <w:rPr>
                <w:rFonts w:ascii="Times New Roman" w:hAnsi="Times New Roman" w:cs="Times New Roman"/>
                <w:sz w:val="28"/>
                <w:szCs w:val="28"/>
              </w:rPr>
            </w:pPr>
            <w:r w:rsidRPr="00412633">
              <w:rPr>
                <w:rFonts w:ascii="Times New Roman" w:eastAsia="SimSun" w:hAnsi="Times New Roman" w:cs="Times New Roman"/>
                <w:sz w:val="28"/>
                <w:szCs w:val="28"/>
              </w:rPr>
              <w:t>Учитель составляет список известной информации на доске (записывает все мнения на доске)</w:t>
            </w:r>
          </w:p>
        </w:tc>
      </w:tr>
      <w:tr w:rsidR="00412633" w:rsidRPr="00412633" w:rsidTr="0034774A">
        <w:tc>
          <w:tcPr>
            <w:tcW w:w="2367" w:type="dxa"/>
            <w:vMerge w:val="restart"/>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2. Стадия осмысления содержания</w:t>
            </w:r>
          </w:p>
        </w:tc>
        <w:tc>
          <w:tcPr>
            <w:tcW w:w="7239" w:type="dxa"/>
            <w:gridSpan w:val="3"/>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1. Прием – Чтение с остановками</w:t>
            </w:r>
          </w:p>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Учитель просит учащихся прочитать текст о президентах и перевести его.</w:t>
            </w:r>
          </w:p>
        </w:tc>
      </w:tr>
      <w:tr w:rsidR="00412633" w:rsidRPr="00867D35" w:rsidTr="0034774A">
        <w:tc>
          <w:tcPr>
            <w:tcW w:w="2367" w:type="dxa"/>
            <w:vMerge/>
          </w:tcPr>
          <w:p w:rsidR="00412633" w:rsidRPr="00412633" w:rsidRDefault="00412633" w:rsidP="00412633">
            <w:pPr>
              <w:spacing w:line="360" w:lineRule="auto"/>
              <w:rPr>
                <w:rFonts w:ascii="Times New Roman" w:hAnsi="Times New Roman" w:cs="Times New Roman"/>
                <w:sz w:val="28"/>
                <w:szCs w:val="28"/>
              </w:rPr>
            </w:pPr>
          </w:p>
        </w:tc>
        <w:tc>
          <w:tcPr>
            <w:tcW w:w="3423" w:type="dxa"/>
          </w:tcPr>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 xml:space="preserve">Teacher: Now, boys and girls, let’s read the text. Open your students book at page 257. </w:t>
            </w:r>
          </w:p>
        </w:tc>
        <w:tc>
          <w:tcPr>
            <w:tcW w:w="3816" w:type="dxa"/>
            <w:gridSpan w:val="2"/>
          </w:tcPr>
          <w:p w:rsidR="00412633" w:rsidRPr="00412633" w:rsidRDefault="0034774A" w:rsidP="00412633">
            <w:pPr>
              <w:spacing w:line="360" w:lineRule="auto"/>
              <w:rPr>
                <w:rFonts w:ascii="Times New Roman" w:hAnsi="Times New Roman" w:cs="Times New Roman"/>
                <w:sz w:val="28"/>
                <w:szCs w:val="28"/>
                <w:lang w:val="en-US"/>
              </w:rPr>
            </w:pPr>
            <w:r>
              <w:rPr>
                <w:rFonts w:ascii="Times New Roman" w:hAnsi="Times New Roman" w:cs="Times New Roman"/>
                <w:sz w:val="28"/>
                <w:szCs w:val="28"/>
                <w:lang w:val="en-US"/>
              </w:rPr>
              <w:t>Pupils read the text and translate it.</w:t>
            </w:r>
          </w:p>
        </w:tc>
      </w:tr>
      <w:tr w:rsidR="00412633" w:rsidRPr="00412633" w:rsidTr="0034774A">
        <w:tc>
          <w:tcPr>
            <w:tcW w:w="2367" w:type="dxa"/>
            <w:vMerge/>
          </w:tcPr>
          <w:p w:rsidR="00412633" w:rsidRPr="00412633" w:rsidRDefault="00412633" w:rsidP="00412633">
            <w:pPr>
              <w:spacing w:line="360" w:lineRule="auto"/>
              <w:rPr>
                <w:rFonts w:ascii="Times New Roman" w:hAnsi="Times New Roman" w:cs="Times New Roman"/>
                <w:sz w:val="28"/>
                <w:szCs w:val="28"/>
                <w:lang w:val="en-US"/>
              </w:rPr>
            </w:pPr>
          </w:p>
        </w:tc>
        <w:tc>
          <w:tcPr>
            <w:tcW w:w="7239" w:type="dxa"/>
            <w:gridSpan w:val="3"/>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 xml:space="preserve">2. Прием – </w:t>
            </w:r>
            <w:proofErr w:type="spellStart"/>
            <w:r w:rsidRPr="00412633">
              <w:rPr>
                <w:rFonts w:ascii="Times New Roman" w:hAnsi="Times New Roman" w:cs="Times New Roman"/>
                <w:sz w:val="28"/>
                <w:szCs w:val="28"/>
              </w:rPr>
              <w:t>Инсерт</w:t>
            </w:r>
            <w:proofErr w:type="spellEnd"/>
          </w:p>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 xml:space="preserve">Учитель просит учащихся сделать пометки на полях. Знаком «+» учащиеся отмечают информацию, которая </w:t>
            </w:r>
            <w:r w:rsidRPr="00412633">
              <w:rPr>
                <w:rFonts w:ascii="Times New Roman" w:hAnsi="Times New Roman" w:cs="Times New Roman"/>
                <w:sz w:val="28"/>
                <w:szCs w:val="28"/>
              </w:rPr>
              <w:lastRenderedPageBreak/>
              <w:t>является для них новой; знаком «√» учащиеся отмечают ту информацию, которая соответствует тому, что они уже знают или думают</w:t>
            </w:r>
            <w:r w:rsidR="0034774A">
              <w:rPr>
                <w:rFonts w:ascii="Times New Roman" w:hAnsi="Times New Roman" w:cs="Times New Roman"/>
                <w:sz w:val="28"/>
                <w:szCs w:val="28"/>
              </w:rPr>
              <w:t>,</w:t>
            </w:r>
            <w:r w:rsidRPr="00412633">
              <w:rPr>
                <w:rFonts w:ascii="Times New Roman" w:hAnsi="Times New Roman" w:cs="Times New Roman"/>
                <w:sz w:val="28"/>
                <w:szCs w:val="28"/>
              </w:rPr>
              <w:t xml:space="preserve"> что знают; знаком «-» учащиеся отмечают информацию, если то, что они читают, противоречит тому, что они уже знали или думали, что знают; знаком «?» учащиеся отмечают то, что они считают непонятным или же они хотели бы получить более подробную информацию по данному вопросу.</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rPr>
              <w:t>Обсуждение в группах текста.</w:t>
            </w:r>
          </w:p>
        </w:tc>
      </w:tr>
      <w:tr w:rsidR="00412633" w:rsidRPr="00867D35" w:rsidTr="0034774A">
        <w:tc>
          <w:tcPr>
            <w:tcW w:w="2367" w:type="dxa"/>
            <w:vMerge/>
          </w:tcPr>
          <w:p w:rsidR="00412633" w:rsidRPr="00412633" w:rsidRDefault="00412633" w:rsidP="00412633">
            <w:pPr>
              <w:spacing w:line="360" w:lineRule="auto"/>
              <w:rPr>
                <w:rFonts w:ascii="Times New Roman" w:hAnsi="Times New Roman" w:cs="Times New Roman"/>
                <w:sz w:val="28"/>
                <w:szCs w:val="28"/>
                <w:lang w:val="en-US"/>
              </w:rPr>
            </w:pPr>
          </w:p>
        </w:tc>
        <w:tc>
          <w:tcPr>
            <w:tcW w:w="3423" w:type="dxa"/>
          </w:tcPr>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eastAsia="SimSun" w:hAnsi="Times New Roman" w:cs="Times New Roman"/>
                <w:sz w:val="28"/>
                <w:szCs w:val="28"/>
                <w:lang w:val="en-US"/>
              </w:rPr>
              <w:t>2. Teacher: Now, I give you 2 minutes to look through the text. You should put the appropriate sign in the fields. Now let’s discuss it.</w:t>
            </w:r>
          </w:p>
        </w:tc>
        <w:tc>
          <w:tcPr>
            <w:tcW w:w="3816" w:type="dxa"/>
            <w:gridSpan w:val="2"/>
          </w:tcPr>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1. Pupils read and translate the text.</w:t>
            </w:r>
          </w:p>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2. Pupils put signs in the fields then they discuss their answers.</w:t>
            </w:r>
          </w:p>
        </w:tc>
      </w:tr>
      <w:tr w:rsidR="00412633" w:rsidRPr="00412633" w:rsidTr="0034774A">
        <w:tc>
          <w:tcPr>
            <w:tcW w:w="2367" w:type="dxa"/>
            <w:vMerge w:val="restart"/>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3. Стадия рефлексии</w:t>
            </w:r>
          </w:p>
        </w:tc>
        <w:tc>
          <w:tcPr>
            <w:tcW w:w="7239" w:type="dxa"/>
            <w:gridSpan w:val="3"/>
          </w:tcPr>
          <w:p w:rsidR="00412633" w:rsidRPr="00412633" w:rsidRDefault="00412633" w:rsidP="00412633">
            <w:pPr>
              <w:spacing w:line="360" w:lineRule="auto"/>
              <w:rPr>
                <w:rFonts w:ascii="Times New Roman" w:eastAsia="SimSun" w:hAnsi="Times New Roman" w:cs="Times New Roman"/>
                <w:sz w:val="28"/>
                <w:szCs w:val="28"/>
              </w:rPr>
            </w:pPr>
            <w:r w:rsidRPr="00412633">
              <w:rPr>
                <w:rFonts w:ascii="Times New Roman" w:eastAsia="SimSun" w:hAnsi="Times New Roman" w:cs="Times New Roman"/>
                <w:sz w:val="28"/>
                <w:szCs w:val="28"/>
              </w:rPr>
              <w:t>1.  Прием – Кластер (Групповая работа)</w:t>
            </w:r>
          </w:p>
          <w:p w:rsidR="00412633" w:rsidRPr="00412633" w:rsidRDefault="00412633" w:rsidP="00412633">
            <w:pPr>
              <w:spacing w:line="360" w:lineRule="auto"/>
              <w:rPr>
                <w:rFonts w:ascii="Times New Roman" w:hAnsi="Times New Roman" w:cs="Times New Roman"/>
                <w:sz w:val="28"/>
                <w:szCs w:val="28"/>
              </w:rPr>
            </w:pPr>
            <w:r w:rsidRPr="00412633">
              <w:rPr>
                <w:rFonts w:ascii="Times New Roman" w:eastAsia="SimSun" w:hAnsi="Times New Roman" w:cs="Times New Roman"/>
                <w:sz w:val="28"/>
                <w:szCs w:val="28"/>
              </w:rPr>
              <w:t>Учитель делит класс на две группы. Первой группе предлагается заполнить кластер о «</w:t>
            </w:r>
            <w:r w:rsidRPr="00412633">
              <w:rPr>
                <w:rFonts w:ascii="Times New Roman" w:hAnsi="Times New Roman" w:cs="Times New Roman"/>
                <w:sz w:val="28"/>
                <w:szCs w:val="28"/>
                <w:lang w:val="en-US"/>
              </w:rPr>
              <w:t>George</w:t>
            </w:r>
            <w:r w:rsidRPr="00412633">
              <w:rPr>
                <w:rFonts w:ascii="Times New Roman" w:hAnsi="Times New Roman" w:cs="Times New Roman"/>
                <w:sz w:val="28"/>
                <w:szCs w:val="28"/>
              </w:rPr>
              <w:t xml:space="preserve"> </w:t>
            </w:r>
            <w:r w:rsidRPr="00412633">
              <w:rPr>
                <w:rFonts w:ascii="Times New Roman" w:hAnsi="Times New Roman" w:cs="Times New Roman"/>
                <w:sz w:val="28"/>
                <w:szCs w:val="28"/>
                <w:lang w:val="en-US"/>
              </w:rPr>
              <w:t>Washington</w:t>
            </w:r>
            <w:proofErr w:type="gramStart"/>
            <w:r w:rsidRPr="00412633">
              <w:rPr>
                <w:rFonts w:ascii="Times New Roman" w:hAnsi="Times New Roman" w:cs="Times New Roman"/>
                <w:sz w:val="28"/>
                <w:szCs w:val="28"/>
              </w:rPr>
              <w:t>» ,</w:t>
            </w:r>
            <w:proofErr w:type="gramEnd"/>
            <w:r w:rsidRPr="00412633">
              <w:rPr>
                <w:rFonts w:ascii="Times New Roman" w:hAnsi="Times New Roman" w:cs="Times New Roman"/>
                <w:sz w:val="28"/>
                <w:szCs w:val="28"/>
              </w:rPr>
              <w:t xml:space="preserve"> второй группе нужно заполнить кластер об </w:t>
            </w:r>
            <w:r w:rsidRPr="00412633">
              <w:rPr>
                <w:rFonts w:ascii="Times New Roman" w:eastAsia="SimSun" w:hAnsi="Times New Roman" w:cs="Times New Roman"/>
                <w:sz w:val="28"/>
                <w:szCs w:val="28"/>
              </w:rPr>
              <w:t>«</w:t>
            </w:r>
            <w:r w:rsidRPr="00412633">
              <w:rPr>
                <w:rFonts w:ascii="Times New Roman" w:hAnsi="Times New Roman" w:cs="Times New Roman"/>
                <w:sz w:val="28"/>
                <w:szCs w:val="28"/>
                <w:lang w:val="en-US"/>
              </w:rPr>
              <w:t>Abraham</w:t>
            </w:r>
            <w:r w:rsidRPr="00412633">
              <w:rPr>
                <w:rFonts w:ascii="Times New Roman" w:hAnsi="Times New Roman" w:cs="Times New Roman"/>
                <w:sz w:val="28"/>
                <w:szCs w:val="28"/>
              </w:rPr>
              <w:t xml:space="preserve"> </w:t>
            </w:r>
            <w:r w:rsidRPr="00412633">
              <w:rPr>
                <w:rFonts w:ascii="Times New Roman" w:hAnsi="Times New Roman" w:cs="Times New Roman"/>
                <w:sz w:val="28"/>
                <w:szCs w:val="28"/>
                <w:lang w:val="en-US"/>
              </w:rPr>
              <w:t>Lincoln</w:t>
            </w:r>
            <w:r w:rsidRPr="00412633">
              <w:rPr>
                <w:rFonts w:ascii="Times New Roman" w:hAnsi="Times New Roman" w:cs="Times New Roman"/>
                <w:sz w:val="28"/>
                <w:szCs w:val="28"/>
              </w:rPr>
              <w:t>». Учащимся дается 4 минуты на выполнение этого задания, после этого ученики в группах выходят к доске и делятся информацией с другой группой.</w:t>
            </w:r>
          </w:p>
        </w:tc>
      </w:tr>
      <w:tr w:rsidR="00412633" w:rsidRPr="00412633" w:rsidTr="0034774A">
        <w:tc>
          <w:tcPr>
            <w:tcW w:w="2367" w:type="dxa"/>
            <w:vMerge/>
          </w:tcPr>
          <w:p w:rsidR="00412633" w:rsidRPr="00412633" w:rsidRDefault="00412633" w:rsidP="00412633">
            <w:pPr>
              <w:spacing w:line="360" w:lineRule="auto"/>
              <w:rPr>
                <w:rFonts w:ascii="Times New Roman" w:hAnsi="Times New Roman" w:cs="Times New Roman"/>
                <w:sz w:val="28"/>
                <w:szCs w:val="28"/>
              </w:rPr>
            </w:pPr>
          </w:p>
        </w:tc>
        <w:tc>
          <w:tcPr>
            <w:tcW w:w="3423" w:type="dxa"/>
          </w:tcPr>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eastAsia="SimSun" w:hAnsi="Times New Roman" w:cs="Times New Roman"/>
                <w:sz w:val="28"/>
                <w:szCs w:val="28"/>
                <w:lang w:val="en-US"/>
              </w:rPr>
              <w:t xml:space="preserve">Teacher: Now guys, let’s do clusters in groups. The first group should make a cluster about </w:t>
            </w:r>
            <w:r w:rsidRPr="00412633">
              <w:rPr>
                <w:rFonts w:ascii="Times New Roman" w:hAnsi="Times New Roman" w:cs="Times New Roman"/>
                <w:sz w:val="28"/>
                <w:szCs w:val="28"/>
                <w:lang w:val="en-US"/>
              </w:rPr>
              <w:t xml:space="preserve">George Washington. The second group should make a cluster about Abraham Lincoln. You have four minutes to do this task. </w:t>
            </w:r>
          </w:p>
          <w:p w:rsidR="00412633" w:rsidRPr="00412633" w:rsidRDefault="00412633" w:rsidP="00412633">
            <w:pPr>
              <w:spacing w:line="360" w:lineRule="auto"/>
              <w:rPr>
                <w:rFonts w:ascii="Times New Roman" w:hAnsi="Times New Roman" w:cs="Times New Roman"/>
                <w:sz w:val="28"/>
                <w:szCs w:val="28"/>
              </w:rPr>
            </w:pPr>
          </w:p>
          <w:p w:rsidR="00412633" w:rsidRPr="00412633" w:rsidRDefault="00412633" w:rsidP="00412633">
            <w:pPr>
              <w:spacing w:line="360" w:lineRule="auto"/>
              <w:rPr>
                <w:rFonts w:ascii="Times New Roman" w:eastAsia="SimSun" w:hAnsi="Times New Roman" w:cs="Times New Roman"/>
                <w:sz w:val="28"/>
                <w:szCs w:val="28"/>
                <w:lang w:val="en-US"/>
              </w:rPr>
            </w:pPr>
          </w:p>
        </w:tc>
        <w:tc>
          <w:tcPr>
            <w:tcW w:w="3816" w:type="dxa"/>
            <w:gridSpan w:val="2"/>
          </w:tcPr>
          <w:p w:rsidR="00412633" w:rsidRPr="00412633" w:rsidRDefault="00AE252D" w:rsidP="00412633">
            <w:pPr>
              <w:spacing w:line="360" w:lineRule="auto"/>
              <w:rPr>
                <w:rFonts w:ascii="Times New Roman" w:hAnsi="Times New Roman" w:cs="Times New Roman"/>
                <w:sz w:val="28"/>
                <w:szCs w:val="28"/>
                <w:lang w:val="en-US"/>
              </w:rPr>
            </w:pPr>
            <w:r>
              <w:rPr>
                <w:rFonts w:ascii="Times New Roman" w:hAnsi="Times New Roman" w:cs="Times New Roman"/>
                <w:noProof/>
                <w:sz w:val="28"/>
                <w:szCs w:val="28"/>
                <w:lang w:eastAsia="ru-RU"/>
              </w:rPr>
              <mc:AlternateContent>
                <mc:Choice Requires="wps">
                  <w:drawing>
                    <wp:anchor distT="0" distB="0" distL="114300" distR="114300" simplePos="0" relativeHeight="251672576" behindDoc="0" locked="0" layoutInCell="1" allowOverlap="1">
                      <wp:simplePos x="0" y="0"/>
                      <wp:positionH relativeFrom="column">
                        <wp:posOffset>1967865</wp:posOffset>
                      </wp:positionH>
                      <wp:positionV relativeFrom="paragraph">
                        <wp:posOffset>2324100</wp:posOffset>
                      </wp:positionV>
                      <wp:extent cx="47625" cy="200025"/>
                      <wp:effectExtent l="57150" t="0" r="66675" b="6667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7625" cy="2000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type w14:anchorId="263E342E" id="_x0000_t32" coordsize="21600,21600" o:spt="32" o:oned="t" path="m,l21600,21600e" filled="f">
                      <v:path arrowok="t" fillok="f" o:connecttype="none"/>
                      <o:lock v:ext="edit" shapetype="t"/>
                    </v:shapetype>
                    <v:shape id="Прямая со стрелкой 19" o:spid="_x0000_s1026" type="#_x0000_t32" style="position:absolute;margin-left:154.95pt;margin-top:183pt;width:3.75pt;height:15.7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simplePos x="0" y="0"/>
                      <wp:positionH relativeFrom="column">
                        <wp:posOffset>2015490</wp:posOffset>
                      </wp:positionH>
                      <wp:positionV relativeFrom="paragraph">
                        <wp:posOffset>1743075</wp:posOffset>
                      </wp:positionV>
                      <wp:extent cx="28575" cy="161925"/>
                      <wp:effectExtent l="76200" t="38100" r="66675" b="2857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8575" cy="1619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 w14:anchorId="74FC82CB" id="Прямая со стрелкой 18" o:spid="_x0000_s1026" type="#_x0000_t32" style="position:absolute;margin-left:158.7pt;margin-top:137.25pt;width:2.25pt;height:12.7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simplePos x="0" y="0"/>
                      <wp:positionH relativeFrom="column">
                        <wp:posOffset>1282065</wp:posOffset>
                      </wp:positionH>
                      <wp:positionV relativeFrom="paragraph">
                        <wp:posOffset>2524125</wp:posOffset>
                      </wp:positionV>
                      <wp:extent cx="971550" cy="371475"/>
                      <wp:effectExtent l="0" t="0" r="19050" b="2857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1550" cy="371475"/>
                              </a:xfrm>
                              <a:prstGeom prst="rect">
                                <a:avLst/>
                              </a:prstGeom>
                              <a:solidFill>
                                <a:srgbClr val="4F81BD"/>
                              </a:solidFill>
                              <a:ln w="25400" cap="flat" cmpd="sng" algn="ctr">
                                <a:solidFill>
                                  <a:srgbClr val="4F81BD">
                                    <a:shade val="50000"/>
                                  </a:srgbClr>
                                </a:solidFill>
                                <a:prstDash val="solid"/>
                              </a:ln>
                              <a:effectLst/>
                            </wps:spPr>
                            <wps:txbx>
                              <w:txbxContent>
                                <w:p w:rsidR="00EE23C2" w:rsidRPr="005C32A4" w:rsidRDefault="00EE23C2" w:rsidP="00412633">
                                  <w:pPr>
                                    <w:jc w:val="center"/>
                                    <w:rPr>
                                      <w:sz w:val="16"/>
                                      <w:szCs w:val="16"/>
                                      <w:lang w:val="en-US"/>
                                    </w:rPr>
                                  </w:pPr>
                                  <w:r w:rsidRPr="005C32A4">
                                    <w:rPr>
                                      <w:sz w:val="16"/>
                                      <w:szCs w:val="16"/>
                                      <w:lang w:val="en-US"/>
                                    </w:rPr>
                                    <w:t>Commander in Chief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7" o:spid="_x0000_s1026" style="position:absolute;margin-left:100.95pt;margin-top:198.75pt;width:76.5pt;height:2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" fillcolor="#4f81bd" strokecolor="#385d8a" strokeweight="2pt">
                      <v:path arrowok="t"/>
                      <v:textbox>
                        <w:txbxContent>
                          <w:p w:rsidR="00EE23C2" w:rsidRPr="005C32A4" w:rsidRDefault="00EE23C2" w:rsidP="00412633">
                            <w:pPr>
                              <w:jc w:val="center"/>
                              <w:rPr>
                                <w:sz w:val="16"/>
                                <w:szCs w:val="16"/>
                                <w:lang w:val="en-US"/>
                              </w:rPr>
                            </w:pPr>
                            <w:r w:rsidRPr="005C32A4">
                              <w:rPr>
                                <w:sz w:val="16"/>
                                <w:szCs w:val="16"/>
                                <w:lang w:val="en-US"/>
                              </w:rPr>
                              <w:t>Commander in Chief</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1672590</wp:posOffset>
                      </wp:positionH>
                      <wp:positionV relativeFrom="paragraph">
                        <wp:posOffset>1495425</wp:posOffset>
                      </wp:positionV>
                      <wp:extent cx="581025" cy="247650"/>
                      <wp:effectExtent l="0" t="0" r="28575" b="1905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 cy="247650"/>
                              </a:xfrm>
                              <a:prstGeom prst="rect">
                                <a:avLst/>
                              </a:prstGeom>
                              <a:solidFill>
                                <a:srgbClr val="4F81BD"/>
                              </a:solidFill>
                              <a:ln w="25400" cap="flat" cmpd="sng" algn="ctr">
                                <a:solidFill>
                                  <a:srgbClr val="4F81BD">
                                    <a:shade val="50000"/>
                                  </a:srgbClr>
                                </a:solidFill>
                                <a:prstDash val="solid"/>
                              </a:ln>
                              <a:effectLst/>
                            </wps:spPr>
                            <wps:txbx>
                              <w:txbxContent>
                                <w:p w:rsidR="00EE23C2" w:rsidRPr="005C32A4" w:rsidRDefault="00EE23C2" w:rsidP="00412633">
                                  <w:pPr>
                                    <w:jc w:val="center"/>
                                    <w:rPr>
                                      <w:sz w:val="16"/>
                                      <w:szCs w:val="16"/>
                                      <w:lang w:val="en-US"/>
                                    </w:rPr>
                                  </w:pPr>
                                  <w:r w:rsidRPr="005C32A4">
                                    <w:rPr>
                                      <w:sz w:val="16"/>
                                      <w:szCs w:val="16"/>
                                      <w:lang w:val="en-US"/>
                                    </w:rPr>
                                    <w:t xml:space="preserve">Major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0" o:spid="_x0000_s1027" style="position:absolute;margin-left:131.7pt;margin-top:117.75pt;width:45.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" fillcolor="#4f81bd" strokecolor="#385d8a" strokeweight="2pt">
                      <v:path arrowok="t"/>
                      <v:textbox>
                        <w:txbxContent>
                          <w:p w:rsidR="00EE23C2" w:rsidRPr="005C32A4" w:rsidRDefault="00EE23C2" w:rsidP="00412633">
                            <w:pPr>
                              <w:jc w:val="center"/>
                              <w:rPr>
                                <w:sz w:val="16"/>
                                <w:szCs w:val="16"/>
                                <w:lang w:val="en-US"/>
                              </w:rPr>
                            </w:pPr>
                            <w:r w:rsidRPr="005C32A4">
                              <w:rPr>
                                <w:sz w:val="16"/>
                                <w:szCs w:val="16"/>
                                <w:lang w:val="en-US"/>
                              </w:rPr>
                              <w:t xml:space="preserve">Major </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simplePos x="0" y="0"/>
                      <wp:positionH relativeFrom="column">
                        <wp:posOffset>310515</wp:posOffset>
                      </wp:positionH>
                      <wp:positionV relativeFrom="paragraph">
                        <wp:posOffset>2324100</wp:posOffset>
                      </wp:positionV>
                      <wp:extent cx="19050" cy="200025"/>
                      <wp:effectExtent l="76200" t="0" r="57150" b="6667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0002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7BD626B1" id="Прямая со стрелкой 15" o:spid="_x0000_s1026" type="#_x0000_t32" style="position:absolute;margin-left:24.45pt;margin-top:183pt;width:1.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simplePos x="0" y="0"/>
                      <wp:positionH relativeFrom="column">
                        <wp:posOffset>234315</wp:posOffset>
                      </wp:positionH>
                      <wp:positionV relativeFrom="paragraph">
                        <wp:posOffset>1695450</wp:posOffset>
                      </wp:positionV>
                      <wp:extent cx="9525" cy="209550"/>
                      <wp:effectExtent l="76200" t="38100" r="66675" b="190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525" cy="2095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7A873B6" id="Прямая со стрелкой 14" o:spid="_x0000_s1026" type="#_x0000_t32" style="position:absolute;margin-left:18.45pt;margin-top:133.5pt;width:.75pt;height:1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simplePos x="0" y="0"/>
                      <wp:positionH relativeFrom="column">
                        <wp:posOffset>5715</wp:posOffset>
                      </wp:positionH>
                      <wp:positionV relativeFrom="paragraph">
                        <wp:posOffset>2524125</wp:posOffset>
                      </wp:positionV>
                      <wp:extent cx="1028700" cy="257175"/>
                      <wp:effectExtent l="0" t="0" r="19050" b="28575"/>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257175"/>
                              </a:xfrm>
                              <a:prstGeom prst="rect">
                                <a:avLst/>
                              </a:prstGeom>
                              <a:solidFill>
                                <a:srgbClr val="4F81BD"/>
                              </a:solidFill>
                              <a:ln w="25400" cap="flat" cmpd="sng" algn="ctr">
                                <a:solidFill>
                                  <a:srgbClr val="4F81BD">
                                    <a:shade val="50000"/>
                                  </a:srgbClr>
                                </a:solidFill>
                                <a:prstDash val="solid"/>
                              </a:ln>
                              <a:effectLst/>
                            </wps:spPr>
                            <wps:txbx>
                              <w:txbxContent>
                                <w:p w:rsidR="00EE23C2" w:rsidRPr="005C32A4" w:rsidRDefault="00EE23C2" w:rsidP="00412633">
                                  <w:pPr>
                                    <w:jc w:val="center"/>
                                    <w:rPr>
                                      <w:sz w:val="16"/>
                                      <w:szCs w:val="16"/>
                                      <w:lang w:val="en-US"/>
                                    </w:rPr>
                                  </w:pPr>
                                  <w:r w:rsidRPr="005C32A4">
                                    <w:rPr>
                                      <w:sz w:val="16"/>
                                      <w:szCs w:val="16"/>
                                      <w:lang w:val="en-US"/>
                                    </w:rPr>
                                    <w:t>Revolutionary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8" style="position:absolute;margin-left:.45pt;margin-top:198.75pt;width:81pt;height:2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" fillcolor="#4f81bd" strokecolor="#385d8a" strokeweight="2pt">
                      <v:path arrowok="t"/>
                      <v:textbox>
                        <w:txbxContent>
                          <w:p w:rsidR="00EE23C2" w:rsidRPr="005C32A4" w:rsidRDefault="00EE23C2" w:rsidP="00412633">
                            <w:pPr>
                              <w:jc w:val="center"/>
                              <w:rPr>
                                <w:sz w:val="16"/>
                                <w:szCs w:val="16"/>
                                <w:lang w:val="en-US"/>
                              </w:rPr>
                            </w:pPr>
                            <w:r w:rsidRPr="005C32A4">
                              <w:rPr>
                                <w:sz w:val="16"/>
                                <w:szCs w:val="16"/>
                                <w:lang w:val="en-US"/>
                              </w:rPr>
                              <w:t>Revolutionary war</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5715</wp:posOffset>
                      </wp:positionH>
                      <wp:positionV relativeFrom="paragraph">
                        <wp:posOffset>1495425</wp:posOffset>
                      </wp:positionV>
                      <wp:extent cx="685800" cy="200025"/>
                      <wp:effectExtent l="0" t="0" r="19050" b="28575"/>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 cy="200025"/>
                              </a:xfrm>
                              <a:prstGeom prst="rect">
                                <a:avLst/>
                              </a:prstGeom>
                              <a:solidFill>
                                <a:srgbClr val="4F81BD"/>
                              </a:solidFill>
                              <a:ln w="25400" cap="flat" cmpd="sng" algn="ctr">
                                <a:solidFill>
                                  <a:srgbClr val="4F81BD">
                                    <a:shade val="50000"/>
                                  </a:srgbClr>
                                </a:solidFill>
                                <a:prstDash val="solid"/>
                              </a:ln>
                              <a:effectLst/>
                            </wps:spPr>
                            <wps:txbx>
                              <w:txbxContent>
                                <w:p w:rsidR="00EE23C2" w:rsidRPr="002B1499" w:rsidRDefault="00EE23C2" w:rsidP="00412633">
                                  <w:pPr>
                                    <w:jc w:val="center"/>
                                    <w:rPr>
                                      <w:lang w:val="en-US"/>
                                    </w:rPr>
                                  </w:pPr>
                                  <w:r w:rsidRPr="002B1499">
                                    <w:rPr>
                                      <w:sz w:val="16"/>
                                      <w:szCs w:val="16"/>
                                      <w:lang w:val="en-US"/>
                                    </w:rPr>
                                    <w:t>President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8" o:spid="_x0000_s1029" style="position:absolute;margin-left:.45pt;margin-top:117.75pt;width:54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" fillcolor="#4f81bd" strokecolor="#385d8a" strokeweight="2pt">
                      <v:path arrowok="t"/>
                      <v:textbox>
                        <w:txbxContent>
                          <w:p w:rsidR="00EE23C2" w:rsidRPr="002B1499" w:rsidRDefault="00EE23C2" w:rsidP="00412633">
                            <w:pPr>
                              <w:jc w:val="center"/>
                              <w:rPr>
                                <w:lang w:val="en-US"/>
                              </w:rPr>
                            </w:pPr>
                            <w:r w:rsidRPr="002B1499">
                              <w:rPr>
                                <w:sz w:val="16"/>
                                <w:szCs w:val="16"/>
                                <w:lang w:val="en-US"/>
                              </w:rPr>
                              <w:t>President</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simplePos x="0" y="0"/>
                      <wp:positionH relativeFrom="column">
                        <wp:posOffset>1129665</wp:posOffset>
                      </wp:positionH>
                      <wp:positionV relativeFrom="paragraph">
                        <wp:posOffset>257175</wp:posOffset>
                      </wp:positionV>
                      <wp:extent cx="47625" cy="104775"/>
                      <wp:effectExtent l="38100" t="38100" r="66675" b="28575"/>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7625" cy="10477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144FB634" id="Прямая со стрелкой 13" o:spid="_x0000_s1026" type="#_x0000_t32" style="position:absolute;margin-left:88.95pt;margin-top:20.25pt;width:3.75pt;height:8.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4294967295" distB="4294967295" distL="114300" distR="114300" simplePos="0" relativeHeight="251666432" behindDoc="0" locked="0" layoutInCell="1" allowOverlap="1">
                      <wp:simplePos x="0" y="0"/>
                      <wp:positionH relativeFrom="column">
                        <wp:posOffset>1348740</wp:posOffset>
                      </wp:positionH>
                      <wp:positionV relativeFrom="paragraph">
                        <wp:posOffset>600074</wp:posOffset>
                      </wp:positionV>
                      <wp:extent cx="323850" cy="0"/>
                      <wp:effectExtent l="0" t="76200" r="19050" b="11430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38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page">
                        <wp14:pctHeight>0</wp14:pctHeight>
                      </wp14:sizeRelV>
                    </wp:anchor>
                  </w:drawing>
                </mc:Choice>
                <mc:Fallback>
                  <w:pict>
                    <v:shape w14:anchorId="6AD60F19" id="Прямая со стрелкой 12" o:spid="_x0000_s1026" type="#_x0000_t32" style="position:absolute;margin-left:106.2pt;margin-top:47.25pt;width:25.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4294967295" distB="4294967295" distL="114300" distR="114300" simplePos="0" relativeHeight="251662336" behindDoc="0" locked="0" layoutInCell="1" allowOverlap="1">
                      <wp:simplePos x="0" y="0"/>
                      <wp:positionH relativeFrom="column">
                        <wp:posOffset>681990</wp:posOffset>
                      </wp:positionH>
                      <wp:positionV relativeFrom="paragraph">
                        <wp:posOffset>600074</wp:posOffset>
                      </wp:positionV>
                      <wp:extent cx="256540" cy="0"/>
                      <wp:effectExtent l="38100" t="76200" r="0" b="11430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654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w14:anchorId="7ED2A697" id="Прямая со стрелкой 7" o:spid="_x0000_s1026" type="#_x0000_t32" style="position:absolute;margin-left:53.7pt;margin-top:47.25pt;width:20.2pt;height:0;flip:x;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" strokecolor="#4a7ebb">
                      <v:stroke endarrow="open"/>
                      <o:lock v:ext="edit" shapetype="f"/>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1672590</wp:posOffset>
                      </wp:positionH>
                      <wp:positionV relativeFrom="paragraph">
                        <wp:posOffset>494030</wp:posOffset>
                      </wp:positionV>
                      <wp:extent cx="542925" cy="200025"/>
                      <wp:effectExtent l="0" t="0" r="28575" b="2857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2925" cy="200025"/>
                              </a:xfrm>
                              <a:prstGeom prst="rect">
                                <a:avLst/>
                              </a:prstGeom>
                              <a:solidFill>
                                <a:srgbClr val="4F81BD"/>
                              </a:solidFill>
                              <a:ln w="25400" cap="flat" cmpd="sng" algn="ctr">
                                <a:solidFill>
                                  <a:srgbClr val="4F81BD">
                                    <a:shade val="50000"/>
                                  </a:srgbClr>
                                </a:solidFill>
                                <a:prstDash val="solid"/>
                              </a:ln>
                              <a:effectLst/>
                            </wps:spPr>
                            <wps:txbx>
                              <w:txbxContent>
                                <w:p w:rsidR="00EE23C2" w:rsidRPr="002B1499" w:rsidRDefault="00EE23C2" w:rsidP="00412633">
                                  <w:pPr>
                                    <w:jc w:val="center"/>
                                    <w:rPr>
                                      <w:sz w:val="16"/>
                                      <w:szCs w:val="16"/>
                                      <w:lang w:val="en-US"/>
                                    </w:rPr>
                                  </w:pPr>
                                  <w:r w:rsidRPr="002B1499">
                                    <w:rPr>
                                      <w:sz w:val="16"/>
                                      <w:szCs w:val="16"/>
                                      <w:lang w:val="en-US"/>
                                    </w:rPr>
                                    <w:t>hobby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3" o:spid="_x0000_s1030" style="position:absolute;margin-left:131.7pt;margin-top:38.9pt;width:42.7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" fillcolor="#4f81bd" strokecolor="#385d8a" strokeweight="2pt">
                      <v:path arrowok="t"/>
                      <v:textbox>
                        <w:txbxContent>
                          <w:p w:rsidR="00EE23C2" w:rsidRPr="002B1499" w:rsidRDefault="00EE23C2" w:rsidP="00412633">
                            <w:pPr>
                              <w:jc w:val="center"/>
                              <w:rPr>
                                <w:sz w:val="16"/>
                                <w:szCs w:val="16"/>
                                <w:lang w:val="en-US"/>
                              </w:rPr>
                            </w:pPr>
                            <w:r w:rsidRPr="002B1499">
                              <w:rPr>
                                <w:sz w:val="16"/>
                                <w:szCs w:val="16"/>
                                <w:lang w:val="en-US"/>
                              </w:rPr>
                              <w:t>hobby</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862965</wp:posOffset>
                      </wp:positionH>
                      <wp:positionV relativeFrom="paragraph">
                        <wp:posOffset>8890</wp:posOffset>
                      </wp:positionV>
                      <wp:extent cx="590550" cy="24765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550" cy="247650"/>
                              </a:xfrm>
                              <a:prstGeom prst="rect">
                                <a:avLst/>
                              </a:prstGeom>
                              <a:solidFill>
                                <a:srgbClr val="4F81BD"/>
                              </a:solidFill>
                              <a:ln w="25400" cap="flat" cmpd="sng" algn="ctr">
                                <a:solidFill>
                                  <a:srgbClr val="4F81BD">
                                    <a:shade val="50000"/>
                                  </a:srgbClr>
                                </a:solidFill>
                                <a:prstDash val="solid"/>
                              </a:ln>
                              <a:effectLst/>
                            </wps:spPr>
                            <wps:txbx>
                              <w:txbxContent>
                                <w:p w:rsidR="00EE23C2" w:rsidRPr="002B1499" w:rsidRDefault="00EE23C2" w:rsidP="00412633">
                                  <w:pPr>
                                    <w:jc w:val="center"/>
                                    <w:rPr>
                                      <w:sz w:val="16"/>
                                      <w:szCs w:val="16"/>
                                      <w:lang w:val="en-US"/>
                                    </w:rPr>
                                  </w:pPr>
                                  <w:r>
                                    <w:rPr>
                                      <w:sz w:val="16"/>
                                      <w:szCs w:val="16"/>
                                      <w:lang w:val="en-US"/>
                                    </w:rPr>
                                    <w:t>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31" style="position:absolute;margin-left:67.95pt;margin-top:.7pt;width:46.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" fillcolor="#4f81bd" strokecolor="#385d8a" strokeweight="2pt">
                      <v:path arrowok="t"/>
                      <v:textbox>
                        <w:txbxContent>
                          <w:p w:rsidR="00EE23C2" w:rsidRPr="002B1499" w:rsidRDefault="00EE23C2" w:rsidP="00412633">
                            <w:pPr>
                              <w:jc w:val="center"/>
                              <w:rPr>
                                <w:sz w:val="16"/>
                                <w:szCs w:val="16"/>
                                <w:lang w:val="en-US"/>
                              </w:rPr>
                            </w:pPr>
                            <w:r>
                              <w:rPr>
                                <w:sz w:val="16"/>
                                <w:szCs w:val="16"/>
                                <w:lang w:val="en-US"/>
                              </w:rPr>
                              <w:t>family</w:t>
                            </w:r>
                          </w:p>
                        </w:txbxContent>
                      </v:textbox>
                    </v:rec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5715</wp:posOffset>
                      </wp:positionH>
                      <wp:positionV relativeFrom="paragraph">
                        <wp:posOffset>467360</wp:posOffset>
                      </wp:positionV>
                      <wp:extent cx="695325" cy="199390"/>
                      <wp:effectExtent l="0" t="0" r="28575" b="1016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5325" cy="199390"/>
                              </a:xfrm>
                              <a:prstGeom prst="rect">
                                <a:avLst/>
                              </a:prstGeom>
                              <a:solidFill>
                                <a:srgbClr val="4F81BD"/>
                              </a:solidFill>
                              <a:ln w="25400" cap="flat" cmpd="sng" algn="ctr">
                                <a:solidFill>
                                  <a:srgbClr val="4F81BD">
                                    <a:shade val="50000"/>
                                  </a:srgbClr>
                                </a:solidFill>
                                <a:prstDash val="solid"/>
                              </a:ln>
                              <a:effectLst/>
                            </wps:spPr>
                            <wps:txbx>
                              <w:txbxContent>
                                <w:p w:rsidR="00EE23C2" w:rsidRPr="002B1499" w:rsidRDefault="00EE23C2" w:rsidP="00412633">
                                  <w:pPr>
                                    <w:jc w:val="center"/>
                                    <w:rPr>
                                      <w:sz w:val="16"/>
                                      <w:szCs w:val="16"/>
                                      <w:lang w:val="en-US"/>
                                    </w:rPr>
                                  </w:pPr>
                                  <w:r w:rsidRPr="002B1499">
                                    <w:rPr>
                                      <w:sz w:val="16"/>
                                      <w:szCs w:val="16"/>
                                      <w:lang w:val="en-US"/>
                                    </w:rPr>
                                    <w:t>School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32" style="position:absolute;margin-left:.45pt;margin-top:36.8pt;width:54.75pt;height:1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" fillcolor="#4f81bd" strokecolor="#385d8a" strokeweight="2pt">
                      <v:path arrowok="t"/>
                      <v:textbox>
                        <w:txbxContent>
                          <w:p w:rsidR="00EE23C2" w:rsidRPr="002B1499" w:rsidRDefault="00EE23C2" w:rsidP="00412633">
                            <w:pPr>
                              <w:jc w:val="center"/>
                              <w:rPr>
                                <w:sz w:val="16"/>
                                <w:szCs w:val="16"/>
                                <w:lang w:val="en-US"/>
                              </w:rPr>
                            </w:pPr>
                            <w:r w:rsidRPr="002B1499">
                              <w:rPr>
                                <w:sz w:val="16"/>
                                <w:szCs w:val="16"/>
                                <w:lang w:val="en-US"/>
                              </w:rPr>
                              <w:t>School life</w:t>
                            </w:r>
                          </w:p>
                        </w:txbxContent>
                      </v:textbox>
                    </v:rect>
                  </w:pict>
                </mc:Fallback>
              </mc:AlternateContent>
            </w:r>
            <w:r w:rsidR="00412633" w:rsidRPr="00412633">
              <w:rPr>
                <w:rFonts w:ascii="Times New Roman" w:hAnsi="Times New Roman" w:cs="Times New Roman"/>
                <w:noProof/>
                <w:sz w:val="28"/>
                <w:szCs w:val="28"/>
                <w:lang w:eastAsia="ru-RU"/>
              </w:rPr>
              <w:drawing>
                <wp:inline distT="0" distB="0" distL="0" distR="0" wp14:anchorId="7D8C8861" wp14:editId="1358E142">
                  <wp:extent cx="2219325" cy="2695575"/>
                  <wp:effectExtent l="38100" t="0" r="28575"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12633" w:rsidRPr="00412633" w:rsidRDefault="00412633" w:rsidP="00412633">
            <w:pPr>
              <w:spacing w:line="360" w:lineRule="auto"/>
              <w:rPr>
                <w:rFonts w:ascii="Times New Roman" w:hAnsi="Times New Roman" w:cs="Times New Roman"/>
                <w:sz w:val="28"/>
                <w:szCs w:val="28"/>
              </w:rPr>
            </w:pPr>
          </w:p>
        </w:tc>
      </w:tr>
      <w:tr w:rsidR="00412633" w:rsidRPr="00412633" w:rsidTr="0034774A">
        <w:tc>
          <w:tcPr>
            <w:tcW w:w="2367" w:type="dxa"/>
          </w:tcPr>
          <w:p w:rsidR="00412633" w:rsidRPr="00412633" w:rsidRDefault="00412633" w:rsidP="00412633">
            <w:pPr>
              <w:spacing w:line="360" w:lineRule="auto"/>
              <w:rPr>
                <w:rFonts w:ascii="Times New Roman" w:hAnsi="Times New Roman" w:cs="Times New Roman"/>
                <w:sz w:val="28"/>
                <w:szCs w:val="28"/>
                <w:lang w:val="en-US"/>
              </w:rPr>
            </w:pPr>
          </w:p>
        </w:tc>
        <w:tc>
          <w:tcPr>
            <w:tcW w:w="7239" w:type="dxa"/>
            <w:gridSpan w:val="3"/>
          </w:tcPr>
          <w:p w:rsidR="00412633" w:rsidRPr="00412633" w:rsidRDefault="00412633" w:rsidP="00412633">
            <w:pPr>
              <w:spacing w:line="360" w:lineRule="auto"/>
              <w:rPr>
                <w:rFonts w:ascii="Times New Roman" w:hAnsi="Times New Roman" w:cs="Times New Roman"/>
                <w:sz w:val="28"/>
                <w:szCs w:val="28"/>
              </w:rPr>
            </w:pPr>
            <w:r w:rsidRPr="00412633">
              <w:rPr>
                <w:rFonts w:ascii="Times New Roman" w:hAnsi="Times New Roman" w:cs="Times New Roman"/>
                <w:sz w:val="28"/>
                <w:szCs w:val="28"/>
              </w:rPr>
              <w:t xml:space="preserve">2. Прием – </w:t>
            </w:r>
            <w:proofErr w:type="spellStart"/>
            <w:r w:rsidRPr="00412633">
              <w:rPr>
                <w:rFonts w:ascii="Times New Roman" w:hAnsi="Times New Roman" w:cs="Times New Roman"/>
                <w:sz w:val="28"/>
                <w:szCs w:val="28"/>
              </w:rPr>
              <w:t>Синквейн</w:t>
            </w:r>
            <w:proofErr w:type="spellEnd"/>
          </w:p>
          <w:p w:rsidR="00412633" w:rsidRPr="00412633" w:rsidRDefault="00412633" w:rsidP="009811AA">
            <w:pPr>
              <w:spacing w:line="360" w:lineRule="auto"/>
              <w:rPr>
                <w:rFonts w:ascii="Times New Roman" w:hAnsi="Times New Roman" w:cs="Times New Roman"/>
                <w:sz w:val="28"/>
                <w:szCs w:val="28"/>
              </w:rPr>
            </w:pPr>
            <w:r w:rsidRPr="00412633">
              <w:rPr>
                <w:rFonts w:ascii="Times New Roman" w:hAnsi="Times New Roman" w:cs="Times New Roman"/>
                <w:sz w:val="28"/>
                <w:szCs w:val="28"/>
              </w:rPr>
              <w:t xml:space="preserve">Учитель просит учащихся составить </w:t>
            </w:r>
            <w:proofErr w:type="spellStart"/>
            <w:r w:rsidRPr="00412633">
              <w:rPr>
                <w:rFonts w:ascii="Times New Roman" w:hAnsi="Times New Roman" w:cs="Times New Roman"/>
                <w:sz w:val="28"/>
                <w:szCs w:val="28"/>
              </w:rPr>
              <w:t>синквейн</w:t>
            </w:r>
            <w:proofErr w:type="spellEnd"/>
            <w:r w:rsidRPr="00412633">
              <w:rPr>
                <w:rFonts w:ascii="Times New Roman" w:hAnsi="Times New Roman" w:cs="Times New Roman"/>
                <w:sz w:val="28"/>
                <w:szCs w:val="28"/>
              </w:rPr>
              <w:t xml:space="preserve"> со словом президент. Учащиеся составляют </w:t>
            </w:r>
            <w:proofErr w:type="spellStart"/>
            <w:r w:rsidRPr="00412633">
              <w:rPr>
                <w:rFonts w:ascii="Times New Roman" w:hAnsi="Times New Roman" w:cs="Times New Roman"/>
                <w:sz w:val="28"/>
                <w:szCs w:val="28"/>
              </w:rPr>
              <w:t>синквейны</w:t>
            </w:r>
            <w:proofErr w:type="spellEnd"/>
            <w:r w:rsidRPr="00412633">
              <w:rPr>
                <w:rFonts w:ascii="Times New Roman" w:hAnsi="Times New Roman" w:cs="Times New Roman"/>
                <w:sz w:val="28"/>
                <w:szCs w:val="28"/>
              </w:rPr>
              <w:t xml:space="preserve"> и зачитывают их.</w:t>
            </w:r>
          </w:p>
        </w:tc>
      </w:tr>
      <w:tr w:rsidR="00412633" w:rsidRPr="00412633" w:rsidTr="0034774A">
        <w:tc>
          <w:tcPr>
            <w:tcW w:w="2367" w:type="dxa"/>
          </w:tcPr>
          <w:p w:rsidR="00412633" w:rsidRPr="00412633" w:rsidRDefault="00412633" w:rsidP="00412633">
            <w:pPr>
              <w:spacing w:line="360" w:lineRule="auto"/>
              <w:rPr>
                <w:rFonts w:ascii="Times New Roman" w:hAnsi="Times New Roman" w:cs="Times New Roman"/>
                <w:sz w:val="28"/>
                <w:szCs w:val="28"/>
              </w:rPr>
            </w:pPr>
          </w:p>
        </w:tc>
        <w:tc>
          <w:tcPr>
            <w:tcW w:w="3423" w:type="dxa"/>
          </w:tcPr>
          <w:p w:rsidR="00412633" w:rsidRPr="00412633" w:rsidRDefault="00412633" w:rsidP="00412633">
            <w:pPr>
              <w:spacing w:line="360" w:lineRule="auto"/>
              <w:rPr>
                <w:rFonts w:ascii="Times New Roman" w:eastAsia="SimSun" w:hAnsi="Times New Roman" w:cs="Times New Roman"/>
                <w:sz w:val="28"/>
                <w:szCs w:val="28"/>
                <w:lang w:val="en-US"/>
              </w:rPr>
            </w:pPr>
            <w:r w:rsidRPr="00412633">
              <w:rPr>
                <w:rFonts w:ascii="Times New Roman" w:eastAsia="SimSun" w:hAnsi="Times New Roman" w:cs="Times New Roman"/>
                <w:sz w:val="28"/>
                <w:szCs w:val="28"/>
                <w:lang w:val="en-US"/>
              </w:rPr>
              <w:t>Teacher:</w:t>
            </w:r>
          </w:p>
          <w:p w:rsidR="00412633" w:rsidRPr="00412633" w:rsidRDefault="00412633" w:rsidP="00412633">
            <w:pPr>
              <w:spacing w:line="360" w:lineRule="auto"/>
              <w:rPr>
                <w:rFonts w:ascii="Times New Roman" w:eastAsia="SimSun" w:hAnsi="Times New Roman" w:cs="Times New Roman"/>
                <w:sz w:val="28"/>
                <w:szCs w:val="28"/>
                <w:lang w:val="en-US"/>
              </w:rPr>
            </w:pPr>
            <w:proofErr w:type="gramStart"/>
            <w:r w:rsidRPr="00412633">
              <w:rPr>
                <w:rFonts w:ascii="Times New Roman" w:eastAsia="SimSun" w:hAnsi="Times New Roman" w:cs="Times New Roman"/>
                <w:sz w:val="28"/>
                <w:szCs w:val="28"/>
                <w:lang w:val="en-US"/>
              </w:rPr>
              <w:t>Finally</w:t>
            </w:r>
            <w:proofErr w:type="gramEnd"/>
            <w:r w:rsidRPr="00412633">
              <w:rPr>
                <w:rFonts w:ascii="Times New Roman" w:eastAsia="SimSun" w:hAnsi="Times New Roman" w:cs="Times New Roman"/>
                <w:sz w:val="28"/>
                <w:szCs w:val="28"/>
                <w:lang w:val="en-US"/>
              </w:rPr>
              <w:t xml:space="preserve"> today we will make a </w:t>
            </w:r>
            <w:proofErr w:type="spellStart"/>
            <w:r w:rsidRPr="00412633">
              <w:rPr>
                <w:rFonts w:ascii="Times New Roman" w:eastAsia="SimSun" w:hAnsi="Times New Roman" w:cs="Times New Roman"/>
                <w:sz w:val="28"/>
                <w:szCs w:val="28"/>
                <w:lang w:val="en-US"/>
              </w:rPr>
              <w:t>cinquain</w:t>
            </w:r>
            <w:proofErr w:type="spellEnd"/>
            <w:r w:rsidRPr="00412633">
              <w:rPr>
                <w:rFonts w:ascii="Times New Roman" w:eastAsia="SimSun" w:hAnsi="Times New Roman" w:cs="Times New Roman"/>
                <w:sz w:val="28"/>
                <w:szCs w:val="28"/>
                <w:lang w:val="en-US"/>
              </w:rPr>
              <w:t xml:space="preserve">. </w:t>
            </w:r>
          </w:p>
        </w:tc>
        <w:tc>
          <w:tcPr>
            <w:tcW w:w="3816" w:type="dxa"/>
            <w:gridSpan w:val="2"/>
          </w:tcPr>
          <w:p w:rsidR="00412633" w:rsidRPr="00412633" w:rsidRDefault="00412633" w:rsidP="00412633">
            <w:pPr>
              <w:spacing w:line="360" w:lineRule="auto"/>
              <w:rPr>
                <w:rFonts w:ascii="Times New Roman" w:hAnsi="Times New Roman" w:cs="Times New Roman"/>
                <w:sz w:val="28"/>
                <w:szCs w:val="28"/>
                <w:lang w:val="en-US"/>
              </w:rPr>
            </w:pPr>
            <w:r w:rsidRPr="00412633">
              <w:rPr>
                <w:rFonts w:ascii="Times New Roman" w:hAnsi="Times New Roman" w:cs="Times New Roman"/>
                <w:sz w:val="28"/>
                <w:szCs w:val="28"/>
                <w:lang w:val="en-US"/>
              </w:rPr>
              <w:t>Pupils:</w:t>
            </w:r>
          </w:p>
          <w:p w:rsidR="00412633" w:rsidRPr="00412633" w:rsidRDefault="00412633" w:rsidP="00412633">
            <w:pPr>
              <w:spacing w:line="360" w:lineRule="auto"/>
              <w:jc w:val="center"/>
              <w:rPr>
                <w:rFonts w:ascii="Times New Roman" w:hAnsi="Times New Roman" w:cs="Times New Roman"/>
                <w:sz w:val="28"/>
                <w:szCs w:val="28"/>
                <w:lang w:val="en-US"/>
              </w:rPr>
            </w:pPr>
            <w:r w:rsidRPr="00412633">
              <w:rPr>
                <w:rFonts w:ascii="Times New Roman" w:hAnsi="Times New Roman" w:cs="Times New Roman"/>
                <w:sz w:val="28"/>
                <w:szCs w:val="28"/>
                <w:lang w:val="en-US"/>
              </w:rPr>
              <w:t>President</w:t>
            </w:r>
          </w:p>
          <w:p w:rsidR="00412633" w:rsidRPr="00412633" w:rsidRDefault="00412633" w:rsidP="00412633">
            <w:pPr>
              <w:spacing w:line="360" w:lineRule="auto"/>
              <w:jc w:val="center"/>
              <w:rPr>
                <w:rFonts w:ascii="Times New Roman" w:hAnsi="Times New Roman" w:cs="Times New Roman"/>
                <w:sz w:val="28"/>
                <w:szCs w:val="28"/>
                <w:lang w:val="en-US"/>
              </w:rPr>
            </w:pPr>
            <w:r w:rsidRPr="00412633">
              <w:rPr>
                <w:rFonts w:ascii="Times New Roman" w:hAnsi="Times New Roman" w:cs="Times New Roman"/>
                <w:sz w:val="28"/>
                <w:szCs w:val="28"/>
                <w:lang w:val="en-US"/>
              </w:rPr>
              <w:t>Wise and Honest</w:t>
            </w:r>
          </w:p>
          <w:p w:rsidR="00412633" w:rsidRPr="00412633" w:rsidRDefault="00412633" w:rsidP="00412633">
            <w:pPr>
              <w:spacing w:line="360" w:lineRule="auto"/>
              <w:jc w:val="center"/>
              <w:rPr>
                <w:rFonts w:ascii="Times New Roman" w:hAnsi="Times New Roman" w:cs="Times New Roman"/>
                <w:sz w:val="28"/>
                <w:szCs w:val="28"/>
                <w:lang w:val="en-US"/>
              </w:rPr>
            </w:pPr>
            <w:r w:rsidRPr="00412633">
              <w:rPr>
                <w:rFonts w:ascii="Times New Roman" w:hAnsi="Times New Roman" w:cs="Times New Roman"/>
                <w:sz w:val="28"/>
                <w:szCs w:val="28"/>
                <w:lang w:val="en-US"/>
              </w:rPr>
              <w:t>Rule, Create, Inspire</w:t>
            </w:r>
          </w:p>
          <w:p w:rsidR="00412633" w:rsidRPr="00412633" w:rsidRDefault="00412633" w:rsidP="00412633">
            <w:pPr>
              <w:spacing w:line="360" w:lineRule="auto"/>
              <w:jc w:val="center"/>
              <w:rPr>
                <w:rFonts w:ascii="Times New Roman" w:hAnsi="Times New Roman" w:cs="Times New Roman"/>
                <w:sz w:val="28"/>
                <w:szCs w:val="28"/>
                <w:lang w:val="en-US"/>
              </w:rPr>
            </w:pPr>
            <w:r w:rsidRPr="00412633">
              <w:rPr>
                <w:rFonts w:ascii="Times New Roman" w:hAnsi="Times New Roman" w:cs="Times New Roman"/>
                <w:sz w:val="28"/>
                <w:szCs w:val="28"/>
                <w:lang w:val="en-US"/>
              </w:rPr>
              <w:t>President is the head of state</w:t>
            </w:r>
          </w:p>
          <w:p w:rsidR="00412633" w:rsidRPr="00412633" w:rsidRDefault="00412633" w:rsidP="00412633">
            <w:pPr>
              <w:spacing w:line="360" w:lineRule="auto"/>
              <w:jc w:val="center"/>
              <w:rPr>
                <w:rFonts w:ascii="Times New Roman" w:hAnsi="Times New Roman" w:cs="Times New Roman"/>
                <w:sz w:val="28"/>
                <w:szCs w:val="28"/>
                <w:lang w:val="en-US"/>
              </w:rPr>
            </w:pPr>
            <w:r w:rsidRPr="00412633">
              <w:rPr>
                <w:rFonts w:ascii="Times New Roman" w:hAnsi="Times New Roman" w:cs="Times New Roman"/>
                <w:sz w:val="28"/>
                <w:szCs w:val="28"/>
                <w:lang w:val="en-US"/>
              </w:rPr>
              <w:t>Leader</w:t>
            </w:r>
          </w:p>
        </w:tc>
      </w:tr>
    </w:tbl>
    <w:p w:rsidR="00412633" w:rsidRPr="00412633" w:rsidRDefault="00412633" w:rsidP="00412633">
      <w:pPr>
        <w:spacing w:after="0" w:line="360" w:lineRule="auto"/>
        <w:rPr>
          <w:rFonts w:ascii="Times New Roman" w:eastAsia="Times New Roman" w:hAnsi="Times New Roman" w:cs="Times New Roman"/>
          <w:sz w:val="28"/>
          <w:szCs w:val="28"/>
        </w:rPr>
      </w:pPr>
    </w:p>
    <w:p w:rsidR="00412633" w:rsidRPr="009811AA" w:rsidRDefault="00412633"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547FDE" w:rsidRPr="009811AA" w:rsidRDefault="00547FDE"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547FDE" w:rsidRPr="00185CF3" w:rsidRDefault="00547FDE"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547FDE" w:rsidRPr="00185CF3" w:rsidRDefault="00547FDE"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547FDE" w:rsidRPr="00185CF3" w:rsidRDefault="00547FDE"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547FDE" w:rsidRPr="00185CF3" w:rsidRDefault="00547FDE" w:rsidP="00185CF3">
      <w:pPr>
        <w:shd w:val="clear" w:color="auto" w:fill="FFFFFF" w:themeFill="background1"/>
        <w:spacing w:before="240" w:after="0" w:line="240" w:lineRule="auto"/>
        <w:jc w:val="both"/>
        <w:rPr>
          <w:rFonts w:ascii="Times New Roman" w:eastAsia="Times New Roman" w:hAnsi="Times New Roman" w:cs="Times New Roman"/>
          <w:color w:val="000000" w:themeColor="text1"/>
          <w:sz w:val="28"/>
          <w:szCs w:val="28"/>
        </w:rPr>
      </w:pPr>
    </w:p>
    <w:p w:rsidR="00AE252D" w:rsidRDefault="00AE252D" w:rsidP="00AE252D">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rPr>
      </w:pPr>
    </w:p>
    <w:p w:rsidR="00867D35" w:rsidRDefault="00867D35" w:rsidP="00AE252D">
      <w:pPr>
        <w:shd w:val="clear" w:color="auto" w:fill="FFFFFF" w:themeFill="background1"/>
        <w:spacing w:after="0" w:line="360" w:lineRule="auto"/>
        <w:jc w:val="both"/>
        <w:rPr>
          <w:rFonts w:ascii="Times New Roman" w:eastAsia="Times New Roman" w:hAnsi="Times New Roman" w:cs="Times New Roman"/>
          <w:b/>
          <w:color w:val="000000" w:themeColor="text1"/>
          <w:sz w:val="28"/>
          <w:szCs w:val="28"/>
        </w:rPr>
      </w:pPr>
      <w:bookmarkStart w:id="0" w:name="_GoBack"/>
      <w:bookmarkEnd w:id="0"/>
    </w:p>
    <w:p w:rsidR="00847E9C" w:rsidRDefault="00547FDE"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Заключение</w:t>
      </w:r>
    </w:p>
    <w:p w:rsidR="00EB5236" w:rsidRPr="00AC5507" w:rsidRDefault="00EB5236" w:rsidP="009811AA">
      <w:pPr>
        <w:pStyle w:val="a7"/>
        <w:spacing w:line="360" w:lineRule="auto"/>
        <w:ind w:left="57" w:firstLine="709"/>
        <w:jc w:val="both"/>
        <w:rPr>
          <w:rFonts w:ascii="Times New Roman" w:hAnsi="Times New Roman"/>
          <w:b/>
          <w:sz w:val="24"/>
          <w:szCs w:val="24"/>
        </w:rPr>
      </w:pP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xml:space="preserve">Отличительная особенность нового стандарта - его </w:t>
      </w:r>
      <w:proofErr w:type="spellStart"/>
      <w:r w:rsidRPr="00EB5236">
        <w:rPr>
          <w:rFonts w:ascii="Times New Roman" w:hAnsi="Times New Roman"/>
          <w:sz w:val="28"/>
          <w:szCs w:val="28"/>
        </w:rPr>
        <w:t>деятельностный</w:t>
      </w:r>
      <w:proofErr w:type="spellEnd"/>
      <w:r w:rsidRPr="00EB5236">
        <w:rPr>
          <w:rFonts w:ascii="Times New Roman" w:hAnsi="Times New Roman"/>
          <w:sz w:val="28"/>
          <w:szCs w:val="28"/>
        </w:rPr>
        <w:t xml:space="preserve"> характер. Главная цель - развитие личности. Система образования отказывается от традиционного представления результатов обучения в виде знаний, умений и навыков. Стандарт указывает реальные виды деятельности. В основе реализации стандарта основного общего образования лежит системно</w:t>
      </w:r>
      <w:r w:rsidR="00C90B79">
        <w:rPr>
          <w:rFonts w:ascii="Times New Roman" w:hAnsi="Times New Roman"/>
          <w:sz w:val="28"/>
          <w:szCs w:val="28"/>
        </w:rPr>
        <w:t xml:space="preserve"> </w:t>
      </w:r>
      <w:r w:rsidRPr="00EB5236">
        <w:rPr>
          <w:rFonts w:ascii="Times New Roman" w:hAnsi="Times New Roman"/>
          <w:sz w:val="28"/>
          <w:szCs w:val="28"/>
        </w:rPr>
        <w:t>-</w:t>
      </w:r>
      <w:r w:rsidR="00C90B79">
        <w:rPr>
          <w:rFonts w:ascii="Times New Roman" w:hAnsi="Times New Roman"/>
          <w:sz w:val="28"/>
          <w:szCs w:val="28"/>
        </w:rPr>
        <w:t xml:space="preserve"> </w:t>
      </w:r>
      <w:proofErr w:type="spellStart"/>
      <w:r w:rsidRPr="00EB5236">
        <w:rPr>
          <w:rFonts w:ascii="Times New Roman" w:hAnsi="Times New Roman"/>
          <w:sz w:val="28"/>
          <w:szCs w:val="28"/>
        </w:rPr>
        <w:t>деятельностный</w:t>
      </w:r>
      <w:proofErr w:type="spellEnd"/>
      <w:r w:rsidRPr="00EB5236">
        <w:rPr>
          <w:rFonts w:ascii="Times New Roman" w:hAnsi="Times New Roman"/>
          <w:sz w:val="28"/>
          <w:szCs w:val="28"/>
        </w:rPr>
        <w:t xml:space="preserve"> подход, предполагающий широкое внедрение в практику обучения проектной и исследовательской деятельности. </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ФГОС побуждает учителя планировать не только урок в целом, но и вар</w:t>
      </w:r>
      <w:r w:rsidR="00185CF3">
        <w:rPr>
          <w:rFonts w:ascii="Times New Roman" w:hAnsi="Times New Roman"/>
          <w:sz w:val="28"/>
          <w:szCs w:val="28"/>
        </w:rPr>
        <w:t xml:space="preserve">иативную деятельность ребенка, </w:t>
      </w:r>
      <w:r w:rsidRPr="00EB5236">
        <w:rPr>
          <w:rFonts w:ascii="Times New Roman" w:hAnsi="Times New Roman"/>
          <w:sz w:val="28"/>
          <w:szCs w:val="28"/>
        </w:rPr>
        <w:t xml:space="preserve">в которой учителю в большей мере приходится следовать за ходом мысли ученика, так как главная составляющая не быть передатчиком, транслятором знаний, а проектировать образовательную среду ученика, класса, учить ребёнка добывать знания, самосовершенствоваться, </w:t>
      </w:r>
      <w:proofErr w:type="spellStart"/>
      <w:r w:rsidRPr="00EB5236">
        <w:rPr>
          <w:rFonts w:ascii="Times New Roman" w:hAnsi="Times New Roman"/>
          <w:sz w:val="28"/>
          <w:szCs w:val="28"/>
        </w:rPr>
        <w:t>самореализовываться</w:t>
      </w:r>
      <w:proofErr w:type="spellEnd"/>
      <w:r w:rsidRPr="00EB5236">
        <w:rPr>
          <w:rFonts w:ascii="Times New Roman" w:hAnsi="Times New Roman"/>
          <w:sz w:val="28"/>
          <w:szCs w:val="28"/>
        </w:rPr>
        <w:t>, что во много раз сложнее.</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xml:space="preserve">Технология развития критического мышления дает возможность определять и ставить личные цели, поддерживать активность на уроке, вызывать продуктивную дискуссию, способствует тому, чтобы учащиеся сами могли формулировать и </w:t>
      </w:r>
      <w:proofErr w:type="gramStart"/>
      <w:r w:rsidRPr="00EB5236">
        <w:rPr>
          <w:rFonts w:ascii="Times New Roman" w:hAnsi="Times New Roman"/>
          <w:sz w:val="28"/>
          <w:szCs w:val="28"/>
        </w:rPr>
        <w:t>задавать  вопросы</w:t>
      </w:r>
      <w:proofErr w:type="gramEnd"/>
      <w:r w:rsidRPr="00EB5236">
        <w:rPr>
          <w:rFonts w:ascii="Times New Roman" w:hAnsi="Times New Roman"/>
          <w:sz w:val="28"/>
          <w:szCs w:val="28"/>
        </w:rPr>
        <w:t xml:space="preserve">, помогает выражать собственное мнение, поддерживает мотивацию к чтению, воспитывает уважительное отношение к чужому мнению. </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Таким образом, рассмотрев приемы технологии критического мышления, которы</w:t>
      </w:r>
      <w:r w:rsidR="00185CF3">
        <w:rPr>
          <w:rFonts w:ascii="Times New Roman" w:hAnsi="Times New Roman"/>
          <w:sz w:val="28"/>
          <w:szCs w:val="28"/>
        </w:rPr>
        <w:t>е можно использовать на уроках</w:t>
      </w:r>
      <w:r w:rsidRPr="00EB5236">
        <w:rPr>
          <w:rFonts w:ascii="Times New Roman" w:hAnsi="Times New Roman"/>
          <w:sz w:val="28"/>
          <w:szCs w:val="28"/>
        </w:rPr>
        <w:t xml:space="preserve">, можно сделать выводы, что данная технология </w:t>
      </w:r>
      <w:proofErr w:type="gramStart"/>
      <w:r w:rsidRPr="00EB5236">
        <w:rPr>
          <w:rFonts w:ascii="Times New Roman" w:hAnsi="Times New Roman"/>
          <w:sz w:val="28"/>
          <w:szCs w:val="28"/>
        </w:rPr>
        <w:t>обучает  учащихся</w:t>
      </w:r>
      <w:proofErr w:type="gramEnd"/>
      <w:r w:rsidRPr="00EB5236">
        <w:rPr>
          <w:rFonts w:ascii="Times New Roman" w:hAnsi="Times New Roman"/>
          <w:sz w:val="28"/>
          <w:szCs w:val="28"/>
        </w:rPr>
        <w:t>:</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мыслить логично;</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выражать свои мысли логично и связно;</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оценивать и запоминать факты;</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формировать свою точку зрения;</w:t>
      </w:r>
    </w:p>
    <w:p w:rsidR="00EB5236" w:rsidRPr="00EB5236" w:rsidRDefault="00EB5236" w:rsidP="009811AA">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отстаивать свою точку зрения;</w:t>
      </w:r>
    </w:p>
    <w:p w:rsidR="00C90B79" w:rsidRDefault="00EB5236" w:rsidP="00C90B79">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t>- уважительно относится к мнению других.</w:t>
      </w:r>
    </w:p>
    <w:p w:rsidR="00EB5236" w:rsidRPr="00EB5236" w:rsidRDefault="00EB5236" w:rsidP="00C90B79">
      <w:pPr>
        <w:pStyle w:val="a7"/>
        <w:spacing w:line="360" w:lineRule="auto"/>
        <w:ind w:left="57" w:firstLine="709"/>
        <w:jc w:val="both"/>
        <w:rPr>
          <w:rFonts w:ascii="Times New Roman" w:hAnsi="Times New Roman"/>
          <w:sz w:val="28"/>
          <w:szCs w:val="28"/>
        </w:rPr>
      </w:pPr>
      <w:r w:rsidRPr="00EB5236">
        <w:rPr>
          <w:rFonts w:ascii="Times New Roman" w:hAnsi="Times New Roman"/>
          <w:sz w:val="28"/>
          <w:szCs w:val="28"/>
        </w:rPr>
        <w:lastRenderedPageBreak/>
        <w:t>Технология критического мышления дает учителю большие возможности в развитии коммуникативной компетенции учащихся на уроке иностранного языка, как в основной, так и в начальной школе. Необходимо только адаптировать приемы данной технологии к возрастным особенностям учащихся.</w:t>
      </w:r>
      <w:r w:rsidR="00CF34F3" w:rsidRPr="00CF34F3">
        <w:rPr>
          <w:rFonts w:ascii="Times New Roman" w:hAnsi="Times New Roman"/>
          <w:sz w:val="28"/>
          <w:szCs w:val="28"/>
        </w:rPr>
        <w:t xml:space="preserve"> </w:t>
      </w:r>
      <w:r w:rsidR="00CF34F3">
        <w:rPr>
          <w:rFonts w:ascii="Times New Roman" w:hAnsi="Times New Roman"/>
          <w:sz w:val="28"/>
          <w:szCs w:val="28"/>
          <w:lang w:val="en-US"/>
        </w:rPr>
        <w:t>[</w:t>
      </w:r>
      <w:r w:rsidR="00CF34F3">
        <w:rPr>
          <w:rFonts w:ascii="Times New Roman" w:hAnsi="Times New Roman"/>
          <w:sz w:val="28"/>
          <w:szCs w:val="28"/>
        </w:rPr>
        <w:t>http://ped-konkurs.ru</w:t>
      </w:r>
      <w:r w:rsidR="00CF34F3">
        <w:rPr>
          <w:rFonts w:ascii="Times New Roman" w:hAnsi="Times New Roman"/>
          <w:sz w:val="28"/>
          <w:szCs w:val="28"/>
          <w:lang w:val="en-US"/>
        </w:rPr>
        <w:t xml:space="preserve"> </w:t>
      </w:r>
      <w:r w:rsidR="00CF34F3">
        <w:rPr>
          <w:rFonts w:ascii="Times New Roman" w:hAnsi="Times New Roman"/>
          <w:sz w:val="28"/>
          <w:szCs w:val="28"/>
        </w:rPr>
        <w:t xml:space="preserve">С.А. </w:t>
      </w:r>
      <w:proofErr w:type="spellStart"/>
      <w:r w:rsidR="00CF34F3">
        <w:rPr>
          <w:rFonts w:ascii="Times New Roman" w:hAnsi="Times New Roman"/>
          <w:sz w:val="28"/>
          <w:szCs w:val="28"/>
        </w:rPr>
        <w:t>Стыценко</w:t>
      </w:r>
      <w:proofErr w:type="spellEnd"/>
      <w:r w:rsidR="00CF34F3">
        <w:rPr>
          <w:rFonts w:ascii="Times New Roman" w:hAnsi="Times New Roman"/>
          <w:sz w:val="28"/>
          <w:szCs w:val="28"/>
        </w:rPr>
        <w:t>]</w:t>
      </w:r>
    </w:p>
    <w:p w:rsidR="00B53264" w:rsidRDefault="00B53264"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B53264" w:rsidRDefault="00B53264"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B53264" w:rsidRDefault="00B53264"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B53264" w:rsidRDefault="00B53264"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B53264" w:rsidRDefault="00B53264" w:rsidP="009811AA">
      <w:pPr>
        <w:shd w:val="clear" w:color="auto" w:fill="FFFFFF" w:themeFill="background1"/>
        <w:spacing w:after="0" w:line="360" w:lineRule="auto"/>
        <w:ind w:left="57" w:firstLine="709"/>
        <w:jc w:val="both"/>
        <w:rPr>
          <w:rFonts w:ascii="Times New Roman" w:eastAsia="Times New Roman" w:hAnsi="Times New Roman" w:cs="Times New Roman"/>
          <w:b/>
          <w:color w:val="000000" w:themeColor="text1"/>
          <w:sz w:val="28"/>
          <w:szCs w:val="28"/>
        </w:rPr>
      </w:pPr>
    </w:p>
    <w:p w:rsidR="00B53264" w:rsidRDefault="00B53264" w:rsidP="009811AA">
      <w:pPr>
        <w:pStyle w:val="a7"/>
        <w:spacing w:line="360" w:lineRule="auto"/>
        <w:ind w:left="57" w:firstLine="709"/>
        <w:jc w:val="both"/>
        <w:rPr>
          <w:rFonts w:ascii="Times New Roman" w:hAnsi="Times New Roman"/>
          <w:b/>
          <w:sz w:val="28"/>
          <w:szCs w:val="28"/>
        </w:rPr>
      </w:pPr>
    </w:p>
    <w:p w:rsidR="00185CF3" w:rsidRDefault="00185CF3"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C90B79" w:rsidRDefault="00C90B79" w:rsidP="009811AA">
      <w:pPr>
        <w:pStyle w:val="a7"/>
        <w:spacing w:line="360" w:lineRule="auto"/>
        <w:ind w:left="57" w:firstLine="709"/>
        <w:jc w:val="both"/>
        <w:rPr>
          <w:rFonts w:ascii="Times New Roman" w:hAnsi="Times New Roman"/>
          <w:b/>
          <w:sz w:val="28"/>
          <w:szCs w:val="28"/>
        </w:rPr>
      </w:pPr>
    </w:p>
    <w:p w:rsidR="00001BAA" w:rsidRDefault="00001BAA" w:rsidP="009811AA">
      <w:pPr>
        <w:pStyle w:val="a7"/>
        <w:spacing w:line="360" w:lineRule="auto"/>
        <w:ind w:left="57" w:firstLine="709"/>
        <w:jc w:val="both"/>
        <w:rPr>
          <w:rFonts w:ascii="Times New Roman" w:hAnsi="Times New Roman"/>
          <w:b/>
          <w:sz w:val="28"/>
          <w:szCs w:val="28"/>
        </w:rPr>
      </w:pPr>
    </w:p>
    <w:p w:rsidR="0076669C" w:rsidRDefault="0076669C" w:rsidP="009811AA">
      <w:pPr>
        <w:pStyle w:val="a7"/>
        <w:spacing w:line="360" w:lineRule="auto"/>
        <w:ind w:left="57" w:firstLine="709"/>
        <w:jc w:val="both"/>
        <w:rPr>
          <w:rFonts w:ascii="Times New Roman" w:hAnsi="Times New Roman"/>
          <w:b/>
          <w:sz w:val="28"/>
          <w:szCs w:val="28"/>
        </w:rPr>
      </w:pPr>
    </w:p>
    <w:p w:rsidR="00573D9E" w:rsidRDefault="00573D9E" w:rsidP="00573D9E">
      <w:pPr>
        <w:pStyle w:val="a7"/>
        <w:spacing w:line="360" w:lineRule="auto"/>
        <w:ind w:firstLine="709"/>
        <w:jc w:val="both"/>
        <w:rPr>
          <w:rFonts w:ascii="Times New Roman" w:hAnsi="Times New Roman"/>
          <w:b/>
          <w:sz w:val="28"/>
          <w:szCs w:val="28"/>
        </w:rPr>
      </w:pPr>
    </w:p>
    <w:p w:rsidR="00EB5236" w:rsidRDefault="00EB5236" w:rsidP="00C90B79">
      <w:pPr>
        <w:pStyle w:val="a7"/>
        <w:spacing w:line="360" w:lineRule="auto"/>
        <w:ind w:firstLine="709"/>
        <w:jc w:val="both"/>
        <w:rPr>
          <w:rFonts w:ascii="Times New Roman" w:hAnsi="Times New Roman"/>
          <w:b/>
          <w:sz w:val="28"/>
          <w:szCs w:val="28"/>
        </w:rPr>
      </w:pPr>
      <w:r w:rsidRPr="00AE66DE">
        <w:rPr>
          <w:rFonts w:ascii="Times New Roman" w:hAnsi="Times New Roman"/>
          <w:b/>
          <w:sz w:val="28"/>
          <w:szCs w:val="28"/>
        </w:rPr>
        <w:lastRenderedPageBreak/>
        <w:t>Список информационных источников</w:t>
      </w:r>
    </w:p>
    <w:p w:rsidR="0076669C" w:rsidRPr="00AE66DE" w:rsidRDefault="0076669C" w:rsidP="00C90B79">
      <w:pPr>
        <w:pStyle w:val="a7"/>
        <w:spacing w:line="360" w:lineRule="auto"/>
        <w:ind w:firstLine="709"/>
        <w:jc w:val="both"/>
        <w:rPr>
          <w:rFonts w:ascii="Times New Roman" w:hAnsi="Times New Roman"/>
          <w:b/>
          <w:sz w:val="28"/>
          <w:szCs w:val="28"/>
        </w:rPr>
      </w:pPr>
    </w:p>
    <w:p w:rsidR="00EB5236" w:rsidRPr="00AE66DE" w:rsidRDefault="00EB5236" w:rsidP="00C90B79">
      <w:pPr>
        <w:pStyle w:val="a7"/>
        <w:numPr>
          <w:ilvl w:val="0"/>
          <w:numId w:val="1"/>
        </w:numPr>
        <w:spacing w:line="360" w:lineRule="auto"/>
        <w:ind w:left="0" w:firstLine="709"/>
        <w:jc w:val="both"/>
        <w:rPr>
          <w:rFonts w:ascii="Times New Roman" w:hAnsi="Times New Roman"/>
          <w:sz w:val="28"/>
          <w:szCs w:val="28"/>
        </w:rPr>
      </w:pPr>
      <w:proofErr w:type="spellStart"/>
      <w:r w:rsidRPr="00AE66DE">
        <w:rPr>
          <w:rFonts w:ascii="Times New Roman" w:hAnsi="Times New Roman"/>
          <w:sz w:val="28"/>
          <w:szCs w:val="28"/>
        </w:rPr>
        <w:t>Муштавинская</w:t>
      </w:r>
      <w:proofErr w:type="spellEnd"/>
      <w:r w:rsidRPr="00AE66DE">
        <w:rPr>
          <w:rFonts w:ascii="Times New Roman" w:hAnsi="Times New Roman"/>
          <w:sz w:val="28"/>
          <w:szCs w:val="28"/>
        </w:rPr>
        <w:t xml:space="preserve"> И.В., Заир-Бек С.И. Развитие критического мышления на уроке: пособие для учителей общеобразовате</w:t>
      </w:r>
      <w:r w:rsidR="00C90B79">
        <w:rPr>
          <w:rFonts w:ascii="Times New Roman" w:hAnsi="Times New Roman"/>
          <w:sz w:val="28"/>
          <w:szCs w:val="28"/>
        </w:rPr>
        <w:t xml:space="preserve">льных учреждений </w:t>
      </w:r>
      <w:proofErr w:type="gramStart"/>
      <w:r w:rsidR="00C90B79">
        <w:rPr>
          <w:rFonts w:ascii="Times New Roman" w:hAnsi="Times New Roman"/>
          <w:sz w:val="28"/>
          <w:szCs w:val="28"/>
        </w:rPr>
        <w:t>/  Просвещение</w:t>
      </w:r>
      <w:proofErr w:type="gramEnd"/>
      <w:r w:rsidRPr="00AE66DE">
        <w:rPr>
          <w:rFonts w:ascii="Times New Roman" w:hAnsi="Times New Roman"/>
          <w:sz w:val="28"/>
          <w:szCs w:val="28"/>
        </w:rPr>
        <w:t>, 2011.- 223 с.</w:t>
      </w:r>
    </w:p>
    <w:p w:rsidR="00EB5236" w:rsidRPr="00AE66DE" w:rsidRDefault="00B67D99" w:rsidP="00C90B79">
      <w:pPr>
        <w:pStyle w:val="a7"/>
        <w:numPr>
          <w:ilvl w:val="0"/>
          <w:numId w:val="1"/>
        </w:numPr>
        <w:spacing w:line="360" w:lineRule="auto"/>
        <w:ind w:left="0" w:firstLine="709"/>
        <w:jc w:val="both"/>
        <w:rPr>
          <w:rFonts w:ascii="Times New Roman" w:hAnsi="Times New Roman"/>
          <w:sz w:val="28"/>
          <w:szCs w:val="28"/>
        </w:rPr>
      </w:pPr>
      <w:proofErr w:type="spellStart"/>
      <w:r>
        <w:rPr>
          <w:rFonts w:ascii="Times New Roman" w:hAnsi="Times New Roman"/>
          <w:sz w:val="28"/>
          <w:szCs w:val="28"/>
        </w:rPr>
        <w:t>Стыценко</w:t>
      </w:r>
      <w:proofErr w:type="spellEnd"/>
      <w:r>
        <w:rPr>
          <w:rFonts w:ascii="Times New Roman" w:hAnsi="Times New Roman"/>
          <w:sz w:val="28"/>
          <w:szCs w:val="28"/>
        </w:rPr>
        <w:t xml:space="preserve"> </w:t>
      </w:r>
      <w:r w:rsidR="00AE66DE">
        <w:rPr>
          <w:rFonts w:ascii="Times New Roman" w:hAnsi="Times New Roman"/>
          <w:sz w:val="28"/>
          <w:szCs w:val="28"/>
        </w:rPr>
        <w:t>С.А</w:t>
      </w:r>
      <w:r w:rsidR="00EB5236" w:rsidRPr="00AE66DE">
        <w:rPr>
          <w:rFonts w:ascii="Times New Roman" w:hAnsi="Times New Roman"/>
          <w:sz w:val="28"/>
          <w:szCs w:val="28"/>
        </w:rPr>
        <w:t xml:space="preserve">. Презентация </w:t>
      </w:r>
      <w:r w:rsidR="00AE66DE" w:rsidRPr="00AE66DE">
        <w:rPr>
          <w:rFonts w:ascii="Times New Roman" w:hAnsi="Times New Roman"/>
          <w:sz w:val="28"/>
          <w:szCs w:val="28"/>
        </w:rPr>
        <w:t>«Применение технологии развития критического мышления на уроках английского языка»</w:t>
      </w:r>
      <w:r w:rsidR="00AE66DE">
        <w:rPr>
          <w:rFonts w:ascii="Times New Roman" w:hAnsi="Times New Roman"/>
          <w:sz w:val="28"/>
          <w:szCs w:val="28"/>
        </w:rPr>
        <w:t>.</w:t>
      </w:r>
    </w:p>
    <w:p w:rsidR="00E64329" w:rsidRPr="00AE66DE" w:rsidRDefault="00E64329" w:rsidP="00C90B79">
      <w:pPr>
        <w:pStyle w:val="a6"/>
        <w:numPr>
          <w:ilvl w:val="0"/>
          <w:numId w:val="1"/>
        </w:numPr>
        <w:spacing w:after="0" w:line="360" w:lineRule="auto"/>
        <w:ind w:left="0" w:firstLine="709"/>
        <w:jc w:val="both"/>
        <w:rPr>
          <w:rFonts w:ascii="Times New Roman" w:eastAsia="Times New Roman" w:hAnsi="Times New Roman" w:cs="Times New Roman"/>
          <w:sz w:val="28"/>
          <w:szCs w:val="28"/>
        </w:rPr>
      </w:pPr>
      <w:r w:rsidRPr="00AE66DE">
        <w:rPr>
          <w:rFonts w:ascii="Times New Roman" w:eastAsia="Times New Roman" w:hAnsi="Times New Roman" w:cs="Times New Roman"/>
          <w:sz w:val="28"/>
          <w:szCs w:val="28"/>
        </w:rPr>
        <w:t xml:space="preserve">Соловова Е.Н. Методика отбора и работы с текстами для чтения на старшем этапе обучения </w:t>
      </w:r>
      <w:proofErr w:type="gramStart"/>
      <w:r w:rsidRPr="00AE66DE">
        <w:rPr>
          <w:rFonts w:ascii="Times New Roman" w:eastAsia="Times New Roman" w:hAnsi="Times New Roman" w:cs="Times New Roman"/>
          <w:sz w:val="28"/>
          <w:szCs w:val="28"/>
        </w:rPr>
        <w:t>школьников./</w:t>
      </w:r>
      <w:proofErr w:type="gramEnd"/>
      <w:r w:rsidRPr="00AE66DE">
        <w:rPr>
          <w:rFonts w:ascii="Times New Roman" w:eastAsia="Times New Roman" w:hAnsi="Times New Roman" w:cs="Times New Roman"/>
          <w:sz w:val="28"/>
          <w:szCs w:val="28"/>
        </w:rPr>
        <w:t xml:space="preserve">/Иностранные языки в школе. – </w:t>
      </w:r>
      <w:proofErr w:type="gramStart"/>
      <w:r w:rsidRPr="00AE66DE">
        <w:rPr>
          <w:rFonts w:ascii="Times New Roman" w:eastAsia="Times New Roman" w:hAnsi="Times New Roman" w:cs="Times New Roman"/>
          <w:sz w:val="28"/>
          <w:szCs w:val="28"/>
        </w:rPr>
        <w:t>2007.-</w:t>
      </w:r>
      <w:proofErr w:type="gramEnd"/>
      <w:r w:rsidRPr="00AE66DE">
        <w:rPr>
          <w:rFonts w:ascii="Times New Roman" w:eastAsia="Times New Roman" w:hAnsi="Times New Roman" w:cs="Times New Roman"/>
          <w:sz w:val="28"/>
          <w:szCs w:val="28"/>
        </w:rPr>
        <w:t xml:space="preserve"> №2.- С.2 - 10.</w:t>
      </w:r>
    </w:p>
    <w:p w:rsidR="00AE66DE" w:rsidRDefault="00AE66DE" w:rsidP="00C90B79">
      <w:pPr>
        <w:pStyle w:val="a6"/>
        <w:widowControl w:val="0"/>
        <w:numPr>
          <w:ilvl w:val="0"/>
          <w:numId w:val="1"/>
        </w:numPr>
        <w:shd w:val="clear" w:color="auto" w:fill="FFFFFF"/>
        <w:tabs>
          <w:tab w:val="left" w:pos="326"/>
        </w:tabs>
        <w:autoSpaceDE w:val="0"/>
        <w:autoSpaceDN w:val="0"/>
        <w:adjustRightInd w:val="0"/>
        <w:spacing w:after="0" w:line="360" w:lineRule="auto"/>
        <w:ind w:left="0" w:firstLine="709"/>
        <w:jc w:val="both"/>
        <w:rPr>
          <w:rFonts w:ascii="Times New Roman" w:eastAsia="Times New Roman" w:hAnsi="Times New Roman" w:cs="Times New Roman"/>
          <w:color w:val="220D1A"/>
          <w:sz w:val="28"/>
          <w:szCs w:val="28"/>
        </w:rPr>
      </w:pPr>
      <w:r w:rsidRPr="00AE66DE">
        <w:rPr>
          <w:rFonts w:ascii="Times New Roman" w:eastAsia="Times New Roman" w:hAnsi="Times New Roman" w:cs="Times New Roman"/>
          <w:color w:val="220D1A"/>
          <w:spacing w:val="-4"/>
          <w:sz w:val="28"/>
          <w:szCs w:val="28"/>
        </w:rPr>
        <w:t xml:space="preserve">Харламова М.В. </w:t>
      </w:r>
      <w:r w:rsidRPr="00AE66DE">
        <w:rPr>
          <w:rFonts w:ascii="Times New Roman" w:eastAsia="Times New Roman" w:hAnsi="Times New Roman" w:cs="Times New Roman"/>
          <w:iCs/>
          <w:color w:val="220D1A"/>
          <w:spacing w:val="-4"/>
          <w:sz w:val="28"/>
          <w:szCs w:val="28"/>
        </w:rPr>
        <w:t xml:space="preserve">Использование "идейных </w:t>
      </w:r>
      <w:r w:rsidRPr="00AE66DE">
        <w:rPr>
          <w:rFonts w:ascii="Times New Roman" w:eastAsia="Times New Roman" w:hAnsi="Times New Roman" w:cs="Times New Roman"/>
          <w:iCs/>
          <w:color w:val="000000"/>
          <w:spacing w:val="-4"/>
          <w:sz w:val="28"/>
          <w:szCs w:val="28"/>
        </w:rPr>
        <w:t>сеток"</w:t>
      </w:r>
      <w:r w:rsidR="00B67D99">
        <w:rPr>
          <w:rFonts w:ascii="Times New Roman" w:eastAsia="Times New Roman" w:hAnsi="Times New Roman" w:cs="Times New Roman"/>
          <w:iCs/>
          <w:color w:val="000000"/>
          <w:spacing w:val="-4"/>
          <w:sz w:val="28"/>
          <w:szCs w:val="28"/>
        </w:rPr>
        <w:t xml:space="preserve"> </w:t>
      </w:r>
      <w:r w:rsidRPr="00AE66DE">
        <w:rPr>
          <w:rFonts w:ascii="Times New Roman" w:eastAsia="Times New Roman" w:hAnsi="Times New Roman" w:cs="Times New Roman"/>
          <w:iCs/>
          <w:color w:val="220D1A"/>
          <w:sz w:val="28"/>
          <w:szCs w:val="28"/>
        </w:rPr>
        <w:t xml:space="preserve">на </w:t>
      </w:r>
      <w:proofErr w:type="gramStart"/>
      <w:r w:rsidRPr="00AE66DE">
        <w:rPr>
          <w:rFonts w:ascii="Times New Roman" w:eastAsia="Times New Roman" w:hAnsi="Times New Roman" w:cs="Times New Roman"/>
          <w:iCs/>
          <w:color w:val="000000"/>
          <w:sz w:val="28"/>
          <w:szCs w:val="28"/>
        </w:rPr>
        <w:t xml:space="preserve">уроках </w:t>
      </w:r>
      <w:r w:rsidR="00B67D99">
        <w:rPr>
          <w:rFonts w:ascii="Times New Roman" w:eastAsia="Times New Roman" w:hAnsi="Times New Roman" w:cs="Times New Roman"/>
          <w:iCs/>
          <w:color w:val="000000"/>
          <w:sz w:val="28"/>
          <w:szCs w:val="28"/>
        </w:rPr>
        <w:t xml:space="preserve"> </w:t>
      </w:r>
      <w:r w:rsidRPr="00AE66DE">
        <w:rPr>
          <w:rFonts w:ascii="Times New Roman" w:eastAsia="Times New Roman" w:hAnsi="Times New Roman" w:cs="Times New Roman"/>
          <w:iCs/>
          <w:color w:val="220D1A"/>
          <w:sz w:val="28"/>
          <w:szCs w:val="28"/>
        </w:rPr>
        <w:t>английского</w:t>
      </w:r>
      <w:proofErr w:type="gramEnd"/>
      <w:r w:rsidRPr="00AE66DE">
        <w:rPr>
          <w:rFonts w:ascii="Times New Roman" w:eastAsia="Times New Roman" w:hAnsi="Times New Roman" w:cs="Times New Roman"/>
          <w:iCs/>
          <w:color w:val="220D1A"/>
          <w:sz w:val="28"/>
          <w:szCs w:val="28"/>
        </w:rPr>
        <w:t xml:space="preserve"> языка // </w:t>
      </w:r>
      <w:r w:rsidRPr="00AE66DE">
        <w:rPr>
          <w:rFonts w:ascii="Times New Roman" w:eastAsia="Times New Roman" w:hAnsi="Times New Roman" w:cs="Times New Roman"/>
          <w:color w:val="220D1A"/>
          <w:sz w:val="28"/>
          <w:szCs w:val="28"/>
        </w:rPr>
        <w:t xml:space="preserve">Иностранные </w:t>
      </w:r>
      <w:r w:rsidRPr="00AE66DE">
        <w:rPr>
          <w:rFonts w:ascii="Times New Roman" w:eastAsia="Times New Roman" w:hAnsi="Times New Roman" w:cs="Times New Roman"/>
          <w:color w:val="000000"/>
          <w:sz w:val="28"/>
          <w:szCs w:val="28"/>
        </w:rPr>
        <w:t xml:space="preserve">языки в </w:t>
      </w:r>
      <w:r w:rsidRPr="00AE66DE">
        <w:rPr>
          <w:rFonts w:ascii="Times New Roman" w:eastAsia="Times New Roman" w:hAnsi="Times New Roman" w:cs="Times New Roman"/>
          <w:color w:val="220D1A"/>
          <w:sz w:val="28"/>
          <w:szCs w:val="28"/>
        </w:rPr>
        <w:t>школе.- 2005.- №1.</w:t>
      </w:r>
    </w:p>
    <w:p w:rsidR="00573D9E" w:rsidRDefault="00573D9E" w:rsidP="00573D9E">
      <w:pPr>
        <w:widowControl w:val="0"/>
        <w:shd w:val="clear" w:color="auto" w:fill="FFFFFF"/>
        <w:tabs>
          <w:tab w:val="left" w:pos="326"/>
        </w:tabs>
        <w:autoSpaceDE w:val="0"/>
        <w:autoSpaceDN w:val="0"/>
        <w:adjustRightInd w:val="0"/>
        <w:spacing w:after="0" w:line="360" w:lineRule="auto"/>
        <w:jc w:val="both"/>
        <w:rPr>
          <w:rFonts w:ascii="Times New Roman" w:eastAsia="Times New Roman" w:hAnsi="Times New Roman" w:cs="Times New Roman"/>
          <w:color w:val="220D1A"/>
          <w:sz w:val="28"/>
          <w:szCs w:val="28"/>
        </w:rPr>
      </w:pPr>
    </w:p>
    <w:p w:rsidR="00573D9E" w:rsidRDefault="00573D9E" w:rsidP="00573D9E">
      <w:pPr>
        <w:widowControl w:val="0"/>
        <w:shd w:val="clear" w:color="auto" w:fill="FFFFFF"/>
        <w:tabs>
          <w:tab w:val="left" w:pos="326"/>
        </w:tabs>
        <w:autoSpaceDE w:val="0"/>
        <w:autoSpaceDN w:val="0"/>
        <w:adjustRightInd w:val="0"/>
        <w:spacing w:after="0" w:line="360" w:lineRule="auto"/>
        <w:ind w:firstLine="709"/>
        <w:jc w:val="both"/>
        <w:rPr>
          <w:rFonts w:ascii="Times New Roman" w:eastAsia="Times New Roman" w:hAnsi="Times New Roman" w:cs="Times New Roman"/>
          <w:b/>
          <w:color w:val="220D1A"/>
          <w:sz w:val="28"/>
          <w:szCs w:val="28"/>
        </w:rPr>
      </w:pPr>
      <w:r w:rsidRPr="00573D9E">
        <w:rPr>
          <w:rFonts w:ascii="Times New Roman" w:eastAsia="Times New Roman" w:hAnsi="Times New Roman" w:cs="Times New Roman"/>
          <w:b/>
          <w:color w:val="220D1A"/>
          <w:sz w:val="28"/>
          <w:szCs w:val="28"/>
        </w:rPr>
        <w:t>Интернет ресурсы</w:t>
      </w:r>
    </w:p>
    <w:p w:rsidR="00573D9E" w:rsidRPr="00573D9E" w:rsidRDefault="00573D9E" w:rsidP="00573D9E">
      <w:pPr>
        <w:widowControl w:val="0"/>
        <w:shd w:val="clear" w:color="auto" w:fill="FFFFFF"/>
        <w:tabs>
          <w:tab w:val="left" w:pos="326"/>
        </w:tabs>
        <w:autoSpaceDE w:val="0"/>
        <w:autoSpaceDN w:val="0"/>
        <w:adjustRightInd w:val="0"/>
        <w:spacing w:after="0" w:line="360" w:lineRule="auto"/>
        <w:ind w:firstLine="709"/>
        <w:jc w:val="both"/>
        <w:rPr>
          <w:rFonts w:ascii="Times New Roman" w:eastAsia="Times New Roman" w:hAnsi="Times New Roman" w:cs="Times New Roman"/>
          <w:b/>
          <w:color w:val="220D1A"/>
          <w:sz w:val="28"/>
          <w:szCs w:val="28"/>
        </w:rPr>
      </w:pPr>
    </w:p>
    <w:p w:rsidR="00573D9E" w:rsidRPr="00573D9E" w:rsidRDefault="00C364EA" w:rsidP="00573D9E">
      <w:pPr>
        <w:pStyle w:val="a6"/>
        <w:widowControl w:val="0"/>
        <w:numPr>
          <w:ilvl w:val="0"/>
          <w:numId w:val="13"/>
        </w:numPr>
        <w:shd w:val="clear" w:color="auto" w:fill="FFFFFF"/>
        <w:tabs>
          <w:tab w:val="left" w:pos="326"/>
        </w:tabs>
        <w:autoSpaceDE w:val="0"/>
        <w:autoSpaceDN w:val="0"/>
        <w:adjustRightInd w:val="0"/>
        <w:spacing w:after="0" w:line="360" w:lineRule="auto"/>
        <w:ind w:left="0" w:firstLine="709"/>
        <w:jc w:val="both"/>
        <w:rPr>
          <w:rFonts w:ascii="Times New Roman" w:eastAsia="Times New Roman" w:hAnsi="Times New Roman" w:cs="Times New Roman"/>
          <w:color w:val="220D1A"/>
          <w:sz w:val="28"/>
          <w:szCs w:val="28"/>
        </w:rPr>
      </w:pPr>
      <w:hyperlink r:id="rId13" w:history="1">
        <w:r w:rsidR="00573D9E" w:rsidRPr="00427BFA">
          <w:rPr>
            <w:rStyle w:val="af"/>
            <w:rFonts w:ascii="Times New Roman" w:hAnsi="Times New Roman"/>
            <w:sz w:val="28"/>
            <w:szCs w:val="28"/>
          </w:rPr>
          <w:t>http://ped-konkurs.ru</w:t>
        </w:r>
      </w:hyperlink>
      <w:r w:rsidR="00573D9E" w:rsidRPr="00573D9E">
        <w:rPr>
          <w:rFonts w:ascii="Times New Roman" w:hAnsi="Times New Roman"/>
          <w:sz w:val="28"/>
          <w:szCs w:val="28"/>
        </w:rPr>
        <w:t xml:space="preserve"> </w:t>
      </w:r>
    </w:p>
    <w:p w:rsidR="00573D9E" w:rsidRPr="00573D9E" w:rsidRDefault="00C364EA" w:rsidP="00573D9E">
      <w:pPr>
        <w:pStyle w:val="a6"/>
        <w:widowControl w:val="0"/>
        <w:numPr>
          <w:ilvl w:val="0"/>
          <w:numId w:val="13"/>
        </w:numPr>
        <w:shd w:val="clear" w:color="auto" w:fill="FFFFFF"/>
        <w:tabs>
          <w:tab w:val="left" w:pos="326"/>
        </w:tabs>
        <w:autoSpaceDE w:val="0"/>
        <w:autoSpaceDN w:val="0"/>
        <w:adjustRightInd w:val="0"/>
        <w:spacing w:after="0" w:line="360" w:lineRule="auto"/>
        <w:ind w:left="0" w:firstLine="709"/>
        <w:jc w:val="both"/>
        <w:rPr>
          <w:rFonts w:ascii="Times New Roman" w:eastAsia="Times New Roman" w:hAnsi="Times New Roman" w:cs="Times New Roman"/>
          <w:color w:val="220D1A"/>
          <w:sz w:val="28"/>
          <w:szCs w:val="28"/>
        </w:rPr>
      </w:pPr>
      <w:hyperlink r:id="rId14" w:history="1">
        <w:r w:rsidR="00573D9E" w:rsidRPr="00427BFA">
          <w:rPr>
            <w:rStyle w:val="af"/>
            <w:rFonts w:ascii="Times New Roman" w:eastAsia="Times New Roman" w:hAnsi="Times New Roman" w:cs="Times New Roman"/>
            <w:sz w:val="28"/>
            <w:szCs w:val="28"/>
          </w:rPr>
          <w:t>http://www.openclass.ru</w:t>
        </w:r>
      </w:hyperlink>
    </w:p>
    <w:p w:rsidR="00573D9E" w:rsidRPr="00573D9E" w:rsidRDefault="00C364EA" w:rsidP="00573D9E">
      <w:pPr>
        <w:pStyle w:val="a6"/>
        <w:widowControl w:val="0"/>
        <w:numPr>
          <w:ilvl w:val="0"/>
          <w:numId w:val="13"/>
        </w:numPr>
        <w:shd w:val="clear" w:color="auto" w:fill="FFFFFF"/>
        <w:tabs>
          <w:tab w:val="left" w:pos="326"/>
        </w:tabs>
        <w:autoSpaceDE w:val="0"/>
        <w:autoSpaceDN w:val="0"/>
        <w:adjustRightInd w:val="0"/>
        <w:spacing w:after="0" w:line="360" w:lineRule="auto"/>
        <w:ind w:left="0" w:firstLine="709"/>
        <w:jc w:val="both"/>
        <w:rPr>
          <w:rFonts w:ascii="Times New Roman" w:eastAsia="Times New Roman" w:hAnsi="Times New Roman" w:cs="Times New Roman"/>
          <w:color w:val="220D1A"/>
          <w:sz w:val="28"/>
          <w:szCs w:val="28"/>
        </w:rPr>
      </w:pPr>
      <w:hyperlink r:id="rId15" w:history="1">
        <w:r w:rsidR="00573D9E" w:rsidRPr="00427BFA">
          <w:rPr>
            <w:rStyle w:val="af"/>
            <w:rFonts w:ascii="Times New Roman" w:eastAsia="Times New Roman" w:hAnsi="Times New Roman" w:cs="Times New Roman"/>
            <w:sz w:val="28"/>
            <w:szCs w:val="28"/>
          </w:rPr>
          <w:t>http://ext.spb.ru</w:t>
        </w:r>
      </w:hyperlink>
    </w:p>
    <w:p w:rsidR="00573D9E" w:rsidRPr="00573D9E" w:rsidRDefault="00C364EA" w:rsidP="00573D9E">
      <w:pPr>
        <w:pStyle w:val="a6"/>
        <w:widowControl w:val="0"/>
        <w:numPr>
          <w:ilvl w:val="0"/>
          <w:numId w:val="13"/>
        </w:numPr>
        <w:shd w:val="clear" w:color="auto" w:fill="FFFFFF"/>
        <w:tabs>
          <w:tab w:val="left" w:pos="326"/>
        </w:tabs>
        <w:autoSpaceDE w:val="0"/>
        <w:autoSpaceDN w:val="0"/>
        <w:adjustRightInd w:val="0"/>
        <w:spacing w:after="0" w:line="360" w:lineRule="auto"/>
        <w:ind w:left="0" w:firstLine="709"/>
        <w:jc w:val="both"/>
        <w:rPr>
          <w:rFonts w:ascii="Times New Roman" w:eastAsia="Times New Roman" w:hAnsi="Times New Roman" w:cs="Times New Roman"/>
          <w:color w:val="220D1A"/>
          <w:sz w:val="28"/>
          <w:szCs w:val="28"/>
        </w:rPr>
      </w:pPr>
      <w:hyperlink r:id="rId16" w:history="1">
        <w:r w:rsidR="00573D9E" w:rsidRPr="00427BFA">
          <w:rPr>
            <w:rStyle w:val="af"/>
            <w:rFonts w:ascii="Times New Roman" w:eastAsia="Times New Roman" w:hAnsi="Times New Roman" w:cs="Times New Roman"/>
            <w:sz w:val="28"/>
            <w:szCs w:val="28"/>
          </w:rPr>
          <w:t>http://aneks.spb.ru</w:t>
        </w:r>
      </w:hyperlink>
    </w:p>
    <w:p w:rsidR="00573D9E" w:rsidRPr="00573D9E" w:rsidRDefault="00573D9E" w:rsidP="00573D9E">
      <w:pPr>
        <w:widowControl w:val="0"/>
        <w:shd w:val="clear" w:color="auto" w:fill="FFFFFF"/>
        <w:tabs>
          <w:tab w:val="left" w:pos="326"/>
        </w:tabs>
        <w:autoSpaceDE w:val="0"/>
        <w:autoSpaceDN w:val="0"/>
        <w:adjustRightInd w:val="0"/>
        <w:spacing w:after="0" w:line="360" w:lineRule="auto"/>
        <w:ind w:firstLine="709"/>
        <w:jc w:val="both"/>
        <w:rPr>
          <w:rFonts w:ascii="Times New Roman" w:eastAsia="Times New Roman" w:hAnsi="Times New Roman" w:cs="Times New Roman"/>
          <w:color w:val="220D1A"/>
          <w:sz w:val="28"/>
          <w:szCs w:val="28"/>
        </w:rPr>
      </w:pPr>
    </w:p>
    <w:p w:rsidR="00B67D99" w:rsidRPr="00B67D99" w:rsidRDefault="00B67D99" w:rsidP="00C90B79">
      <w:pPr>
        <w:widowControl w:val="0"/>
        <w:shd w:val="clear" w:color="auto" w:fill="FFFFFF"/>
        <w:tabs>
          <w:tab w:val="left" w:pos="326"/>
        </w:tabs>
        <w:autoSpaceDE w:val="0"/>
        <w:autoSpaceDN w:val="0"/>
        <w:adjustRightInd w:val="0"/>
        <w:spacing w:after="0" w:line="360" w:lineRule="auto"/>
        <w:ind w:firstLine="709"/>
        <w:jc w:val="both"/>
        <w:rPr>
          <w:rFonts w:ascii="Times New Roman" w:eastAsia="Times New Roman" w:hAnsi="Times New Roman" w:cs="Times New Roman"/>
          <w:color w:val="220D1A"/>
          <w:sz w:val="28"/>
          <w:szCs w:val="28"/>
        </w:rPr>
      </w:pPr>
    </w:p>
    <w:p w:rsidR="00E64329" w:rsidRPr="00EB5236" w:rsidRDefault="00E64329" w:rsidP="00C90B79">
      <w:pPr>
        <w:pStyle w:val="a7"/>
        <w:spacing w:line="360" w:lineRule="auto"/>
        <w:ind w:firstLine="709"/>
        <w:jc w:val="both"/>
        <w:rPr>
          <w:rFonts w:ascii="Times New Roman" w:hAnsi="Times New Roman"/>
          <w:sz w:val="28"/>
          <w:szCs w:val="28"/>
        </w:rPr>
      </w:pPr>
    </w:p>
    <w:p w:rsidR="00EB5236" w:rsidRPr="00EB5236" w:rsidRDefault="00EB5236" w:rsidP="00C90B79">
      <w:pPr>
        <w:pStyle w:val="a7"/>
        <w:spacing w:line="360" w:lineRule="auto"/>
        <w:ind w:firstLine="709"/>
        <w:jc w:val="both"/>
        <w:rPr>
          <w:rFonts w:ascii="Times New Roman" w:hAnsi="Times New Roman"/>
          <w:sz w:val="28"/>
          <w:szCs w:val="28"/>
        </w:rPr>
      </w:pPr>
    </w:p>
    <w:p w:rsidR="00F46F9A" w:rsidRDefault="00F46F9A" w:rsidP="00C90B79">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F46F9A" w:rsidRDefault="00F46F9A" w:rsidP="00C90B79">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001BAA" w:rsidRDefault="00001BAA" w:rsidP="00C90B79">
      <w:pPr>
        <w:shd w:val="clear" w:color="auto" w:fill="FFFFFF" w:themeFill="background1"/>
        <w:spacing w:after="0" w:line="360" w:lineRule="auto"/>
        <w:ind w:firstLine="709"/>
        <w:jc w:val="both"/>
        <w:rPr>
          <w:rFonts w:ascii="Times New Roman" w:eastAsia="Times New Roman" w:hAnsi="Times New Roman" w:cs="Times New Roman"/>
          <w:color w:val="000000" w:themeColor="text1"/>
          <w:sz w:val="28"/>
          <w:szCs w:val="28"/>
        </w:rPr>
      </w:pPr>
    </w:p>
    <w:p w:rsidR="00001BAA" w:rsidRDefault="00001BAA" w:rsidP="009811AA">
      <w:pPr>
        <w:shd w:val="clear" w:color="auto" w:fill="FFFFFF" w:themeFill="background1"/>
        <w:spacing w:after="0" w:line="360" w:lineRule="auto"/>
        <w:ind w:left="57" w:firstLine="709"/>
        <w:jc w:val="both"/>
        <w:rPr>
          <w:rFonts w:ascii="Times New Roman" w:eastAsia="Times New Roman" w:hAnsi="Times New Roman" w:cs="Times New Roman"/>
          <w:bCs/>
          <w:color w:val="000000" w:themeColor="text1"/>
          <w:sz w:val="28"/>
          <w:szCs w:val="28"/>
        </w:rPr>
      </w:pPr>
    </w:p>
    <w:p w:rsidR="0076669C" w:rsidRDefault="0076669C"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AE252D" w:rsidRDefault="00AE252D"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AE252D" w:rsidRDefault="00AE252D" w:rsidP="00C90B79">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EB5236" w:rsidRDefault="00C90B79" w:rsidP="00C90B79">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lastRenderedPageBreak/>
        <w:t>Приложение 1</w:t>
      </w:r>
    </w:p>
    <w:p w:rsidR="00C90B79" w:rsidRPr="00EB5236" w:rsidRDefault="00C90B79" w:rsidP="00C90B79">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r w:rsidRPr="00EB5236">
        <w:rPr>
          <w:rFonts w:ascii="Times New Roman" w:eastAsia="Times New Roman" w:hAnsi="Times New Roman" w:cs="Times New Roman"/>
          <w:b/>
          <w:bCs/>
          <w:color w:val="000000" w:themeColor="text1"/>
          <w:sz w:val="28"/>
          <w:szCs w:val="28"/>
        </w:rPr>
        <w:t>Вопросы для самоконтроля</w:t>
      </w:r>
      <w:r>
        <w:rPr>
          <w:rFonts w:ascii="Times New Roman" w:eastAsia="Times New Roman" w:hAnsi="Times New Roman" w:cs="Times New Roman"/>
          <w:b/>
          <w:bCs/>
          <w:color w:val="000000" w:themeColor="text1"/>
          <w:sz w:val="28"/>
          <w:szCs w:val="28"/>
        </w:rPr>
        <w:t xml:space="preserve">: </w:t>
      </w:r>
    </w:p>
    <w:p w:rsidR="00EB5236" w:rsidRP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EB5236">
        <w:rPr>
          <w:rFonts w:ascii="Times New Roman" w:eastAsia="Times New Roman" w:hAnsi="Times New Roman" w:cs="Times New Roman"/>
          <w:bCs/>
          <w:color w:val="000000" w:themeColor="text1"/>
          <w:sz w:val="28"/>
          <w:szCs w:val="28"/>
        </w:rPr>
        <w:t>1. Что такое РКМЧП (Развитие критического мышления через чтение и письмо</w:t>
      </w:r>
      <w:r w:rsidR="0076669C">
        <w:rPr>
          <w:rFonts w:ascii="Times New Roman" w:eastAsia="Times New Roman" w:hAnsi="Times New Roman" w:cs="Times New Roman"/>
          <w:bCs/>
          <w:color w:val="000000" w:themeColor="text1"/>
          <w:sz w:val="28"/>
          <w:szCs w:val="28"/>
        </w:rPr>
        <w:t>)</w:t>
      </w:r>
      <w:r w:rsidRPr="00EB5236">
        <w:rPr>
          <w:rFonts w:ascii="Times New Roman" w:eastAsia="Times New Roman" w:hAnsi="Times New Roman" w:cs="Times New Roman"/>
          <w:bCs/>
          <w:color w:val="000000" w:themeColor="text1"/>
          <w:sz w:val="28"/>
          <w:szCs w:val="28"/>
        </w:rPr>
        <w:t>?</w:t>
      </w:r>
    </w:p>
    <w:p w:rsid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sidRPr="00EB5236">
        <w:rPr>
          <w:rFonts w:ascii="Times New Roman" w:eastAsia="Times New Roman" w:hAnsi="Times New Roman" w:cs="Times New Roman"/>
          <w:bCs/>
          <w:color w:val="000000" w:themeColor="text1"/>
          <w:sz w:val="28"/>
          <w:szCs w:val="28"/>
        </w:rPr>
        <w:t>2.</w:t>
      </w:r>
      <w:r>
        <w:rPr>
          <w:rFonts w:ascii="Times New Roman" w:eastAsia="Times New Roman" w:hAnsi="Times New Roman" w:cs="Times New Roman"/>
          <w:bCs/>
          <w:color w:val="000000" w:themeColor="text1"/>
          <w:sz w:val="28"/>
          <w:szCs w:val="28"/>
        </w:rPr>
        <w:t xml:space="preserve"> РКМЧП – это программа, технология, подход?</w:t>
      </w:r>
    </w:p>
    <w:p w:rsid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3. Почему технология развития именно критического мышления и при чем здесь чтение и письмо?</w:t>
      </w:r>
    </w:p>
    <w:p w:rsid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4. </w:t>
      </w:r>
      <w:r w:rsidR="00E64329">
        <w:rPr>
          <w:rFonts w:ascii="Times New Roman" w:eastAsia="Times New Roman" w:hAnsi="Times New Roman" w:cs="Times New Roman"/>
          <w:bCs/>
          <w:color w:val="000000" w:themeColor="text1"/>
          <w:sz w:val="28"/>
          <w:szCs w:val="28"/>
        </w:rPr>
        <w:t>Что такое базовая модель РКМЧП? В чем ее технологичность?</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 Насколько важно соблюдать последовательность стадий, приемов, методов в технологии РКМЧП?</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6. Возможно ли использовать технологию РКМЧП на разных предметах и с разными возрастными группами- в начальной, средней, старшей школе?</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7. Как проверить </w:t>
      </w:r>
      <w:proofErr w:type="spellStart"/>
      <w:r>
        <w:rPr>
          <w:rFonts w:ascii="Times New Roman" w:eastAsia="Times New Roman" w:hAnsi="Times New Roman" w:cs="Times New Roman"/>
          <w:bCs/>
          <w:color w:val="000000" w:themeColor="text1"/>
          <w:sz w:val="28"/>
          <w:szCs w:val="28"/>
        </w:rPr>
        <w:t>сформированность</w:t>
      </w:r>
      <w:proofErr w:type="spellEnd"/>
      <w:r>
        <w:rPr>
          <w:rFonts w:ascii="Times New Roman" w:eastAsia="Times New Roman" w:hAnsi="Times New Roman" w:cs="Times New Roman"/>
          <w:bCs/>
          <w:color w:val="000000" w:themeColor="text1"/>
          <w:sz w:val="28"/>
          <w:szCs w:val="28"/>
        </w:rPr>
        <w:t xml:space="preserve"> у учеников критического мышления?</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8. Сколько всего приемов в технологии РКМЧП?</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 xml:space="preserve">9. Можно ли совмещать традиционные формы и </w:t>
      </w:r>
      <w:proofErr w:type="gramStart"/>
      <w:r>
        <w:rPr>
          <w:rFonts w:ascii="Times New Roman" w:eastAsia="Times New Roman" w:hAnsi="Times New Roman" w:cs="Times New Roman"/>
          <w:bCs/>
          <w:color w:val="000000" w:themeColor="text1"/>
          <w:sz w:val="28"/>
          <w:szCs w:val="28"/>
        </w:rPr>
        <w:t>методы  обучения</w:t>
      </w:r>
      <w:proofErr w:type="gramEnd"/>
      <w:r>
        <w:rPr>
          <w:rFonts w:ascii="Times New Roman" w:eastAsia="Times New Roman" w:hAnsi="Times New Roman" w:cs="Times New Roman"/>
          <w:bCs/>
          <w:color w:val="000000" w:themeColor="text1"/>
          <w:sz w:val="28"/>
          <w:szCs w:val="28"/>
        </w:rPr>
        <w:t xml:space="preserve"> с технологией РКМЧП? </w:t>
      </w:r>
    </w:p>
    <w:p w:rsidR="00E64329"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 Можно ли применять технологию РКМЧП фрагментарно?</w:t>
      </w:r>
    </w:p>
    <w:p w:rsidR="00E64329" w:rsidRPr="00EB5236" w:rsidRDefault="00E64329"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EB5236" w:rsidRPr="00EB5236" w:rsidRDefault="00EB5236" w:rsidP="00C90B79">
      <w:pPr>
        <w:shd w:val="clear" w:color="auto" w:fill="FFFFFF" w:themeFill="background1"/>
        <w:spacing w:after="0" w:line="360" w:lineRule="auto"/>
        <w:ind w:firstLine="709"/>
        <w:jc w:val="both"/>
        <w:rPr>
          <w:rFonts w:ascii="Times New Roman" w:eastAsia="Times New Roman" w:hAnsi="Times New Roman" w:cs="Times New Roman"/>
          <w:b/>
          <w:bCs/>
          <w:color w:val="000000" w:themeColor="text1"/>
          <w:sz w:val="28"/>
          <w:szCs w:val="28"/>
        </w:rPr>
      </w:pPr>
    </w:p>
    <w:p w:rsidR="00567038" w:rsidRPr="006F7408" w:rsidRDefault="00567038"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567038" w:rsidRPr="006F7408" w:rsidRDefault="00567038" w:rsidP="00C90B79">
      <w:pPr>
        <w:shd w:val="clear" w:color="auto" w:fill="FFFFFF" w:themeFill="background1"/>
        <w:spacing w:after="0" w:line="360" w:lineRule="auto"/>
        <w:ind w:firstLine="709"/>
        <w:jc w:val="both"/>
        <w:rPr>
          <w:rFonts w:ascii="Times New Roman" w:eastAsia="Times New Roman" w:hAnsi="Times New Roman" w:cs="Times New Roman"/>
          <w:bCs/>
          <w:color w:val="000000" w:themeColor="text1"/>
          <w:sz w:val="28"/>
          <w:szCs w:val="28"/>
        </w:rPr>
      </w:pPr>
    </w:p>
    <w:p w:rsidR="00567038" w:rsidRPr="006F7408" w:rsidRDefault="00567038" w:rsidP="00122C53">
      <w:pPr>
        <w:shd w:val="clear" w:color="auto" w:fill="FFFFFF" w:themeFill="background1"/>
        <w:spacing w:before="240" w:after="240" w:line="240" w:lineRule="auto"/>
        <w:jc w:val="both"/>
        <w:rPr>
          <w:rFonts w:ascii="Times New Roman" w:eastAsia="Times New Roman" w:hAnsi="Times New Roman" w:cs="Times New Roman"/>
          <w:bCs/>
          <w:color w:val="000000" w:themeColor="text1"/>
          <w:sz w:val="28"/>
          <w:szCs w:val="28"/>
        </w:rPr>
      </w:pPr>
    </w:p>
    <w:p w:rsidR="002575A7" w:rsidRPr="006F7408" w:rsidRDefault="002575A7" w:rsidP="00122C53">
      <w:pPr>
        <w:shd w:val="clear" w:color="auto" w:fill="FFFFFF" w:themeFill="background1"/>
        <w:spacing w:before="240" w:after="240" w:line="240" w:lineRule="auto"/>
        <w:jc w:val="both"/>
        <w:rPr>
          <w:rFonts w:ascii="Times New Roman" w:eastAsia="Times New Roman" w:hAnsi="Times New Roman" w:cs="Times New Roman"/>
          <w:b/>
          <w:bCs/>
          <w:color w:val="000000" w:themeColor="text1"/>
          <w:sz w:val="28"/>
          <w:szCs w:val="28"/>
        </w:rPr>
      </w:pPr>
    </w:p>
    <w:sectPr w:rsidR="002575A7" w:rsidRPr="006F7408" w:rsidSect="006D7C0F">
      <w:footerReference w:type="default" r:id="rId17"/>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4EA" w:rsidRDefault="00C364EA" w:rsidP="006D7C0F">
      <w:pPr>
        <w:spacing w:after="0" w:line="240" w:lineRule="auto"/>
      </w:pPr>
      <w:r>
        <w:separator/>
      </w:r>
    </w:p>
  </w:endnote>
  <w:endnote w:type="continuationSeparator" w:id="0">
    <w:p w:rsidR="00C364EA" w:rsidRDefault="00C364EA" w:rsidP="006D7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380380"/>
      <w:docPartObj>
        <w:docPartGallery w:val="Page Numbers (Bottom of Page)"/>
        <w:docPartUnique/>
      </w:docPartObj>
    </w:sdtPr>
    <w:sdtEndPr/>
    <w:sdtContent>
      <w:p w:rsidR="006D7C0F" w:rsidRDefault="006D7C0F">
        <w:pPr>
          <w:pStyle w:val="ad"/>
          <w:jc w:val="right"/>
        </w:pPr>
        <w:r>
          <w:fldChar w:fldCharType="begin"/>
        </w:r>
        <w:r>
          <w:instrText>PAGE   \* MERGEFORMAT</w:instrText>
        </w:r>
        <w:r>
          <w:fldChar w:fldCharType="separate"/>
        </w:r>
        <w:r w:rsidR="00867D35">
          <w:rPr>
            <w:noProof/>
          </w:rPr>
          <w:t>31</w:t>
        </w:r>
        <w:r>
          <w:fldChar w:fldCharType="end"/>
        </w:r>
      </w:p>
    </w:sdtContent>
  </w:sdt>
  <w:p w:rsidR="006D7C0F" w:rsidRDefault="006D7C0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4EA" w:rsidRDefault="00C364EA" w:rsidP="006D7C0F">
      <w:pPr>
        <w:spacing w:after="0" w:line="240" w:lineRule="auto"/>
      </w:pPr>
      <w:r>
        <w:separator/>
      </w:r>
    </w:p>
  </w:footnote>
  <w:footnote w:type="continuationSeparator" w:id="0">
    <w:p w:rsidR="00C364EA" w:rsidRDefault="00C364EA" w:rsidP="006D7C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10DE"/>
    <w:multiLevelType w:val="hybridMultilevel"/>
    <w:tmpl w:val="A6A6C384"/>
    <w:lvl w:ilvl="0" w:tplc="0419000F">
      <w:start w:val="1"/>
      <w:numFmt w:val="decimal"/>
      <w:lvlText w:val="%1."/>
      <w:lvlJc w:val="left"/>
      <w:pPr>
        <w:ind w:left="643" w:hanging="360"/>
      </w:p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15:restartNumberingAfterBreak="0">
    <w:nsid w:val="10554A25"/>
    <w:multiLevelType w:val="hybridMultilevel"/>
    <w:tmpl w:val="6AE0A74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448472F"/>
    <w:multiLevelType w:val="hybridMultilevel"/>
    <w:tmpl w:val="191464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EF4999"/>
    <w:multiLevelType w:val="hybridMultilevel"/>
    <w:tmpl w:val="F1283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6431D4"/>
    <w:multiLevelType w:val="hybridMultilevel"/>
    <w:tmpl w:val="A6A6C3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E775DF"/>
    <w:multiLevelType w:val="hybridMultilevel"/>
    <w:tmpl w:val="B5AC24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4E722D3A"/>
    <w:multiLevelType w:val="hybridMultilevel"/>
    <w:tmpl w:val="AC3891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EC065C8"/>
    <w:multiLevelType w:val="hybridMultilevel"/>
    <w:tmpl w:val="06AEB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2862AD2"/>
    <w:multiLevelType w:val="hybridMultilevel"/>
    <w:tmpl w:val="076C38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BBC6676"/>
    <w:multiLevelType w:val="hybridMultilevel"/>
    <w:tmpl w:val="B6E2A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0984DE7"/>
    <w:multiLevelType w:val="hybridMultilevel"/>
    <w:tmpl w:val="AD2281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1662A55"/>
    <w:multiLevelType w:val="hybridMultilevel"/>
    <w:tmpl w:val="54B89C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A195E5E"/>
    <w:multiLevelType w:val="hybridMultilevel"/>
    <w:tmpl w:val="055AB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A432062"/>
    <w:multiLevelType w:val="hybridMultilevel"/>
    <w:tmpl w:val="C374E8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12"/>
  </w:num>
  <w:num w:numId="5">
    <w:abstractNumId w:val="9"/>
  </w:num>
  <w:num w:numId="6">
    <w:abstractNumId w:val="13"/>
  </w:num>
  <w:num w:numId="7">
    <w:abstractNumId w:val="2"/>
  </w:num>
  <w:num w:numId="8">
    <w:abstractNumId w:val="5"/>
  </w:num>
  <w:num w:numId="9">
    <w:abstractNumId w:val="6"/>
  </w:num>
  <w:num w:numId="10">
    <w:abstractNumId w:val="10"/>
  </w:num>
  <w:num w:numId="11">
    <w:abstractNumId w:val="8"/>
  </w:num>
  <w:num w:numId="12">
    <w:abstractNumId w:val="11"/>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C53"/>
    <w:rsid w:val="00001BAA"/>
    <w:rsid w:val="00122C53"/>
    <w:rsid w:val="00142EAC"/>
    <w:rsid w:val="00185CF3"/>
    <w:rsid w:val="001B37DB"/>
    <w:rsid w:val="002106FF"/>
    <w:rsid w:val="002575A7"/>
    <w:rsid w:val="0034774A"/>
    <w:rsid w:val="0035766D"/>
    <w:rsid w:val="00363CAA"/>
    <w:rsid w:val="003A0D73"/>
    <w:rsid w:val="003C4C36"/>
    <w:rsid w:val="00412633"/>
    <w:rsid w:val="00547FDE"/>
    <w:rsid w:val="00567038"/>
    <w:rsid w:val="00573D9E"/>
    <w:rsid w:val="005A0AD3"/>
    <w:rsid w:val="005A2689"/>
    <w:rsid w:val="005A4001"/>
    <w:rsid w:val="005C0D4B"/>
    <w:rsid w:val="005F2844"/>
    <w:rsid w:val="006D7C0F"/>
    <w:rsid w:val="006E705E"/>
    <w:rsid w:val="006F7408"/>
    <w:rsid w:val="00753524"/>
    <w:rsid w:val="0076669C"/>
    <w:rsid w:val="007B554C"/>
    <w:rsid w:val="00847E9C"/>
    <w:rsid w:val="00866FD5"/>
    <w:rsid w:val="00867D35"/>
    <w:rsid w:val="008E00BF"/>
    <w:rsid w:val="00947115"/>
    <w:rsid w:val="009811AA"/>
    <w:rsid w:val="009D562B"/>
    <w:rsid w:val="00A35A29"/>
    <w:rsid w:val="00A82E10"/>
    <w:rsid w:val="00AB434D"/>
    <w:rsid w:val="00AC7EE6"/>
    <w:rsid w:val="00AE252D"/>
    <w:rsid w:val="00AE66DE"/>
    <w:rsid w:val="00B201D3"/>
    <w:rsid w:val="00B24BAF"/>
    <w:rsid w:val="00B35FA3"/>
    <w:rsid w:val="00B53264"/>
    <w:rsid w:val="00B64FF1"/>
    <w:rsid w:val="00B67D99"/>
    <w:rsid w:val="00C07DAF"/>
    <w:rsid w:val="00C364EA"/>
    <w:rsid w:val="00C90B79"/>
    <w:rsid w:val="00CC1A8E"/>
    <w:rsid w:val="00CF34F3"/>
    <w:rsid w:val="00D2226B"/>
    <w:rsid w:val="00D609DB"/>
    <w:rsid w:val="00D66DE1"/>
    <w:rsid w:val="00D675B1"/>
    <w:rsid w:val="00D71A3B"/>
    <w:rsid w:val="00D926A9"/>
    <w:rsid w:val="00E64329"/>
    <w:rsid w:val="00EB5236"/>
    <w:rsid w:val="00EE23C2"/>
    <w:rsid w:val="00F46F9A"/>
    <w:rsid w:val="00F47A0B"/>
    <w:rsid w:val="00FC6F6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DD942"/>
  <w15:docId w15:val="{31393179-123E-4193-AF41-C8A4423F6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2C5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22C53"/>
    <w:rPr>
      <w:b/>
      <w:bCs/>
    </w:rPr>
  </w:style>
  <w:style w:type="character" w:customStyle="1" w:styleId="apple-converted-space">
    <w:name w:val="apple-converted-space"/>
    <w:basedOn w:val="a0"/>
    <w:rsid w:val="00122C53"/>
  </w:style>
  <w:style w:type="character" w:styleId="a5">
    <w:name w:val="Emphasis"/>
    <w:basedOn w:val="a0"/>
    <w:uiPriority w:val="20"/>
    <w:qFormat/>
    <w:rsid w:val="00122C53"/>
    <w:rPr>
      <w:i/>
      <w:iCs/>
    </w:rPr>
  </w:style>
  <w:style w:type="paragraph" w:styleId="a6">
    <w:name w:val="List Paragraph"/>
    <w:basedOn w:val="a"/>
    <w:uiPriority w:val="34"/>
    <w:qFormat/>
    <w:rsid w:val="007B554C"/>
    <w:pPr>
      <w:ind w:left="720"/>
      <w:contextualSpacing/>
    </w:pPr>
  </w:style>
  <w:style w:type="paragraph" w:styleId="a7">
    <w:name w:val="No Spacing"/>
    <w:uiPriority w:val="1"/>
    <w:qFormat/>
    <w:rsid w:val="00EB5236"/>
    <w:pPr>
      <w:spacing w:after="0" w:line="240" w:lineRule="auto"/>
    </w:pPr>
    <w:rPr>
      <w:rFonts w:ascii="Calibri" w:eastAsia="Times New Roman" w:hAnsi="Calibri" w:cs="Times New Roman"/>
    </w:rPr>
  </w:style>
  <w:style w:type="table" w:styleId="a8">
    <w:name w:val="Table Grid"/>
    <w:basedOn w:val="a1"/>
    <w:uiPriority w:val="59"/>
    <w:rsid w:val="005F2844"/>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8"/>
    <w:uiPriority w:val="59"/>
    <w:rsid w:val="00412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41263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12633"/>
    <w:rPr>
      <w:rFonts w:ascii="Tahoma" w:hAnsi="Tahoma" w:cs="Tahoma"/>
      <w:sz w:val="16"/>
      <w:szCs w:val="16"/>
    </w:rPr>
  </w:style>
  <w:style w:type="paragraph" w:styleId="ab">
    <w:name w:val="header"/>
    <w:basedOn w:val="a"/>
    <w:link w:val="ac"/>
    <w:uiPriority w:val="99"/>
    <w:unhideWhenUsed/>
    <w:rsid w:val="006D7C0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D7C0F"/>
  </w:style>
  <w:style w:type="paragraph" w:styleId="ad">
    <w:name w:val="footer"/>
    <w:basedOn w:val="a"/>
    <w:link w:val="ae"/>
    <w:uiPriority w:val="99"/>
    <w:unhideWhenUsed/>
    <w:rsid w:val="006D7C0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D7C0F"/>
  </w:style>
  <w:style w:type="character" w:styleId="af">
    <w:name w:val="Hyperlink"/>
    <w:basedOn w:val="a0"/>
    <w:uiPriority w:val="99"/>
    <w:unhideWhenUsed/>
    <w:rsid w:val="00573D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004613">
      <w:bodyDiv w:val="1"/>
      <w:marLeft w:val="0"/>
      <w:marRight w:val="0"/>
      <w:marTop w:val="0"/>
      <w:marBottom w:val="0"/>
      <w:divBdr>
        <w:top w:val="none" w:sz="0" w:space="0" w:color="auto"/>
        <w:left w:val="none" w:sz="0" w:space="0" w:color="auto"/>
        <w:bottom w:val="none" w:sz="0" w:space="0" w:color="auto"/>
        <w:right w:val="none" w:sz="0" w:space="0" w:color="auto"/>
      </w:divBdr>
      <w:divsChild>
        <w:div w:id="1849248325">
          <w:marLeft w:val="0"/>
          <w:marRight w:val="0"/>
          <w:marTop w:val="0"/>
          <w:marBottom w:val="0"/>
          <w:divBdr>
            <w:top w:val="none" w:sz="0" w:space="0" w:color="auto"/>
            <w:left w:val="none" w:sz="0" w:space="0" w:color="auto"/>
            <w:bottom w:val="none" w:sz="0" w:space="0" w:color="auto"/>
            <w:right w:val="none" w:sz="0" w:space="0" w:color="auto"/>
          </w:divBdr>
          <w:divsChild>
            <w:div w:id="1108507326">
              <w:marLeft w:val="0"/>
              <w:marRight w:val="0"/>
              <w:marTop w:val="0"/>
              <w:marBottom w:val="0"/>
              <w:divBdr>
                <w:top w:val="none" w:sz="0" w:space="0" w:color="auto"/>
                <w:left w:val="none" w:sz="0" w:space="0" w:color="auto"/>
                <w:bottom w:val="none" w:sz="0" w:space="0" w:color="auto"/>
                <w:right w:val="none" w:sz="0" w:space="0" w:color="auto"/>
              </w:divBdr>
            </w:div>
          </w:divsChild>
        </w:div>
        <w:div w:id="1810829161">
          <w:marLeft w:val="0"/>
          <w:marRight w:val="0"/>
          <w:marTop w:val="0"/>
          <w:marBottom w:val="0"/>
          <w:divBdr>
            <w:top w:val="none" w:sz="0" w:space="0" w:color="auto"/>
            <w:left w:val="none" w:sz="0" w:space="0" w:color="auto"/>
            <w:bottom w:val="none" w:sz="0" w:space="0" w:color="auto"/>
            <w:right w:val="none" w:sz="0" w:space="0" w:color="auto"/>
          </w:divBdr>
          <w:divsChild>
            <w:div w:id="1471903348">
              <w:marLeft w:val="0"/>
              <w:marRight w:val="0"/>
              <w:marTop w:val="0"/>
              <w:marBottom w:val="0"/>
              <w:divBdr>
                <w:top w:val="none" w:sz="0" w:space="0" w:color="auto"/>
                <w:left w:val="none" w:sz="0" w:space="0" w:color="auto"/>
                <w:bottom w:val="none" w:sz="0" w:space="0" w:color="auto"/>
                <w:right w:val="none" w:sz="0" w:space="0" w:color="auto"/>
              </w:divBdr>
            </w:div>
          </w:divsChild>
        </w:div>
        <w:div w:id="913394959">
          <w:marLeft w:val="0"/>
          <w:marRight w:val="0"/>
          <w:marTop w:val="0"/>
          <w:marBottom w:val="0"/>
          <w:divBdr>
            <w:top w:val="none" w:sz="0" w:space="0" w:color="auto"/>
            <w:left w:val="none" w:sz="0" w:space="0" w:color="auto"/>
            <w:bottom w:val="none" w:sz="0" w:space="0" w:color="auto"/>
            <w:right w:val="none" w:sz="0" w:space="0" w:color="auto"/>
          </w:divBdr>
          <w:divsChild>
            <w:div w:id="1028409467">
              <w:marLeft w:val="0"/>
              <w:marRight w:val="0"/>
              <w:marTop w:val="0"/>
              <w:marBottom w:val="0"/>
              <w:divBdr>
                <w:top w:val="none" w:sz="0" w:space="0" w:color="auto"/>
                <w:left w:val="none" w:sz="0" w:space="0" w:color="auto"/>
                <w:bottom w:val="none" w:sz="0" w:space="0" w:color="auto"/>
                <w:right w:val="none" w:sz="0" w:space="0" w:color="auto"/>
              </w:divBdr>
            </w:div>
          </w:divsChild>
        </w:div>
        <w:div w:id="1783115058">
          <w:marLeft w:val="0"/>
          <w:marRight w:val="0"/>
          <w:marTop w:val="0"/>
          <w:marBottom w:val="0"/>
          <w:divBdr>
            <w:top w:val="none" w:sz="0" w:space="0" w:color="auto"/>
            <w:left w:val="none" w:sz="0" w:space="0" w:color="auto"/>
            <w:bottom w:val="none" w:sz="0" w:space="0" w:color="auto"/>
            <w:right w:val="none" w:sz="0" w:space="0" w:color="auto"/>
          </w:divBdr>
          <w:divsChild>
            <w:div w:id="1160074228">
              <w:marLeft w:val="0"/>
              <w:marRight w:val="0"/>
              <w:marTop w:val="0"/>
              <w:marBottom w:val="0"/>
              <w:divBdr>
                <w:top w:val="none" w:sz="0" w:space="0" w:color="auto"/>
                <w:left w:val="none" w:sz="0" w:space="0" w:color="auto"/>
                <w:bottom w:val="none" w:sz="0" w:space="0" w:color="auto"/>
                <w:right w:val="none" w:sz="0" w:space="0" w:color="auto"/>
              </w:divBdr>
            </w:div>
          </w:divsChild>
        </w:div>
        <w:div w:id="18631381">
          <w:marLeft w:val="0"/>
          <w:marRight w:val="0"/>
          <w:marTop w:val="0"/>
          <w:marBottom w:val="0"/>
          <w:divBdr>
            <w:top w:val="none" w:sz="0" w:space="0" w:color="auto"/>
            <w:left w:val="none" w:sz="0" w:space="0" w:color="auto"/>
            <w:bottom w:val="none" w:sz="0" w:space="0" w:color="auto"/>
            <w:right w:val="none" w:sz="0" w:space="0" w:color="auto"/>
          </w:divBdr>
          <w:divsChild>
            <w:div w:id="2030908307">
              <w:marLeft w:val="0"/>
              <w:marRight w:val="0"/>
              <w:marTop w:val="0"/>
              <w:marBottom w:val="0"/>
              <w:divBdr>
                <w:top w:val="none" w:sz="0" w:space="0" w:color="auto"/>
                <w:left w:val="none" w:sz="0" w:space="0" w:color="auto"/>
                <w:bottom w:val="none" w:sz="0" w:space="0" w:color="auto"/>
                <w:right w:val="none" w:sz="0" w:space="0" w:color="auto"/>
              </w:divBdr>
            </w:div>
            <w:div w:id="4866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520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ped-konkurs.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aneks.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ext.spb.ru"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openclass.ru"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5C32D8-EA8E-4A40-A64A-3598C9310B52}"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ru-RU"/>
        </a:p>
      </dgm:t>
    </dgm:pt>
    <dgm:pt modelId="{8A6CC3DB-2BCF-443D-8111-BD6E720AF42C}">
      <dgm:prSet phldrT="[Текст]"/>
      <dgm:spPr>
        <a:xfrm>
          <a:off x="776763" y="1270631"/>
          <a:ext cx="665797" cy="6657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George Washington</a:t>
          </a:r>
          <a:endParaRPr lang="ru-RU">
            <a:solidFill>
              <a:sysClr val="window" lastClr="FFFFFF"/>
            </a:solidFill>
            <a:latin typeface="Calibri"/>
            <a:ea typeface="+mn-ea"/>
            <a:cs typeface="+mn-cs"/>
          </a:endParaRPr>
        </a:p>
      </dgm:t>
    </dgm:pt>
    <dgm:pt modelId="{E939245B-387F-422B-8264-E0AE1F1A0A65}" type="parTrans" cxnId="{1336D563-CA9F-4801-9DBF-194412233B49}">
      <dgm:prSet/>
      <dgm:spPr/>
      <dgm:t>
        <a:bodyPr/>
        <a:lstStyle/>
        <a:p>
          <a:endParaRPr lang="ru-RU"/>
        </a:p>
      </dgm:t>
    </dgm:pt>
    <dgm:pt modelId="{E0422BBD-5A5D-4A3E-A518-A6B28486CB76}" type="sibTrans" cxnId="{1336D563-CA9F-4801-9DBF-194412233B49}">
      <dgm:prSet/>
      <dgm:spPr/>
      <dgm:t>
        <a:bodyPr/>
        <a:lstStyle/>
        <a:p>
          <a:endParaRPr lang="ru-RU"/>
        </a:p>
      </dgm:t>
    </dgm:pt>
    <dgm:pt modelId="{09FCF2D5-5845-4C75-9DB9-F53E79F90999}">
      <dgm:prSet phldrT="[Текст]"/>
      <dgm:spPr>
        <a:xfrm>
          <a:off x="886620" y="357517"/>
          <a:ext cx="446084" cy="44608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Childhood</a:t>
          </a:r>
          <a:endParaRPr lang="ru-RU">
            <a:solidFill>
              <a:sysClr val="window" lastClr="FFFFFF"/>
            </a:solidFill>
            <a:latin typeface="Calibri"/>
            <a:ea typeface="+mn-ea"/>
            <a:cs typeface="+mn-cs"/>
          </a:endParaRPr>
        </a:p>
      </dgm:t>
    </dgm:pt>
    <dgm:pt modelId="{3C63F27B-018A-4831-ACC3-91A247306904}" type="parTrans" cxnId="{42BBCB3B-3054-485F-BF62-66D84E4A9360}">
      <dgm:prSet/>
      <dgm:spPr>
        <a:xfrm rot="16200000">
          <a:off x="876147" y="1037116"/>
          <a:ext cx="467029" cy="0"/>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A78AAC00-D84C-4DBF-9667-A9D2E3A598B3}" type="sibTrans" cxnId="{42BBCB3B-3054-485F-BF62-66D84E4A9360}">
      <dgm:prSet/>
      <dgm:spPr/>
      <dgm:t>
        <a:bodyPr/>
        <a:lstStyle/>
        <a:p>
          <a:endParaRPr lang="ru-RU"/>
        </a:p>
      </dgm:t>
    </dgm:pt>
    <dgm:pt modelId="{B120F644-F229-421D-9C21-D29B54FF0BCD}">
      <dgm:prSet phldrT="[Текст]"/>
      <dgm:spPr>
        <a:xfrm>
          <a:off x="1772538" y="1891972"/>
          <a:ext cx="446084" cy="44608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Career</a:t>
          </a:r>
          <a:endParaRPr lang="ru-RU">
            <a:solidFill>
              <a:sysClr val="window" lastClr="FFFFFF"/>
            </a:solidFill>
            <a:latin typeface="Calibri"/>
            <a:ea typeface="+mn-ea"/>
            <a:cs typeface="+mn-cs"/>
          </a:endParaRPr>
        </a:p>
      </dgm:t>
    </dgm:pt>
    <dgm:pt modelId="{3407BD43-AF61-4819-AAB5-9880F3F58358}" type="parTrans" cxnId="{9E46D321-DCF6-41DB-8908-2BA280C8B688}">
      <dgm:prSet/>
      <dgm:spPr>
        <a:xfrm rot="1800000">
          <a:off x="1417037" y="1890985"/>
          <a:ext cx="381024" cy="0"/>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CAE70D6F-DC3F-446B-A611-CD419F134447}" type="sibTrans" cxnId="{9E46D321-DCF6-41DB-8908-2BA280C8B688}">
      <dgm:prSet/>
      <dgm:spPr/>
      <dgm:t>
        <a:bodyPr/>
        <a:lstStyle/>
        <a:p>
          <a:endParaRPr lang="ru-RU"/>
        </a:p>
      </dgm:t>
    </dgm:pt>
    <dgm:pt modelId="{1297E27F-66FE-4E58-9398-C4E29487A33C}">
      <dgm:prSet phldrT="[Текст]"/>
      <dgm:spPr>
        <a:xfrm>
          <a:off x="702" y="1891972"/>
          <a:ext cx="446084" cy="44608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a:solidFill>
                <a:sysClr val="window" lastClr="FFFFFF"/>
              </a:solidFill>
              <a:latin typeface="Calibri"/>
              <a:ea typeface="+mn-ea"/>
              <a:cs typeface="+mn-cs"/>
            </a:rPr>
            <a:t>Social life</a:t>
          </a:r>
          <a:endParaRPr lang="ru-RU">
            <a:solidFill>
              <a:sysClr val="window" lastClr="FFFFFF"/>
            </a:solidFill>
            <a:latin typeface="Calibri"/>
            <a:ea typeface="+mn-ea"/>
            <a:cs typeface="+mn-cs"/>
          </a:endParaRPr>
        </a:p>
      </dgm:t>
    </dgm:pt>
    <dgm:pt modelId="{0FE6FC69-3FC6-400C-89F6-79BA59797CC1}" type="parTrans" cxnId="{07408F3C-E7AF-4A2D-ACB9-A175DF30FFC0}">
      <dgm:prSet/>
      <dgm:spPr>
        <a:xfrm rot="9000000">
          <a:off x="421262" y="1890985"/>
          <a:ext cx="381024" cy="0"/>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4674ADE5-40A9-4FF8-A811-31C2B34BB9FB}" type="sibTrans" cxnId="{07408F3C-E7AF-4A2D-ACB9-A175DF30FFC0}">
      <dgm:prSet/>
      <dgm:spPr/>
      <dgm:t>
        <a:bodyPr/>
        <a:lstStyle/>
        <a:p>
          <a:endParaRPr lang="ru-RU"/>
        </a:p>
      </dgm:t>
    </dgm:pt>
    <dgm:pt modelId="{132B852E-91B7-492B-AF4B-C9D32C424393}">
      <dgm:prSet/>
      <dgm:spPr/>
      <dgm:t>
        <a:bodyPr/>
        <a:lstStyle/>
        <a:p>
          <a:endParaRPr lang="ru-RU"/>
        </a:p>
      </dgm:t>
    </dgm:pt>
    <dgm:pt modelId="{AA5E2C7A-B6EF-49F5-8930-87110910AB6E}" type="parTrans" cxnId="{EA743BEE-1C11-4EE1-A45F-AE8264B8A1C9}">
      <dgm:prSet/>
      <dgm:spPr/>
      <dgm:t>
        <a:bodyPr/>
        <a:lstStyle/>
        <a:p>
          <a:endParaRPr lang="ru-RU"/>
        </a:p>
      </dgm:t>
    </dgm:pt>
    <dgm:pt modelId="{24DFFE35-6BC2-4605-96DA-B11363A14EE8}" type="sibTrans" cxnId="{EA743BEE-1C11-4EE1-A45F-AE8264B8A1C9}">
      <dgm:prSet/>
      <dgm:spPr/>
      <dgm:t>
        <a:bodyPr/>
        <a:lstStyle/>
        <a:p>
          <a:endParaRPr lang="ru-RU"/>
        </a:p>
      </dgm:t>
    </dgm:pt>
    <dgm:pt modelId="{697E6833-FD5F-4CDA-B5EE-C38AAEE6E8BC}" type="pres">
      <dgm:prSet presAssocID="{8C5C32D8-EA8E-4A40-A64A-3598C9310B52}" presName="Name0" presStyleCnt="0">
        <dgm:presLayoutVars>
          <dgm:chMax val="1"/>
          <dgm:chPref val="1"/>
          <dgm:dir/>
          <dgm:animOne val="branch"/>
          <dgm:animLvl val="lvl"/>
        </dgm:presLayoutVars>
      </dgm:prSet>
      <dgm:spPr/>
      <dgm:t>
        <a:bodyPr/>
        <a:lstStyle/>
        <a:p>
          <a:endParaRPr lang="ru-RU"/>
        </a:p>
      </dgm:t>
    </dgm:pt>
    <dgm:pt modelId="{6A5D4F4A-67A2-482F-A4C7-799DEA331B01}" type="pres">
      <dgm:prSet presAssocID="{8A6CC3DB-2BCF-443D-8111-BD6E720AF42C}" presName="singleCycle" presStyleCnt="0"/>
      <dgm:spPr/>
    </dgm:pt>
    <dgm:pt modelId="{FC82DD58-374F-480F-A1E2-6A4FEC0AF33A}" type="pres">
      <dgm:prSet presAssocID="{8A6CC3DB-2BCF-443D-8111-BD6E720AF42C}" presName="singleCenter" presStyleLbl="node1" presStyleIdx="0" presStyleCnt="4">
        <dgm:presLayoutVars>
          <dgm:chMax val="7"/>
          <dgm:chPref val="7"/>
        </dgm:presLayoutVars>
      </dgm:prSet>
      <dgm:spPr>
        <a:prstGeom prst="roundRect">
          <a:avLst/>
        </a:prstGeom>
      </dgm:spPr>
      <dgm:t>
        <a:bodyPr/>
        <a:lstStyle/>
        <a:p>
          <a:endParaRPr lang="ru-RU"/>
        </a:p>
      </dgm:t>
    </dgm:pt>
    <dgm:pt modelId="{FF0FEA84-7942-4AFE-B799-50890DC338E1}" type="pres">
      <dgm:prSet presAssocID="{3C63F27B-018A-4831-ACC3-91A247306904}" presName="Name56" presStyleLbl="parChTrans1D2" presStyleIdx="0" presStyleCnt="3"/>
      <dgm:spPr>
        <a:custGeom>
          <a:avLst/>
          <a:gdLst/>
          <a:ahLst/>
          <a:cxnLst/>
          <a:rect l="0" t="0" r="0" b="0"/>
          <a:pathLst>
            <a:path>
              <a:moveTo>
                <a:pt x="0" y="0"/>
              </a:moveTo>
              <a:lnTo>
                <a:pt x="467029" y="0"/>
              </a:lnTo>
            </a:path>
          </a:pathLst>
        </a:custGeom>
      </dgm:spPr>
      <dgm:t>
        <a:bodyPr/>
        <a:lstStyle/>
        <a:p>
          <a:endParaRPr lang="ru-RU"/>
        </a:p>
      </dgm:t>
    </dgm:pt>
    <dgm:pt modelId="{262E9ECD-D5F8-4BFB-80A2-415390417C9F}" type="pres">
      <dgm:prSet presAssocID="{09FCF2D5-5845-4C75-9DB9-F53E79F90999}" presName="text0" presStyleLbl="node1" presStyleIdx="1" presStyleCnt="4">
        <dgm:presLayoutVars>
          <dgm:bulletEnabled val="1"/>
        </dgm:presLayoutVars>
      </dgm:prSet>
      <dgm:spPr>
        <a:prstGeom prst="roundRect">
          <a:avLst/>
        </a:prstGeom>
      </dgm:spPr>
      <dgm:t>
        <a:bodyPr/>
        <a:lstStyle/>
        <a:p>
          <a:endParaRPr lang="ru-RU"/>
        </a:p>
      </dgm:t>
    </dgm:pt>
    <dgm:pt modelId="{713900FF-E6A9-41A0-AB8C-2794FC98F0E9}" type="pres">
      <dgm:prSet presAssocID="{3407BD43-AF61-4819-AAB5-9880F3F58358}" presName="Name56" presStyleLbl="parChTrans1D2" presStyleIdx="1" presStyleCnt="3"/>
      <dgm:spPr>
        <a:custGeom>
          <a:avLst/>
          <a:gdLst/>
          <a:ahLst/>
          <a:cxnLst/>
          <a:rect l="0" t="0" r="0" b="0"/>
          <a:pathLst>
            <a:path>
              <a:moveTo>
                <a:pt x="0" y="0"/>
              </a:moveTo>
              <a:lnTo>
                <a:pt x="381024" y="0"/>
              </a:lnTo>
            </a:path>
          </a:pathLst>
        </a:custGeom>
      </dgm:spPr>
      <dgm:t>
        <a:bodyPr/>
        <a:lstStyle/>
        <a:p>
          <a:endParaRPr lang="ru-RU"/>
        </a:p>
      </dgm:t>
    </dgm:pt>
    <dgm:pt modelId="{29842566-C605-44A3-909B-0A2269708F82}" type="pres">
      <dgm:prSet presAssocID="{B120F644-F229-421D-9C21-D29B54FF0BCD}" presName="text0" presStyleLbl="node1" presStyleIdx="2" presStyleCnt="4">
        <dgm:presLayoutVars>
          <dgm:bulletEnabled val="1"/>
        </dgm:presLayoutVars>
      </dgm:prSet>
      <dgm:spPr>
        <a:prstGeom prst="roundRect">
          <a:avLst/>
        </a:prstGeom>
      </dgm:spPr>
      <dgm:t>
        <a:bodyPr/>
        <a:lstStyle/>
        <a:p>
          <a:endParaRPr lang="ru-RU"/>
        </a:p>
      </dgm:t>
    </dgm:pt>
    <dgm:pt modelId="{C29C4450-71E4-469F-AFB4-8CC39E9287C1}" type="pres">
      <dgm:prSet presAssocID="{0FE6FC69-3FC6-400C-89F6-79BA59797CC1}" presName="Name56" presStyleLbl="parChTrans1D2" presStyleIdx="2" presStyleCnt="3"/>
      <dgm:spPr>
        <a:custGeom>
          <a:avLst/>
          <a:gdLst/>
          <a:ahLst/>
          <a:cxnLst/>
          <a:rect l="0" t="0" r="0" b="0"/>
          <a:pathLst>
            <a:path>
              <a:moveTo>
                <a:pt x="0" y="0"/>
              </a:moveTo>
              <a:lnTo>
                <a:pt x="381024" y="0"/>
              </a:lnTo>
            </a:path>
          </a:pathLst>
        </a:custGeom>
      </dgm:spPr>
      <dgm:t>
        <a:bodyPr/>
        <a:lstStyle/>
        <a:p>
          <a:endParaRPr lang="ru-RU"/>
        </a:p>
      </dgm:t>
    </dgm:pt>
    <dgm:pt modelId="{AE0665A0-3759-4A7C-A22C-5E387FD30FF5}" type="pres">
      <dgm:prSet presAssocID="{1297E27F-66FE-4E58-9398-C4E29487A33C}" presName="text0" presStyleLbl="node1" presStyleIdx="3" presStyleCnt="4">
        <dgm:presLayoutVars>
          <dgm:bulletEnabled val="1"/>
        </dgm:presLayoutVars>
      </dgm:prSet>
      <dgm:spPr>
        <a:prstGeom prst="roundRect">
          <a:avLst/>
        </a:prstGeom>
      </dgm:spPr>
      <dgm:t>
        <a:bodyPr/>
        <a:lstStyle/>
        <a:p>
          <a:endParaRPr lang="ru-RU"/>
        </a:p>
      </dgm:t>
    </dgm:pt>
  </dgm:ptLst>
  <dgm:cxnLst>
    <dgm:cxn modelId="{9E46D321-DCF6-41DB-8908-2BA280C8B688}" srcId="{8A6CC3DB-2BCF-443D-8111-BD6E720AF42C}" destId="{B120F644-F229-421D-9C21-D29B54FF0BCD}" srcOrd="1" destOrd="0" parTransId="{3407BD43-AF61-4819-AAB5-9880F3F58358}" sibTransId="{CAE70D6F-DC3F-446B-A611-CD419F134447}"/>
    <dgm:cxn modelId="{F04A41CE-783A-4D6D-AA66-F8AE65F35584}" type="presOf" srcId="{8A6CC3DB-2BCF-443D-8111-BD6E720AF42C}" destId="{FC82DD58-374F-480F-A1E2-6A4FEC0AF33A}" srcOrd="0" destOrd="0" presId="urn:microsoft.com/office/officeart/2008/layout/RadialCluster"/>
    <dgm:cxn modelId="{C1676C55-A7C9-48BE-9829-805709A0C90E}" type="presOf" srcId="{8C5C32D8-EA8E-4A40-A64A-3598C9310B52}" destId="{697E6833-FD5F-4CDA-B5EE-C38AAEE6E8BC}" srcOrd="0" destOrd="0" presId="urn:microsoft.com/office/officeart/2008/layout/RadialCluster"/>
    <dgm:cxn modelId="{DA1AD060-344D-4D9D-BA77-BB65608702ED}" type="presOf" srcId="{B120F644-F229-421D-9C21-D29B54FF0BCD}" destId="{29842566-C605-44A3-909B-0A2269708F82}" srcOrd="0" destOrd="0" presId="urn:microsoft.com/office/officeart/2008/layout/RadialCluster"/>
    <dgm:cxn modelId="{58D3301B-E5EC-4D7B-BA0F-2E653571F070}" type="presOf" srcId="{09FCF2D5-5845-4C75-9DB9-F53E79F90999}" destId="{262E9ECD-D5F8-4BFB-80A2-415390417C9F}" srcOrd="0" destOrd="0" presId="urn:microsoft.com/office/officeart/2008/layout/RadialCluster"/>
    <dgm:cxn modelId="{E1621524-D468-4375-A29B-74CBB0A40DEE}" type="presOf" srcId="{0FE6FC69-3FC6-400C-89F6-79BA59797CC1}" destId="{C29C4450-71E4-469F-AFB4-8CC39E9287C1}" srcOrd="0" destOrd="0" presId="urn:microsoft.com/office/officeart/2008/layout/RadialCluster"/>
    <dgm:cxn modelId="{1336D563-CA9F-4801-9DBF-194412233B49}" srcId="{8C5C32D8-EA8E-4A40-A64A-3598C9310B52}" destId="{8A6CC3DB-2BCF-443D-8111-BD6E720AF42C}" srcOrd="0" destOrd="0" parTransId="{E939245B-387F-422B-8264-E0AE1F1A0A65}" sibTransId="{E0422BBD-5A5D-4A3E-A518-A6B28486CB76}"/>
    <dgm:cxn modelId="{EA743BEE-1C11-4EE1-A45F-AE8264B8A1C9}" srcId="{8C5C32D8-EA8E-4A40-A64A-3598C9310B52}" destId="{132B852E-91B7-492B-AF4B-C9D32C424393}" srcOrd="1" destOrd="0" parTransId="{AA5E2C7A-B6EF-49F5-8930-87110910AB6E}" sibTransId="{24DFFE35-6BC2-4605-96DA-B11363A14EE8}"/>
    <dgm:cxn modelId="{07408F3C-E7AF-4A2D-ACB9-A175DF30FFC0}" srcId="{8A6CC3DB-2BCF-443D-8111-BD6E720AF42C}" destId="{1297E27F-66FE-4E58-9398-C4E29487A33C}" srcOrd="2" destOrd="0" parTransId="{0FE6FC69-3FC6-400C-89F6-79BA59797CC1}" sibTransId="{4674ADE5-40A9-4FF8-A811-31C2B34BB9FB}"/>
    <dgm:cxn modelId="{1EFBB034-2442-400E-941D-8216AFC23C13}" type="presOf" srcId="{1297E27F-66FE-4E58-9398-C4E29487A33C}" destId="{AE0665A0-3759-4A7C-A22C-5E387FD30FF5}" srcOrd="0" destOrd="0" presId="urn:microsoft.com/office/officeart/2008/layout/RadialCluster"/>
    <dgm:cxn modelId="{42BBCB3B-3054-485F-BF62-66D84E4A9360}" srcId="{8A6CC3DB-2BCF-443D-8111-BD6E720AF42C}" destId="{09FCF2D5-5845-4C75-9DB9-F53E79F90999}" srcOrd="0" destOrd="0" parTransId="{3C63F27B-018A-4831-ACC3-91A247306904}" sibTransId="{A78AAC00-D84C-4DBF-9667-A9D2E3A598B3}"/>
    <dgm:cxn modelId="{0121AA75-E7BC-4C42-BC59-4144F8C28BE3}" type="presOf" srcId="{3C63F27B-018A-4831-ACC3-91A247306904}" destId="{FF0FEA84-7942-4AFE-B799-50890DC338E1}" srcOrd="0" destOrd="0" presId="urn:microsoft.com/office/officeart/2008/layout/RadialCluster"/>
    <dgm:cxn modelId="{36814F94-D517-4B28-8EB5-FB1096A99D79}" type="presOf" srcId="{3407BD43-AF61-4819-AAB5-9880F3F58358}" destId="{713900FF-E6A9-41A0-AB8C-2794FC98F0E9}" srcOrd="0" destOrd="0" presId="urn:microsoft.com/office/officeart/2008/layout/RadialCluster"/>
    <dgm:cxn modelId="{BEDA85BD-2820-4D6E-AC51-D08A97DEA2ED}" type="presParOf" srcId="{697E6833-FD5F-4CDA-B5EE-C38AAEE6E8BC}" destId="{6A5D4F4A-67A2-482F-A4C7-799DEA331B01}" srcOrd="0" destOrd="0" presId="urn:microsoft.com/office/officeart/2008/layout/RadialCluster"/>
    <dgm:cxn modelId="{9D1126B8-AD92-434E-9F07-3A3CD3C85EBD}" type="presParOf" srcId="{6A5D4F4A-67A2-482F-A4C7-799DEA331B01}" destId="{FC82DD58-374F-480F-A1E2-6A4FEC0AF33A}" srcOrd="0" destOrd="0" presId="urn:microsoft.com/office/officeart/2008/layout/RadialCluster"/>
    <dgm:cxn modelId="{1418B9B6-3ABA-4886-9C80-BC5804EDE91F}" type="presParOf" srcId="{6A5D4F4A-67A2-482F-A4C7-799DEA331B01}" destId="{FF0FEA84-7942-4AFE-B799-50890DC338E1}" srcOrd="1" destOrd="0" presId="urn:microsoft.com/office/officeart/2008/layout/RadialCluster"/>
    <dgm:cxn modelId="{1625C402-6647-496F-BDDB-7E22F3603C69}" type="presParOf" srcId="{6A5D4F4A-67A2-482F-A4C7-799DEA331B01}" destId="{262E9ECD-D5F8-4BFB-80A2-415390417C9F}" srcOrd="2" destOrd="0" presId="urn:microsoft.com/office/officeart/2008/layout/RadialCluster"/>
    <dgm:cxn modelId="{F3D6D8AA-6C47-430F-986B-A37AF320F0BE}" type="presParOf" srcId="{6A5D4F4A-67A2-482F-A4C7-799DEA331B01}" destId="{713900FF-E6A9-41A0-AB8C-2794FC98F0E9}" srcOrd="3" destOrd="0" presId="urn:microsoft.com/office/officeart/2008/layout/RadialCluster"/>
    <dgm:cxn modelId="{3D17FA9A-C903-44C5-9A47-04EF771C6676}" type="presParOf" srcId="{6A5D4F4A-67A2-482F-A4C7-799DEA331B01}" destId="{29842566-C605-44A3-909B-0A2269708F82}" srcOrd="4" destOrd="0" presId="urn:microsoft.com/office/officeart/2008/layout/RadialCluster"/>
    <dgm:cxn modelId="{18E1E27E-D420-452A-9262-00BFA70FF8BF}" type="presParOf" srcId="{6A5D4F4A-67A2-482F-A4C7-799DEA331B01}" destId="{C29C4450-71E4-469F-AFB4-8CC39E9287C1}" srcOrd="5" destOrd="0" presId="urn:microsoft.com/office/officeart/2008/layout/RadialCluster"/>
    <dgm:cxn modelId="{98BA2D31-E5CE-4D98-8822-2ADAEF3300C9}" type="presParOf" srcId="{6A5D4F4A-67A2-482F-A4C7-799DEA331B01}" destId="{AE0665A0-3759-4A7C-A22C-5E387FD30FF5}" srcOrd="6" destOrd="0" presId="urn:microsoft.com/office/officeart/2008/layout/RadialCluster"/>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82DD58-374F-480F-A1E2-6A4FEC0AF33A}">
      <dsp:nvSpPr>
        <dsp:cNvPr id="0" name=""/>
        <dsp:cNvSpPr/>
      </dsp:nvSpPr>
      <dsp:spPr>
        <a:xfrm>
          <a:off x="776763" y="1270631"/>
          <a:ext cx="665797" cy="665797"/>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lvl="0" algn="ctr" defTabSz="355600">
            <a:lnSpc>
              <a:spcPct val="90000"/>
            </a:lnSpc>
            <a:spcBef>
              <a:spcPct val="0"/>
            </a:spcBef>
            <a:spcAft>
              <a:spcPct val="35000"/>
            </a:spcAft>
          </a:pPr>
          <a:r>
            <a:rPr lang="en-US" sz="800" kern="1200">
              <a:solidFill>
                <a:sysClr val="window" lastClr="FFFFFF"/>
              </a:solidFill>
              <a:latin typeface="Calibri"/>
              <a:ea typeface="+mn-ea"/>
              <a:cs typeface="+mn-cs"/>
            </a:rPr>
            <a:t>George Washington</a:t>
          </a:r>
          <a:endParaRPr lang="ru-RU" sz="800" kern="1200">
            <a:solidFill>
              <a:sysClr val="window" lastClr="FFFFFF"/>
            </a:solidFill>
            <a:latin typeface="Calibri"/>
            <a:ea typeface="+mn-ea"/>
            <a:cs typeface="+mn-cs"/>
          </a:endParaRPr>
        </a:p>
      </dsp:txBody>
      <dsp:txXfrm>
        <a:off x="809265" y="1303133"/>
        <a:ext cx="600793" cy="600793"/>
      </dsp:txXfrm>
    </dsp:sp>
    <dsp:sp modelId="{FF0FEA84-7942-4AFE-B799-50890DC338E1}">
      <dsp:nvSpPr>
        <dsp:cNvPr id="0" name=""/>
        <dsp:cNvSpPr/>
      </dsp:nvSpPr>
      <dsp:spPr>
        <a:xfrm rot="16200000">
          <a:off x="876147" y="1037116"/>
          <a:ext cx="467029" cy="0"/>
        </a:xfrm>
        <a:custGeom>
          <a:avLst/>
          <a:gdLst/>
          <a:ahLst/>
          <a:cxnLst/>
          <a:rect l="0" t="0" r="0" b="0"/>
          <a:pathLst>
            <a:path>
              <a:moveTo>
                <a:pt x="0" y="0"/>
              </a:moveTo>
              <a:lnTo>
                <a:pt x="467029" y="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62E9ECD-D5F8-4BFB-80A2-415390417C9F}">
      <dsp:nvSpPr>
        <dsp:cNvPr id="0" name=""/>
        <dsp:cNvSpPr/>
      </dsp:nvSpPr>
      <dsp:spPr>
        <a:xfrm>
          <a:off x="886620" y="357517"/>
          <a:ext cx="446084" cy="446084"/>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266700">
            <a:lnSpc>
              <a:spcPct val="90000"/>
            </a:lnSpc>
            <a:spcBef>
              <a:spcPct val="0"/>
            </a:spcBef>
            <a:spcAft>
              <a:spcPct val="35000"/>
            </a:spcAft>
          </a:pPr>
          <a:r>
            <a:rPr lang="en-US" sz="600" kern="1200">
              <a:solidFill>
                <a:sysClr val="window" lastClr="FFFFFF"/>
              </a:solidFill>
              <a:latin typeface="Calibri"/>
              <a:ea typeface="+mn-ea"/>
              <a:cs typeface="+mn-cs"/>
            </a:rPr>
            <a:t>Childhood</a:t>
          </a:r>
          <a:endParaRPr lang="ru-RU" sz="600" kern="1200">
            <a:solidFill>
              <a:sysClr val="window" lastClr="FFFFFF"/>
            </a:solidFill>
            <a:latin typeface="Calibri"/>
            <a:ea typeface="+mn-ea"/>
            <a:cs typeface="+mn-cs"/>
          </a:endParaRPr>
        </a:p>
      </dsp:txBody>
      <dsp:txXfrm>
        <a:off x="908396" y="379293"/>
        <a:ext cx="402532" cy="402532"/>
      </dsp:txXfrm>
    </dsp:sp>
    <dsp:sp modelId="{713900FF-E6A9-41A0-AB8C-2794FC98F0E9}">
      <dsp:nvSpPr>
        <dsp:cNvPr id="0" name=""/>
        <dsp:cNvSpPr/>
      </dsp:nvSpPr>
      <dsp:spPr>
        <a:xfrm rot="1800000">
          <a:off x="1417037" y="1890985"/>
          <a:ext cx="381024" cy="0"/>
        </a:xfrm>
        <a:custGeom>
          <a:avLst/>
          <a:gdLst/>
          <a:ahLst/>
          <a:cxnLst/>
          <a:rect l="0" t="0" r="0" b="0"/>
          <a:pathLst>
            <a:path>
              <a:moveTo>
                <a:pt x="0" y="0"/>
              </a:moveTo>
              <a:lnTo>
                <a:pt x="381024" y="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9842566-C605-44A3-909B-0A2269708F82}">
      <dsp:nvSpPr>
        <dsp:cNvPr id="0" name=""/>
        <dsp:cNvSpPr/>
      </dsp:nvSpPr>
      <dsp:spPr>
        <a:xfrm>
          <a:off x="1772538" y="1891972"/>
          <a:ext cx="446084" cy="446084"/>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a:ea typeface="+mn-ea"/>
              <a:cs typeface="+mn-cs"/>
            </a:rPr>
            <a:t>Career</a:t>
          </a:r>
          <a:endParaRPr lang="ru-RU" sz="1000" kern="1200">
            <a:solidFill>
              <a:sysClr val="window" lastClr="FFFFFF"/>
            </a:solidFill>
            <a:latin typeface="Calibri"/>
            <a:ea typeface="+mn-ea"/>
            <a:cs typeface="+mn-cs"/>
          </a:endParaRPr>
        </a:p>
      </dsp:txBody>
      <dsp:txXfrm>
        <a:off x="1794314" y="1913748"/>
        <a:ext cx="402532" cy="402532"/>
      </dsp:txXfrm>
    </dsp:sp>
    <dsp:sp modelId="{C29C4450-71E4-469F-AFB4-8CC39E9287C1}">
      <dsp:nvSpPr>
        <dsp:cNvPr id="0" name=""/>
        <dsp:cNvSpPr/>
      </dsp:nvSpPr>
      <dsp:spPr>
        <a:xfrm rot="9000000">
          <a:off x="421262" y="1890985"/>
          <a:ext cx="381024" cy="0"/>
        </a:xfrm>
        <a:custGeom>
          <a:avLst/>
          <a:gdLst/>
          <a:ahLst/>
          <a:cxnLst/>
          <a:rect l="0" t="0" r="0" b="0"/>
          <a:pathLst>
            <a:path>
              <a:moveTo>
                <a:pt x="0" y="0"/>
              </a:moveTo>
              <a:lnTo>
                <a:pt x="381024" y="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E0665A0-3759-4A7C-A22C-5E387FD30FF5}">
      <dsp:nvSpPr>
        <dsp:cNvPr id="0" name=""/>
        <dsp:cNvSpPr/>
      </dsp:nvSpPr>
      <dsp:spPr>
        <a:xfrm>
          <a:off x="702" y="1891972"/>
          <a:ext cx="446084" cy="446084"/>
        </a:xfrm>
        <a:prstGeom prst="round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en-US" sz="1100" kern="1200">
              <a:solidFill>
                <a:sysClr val="window" lastClr="FFFFFF"/>
              </a:solidFill>
              <a:latin typeface="Calibri"/>
              <a:ea typeface="+mn-ea"/>
              <a:cs typeface="+mn-cs"/>
            </a:rPr>
            <a:t>Social life</a:t>
          </a:r>
          <a:endParaRPr lang="ru-RU" sz="1100" kern="1200">
            <a:solidFill>
              <a:sysClr val="window" lastClr="FFFFFF"/>
            </a:solidFill>
            <a:latin typeface="Calibri"/>
            <a:ea typeface="+mn-ea"/>
            <a:cs typeface="+mn-cs"/>
          </a:endParaRPr>
        </a:p>
      </dsp:txBody>
      <dsp:txXfrm>
        <a:off x="22478" y="1913748"/>
        <a:ext cx="402532" cy="402532"/>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452F59-D86A-48A2-84FE-300FA2B5C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31</Pages>
  <Words>5352</Words>
  <Characters>30513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Пользователь Windows</cp:lastModifiedBy>
  <cp:revision>3</cp:revision>
  <dcterms:created xsi:type="dcterms:W3CDTF">2015-03-18T23:44:00Z</dcterms:created>
  <dcterms:modified xsi:type="dcterms:W3CDTF">2022-04-13T17:33:00Z</dcterms:modified>
</cp:coreProperties>
</file>