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A091E" w14:textId="77777777" w:rsidR="00BB42F1" w:rsidRDefault="00BB42F1" w:rsidP="00BB42F1">
      <w:pPr>
        <w:spacing w:after="0" w:line="15" w:lineRule="atLeast"/>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Муниципальное бюджетное учреждение</w:t>
      </w:r>
    </w:p>
    <w:p w14:paraId="006CAA7B" w14:textId="77777777" w:rsidR="00BB42F1" w:rsidRDefault="00BB42F1" w:rsidP="00BB42F1">
      <w:pPr>
        <w:spacing w:after="0" w:line="15" w:lineRule="atLeast"/>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 xml:space="preserve"> дополнительного образования</w:t>
      </w:r>
    </w:p>
    <w:p w14:paraId="63D4D76B" w14:textId="77777777" w:rsidR="00BB42F1" w:rsidRDefault="00BB42F1" w:rsidP="00BB42F1">
      <w:pPr>
        <w:spacing w:after="75" w:line="15" w:lineRule="atLeast"/>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«Детская школа искусств № 5»</w:t>
      </w:r>
    </w:p>
    <w:p w14:paraId="7759208D" w14:textId="77777777" w:rsidR="00BB42F1" w:rsidRDefault="00BB42F1" w:rsidP="00BB42F1">
      <w:pPr>
        <w:spacing w:after="75" w:line="15" w:lineRule="atLeast"/>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 xml:space="preserve"> города Челябинска</w:t>
      </w:r>
    </w:p>
    <w:p w14:paraId="3142B01E"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666B4224"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3BD557B7"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0292CBE5"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54A4BD72"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4F04B387" w14:textId="77777777" w:rsidR="00BB42F1" w:rsidRDefault="00BB42F1" w:rsidP="00BB42F1">
      <w:pPr>
        <w:suppressAutoHyphens/>
        <w:spacing w:after="0" w:line="276" w:lineRule="auto"/>
        <w:ind w:left="5103"/>
        <w:jc w:val="center"/>
        <w:rPr>
          <w:rFonts w:ascii="Times New Roman" w:eastAsia="Times New Roman" w:hAnsi="Times New Roman" w:cs="Times New Roman"/>
          <w:color w:val="000000"/>
          <w:sz w:val="28"/>
          <w:szCs w:val="28"/>
          <w:lang w:eastAsia="ar-SA"/>
        </w:rPr>
      </w:pPr>
    </w:p>
    <w:p w14:paraId="02682F38" w14:textId="77777777" w:rsidR="00BB42F1" w:rsidRDefault="00BB42F1" w:rsidP="00BB42F1">
      <w:pPr>
        <w:suppressAutoHyphens/>
        <w:spacing w:after="0" w:line="276" w:lineRule="auto"/>
        <w:jc w:val="right"/>
        <w:rPr>
          <w:rFonts w:ascii="Times New Roman" w:eastAsia="Times New Roman" w:hAnsi="Times New Roman" w:cs="Times New Roman"/>
          <w:color w:val="000000"/>
          <w:sz w:val="28"/>
          <w:szCs w:val="28"/>
          <w:lang w:eastAsia="ar-SA"/>
        </w:rPr>
      </w:pPr>
    </w:p>
    <w:p w14:paraId="71E81D68" w14:textId="77777777" w:rsidR="00BB42F1" w:rsidRDefault="00BB42F1" w:rsidP="00BB42F1">
      <w:pPr>
        <w:suppressAutoHyphens/>
        <w:spacing w:after="0" w:line="276" w:lineRule="auto"/>
        <w:jc w:val="right"/>
        <w:rPr>
          <w:rFonts w:ascii="Times New Roman" w:eastAsia="Times New Roman" w:hAnsi="Times New Roman" w:cs="Times New Roman"/>
          <w:color w:val="000000"/>
          <w:sz w:val="28"/>
          <w:szCs w:val="28"/>
          <w:lang w:eastAsia="ar-SA"/>
        </w:rPr>
      </w:pPr>
    </w:p>
    <w:p w14:paraId="70BD031C" w14:textId="77777777" w:rsidR="00BB42F1" w:rsidRDefault="00BB42F1" w:rsidP="00BB42F1">
      <w:pPr>
        <w:suppressAutoHyphens/>
        <w:spacing w:after="0" w:line="276" w:lineRule="auto"/>
        <w:jc w:val="center"/>
        <w:rPr>
          <w:rFonts w:ascii="Times New Roman" w:eastAsia="Times New Roman" w:hAnsi="Times New Roman" w:cs="Times New Roman"/>
          <w:b/>
          <w:caps/>
          <w:color w:val="000000"/>
          <w:sz w:val="27"/>
          <w:szCs w:val="27"/>
          <w:lang w:eastAsia="ar-SA"/>
        </w:rPr>
      </w:pPr>
    </w:p>
    <w:p w14:paraId="1E2D4255" w14:textId="2B46C90A" w:rsidR="00BB42F1" w:rsidRDefault="00BB42F1" w:rsidP="00BB42F1">
      <w:pPr>
        <w:suppressAutoHyphens/>
        <w:spacing w:after="0" w:line="100" w:lineRule="atLeast"/>
        <w:jc w:val="center"/>
        <w:rPr>
          <w:rFonts w:ascii="Times New Roman" w:eastAsia="Times New Roman" w:hAnsi="Times New Roman" w:cs="Times New Roman"/>
          <w:b/>
          <w:bCs/>
          <w:color w:val="000000"/>
          <w:sz w:val="32"/>
          <w:szCs w:val="32"/>
          <w:lang w:eastAsia="ar-SA"/>
        </w:rPr>
      </w:pPr>
      <w:r>
        <w:rPr>
          <w:rFonts w:ascii="Times New Roman" w:eastAsia="Times New Roman" w:hAnsi="Times New Roman" w:cs="Times New Roman"/>
          <w:b/>
          <w:bCs/>
          <w:color w:val="000000"/>
          <w:sz w:val="32"/>
          <w:szCs w:val="32"/>
          <w:lang w:eastAsia="ar-SA"/>
        </w:rPr>
        <w:t>«Домра и плектр. Подбор медиатора»</w:t>
      </w:r>
    </w:p>
    <w:p w14:paraId="495685C7"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17570766"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00C3A14F"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6C101196"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3F7FA90B"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1F84F2A0"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4A5C9F9E"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5E6452C7" w14:textId="77777777" w:rsidR="00BB42F1" w:rsidRDefault="00BB42F1" w:rsidP="00BB42F1">
      <w:pPr>
        <w:widowControl w:val="0"/>
        <w:suppressAutoHyphens/>
        <w:spacing w:after="0" w:line="100" w:lineRule="atLeast"/>
        <w:ind w:left="5664"/>
        <w:jc w:val="both"/>
        <w:rPr>
          <w:rFonts w:ascii="Times New Roman" w:eastAsia="Times New Roman" w:hAnsi="Times New Roman" w:cs="Times New Roman"/>
          <w:color w:val="000000"/>
          <w:sz w:val="28"/>
          <w:szCs w:val="28"/>
          <w:lang w:eastAsia="ar-SA"/>
        </w:rPr>
      </w:pPr>
    </w:p>
    <w:p w14:paraId="42FFBC81" w14:textId="77777777" w:rsidR="00016BA4" w:rsidRDefault="00BB42F1" w:rsidP="00AE2228">
      <w:pPr>
        <w:pStyle w:val="NormalWeb1"/>
        <w:spacing w:line="276" w:lineRule="auto"/>
        <w:ind w:left="5522"/>
        <w:jc w:val="both"/>
        <w:rPr>
          <w:sz w:val="28"/>
          <w:szCs w:val="28"/>
          <w:lang w:val="ru-RU"/>
        </w:rPr>
      </w:pPr>
      <w:r>
        <w:rPr>
          <w:sz w:val="28"/>
          <w:szCs w:val="28"/>
          <w:lang w:val="ru-RU"/>
        </w:rPr>
        <w:t>Иванова Валентина Александровна</w:t>
      </w:r>
      <w:r w:rsidR="00016BA4">
        <w:rPr>
          <w:sz w:val="28"/>
          <w:szCs w:val="28"/>
          <w:lang w:val="ru-RU"/>
        </w:rPr>
        <w:t>,</w:t>
      </w:r>
    </w:p>
    <w:p w14:paraId="49C88917" w14:textId="67EF8677" w:rsidR="00BB42F1" w:rsidRPr="00F66961" w:rsidRDefault="00BB42F1" w:rsidP="00AE2228">
      <w:pPr>
        <w:pStyle w:val="NormalWeb1"/>
        <w:spacing w:line="276" w:lineRule="auto"/>
        <w:ind w:left="5522"/>
        <w:jc w:val="both"/>
        <w:rPr>
          <w:sz w:val="28"/>
          <w:szCs w:val="28"/>
          <w:lang w:val="ru-RU"/>
        </w:rPr>
      </w:pPr>
      <w:r w:rsidRPr="00F66961">
        <w:rPr>
          <w:sz w:val="28"/>
          <w:szCs w:val="28"/>
          <w:lang w:val="ru-RU"/>
        </w:rPr>
        <w:t xml:space="preserve"> преподаватель по классу </w:t>
      </w:r>
      <w:r>
        <w:rPr>
          <w:sz w:val="28"/>
          <w:szCs w:val="28"/>
          <w:lang w:val="ru-RU"/>
        </w:rPr>
        <w:t>домры</w:t>
      </w:r>
    </w:p>
    <w:p w14:paraId="2D40074E" w14:textId="77777777" w:rsidR="00BB42F1" w:rsidRPr="00BB42F1" w:rsidRDefault="00BB42F1" w:rsidP="00AE2228">
      <w:pPr>
        <w:pStyle w:val="NormalWeb1"/>
        <w:spacing w:line="276" w:lineRule="auto"/>
        <w:ind w:left="5522"/>
        <w:jc w:val="both"/>
        <w:rPr>
          <w:sz w:val="28"/>
          <w:szCs w:val="28"/>
          <w:lang w:val="ru-RU"/>
        </w:rPr>
      </w:pPr>
      <w:r w:rsidRPr="00BB42F1">
        <w:rPr>
          <w:sz w:val="28"/>
          <w:szCs w:val="28"/>
          <w:lang w:val="ru-RU"/>
        </w:rPr>
        <w:t xml:space="preserve">МБУДО «ДШИ № 5» г. Челябинска </w:t>
      </w:r>
    </w:p>
    <w:p w14:paraId="0C650DE9" w14:textId="77777777" w:rsidR="00BB42F1" w:rsidRDefault="00BB42F1" w:rsidP="00BB42F1">
      <w:pPr>
        <w:widowControl w:val="0"/>
        <w:suppressAutoHyphens/>
        <w:spacing w:after="0" w:line="100" w:lineRule="atLeast"/>
        <w:ind w:left="4111"/>
        <w:jc w:val="both"/>
        <w:rPr>
          <w:rFonts w:ascii="Times New Roman" w:eastAsia="Times New Roman" w:hAnsi="Times New Roman" w:cs="Times New Roman"/>
          <w:color w:val="000000"/>
          <w:sz w:val="28"/>
          <w:szCs w:val="28"/>
          <w:lang w:eastAsia="ar-SA"/>
        </w:rPr>
      </w:pPr>
    </w:p>
    <w:p w14:paraId="1BD35D91" w14:textId="77777777" w:rsidR="00BB42F1" w:rsidRDefault="00BB42F1" w:rsidP="00BB42F1">
      <w:pPr>
        <w:widowControl w:val="0"/>
        <w:suppressAutoHyphens/>
        <w:spacing w:after="0" w:line="100" w:lineRule="atLeast"/>
        <w:ind w:left="4962" w:hanging="13"/>
        <w:jc w:val="right"/>
        <w:rPr>
          <w:rFonts w:ascii="Times New Roman" w:eastAsia="Times New Roman" w:hAnsi="Times New Roman" w:cs="Times New Roman"/>
          <w:b/>
          <w:color w:val="000000"/>
          <w:sz w:val="28"/>
          <w:szCs w:val="28"/>
          <w:lang w:eastAsia="ar-SA"/>
        </w:rPr>
      </w:pPr>
      <w:r>
        <w:rPr>
          <w:rFonts w:ascii="Times New Roman" w:eastAsia="Times New Roman" w:hAnsi="Times New Roman" w:cs="Times New Roman"/>
          <w:bCs/>
          <w:caps/>
          <w:color w:val="000000"/>
          <w:sz w:val="27"/>
          <w:szCs w:val="27"/>
          <w:lang w:eastAsia="ar-SA"/>
        </w:rPr>
        <w:t xml:space="preserve"> </w:t>
      </w:r>
    </w:p>
    <w:p w14:paraId="16B946D0"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5CDE69CF"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5B8E18A4"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755441BD"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3C6ADAA9"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6A53478E"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17ECFB57"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7972E988"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4875F7B3"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70AC5A14" w14:textId="77777777" w:rsidR="00BB42F1" w:rsidRDefault="00BB42F1" w:rsidP="00BB42F1">
      <w:pPr>
        <w:widowControl w:val="0"/>
        <w:suppressAutoHyphens/>
        <w:spacing w:after="0" w:line="100" w:lineRule="atLeast"/>
        <w:ind w:left="4962" w:hanging="13"/>
        <w:jc w:val="both"/>
        <w:rPr>
          <w:rFonts w:ascii="Times New Roman" w:eastAsia="Times New Roman" w:hAnsi="Times New Roman" w:cs="Times New Roman"/>
          <w:b/>
          <w:color w:val="000000"/>
          <w:sz w:val="28"/>
          <w:szCs w:val="28"/>
          <w:lang w:eastAsia="ar-SA"/>
        </w:rPr>
      </w:pPr>
    </w:p>
    <w:p w14:paraId="1F08991E" w14:textId="77777777" w:rsidR="00BB42F1" w:rsidRDefault="00BB42F1" w:rsidP="00BB42F1">
      <w:pPr>
        <w:widowControl w:val="0"/>
        <w:suppressAutoHyphens/>
        <w:spacing w:after="0" w:line="100" w:lineRule="atLeast"/>
        <w:jc w:val="both"/>
        <w:rPr>
          <w:rFonts w:ascii="Times New Roman" w:eastAsia="Times New Roman" w:hAnsi="Times New Roman" w:cs="Times New Roman"/>
          <w:b/>
          <w:color w:val="000000"/>
          <w:sz w:val="28"/>
          <w:szCs w:val="28"/>
          <w:lang w:eastAsia="ar-SA"/>
        </w:rPr>
      </w:pPr>
    </w:p>
    <w:p w14:paraId="27E6E473" w14:textId="77777777" w:rsidR="00BB42F1" w:rsidRDefault="00BB42F1" w:rsidP="00BB42F1">
      <w:pPr>
        <w:jc w:val="center"/>
        <w:rPr>
          <w:rFonts w:ascii="Times New Roman" w:eastAsia="Times New Roman" w:hAnsi="Times New Roman" w:cs="Times New Roman"/>
          <w:bCs/>
          <w:color w:val="000000"/>
          <w:sz w:val="28"/>
          <w:szCs w:val="28"/>
          <w:lang w:eastAsia="ar-SA"/>
        </w:rPr>
      </w:pPr>
    </w:p>
    <w:p w14:paraId="1144B5D2" w14:textId="77777777" w:rsidR="00BB42F1" w:rsidRDefault="00BB42F1" w:rsidP="00AE2228">
      <w:pPr>
        <w:rPr>
          <w:rFonts w:ascii="Times New Roman" w:eastAsia="Times New Roman" w:hAnsi="Times New Roman" w:cs="Times New Roman"/>
          <w:bCs/>
          <w:color w:val="000000"/>
          <w:sz w:val="28"/>
          <w:szCs w:val="28"/>
          <w:lang w:eastAsia="ar-SA"/>
        </w:rPr>
      </w:pPr>
    </w:p>
    <w:p w14:paraId="5FD6CD5E" w14:textId="1400038C" w:rsidR="00BB42F1" w:rsidRDefault="00BB42F1" w:rsidP="00BB42F1">
      <w:pPr>
        <w:jc w:val="center"/>
        <w:rPr>
          <w:rFonts w:ascii="Times New Roman" w:eastAsia="Times New Roman" w:hAnsi="Times New Roman" w:cs="Times New Roman"/>
          <w:bCs/>
          <w:color w:val="000000"/>
          <w:sz w:val="28"/>
          <w:szCs w:val="28"/>
          <w:lang w:eastAsia="ar-SA"/>
        </w:rPr>
      </w:pPr>
      <w:r>
        <w:rPr>
          <w:rFonts w:ascii="Times New Roman" w:eastAsia="Times New Roman" w:hAnsi="Times New Roman" w:cs="Times New Roman"/>
          <w:bCs/>
          <w:color w:val="000000"/>
          <w:sz w:val="28"/>
          <w:szCs w:val="28"/>
          <w:lang w:eastAsia="ar-SA"/>
        </w:rPr>
        <w:t>Челябинск, 2021</w:t>
      </w:r>
    </w:p>
    <w:p w14:paraId="7178236A" w14:textId="17E5DAF0" w:rsidR="00862C03" w:rsidRDefault="00862C03" w:rsidP="00862C03">
      <w:pPr>
        <w:suppressAutoHyphens/>
        <w:spacing w:after="0" w:line="100" w:lineRule="atLeast"/>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lastRenderedPageBreak/>
        <w:t>Работу выполнила: Иванова В.А.</w:t>
      </w:r>
      <w:r>
        <w:rPr>
          <w:rFonts w:ascii="Times New Roman" w:eastAsia="Calibri" w:hAnsi="Times New Roman" w:cs="Times New Roman"/>
          <w:bCs/>
          <w:sz w:val="28"/>
          <w:szCs w:val="28"/>
          <w:lang w:eastAsia="ar-SA"/>
        </w:rPr>
        <w:br/>
        <w:t xml:space="preserve">Преподаватель МБУДО «ДШИ № 5» г. Челябинска </w:t>
      </w:r>
    </w:p>
    <w:p w14:paraId="28F37CDD" w14:textId="6B80ACDF" w:rsidR="00862C03" w:rsidRDefault="00862C03" w:rsidP="00862C03">
      <w:pPr>
        <w:suppressAutoHyphens/>
        <w:spacing w:after="0" w:line="100" w:lineRule="atLeast"/>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«Домра и плектр. Подбор медиатора»</w:t>
      </w:r>
    </w:p>
    <w:p w14:paraId="2009FEBB" w14:textId="462212BC" w:rsidR="00862C03" w:rsidRDefault="00862C03" w:rsidP="00862C03">
      <w:pPr>
        <w:suppressAutoHyphens/>
        <w:spacing w:after="0" w:line="100" w:lineRule="atLeast"/>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Методическая разработка. г. Челябинск, 2021г. - </w:t>
      </w:r>
      <w:r w:rsidRPr="009C4E0E">
        <w:rPr>
          <w:rFonts w:ascii="Times New Roman" w:eastAsia="Calibri" w:hAnsi="Times New Roman" w:cs="Times New Roman"/>
          <w:bCs/>
          <w:sz w:val="28"/>
          <w:szCs w:val="28"/>
          <w:lang w:eastAsia="ar-SA"/>
        </w:rPr>
        <w:t>1</w:t>
      </w:r>
      <w:r w:rsidR="009C4E0E">
        <w:rPr>
          <w:rFonts w:ascii="Times New Roman" w:eastAsia="Calibri" w:hAnsi="Times New Roman" w:cs="Times New Roman"/>
          <w:bCs/>
          <w:sz w:val="28"/>
          <w:szCs w:val="28"/>
          <w:lang w:eastAsia="ar-SA"/>
        </w:rPr>
        <w:t>9</w:t>
      </w:r>
      <w:r w:rsidRPr="009C4E0E">
        <w:rPr>
          <w:rFonts w:ascii="Times New Roman" w:eastAsia="Calibri" w:hAnsi="Times New Roman" w:cs="Times New Roman"/>
          <w:bCs/>
          <w:sz w:val="28"/>
          <w:szCs w:val="28"/>
          <w:lang w:eastAsia="ar-SA"/>
        </w:rPr>
        <w:t>с.</w:t>
      </w:r>
    </w:p>
    <w:p w14:paraId="3A7E1A9C"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12CFA1E0"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4281C1A0"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06EDFA42"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72A6755D"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76F1643F"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259FC1A5"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7CD49B0C"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w:t>
      </w:r>
    </w:p>
    <w:p w14:paraId="034D1FD6" w14:textId="1D53816D" w:rsidR="00862C03" w:rsidRDefault="00862C03" w:rsidP="00862C03">
      <w:pPr>
        <w:suppressAutoHyphens/>
        <w:spacing w:after="0" w:line="100" w:lineRule="atLeast"/>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Данная методическая разработка представляет собой интерес для обучающихся на дополнительной предпрофессиональной образовательной программе «Народные инструменты», студентов среднего и высшего профессионального образования, а также преподавателей</w:t>
      </w:r>
      <w:r w:rsidR="006B68A1">
        <w:rPr>
          <w:rFonts w:ascii="Times New Roman" w:eastAsia="Calibri" w:hAnsi="Times New Roman" w:cs="Times New Roman"/>
          <w:bCs/>
          <w:sz w:val="28"/>
          <w:szCs w:val="28"/>
          <w:lang w:eastAsia="ar-SA"/>
        </w:rPr>
        <w:t xml:space="preserve"> ДШИ, ДМШ,</w:t>
      </w:r>
      <w:r>
        <w:rPr>
          <w:rFonts w:ascii="Times New Roman" w:eastAsia="Calibri" w:hAnsi="Times New Roman" w:cs="Times New Roman"/>
          <w:bCs/>
          <w:sz w:val="28"/>
          <w:szCs w:val="28"/>
          <w:lang w:eastAsia="ar-SA"/>
        </w:rPr>
        <w:t xml:space="preserve"> средних и высших музыкальных</w:t>
      </w:r>
      <w:r w:rsidR="006B68A1">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 xml:space="preserve">учебных заведений в вопросе </w:t>
      </w:r>
      <w:r w:rsidR="006B68A1">
        <w:rPr>
          <w:rFonts w:ascii="Times New Roman" w:eastAsia="Calibri" w:hAnsi="Times New Roman" w:cs="Times New Roman"/>
          <w:bCs/>
          <w:sz w:val="28"/>
          <w:szCs w:val="28"/>
          <w:lang w:eastAsia="ar-SA"/>
        </w:rPr>
        <w:t xml:space="preserve">подбора медиатора для произведений с различными техническими штрихами и приемами </w:t>
      </w:r>
      <w:r>
        <w:rPr>
          <w:rFonts w:ascii="Times New Roman" w:eastAsia="Calibri" w:hAnsi="Times New Roman" w:cs="Times New Roman"/>
          <w:bCs/>
          <w:sz w:val="28"/>
          <w:szCs w:val="28"/>
          <w:lang w:eastAsia="ar-SA"/>
        </w:rPr>
        <w:t>по теме «</w:t>
      </w:r>
      <w:r w:rsidR="006B68A1">
        <w:rPr>
          <w:rFonts w:ascii="Times New Roman" w:eastAsia="Calibri" w:hAnsi="Times New Roman" w:cs="Times New Roman"/>
          <w:bCs/>
          <w:sz w:val="28"/>
          <w:szCs w:val="28"/>
          <w:lang w:eastAsia="ar-SA"/>
        </w:rPr>
        <w:t>Домра и плектр. Подбор медиатора</w:t>
      </w:r>
      <w:r>
        <w:rPr>
          <w:rFonts w:ascii="Times New Roman" w:eastAsia="Calibri" w:hAnsi="Times New Roman" w:cs="Times New Roman"/>
          <w:bCs/>
          <w:sz w:val="28"/>
          <w:szCs w:val="28"/>
          <w:lang w:eastAsia="ar-SA"/>
        </w:rPr>
        <w:t>».</w:t>
      </w:r>
    </w:p>
    <w:p w14:paraId="40CB0D9D" w14:textId="0D3719A3" w:rsidR="00862C03" w:rsidRDefault="00862C03" w:rsidP="00862C03">
      <w:pPr>
        <w:suppressAutoHyphens/>
        <w:spacing w:after="0" w:line="100" w:lineRule="atLeast"/>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В работе рассматривается теоретический </w:t>
      </w:r>
      <w:r w:rsidR="006B68A1">
        <w:rPr>
          <w:rFonts w:ascii="Times New Roman" w:eastAsia="Calibri" w:hAnsi="Times New Roman" w:cs="Times New Roman"/>
          <w:bCs/>
          <w:sz w:val="28"/>
          <w:szCs w:val="28"/>
          <w:lang w:eastAsia="ar-SA"/>
        </w:rPr>
        <w:t>аспект отличий «медиатора» и «плектра»</w:t>
      </w:r>
      <w:r w:rsidR="003B4C4E">
        <w:rPr>
          <w:rFonts w:ascii="Times New Roman" w:eastAsia="Calibri" w:hAnsi="Times New Roman" w:cs="Times New Roman"/>
          <w:bCs/>
          <w:sz w:val="28"/>
          <w:szCs w:val="28"/>
          <w:lang w:eastAsia="ar-SA"/>
        </w:rPr>
        <w:t>, технические особенности медиатора, его строение, материалы, размеры и формы</w:t>
      </w:r>
      <w:r w:rsidR="00B71215">
        <w:rPr>
          <w:rFonts w:ascii="Times New Roman" w:eastAsia="Calibri" w:hAnsi="Times New Roman" w:cs="Times New Roman"/>
          <w:bCs/>
          <w:sz w:val="28"/>
          <w:szCs w:val="28"/>
          <w:lang w:eastAsia="ar-SA"/>
        </w:rPr>
        <w:t>. Приведены примеры использования различных медиаторов на практике, и даны советы для подбора медиатора в зависимости от особенностей произведения.</w:t>
      </w:r>
    </w:p>
    <w:p w14:paraId="48D614B5" w14:textId="77777777" w:rsidR="00862C03" w:rsidRDefault="00862C03" w:rsidP="00862C03">
      <w:pPr>
        <w:suppressAutoHyphens/>
        <w:spacing w:after="0" w:line="100" w:lineRule="atLeast"/>
        <w:jc w:val="both"/>
        <w:rPr>
          <w:rFonts w:ascii="Times New Roman" w:eastAsia="Calibri" w:hAnsi="Times New Roman" w:cs="Times New Roman"/>
          <w:bCs/>
          <w:sz w:val="28"/>
          <w:szCs w:val="28"/>
          <w:lang w:eastAsia="ar-SA"/>
        </w:rPr>
      </w:pPr>
    </w:p>
    <w:p w14:paraId="57E537F9" w14:textId="77777777" w:rsidR="00862C03" w:rsidRDefault="00862C03" w:rsidP="00862C03">
      <w:pPr>
        <w:suppressAutoHyphens/>
        <w:spacing w:after="0" w:line="100" w:lineRule="atLeast"/>
        <w:rPr>
          <w:rFonts w:ascii="Times New Roman" w:eastAsia="Calibri" w:hAnsi="Times New Roman" w:cs="Times New Roman"/>
          <w:bCs/>
          <w:sz w:val="28"/>
          <w:szCs w:val="28"/>
          <w:lang w:eastAsia="ar-SA"/>
        </w:rPr>
      </w:pPr>
    </w:p>
    <w:p w14:paraId="0FA12B98" w14:textId="77777777" w:rsidR="00862C03" w:rsidRDefault="00862C03" w:rsidP="00862C03">
      <w:pPr>
        <w:jc w:val="center"/>
      </w:pPr>
    </w:p>
    <w:p w14:paraId="35121B6B" w14:textId="77777777" w:rsidR="00862C03" w:rsidRDefault="00862C03" w:rsidP="00862C03">
      <w:pPr>
        <w:jc w:val="center"/>
      </w:pPr>
    </w:p>
    <w:p w14:paraId="12B2B05D" w14:textId="77777777" w:rsidR="00862C03" w:rsidRDefault="00862C03" w:rsidP="00862C03">
      <w:pPr>
        <w:jc w:val="center"/>
      </w:pPr>
    </w:p>
    <w:p w14:paraId="6C24A71D" w14:textId="77777777" w:rsidR="00862C03" w:rsidRDefault="00862C03" w:rsidP="00862C03">
      <w:pPr>
        <w:jc w:val="center"/>
      </w:pPr>
    </w:p>
    <w:p w14:paraId="552C00BD" w14:textId="77777777" w:rsidR="00862C03" w:rsidRDefault="00862C03" w:rsidP="00862C03">
      <w:pPr>
        <w:jc w:val="center"/>
      </w:pPr>
    </w:p>
    <w:p w14:paraId="14254095" w14:textId="77777777" w:rsidR="00862C03" w:rsidRDefault="00862C03" w:rsidP="00862C03">
      <w:pPr>
        <w:jc w:val="center"/>
      </w:pPr>
    </w:p>
    <w:p w14:paraId="742B5982" w14:textId="77777777" w:rsidR="00862C03" w:rsidRDefault="00862C03" w:rsidP="00862C03">
      <w:pPr>
        <w:jc w:val="center"/>
      </w:pPr>
    </w:p>
    <w:p w14:paraId="3E15D812" w14:textId="77777777" w:rsidR="00862C03" w:rsidRDefault="00862C03" w:rsidP="00862C03">
      <w:pPr>
        <w:jc w:val="center"/>
      </w:pPr>
    </w:p>
    <w:p w14:paraId="670F1084" w14:textId="77777777" w:rsidR="00862C03" w:rsidRDefault="00862C03" w:rsidP="00862C03">
      <w:pPr>
        <w:jc w:val="center"/>
      </w:pPr>
    </w:p>
    <w:p w14:paraId="47F979F6" w14:textId="77777777" w:rsidR="00862C03" w:rsidRDefault="00862C03" w:rsidP="00862C03">
      <w:pPr>
        <w:jc w:val="center"/>
      </w:pPr>
    </w:p>
    <w:p w14:paraId="48C89C52" w14:textId="77777777" w:rsidR="00862C03" w:rsidRDefault="00862C03" w:rsidP="00862C03">
      <w:pPr>
        <w:tabs>
          <w:tab w:val="left" w:pos="1600"/>
        </w:tabs>
      </w:pPr>
    </w:p>
    <w:p w14:paraId="5321DA58" w14:textId="77777777" w:rsidR="00862C03" w:rsidRDefault="00862C03" w:rsidP="00862C03">
      <w:pPr>
        <w:tabs>
          <w:tab w:val="left" w:pos="1600"/>
        </w:tabs>
      </w:pPr>
    </w:p>
    <w:p w14:paraId="7088769A" w14:textId="77777777" w:rsidR="00862C03" w:rsidRDefault="00862C03" w:rsidP="00B10C21">
      <w:pPr>
        <w:rPr>
          <w:rFonts w:ascii="Times New Roman" w:hAnsi="Times New Roman" w:cs="Times New Roman"/>
          <w:b/>
          <w:sz w:val="28"/>
          <w:szCs w:val="28"/>
        </w:rPr>
      </w:pPr>
    </w:p>
    <w:p w14:paraId="391E95A6" w14:textId="3B4210BA" w:rsidR="00862C03" w:rsidRDefault="00862C03" w:rsidP="00862C03">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14:paraId="655FDEBD" w14:textId="2AAD1D06" w:rsidR="00862C03" w:rsidRDefault="00862C03" w:rsidP="00862C03">
      <w:pPr>
        <w:jc w:val="both"/>
        <w:rPr>
          <w:rFonts w:ascii="Times New Roman" w:hAnsi="Times New Roman" w:cs="Times New Roman"/>
          <w:sz w:val="28"/>
          <w:szCs w:val="28"/>
        </w:rPr>
      </w:pPr>
      <w:r>
        <w:rPr>
          <w:rFonts w:ascii="Times New Roman" w:hAnsi="Times New Roman" w:cs="Times New Roman"/>
          <w:sz w:val="28"/>
          <w:szCs w:val="28"/>
        </w:rPr>
        <w:t>Пояснительная записка.................................................................................</w:t>
      </w:r>
      <w:r w:rsidR="009C4E0E">
        <w:rPr>
          <w:rFonts w:ascii="Times New Roman" w:hAnsi="Times New Roman" w:cs="Times New Roman"/>
          <w:sz w:val="28"/>
          <w:szCs w:val="28"/>
        </w:rPr>
        <w:t>..........</w:t>
      </w:r>
      <w:r>
        <w:rPr>
          <w:rFonts w:ascii="Times New Roman" w:hAnsi="Times New Roman" w:cs="Times New Roman"/>
          <w:sz w:val="28"/>
          <w:szCs w:val="28"/>
        </w:rPr>
        <w:t>......4</w:t>
      </w:r>
    </w:p>
    <w:p w14:paraId="29F0E5E8" w14:textId="40C5F936" w:rsidR="00862C03" w:rsidRDefault="00862C03" w:rsidP="00862C03">
      <w:pPr>
        <w:jc w:val="both"/>
        <w:rPr>
          <w:rFonts w:ascii="Times New Roman" w:hAnsi="Times New Roman" w:cs="Times New Roman"/>
          <w:b/>
          <w:bCs/>
          <w:sz w:val="28"/>
          <w:szCs w:val="28"/>
        </w:rPr>
      </w:pPr>
      <w:r>
        <w:rPr>
          <w:rFonts w:ascii="Times New Roman" w:hAnsi="Times New Roman" w:cs="Times New Roman"/>
          <w:sz w:val="28"/>
          <w:szCs w:val="28"/>
        </w:rPr>
        <w:t xml:space="preserve">1. </w:t>
      </w:r>
      <w:r w:rsidR="00FF6ECD">
        <w:rPr>
          <w:rFonts w:ascii="Times New Roman" w:hAnsi="Times New Roman" w:cs="Times New Roman"/>
          <w:bCs/>
          <w:sz w:val="28"/>
          <w:szCs w:val="28"/>
        </w:rPr>
        <w:t>Домра и плектр…………………..</w:t>
      </w:r>
      <w:r>
        <w:rPr>
          <w:rFonts w:ascii="Times New Roman" w:hAnsi="Times New Roman" w:cs="Times New Roman"/>
          <w:bCs/>
          <w:sz w:val="28"/>
          <w:szCs w:val="28"/>
        </w:rPr>
        <w:t>………………………………….……</w:t>
      </w:r>
      <w:r w:rsidR="009C4E0E">
        <w:rPr>
          <w:rFonts w:ascii="Times New Roman" w:hAnsi="Times New Roman" w:cs="Times New Roman"/>
          <w:bCs/>
          <w:sz w:val="28"/>
          <w:szCs w:val="28"/>
        </w:rPr>
        <w:t>……..</w:t>
      </w:r>
      <w:r w:rsidR="009754EC">
        <w:rPr>
          <w:rFonts w:ascii="Times New Roman" w:hAnsi="Times New Roman" w:cs="Times New Roman"/>
          <w:bCs/>
          <w:sz w:val="28"/>
          <w:szCs w:val="28"/>
        </w:rPr>
        <w:t>….</w:t>
      </w:r>
      <w:r>
        <w:rPr>
          <w:rFonts w:ascii="Times New Roman" w:hAnsi="Times New Roman" w:cs="Times New Roman"/>
          <w:bCs/>
          <w:sz w:val="28"/>
          <w:szCs w:val="28"/>
        </w:rPr>
        <w:t>5</w:t>
      </w:r>
    </w:p>
    <w:p w14:paraId="450172F2" w14:textId="32D84AAC" w:rsidR="002B46B3" w:rsidRDefault="00862C03" w:rsidP="009754EC">
      <w:pPr>
        <w:keepNext/>
        <w:rPr>
          <w:rFonts w:ascii="Times New Roman" w:hAnsi="Times New Roman" w:cs="Times New Roman"/>
          <w:sz w:val="28"/>
          <w:szCs w:val="28"/>
        </w:rPr>
      </w:pPr>
      <w:r>
        <w:rPr>
          <w:rFonts w:ascii="Times New Roman" w:hAnsi="Times New Roman" w:cs="Times New Roman"/>
          <w:sz w:val="28"/>
          <w:szCs w:val="28"/>
        </w:rPr>
        <w:t>2.</w:t>
      </w:r>
      <w:r w:rsidR="00A35983">
        <w:rPr>
          <w:rFonts w:ascii="Times New Roman" w:hAnsi="Times New Roman" w:cs="Times New Roman"/>
          <w:sz w:val="28"/>
          <w:szCs w:val="28"/>
        </w:rPr>
        <w:t xml:space="preserve"> Применение медиаторов с различными характеристиками на практике</w:t>
      </w:r>
      <w:r w:rsidR="002B46B3">
        <w:rPr>
          <w:rFonts w:ascii="Times New Roman" w:hAnsi="Times New Roman" w:cs="Times New Roman"/>
          <w:sz w:val="28"/>
          <w:szCs w:val="28"/>
        </w:rPr>
        <w:t>. Технические особенности……………………………………………………</w:t>
      </w:r>
      <w:r w:rsidR="00385A3E">
        <w:rPr>
          <w:rFonts w:ascii="Times New Roman" w:hAnsi="Times New Roman" w:cs="Times New Roman"/>
          <w:sz w:val="28"/>
          <w:szCs w:val="28"/>
        </w:rPr>
        <w:t>.</w:t>
      </w:r>
      <w:r w:rsidR="002B46B3">
        <w:rPr>
          <w:rFonts w:ascii="Times New Roman" w:hAnsi="Times New Roman" w:cs="Times New Roman"/>
          <w:sz w:val="28"/>
          <w:szCs w:val="28"/>
        </w:rPr>
        <w:t>………</w:t>
      </w:r>
      <w:r w:rsidR="00A47166">
        <w:rPr>
          <w:rFonts w:ascii="Times New Roman" w:hAnsi="Times New Roman" w:cs="Times New Roman"/>
          <w:sz w:val="28"/>
          <w:szCs w:val="28"/>
        </w:rPr>
        <w:t>7</w:t>
      </w:r>
      <w:r>
        <w:rPr>
          <w:rFonts w:ascii="Times New Roman" w:hAnsi="Times New Roman" w:cs="Times New Roman"/>
          <w:sz w:val="28"/>
          <w:szCs w:val="28"/>
        </w:rPr>
        <w:t xml:space="preserve"> </w:t>
      </w:r>
    </w:p>
    <w:p w14:paraId="31431074" w14:textId="0F971A4A" w:rsidR="009754EC" w:rsidRDefault="002B46B3" w:rsidP="009754EC">
      <w:pPr>
        <w:keepNext/>
        <w:rPr>
          <w:rFonts w:ascii="Times New Roman" w:hAnsi="Times New Roman" w:cs="Times New Roman"/>
          <w:sz w:val="28"/>
          <w:szCs w:val="28"/>
        </w:rPr>
      </w:pPr>
      <w:r>
        <w:rPr>
          <w:rFonts w:ascii="Times New Roman" w:hAnsi="Times New Roman" w:cs="Times New Roman"/>
          <w:sz w:val="28"/>
          <w:szCs w:val="28"/>
        </w:rPr>
        <w:t>2.1. Форма медиатора………………………………………………</w:t>
      </w:r>
      <w:r w:rsidR="00385A3E">
        <w:rPr>
          <w:rFonts w:ascii="Times New Roman" w:hAnsi="Times New Roman" w:cs="Times New Roman"/>
          <w:sz w:val="28"/>
          <w:szCs w:val="28"/>
        </w:rPr>
        <w:t>..</w:t>
      </w:r>
      <w:r>
        <w:rPr>
          <w:rFonts w:ascii="Times New Roman" w:hAnsi="Times New Roman" w:cs="Times New Roman"/>
          <w:sz w:val="28"/>
          <w:szCs w:val="28"/>
        </w:rPr>
        <w:t>………………..</w:t>
      </w:r>
      <w:r w:rsidR="00A47166">
        <w:rPr>
          <w:rFonts w:ascii="Times New Roman" w:hAnsi="Times New Roman" w:cs="Times New Roman"/>
          <w:sz w:val="28"/>
          <w:szCs w:val="28"/>
        </w:rPr>
        <w:t>7</w:t>
      </w:r>
    </w:p>
    <w:p w14:paraId="37436B98" w14:textId="7C355442" w:rsidR="009754EC" w:rsidRDefault="009754EC" w:rsidP="009754EC">
      <w:pPr>
        <w:rPr>
          <w:rFonts w:ascii="Times New Roman" w:hAnsi="Times New Roman" w:cs="Times New Roman"/>
          <w:sz w:val="28"/>
          <w:szCs w:val="28"/>
        </w:rPr>
      </w:pPr>
      <w:r>
        <w:rPr>
          <w:rFonts w:ascii="Times New Roman" w:hAnsi="Times New Roman" w:cs="Times New Roman"/>
          <w:sz w:val="28"/>
          <w:szCs w:val="28"/>
        </w:rPr>
        <w:t>2.</w:t>
      </w:r>
      <w:r w:rsidR="002B46B3">
        <w:rPr>
          <w:rFonts w:ascii="Times New Roman" w:hAnsi="Times New Roman" w:cs="Times New Roman"/>
          <w:sz w:val="28"/>
          <w:szCs w:val="28"/>
        </w:rPr>
        <w:t>2</w:t>
      </w:r>
      <w:r>
        <w:rPr>
          <w:rFonts w:ascii="Times New Roman" w:hAnsi="Times New Roman" w:cs="Times New Roman"/>
          <w:sz w:val="28"/>
          <w:szCs w:val="28"/>
        </w:rPr>
        <w:t xml:space="preserve">. </w:t>
      </w:r>
      <w:r w:rsidR="002B46B3">
        <w:rPr>
          <w:rFonts w:ascii="Times New Roman" w:hAnsi="Times New Roman" w:cs="Times New Roman"/>
          <w:sz w:val="28"/>
          <w:szCs w:val="28"/>
        </w:rPr>
        <w:t>М</w:t>
      </w:r>
      <w:r w:rsidRPr="00A35983">
        <w:rPr>
          <w:rFonts w:ascii="Times New Roman" w:hAnsi="Times New Roman" w:cs="Times New Roman"/>
          <w:sz w:val="28"/>
          <w:szCs w:val="28"/>
        </w:rPr>
        <w:t>атериал для изготовления медиаторов.</w:t>
      </w:r>
      <w:r>
        <w:rPr>
          <w:rFonts w:ascii="Times New Roman" w:hAnsi="Times New Roman" w:cs="Times New Roman"/>
          <w:sz w:val="28"/>
          <w:szCs w:val="28"/>
        </w:rPr>
        <w:t>..............................................</w:t>
      </w:r>
      <w:r w:rsidR="00385A3E">
        <w:rPr>
          <w:rFonts w:ascii="Times New Roman" w:hAnsi="Times New Roman" w:cs="Times New Roman"/>
          <w:sz w:val="28"/>
          <w:szCs w:val="28"/>
        </w:rPr>
        <w:t>.......</w:t>
      </w:r>
      <w:r>
        <w:rPr>
          <w:rFonts w:ascii="Times New Roman" w:hAnsi="Times New Roman" w:cs="Times New Roman"/>
          <w:sz w:val="28"/>
          <w:szCs w:val="28"/>
        </w:rPr>
        <w:t>........</w:t>
      </w:r>
      <w:r w:rsidR="00A47166">
        <w:rPr>
          <w:rFonts w:ascii="Times New Roman" w:hAnsi="Times New Roman" w:cs="Times New Roman"/>
          <w:sz w:val="28"/>
          <w:szCs w:val="28"/>
        </w:rPr>
        <w:t>9</w:t>
      </w:r>
      <w:r>
        <w:rPr>
          <w:rFonts w:ascii="Times New Roman" w:hAnsi="Times New Roman" w:cs="Times New Roman"/>
          <w:sz w:val="28"/>
          <w:szCs w:val="28"/>
        </w:rPr>
        <w:t xml:space="preserve"> </w:t>
      </w:r>
    </w:p>
    <w:p w14:paraId="277792AF" w14:textId="5AC76DC4" w:rsidR="009754EC" w:rsidRDefault="009754EC" w:rsidP="00A35983">
      <w:pPr>
        <w:rPr>
          <w:rFonts w:ascii="Times New Roman" w:hAnsi="Times New Roman" w:cs="Times New Roman"/>
          <w:sz w:val="28"/>
          <w:szCs w:val="28"/>
        </w:rPr>
      </w:pPr>
      <w:r>
        <w:rPr>
          <w:rFonts w:ascii="Times New Roman" w:hAnsi="Times New Roman" w:cs="Times New Roman"/>
          <w:sz w:val="28"/>
          <w:szCs w:val="28"/>
        </w:rPr>
        <w:t>2.</w:t>
      </w:r>
      <w:r w:rsidR="002B46B3">
        <w:rPr>
          <w:rFonts w:ascii="Times New Roman" w:hAnsi="Times New Roman" w:cs="Times New Roman"/>
          <w:sz w:val="28"/>
          <w:szCs w:val="28"/>
        </w:rPr>
        <w:t>3</w:t>
      </w:r>
      <w:r>
        <w:rPr>
          <w:rFonts w:ascii="Times New Roman" w:hAnsi="Times New Roman" w:cs="Times New Roman"/>
          <w:sz w:val="28"/>
          <w:szCs w:val="28"/>
        </w:rPr>
        <w:t xml:space="preserve">. </w:t>
      </w:r>
      <w:r w:rsidR="002B46B3">
        <w:rPr>
          <w:rFonts w:ascii="Times New Roman" w:hAnsi="Times New Roman" w:cs="Times New Roman"/>
          <w:sz w:val="28"/>
          <w:szCs w:val="28"/>
        </w:rPr>
        <w:t>Р</w:t>
      </w:r>
      <w:r w:rsidRPr="00A35983">
        <w:rPr>
          <w:rFonts w:ascii="Times New Roman" w:hAnsi="Times New Roman" w:cs="Times New Roman"/>
          <w:sz w:val="28"/>
          <w:szCs w:val="28"/>
        </w:rPr>
        <w:t>азмер</w:t>
      </w:r>
      <w:r w:rsidR="002B46B3">
        <w:rPr>
          <w:rFonts w:ascii="Times New Roman" w:hAnsi="Times New Roman" w:cs="Times New Roman"/>
          <w:sz w:val="28"/>
          <w:szCs w:val="28"/>
        </w:rPr>
        <w:t>ы</w:t>
      </w:r>
      <w:r w:rsidRPr="00A35983">
        <w:rPr>
          <w:rFonts w:ascii="Times New Roman" w:hAnsi="Times New Roman" w:cs="Times New Roman"/>
          <w:sz w:val="28"/>
          <w:szCs w:val="28"/>
        </w:rPr>
        <w:t xml:space="preserve"> медиатора</w:t>
      </w:r>
      <w:r>
        <w:rPr>
          <w:rFonts w:ascii="Times New Roman" w:hAnsi="Times New Roman" w:cs="Times New Roman"/>
          <w:sz w:val="28"/>
          <w:szCs w:val="28"/>
        </w:rPr>
        <w:t>……………………………………………………</w:t>
      </w:r>
      <w:r w:rsidR="00385A3E">
        <w:rPr>
          <w:rFonts w:ascii="Times New Roman" w:hAnsi="Times New Roman" w:cs="Times New Roman"/>
          <w:sz w:val="28"/>
          <w:szCs w:val="28"/>
        </w:rPr>
        <w:t>….</w:t>
      </w:r>
      <w:r>
        <w:rPr>
          <w:rFonts w:ascii="Times New Roman" w:hAnsi="Times New Roman" w:cs="Times New Roman"/>
          <w:sz w:val="28"/>
          <w:szCs w:val="28"/>
        </w:rPr>
        <w:t>……..</w:t>
      </w:r>
      <w:r w:rsidR="00A47166">
        <w:rPr>
          <w:rFonts w:ascii="Times New Roman" w:hAnsi="Times New Roman" w:cs="Times New Roman"/>
          <w:sz w:val="28"/>
          <w:szCs w:val="28"/>
        </w:rPr>
        <w:t>11</w:t>
      </w:r>
    </w:p>
    <w:p w14:paraId="4C82E4FD" w14:textId="34F8E0E6" w:rsidR="00862C03" w:rsidRPr="00A35983" w:rsidRDefault="00A35983" w:rsidP="00862C03">
      <w:pPr>
        <w:jc w:val="both"/>
        <w:rPr>
          <w:rFonts w:ascii="Times New Roman" w:hAnsi="Times New Roman" w:cs="Times New Roman"/>
          <w:b/>
          <w:bCs/>
          <w:sz w:val="28"/>
          <w:szCs w:val="28"/>
        </w:rPr>
      </w:pPr>
      <w:r>
        <w:rPr>
          <w:rFonts w:ascii="Times New Roman" w:hAnsi="Times New Roman" w:cs="Times New Roman"/>
          <w:bCs/>
          <w:sz w:val="28"/>
          <w:szCs w:val="28"/>
        </w:rPr>
        <w:t>2.</w:t>
      </w:r>
      <w:r w:rsidR="009754EC">
        <w:rPr>
          <w:rFonts w:ascii="Times New Roman" w:hAnsi="Times New Roman" w:cs="Times New Roman"/>
          <w:bCs/>
          <w:sz w:val="28"/>
          <w:szCs w:val="28"/>
        </w:rPr>
        <w:t>4</w:t>
      </w:r>
      <w:r>
        <w:rPr>
          <w:rFonts w:ascii="Times New Roman" w:hAnsi="Times New Roman" w:cs="Times New Roman"/>
          <w:bCs/>
          <w:sz w:val="28"/>
          <w:szCs w:val="28"/>
        </w:rPr>
        <w:t>.</w:t>
      </w:r>
      <w:r w:rsidR="00862C03">
        <w:rPr>
          <w:rFonts w:ascii="Times New Roman" w:hAnsi="Times New Roman" w:cs="Times New Roman"/>
          <w:bCs/>
          <w:sz w:val="28"/>
          <w:szCs w:val="28"/>
        </w:rPr>
        <w:t xml:space="preserve"> </w:t>
      </w:r>
      <w:r w:rsidRPr="00A35983">
        <w:rPr>
          <w:rFonts w:ascii="Times New Roman" w:hAnsi="Times New Roman" w:cs="Times New Roman"/>
          <w:sz w:val="28"/>
          <w:szCs w:val="28"/>
        </w:rPr>
        <w:t>Наименования сторон и частей медиатора.</w:t>
      </w:r>
      <w:r w:rsidR="00862C03" w:rsidRPr="00A35983">
        <w:rPr>
          <w:rFonts w:ascii="Times New Roman" w:hAnsi="Times New Roman" w:cs="Times New Roman"/>
          <w:sz w:val="28"/>
          <w:szCs w:val="28"/>
        </w:rPr>
        <w:t>....</w:t>
      </w:r>
      <w:r>
        <w:rPr>
          <w:rFonts w:ascii="Times New Roman" w:hAnsi="Times New Roman" w:cs="Times New Roman"/>
          <w:sz w:val="28"/>
          <w:szCs w:val="28"/>
        </w:rPr>
        <w:t>......................................</w:t>
      </w:r>
      <w:r w:rsidR="009C4E0E">
        <w:rPr>
          <w:rFonts w:ascii="Times New Roman" w:hAnsi="Times New Roman" w:cs="Times New Roman"/>
          <w:sz w:val="28"/>
          <w:szCs w:val="28"/>
        </w:rPr>
        <w:t>..</w:t>
      </w:r>
      <w:r w:rsidR="00385A3E">
        <w:rPr>
          <w:rFonts w:ascii="Times New Roman" w:hAnsi="Times New Roman" w:cs="Times New Roman"/>
          <w:sz w:val="28"/>
          <w:szCs w:val="28"/>
        </w:rPr>
        <w:t>.</w:t>
      </w:r>
      <w:r w:rsidR="009C4E0E">
        <w:rPr>
          <w:rFonts w:ascii="Times New Roman" w:hAnsi="Times New Roman" w:cs="Times New Roman"/>
          <w:sz w:val="28"/>
          <w:szCs w:val="28"/>
        </w:rPr>
        <w:t>..</w:t>
      </w:r>
      <w:r>
        <w:rPr>
          <w:rFonts w:ascii="Times New Roman" w:hAnsi="Times New Roman" w:cs="Times New Roman"/>
          <w:sz w:val="28"/>
          <w:szCs w:val="28"/>
        </w:rPr>
        <w:t>......</w:t>
      </w:r>
      <w:r w:rsidR="00862C03" w:rsidRPr="00A35983">
        <w:rPr>
          <w:rFonts w:ascii="Times New Roman" w:hAnsi="Times New Roman" w:cs="Times New Roman"/>
          <w:sz w:val="28"/>
          <w:szCs w:val="28"/>
        </w:rPr>
        <w:t>..</w:t>
      </w:r>
      <w:r w:rsidR="00A47166">
        <w:rPr>
          <w:rFonts w:ascii="Times New Roman" w:hAnsi="Times New Roman" w:cs="Times New Roman"/>
          <w:sz w:val="28"/>
          <w:szCs w:val="28"/>
        </w:rPr>
        <w:t>12</w:t>
      </w:r>
    </w:p>
    <w:p w14:paraId="5890FC4E" w14:textId="766D9D9C" w:rsidR="00862C03" w:rsidRDefault="009754EC" w:rsidP="00862C03">
      <w:pPr>
        <w:jc w:val="both"/>
        <w:rPr>
          <w:rFonts w:ascii="Times New Roman" w:hAnsi="Times New Roman" w:cs="Times New Roman"/>
          <w:sz w:val="28"/>
          <w:szCs w:val="28"/>
        </w:rPr>
      </w:pPr>
      <w:r>
        <w:rPr>
          <w:rFonts w:ascii="Times New Roman" w:hAnsi="Times New Roman" w:cs="Times New Roman"/>
          <w:sz w:val="28"/>
          <w:szCs w:val="28"/>
        </w:rPr>
        <w:t>2.5.</w:t>
      </w:r>
      <w:r w:rsidR="00862C03">
        <w:rPr>
          <w:rFonts w:ascii="Times New Roman" w:hAnsi="Times New Roman" w:cs="Times New Roman"/>
          <w:sz w:val="28"/>
          <w:szCs w:val="28"/>
        </w:rPr>
        <w:t xml:space="preserve"> </w:t>
      </w:r>
      <w:r w:rsidR="00A35983" w:rsidRPr="00A35983">
        <w:rPr>
          <w:rFonts w:ascii="Times New Roman" w:hAnsi="Times New Roman" w:cs="Times New Roman"/>
          <w:sz w:val="28"/>
          <w:szCs w:val="28"/>
        </w:rPr>
        <w:t>Управление динамикой домрового звука.</w:t>
      </w:r>
      <w:r w:rsidR="00862C03">
        <w:rPr>
          <w:rFonts w:ascii="Times New Roman" w:hAnsi="Times New Roman" w:cs="Times New Roman"/>
          <w:sz w:val="28"/>
          <w:szCs w:val="28"/>
        </w:rPr>
        <w:t>................</w:t>
      </w:r>
      <w:r w:rsidR="00A35983">
        <w:rPr>
          <w:rFonts w:ascii="Times New Roman" w:hAnsi="Times New Roman" w:cs="Times New Roman"/>
          <w:sz w:val="28"/>
          <w:szCs w:val="28"/>
        </w:rPr>
        <w:t>............</w:t>
      </w:r>
      <w:r w:rsidR="00862C03">
        <w:rPr>
          <w:rFonts w:ascii="Times New Roman" w:hAnsi="Times New Roman" w:cs="Times New Roman"/>
          <w:sz w:val="28"/>
          <w:szCs w:val="28"/>
        </w:rPr>
        <w:t>.................</w:t>
      </w:r>
      <w:r w:rsidR="009C4E0E">
        <w:rPr>
          <w:rFonts w:ascii="Times New Roman" w:hAnsi="Times New Roman" w:cs="Times New Roman"/>
          <w:sz w:val="28"/>
          <w:szCs w:val="28"/>
        </w:rPr>
        <w:t>......</w:t>
      </w:r>
      <w:r w:rsidR="00862C03">
        <w:rPr>
          <w:rFonts w:ascii="Times New Roman" w:hAnsi="Times New Roman" w:cs="Times New Roman"/>
          <w:sz w:val="28"/>
          <w:szCs w:val="28"/>
        </w:rPr>
        <w:t>.......</w:t>
      </w:r>
      <w:r w:rsidR="009C4E0E">
        <w:rPr>
          <w:rFonts w:ascii="Times New Roman" w:hAnsi="Times New Roman" w:cs="Times New Roman"/>
          <w:sz w:val="28"/>
          <w:szCs w:val="28"/>
        </w:rPr>
        <w:t>1</w:t>
      </w:r>
      <w:r w:rsidR="00A47166">
        <w:rPr>
          <w:rFonts w:ascii="Times New Roman" w:hAnsi="Times New Roman" w:cs="Times New Roman"/>
          <w:sz w:val="28"/>
          <w:szCs w:val="28"/>
        </w:rPr>
        <w:t>3</w:t>
      </w:r>
    </w:p>
    <w:p w14:paraId="4D2C2DED" w14:textId="01FAEA9A" w:rsidR="00862C03" w:rsidRDefault="00376A8B" w:rsidP="00A35983">
      <w:pPr>
        <w:rPr>
          <w:rFonts w:ascii="Times New Roman" w:hAnsi="Times New Roman" w:cs="Times New Roman"/>
          <w:sz w:val="28"/>
          <w:szCs w:val="28"/>
        </w:rPr>
      </w:pPr>
      <w:r>
        <w:rPr>
          <w:rFonts w:ascii="Times New Roman" w:hAnsi="Times New Roman" w:cs="Times New Roman"/>
          <w:sz w:val="28"/>
          <w:szCs w:val="28"/>
        </w:rPr>
        <w:t>3.</w:t>
      </w:r>
      <w:r w:rsidR="00862C03">
        <w:rPr>
          <w:rFonts w:ascii="Times New Roman" w:hAnsi="Times New Roman" w:cs="Times New Roman"/>
          <w:sz w:val="28"/>
          <w:szCs w:val="28"/>
        </w:rPr>
        <w:t xml:space="preserve"> </w:t>
      </w:r>
      <w:r w:rsidR="009754EC">
        <w:rPr>
          <w:rFonts w:ascii="Times New Roman" w:hAnsi="Times New Roman" w:cs="Times New Roman"/>
          <w:sz w:val="28"/>
          <w:szCs w:val="28"/>
        </w:rPr>
        <w:t xml:space="preserve"> Пять </w:t>
      </w:r>
      <w:r w:rsidR="00887475">
        <w:rPr>
          <w:rFonts w:ascii="Times New Roman" w:hAnsi="Times New Roman" w:cs="Times New Roman"/>
          <w:sz w:val="28"/>
          <w:szCs w:val="28"/>
        </w:rPr>
        <w:t xml:space="preserve">шагов </w:t>
      </w:r>
      <w:r w:rsidR="002B46B3">
        <w:rPr>
          <w:rFonts w:ascii="Times New Roman" w:hAnsi="Times New Roman" w:cs="Times New Roman"/>
          <w:sz w:val="28"/>
          <w:szCs w:val="28"/>
        </w:rPr>
        <w:t xml:space="preserve">к </w:t>
      </w:r>
      <w:r w:rsidR="00A47166">
        <w:rPr>
          <w:rFonts w:ascii="Times New Roman" w:hAnsi="Times New Roman" w:cs="Times New Roman"/>
          <w:sz w:val="28"/>
          <w:szCs w:val="28"/>
        </w:rPr>
        <w:t>выбору</w:t>
      </w:r>
      <w:r w:rsidR="00887475">
        <w:rPr>
          <w:rFonts w:ascii="Times New Roman" w:hAnsi="Times New Roman" w:cs="Times New Roman"/>
          <w:sz w:val="28"/>
          <w:szCs w:val="28"/>
        </w:rPr>
        <w:t xml:space="preserve"> медиатора……</w:t>
      </w:r>
      <w:r w:rsidR="00862C03">
        <w:rPr>
          <w:rFonts w:ascii="Times New Roman" w:hAnsi="Times New Roman" w:cs="Times New Roman"/>
          <w:sz w:val="28"/>
          <w:szCs w:val="28"/>
        </w:rPr>
        <w:t>.....................................</w:t>
      </w:r>
      <w:r w:rsidR="002B46B3">
        <w:rPr>
          <w:rFonts w:ascii="Times New Roman" w:hAnsi="Times New Roman" w:cs="Times New Roman"/>
          <w:sz w:val="28"/>
          <w:szCs w:val="28"/>
        </w:rPr>
        <w:t>.................</w:t>
      </w:r>
      <w:r w:rsidR="00862C03">
        <w:rPr>
          <w:rFonts w:ascii="Times New Roman" w:hAnsi="Times New Roman" w:cs="Times New Roman"/>
          <w:sz w:val="28"/>
          <w:szCs w:val="28"/>
        </w:rPr>
        <w:t>.....</w:t>
      </w:r>
      <w:r w:rsidR="00385A3E">
        <w:rPr>
          <w:rFonts w:ascii="Times New Roman" w:hAnsi="Times New Roman" w:cs="Times New Roman"/>
          <w:sz w:val="28"/>
          <w:szCs w:val="28"/>
        </w:rPr>
        <w:t>.</w:t>
      </w:r>
      <w:r w:rsidR="00862C03">
        <w:rPr>
          <w:rFonts w:ascii="Times New Roman" w:hAnsi="Times New Roman" w:cs="Times New Roman"/>
          <w:sz w:val="28"/>
          <w:szCs w:val="28"/>
        </w:rPr>
        <w:t>..</w:t>
      </w:r>
      <w:r w:rsidR="009C4E0E">
        <w:rPr>
          <w:rFonts w:ascii="Times New Roman" w:hAnsi="Times New Roman" w:cs="Times New Roman"/>
          <w:sz w:val="28"/>
          <w:szCs w:val="28"/>
        </w:rPr>
        <w:t>..</w:t>
      </w:r>
      <w:r w:rsidR="00862C03">
        <w:rPr>
          <w:rFonts w:ascii="Times New Roman" w:hAnsi="Times New Roman" w:cs="Times New Roman"/>
          <w:sz w:val="28"/>
          <w:szCs w:val="28"/>
        </w:rPr>
        <w:t>...</w:t>
      </w:r>
      <w:r w:rsidR="009C4E0E">
        <w:rPr>
          <w:rFonts w:ascii="Times New Roman" w:hAnsi="Times New Roman" w:cs="Times New Roman"/>
          <w:sz w:val="28"/>
          <w:szCs w:val="28"/>
        </w:rPr>
        <w:t>1</w:t>
      </w:r>
      <w:r w:rsidR="00A47166">
        <w:rPr>
          <w:rFonts w:ascii="Times New Roman" w:hAnsi="Times New Roman" w:cs="Times New Roman"/>
          <w:sz w:val="28"/>
          <w:szCs w:val="28"/>
        </w:rPr>
        <w:t>4</w:t>
      </w:r>
    </w:p>
    <w:p w14:paraId="3E111B06" w14:textId="4FD89185" w:rsidR="009C4E0E" w:rsidRDefault="004C3AE8" w:rsidP="00A35983">
      <w:pPr>
        <w:rPr>
          <w:rFonts w:ascii="Times New Roman" w:hAnsi="Times New Roman" w:cs="Times New Roman"/>
          <w:sz w:val="28"/>
          <w:szCs w:val="28"/>
        </w:rPr>
      </w:pPr>
      <w:r>
        <w:rPr>
          <w:rFonts w:ascii="Times New Roman" w:hAnsi="Times New Roman" w:cs="Times New Roman"/>
          <w:sz w:val="28"/>
          <w:szCs w:val="28"/>
        </w:rPr>
        <w:t xml:space="preserve">4.  </w:t>
      </w:r>
      <w:r w:rsidR="002B46B3">
        <w:rPr>
          <w:rFonts w:ascii="Times New Roman" w:hAnsi="Times New Roman" w:cs="Times New Roman"/>
          <w:sz w:val="28"/>
          <w:szCs w:val="28"/>
        </w:rPr>
        <w:t>Нотные примеры</w:t>
      </w:r>
      <w:r w:rsidR="009C4E0E">
        <w:rPr>
          <w:rFonts w:ascii="Times New Roman" w:hAnsi="Times New Roman" w:cs="Times New Roman"/>
          <w:sz w:val="28"/>
          <w:szCs w:val="28"/>
        </w:rPr>
        <w:t>………………………………………..…….................</w:t>
      </w:r>
      <w:r>
        <w:rPr>
          <w:rFonts w:ascii="Times New Roman" w:hAnsi="Times New Roman" w:cs="Times New Roman"/>
          <w:sz w:val="28"/>
          <w:szCs w:val="28"/>
        </w:rPr>
        <w:t>......</w:t>
      </w:r>
      <w:r w:rsidR="00385A3E">
        <w:rPr>
          <w:rFonts w:ascii="Times New Roman" w:hAnsi="Times New Roman" w:cs="Times New Roman"/>
          <w:sz w:val="28"/>
          <w:szCs w:val="28"/>
        </w:rPr>
        <w:t>...</w:t>
      </w:r>
      <w:r>
        <w:rPr>
          <w:rFonts w:ascii="Times New Roman" w:hAnsi="Times New Roman" w:cs="Times New Roman"/>
          <w:sz w:val="28"/>
          <w:szCs w:val="28"/>
        </w:rPr>
        <w:t>.....</w:t>
      </w:r>
      <w:r w:rsidR="009C4E0E">
        <w:rPr>
          <w:rFonts w:ascii="Times New Roman" w:hAnsi="Times New Roman" w:cs="Times New Roman"/>
          <w:sz w:val="28"/>
          <w:szCs w:val="28"/>
        </w:rPr>
        <w:t>1</w:t>
      </w:r>
      <w:r w:rsidR="00A47166">
        <w:rPr>
          <w:rFonts w:ascii="Times New Roman" w:hAnsi="Times New Roman" w:cs="Times New Roman"/>
          <w:sz w:val="28"/>
          <w:szCs w:val="28"/>
        </w:rPr>
        <w:t>5</w:t>
      </w:r>
    </w:p>
    <w:p w14:paraId="73954E8B" w14:textId="42538989" w:rsidR="00862C03" w:rsidRDefault="00862C03" w:rsidP="00862C03">
      <w:pPr>
        <w:jc w:val="both"/>
        <w:rPr>
          <w:rFonts w:ascii="Times New Roman" w:hAnsi="Times New Roman" w:cs="Times New Roman"/>
          <w:sz w:val="28"/>
          <w:szCs w:val="28"/>
        </w:rPr>
      </w:pPr>
      <w:r>
        <w:rPr>
          <w:rFonts w:ascii="Times New Roman" w:hAnsi="Times New Roman" w:cs="Times New Roman"/>
          <w:sz w:val="28"/>
          <w:szCs w:val="28"/>
        </w:rPr>
        <w:t>Заключение…………………………………………………………………</w:t>
      </w:r>
      <w:r w:rsidR="009C4E0E">
        <w:rPr>
          <w:rFonts w:ascii="Times New Roman" w:hAnsi="Times New Roman" w:cs="Times New Roman"/>
          <w:sz w:val="28"/>
          <w:szCs w:val="28"/>
        </w:rPr>
        <w:t>…..</w:t>
      </w:r>
      <w:r w:rsidR="00385A3E">
        <w:rPr>
          <w:rFonts w:ascii="Times New Roman" w:hAnsi="Times New Roman" w:cs="Times New Roman"/>
          <w:sz w:val="28"/>
          <w:szCs w:val="28"/>
        </w:rPr>
        <w:t>.</w:t>
      </w:r>
      <w:r>
        <w:rPr>
          <w:rFonts w:ascii="Times New Roman" w:hAnsi="Times New Roman" w:cs="Times New Roman"/>
          <w:sz w:val="28"/>
          <w:szCs w:val="28"/>
        </w:rPr>
        <w:t>……1</w:t>
      </w:r>
      <w:r w:rsidR="008A1D70">
        <w:rPr>
          <w:rFonts w:ascii="Times New Roman" w:hAnsi="Times New Roman" w:cs="Times New Roman"/>
          <w:sz w:val="28"/>
          <w:szCs w:val="28"/>
        </w:rPr>
        <w:t>8</w:t>
      </w:r>
    </w:p>
    <w:p w14:paraId="41F322C2" w14:textId="1761E1EB" w:rsidR="00862C03" w:rsidRDefault="00862C03" w:rsidP="00862C03">
      <w:pPr>
        <w:jc w:val="both"/>
        <w:rPr>
          <w:rFonts w:ascii="Times New Roman" w:hAnsi="Times New Roman" w:cs="Times New Roman"/>
          <w:sz w:val="28"/>
          <w:szCs w:val="28"/>
        </w:rPr>
      </w:pPr>
      <w:r>
        <w:rPr>
          <w:rFonts w:ascii="Times New Roman" w:hAnsi="Times New Roman" w:cs="Times New Roman"/>
          <w:sz w:val="28"/>
          <w:szCs w:val="28"/>
        </w:rPr>
        <w:t>Список используемой литературы………………………………………</w:t>
      </w:r>
      <w:r w:rsidR="009C4E0E">
        <w:rPr>
          <w:rFonts w:ascii="Times New Roman" w:hAnsi="Times New Roman" w:cs="Times New Roman"/>
          <w:sz w:val="28"/>
          <w:szCs w:val="28"/>
        </w:rPr>
        <w:t>……</w:t>
      </w:r>
      <w:r w:rsidR="00385A3E">
        <w:rPr>
          <w:rFonts w:ascii="Times New Roman" w:hAnsi="Times New Roman" w:cs="Times New Roman"/>
          <w:sz w:val="28"/>
          <w:szCs w:val="28"/>
        </w:rPr>
        <w:t>.</w:t>
      </w:r>
      <w:r>
        <w:rPr>
          <w:rFonts w:ascii="Times New Roman" w:hAnsi="Times New Roman" w:cs="Times New Roman"/>
          <w:sz w:val="28"/>
          <w:szCs w:val="28"/>
        </w:rPr>
        <w:t>……</w:t>
      </w:r>
      <w:r w:rsidR="008A1D70">
        <w:rPr>
          <w:rFonts w:ascii="Times New Roman" w:hAnsi="Times New Roman" w:cs="Times New Roman"/>
          <w:sz w:val="28"/>
          <w:szCs w:val="28"/>
        </w:rPr>
        <w:t>19</w:t>
      </w:r>
    </w:p>
    <w:p w14:paraId="2789347C" w14:textId="77777777" w:rsidR="00862C03" w:rsidRDefault="00862C03" w:rsidP="00862C03">
      <w:pPr>
        <w:jc w:val="both"/>
        <w:rPr>
          <w:rFonts w:ascii="Times New Roman" w:hAnsi="Times New Roman" w:cs="Times New Roman"/>
          <w:sz w:val="28"/>
          <w:szCs w:val="28"/>
        </w:rPr>
      </w:pPr>
    </w:p>
    <w:p w14:paraId="55AF41E0" w14:textId="77777777" w:rsidR="00862C03" w:rsidRDefault="00862C03" w:rsidP="00862C03">
      <w:pPr>
        <w:jc w:val="both"/>
        <w:rPr>
          <w:rFonts w:ascii="Times New Roman" w:hAnsi="Times New Roman" w:cs="Times New Roman"/>
          <w:sz w:val="24"/>
          <w:szCs w:val="24"/>
        </w:rPr>
      </w:pPr>
    </w:p>
    <w:p w14:paraId="3F7F1D7E" w14:textId="77777777" w:rsidR="00862C03" w:rsidRDefault="00862C03" w:rsidP="00862C03">
      <w:pPr>
        <w:jc w:val="both"/>
        <w:rPr>
          <w:rFonts w:ascii="Times New Roman" w:hAnsi="Times New Roman" w:cs="Times New Roman"/>
          <w:sz w:val="24"/>
          <w:szCs w:val="24"/>
        </w:rPr>
      </w:pPr>
    </w:p>
    <w:p w14:paraId="0A9B52ED" w14:textId="77777777" w:rsidR="00862C03" w:rsidRDefault="00862C03" w:rsidP="00862C03">
      <w:pPr>
        <w:jc w:val="both"/>
        <w:rPr>
          <w:rFonts w:ascii="Times New Roman" w:hAnsi="Times New Roman" w:cs="Times New Roman"/>
          <w:sz w:val="24"/>
          <w:szCs w:val="24"/>
        </w:rPr>
      </w:pPr>
    </w:p>
    <w:p w14:paraId="03C91402" w14:textId="77777777" w:rsidR="00862C03" w:rsidRDefault="00862C03" w:rsidP="00862C03">
      <w:pPr>
        <w:jc w:val="both"/>
        <w:rPr>
          <w:rFonts w:ascii="Times New Roman" w:hAnsi="Times New Roman" w:cs="Times New Roman"/>
          <w:sz w:val="24"/>
          <w:szCs w:val="24"/>
        </w:rPr>
      </w:pPr>
    </w:p>
    <w:p w14:paraId="54115642" w14:textId="77777777" w:rsidR="00862C03" w:rsidRDefault="00862C03" w:rsidP="00862C03">
      <w:pPr>
        <w:jc w:val="both"/>
        <w:rPr>
          <w:rFonts w:ascii="Times New Roman" w:hAnsi="Times New Roman" w:cs="Times New Roman"/>
          <w:sz w:val="24"/>
          <w:szCs w:val="24"/>
        </w:rPr>
      </w:pPr>
    </w:p>
    <w:p w14:paraId="38271165" w14:textId="77777777" w:rsidR="00862C03" w:rsidRDefault="00862C03" w:rsidP="00862C03">
      <w:pPr>
        <w:jc w:val="both"/>
        <w:rPr>
          <w:rFonts w:ascii="Times New Roman" w:hAnsi="Times New Roman" w:cs="Times New Roman"/>
          <w:sz w:val="24"/>
          <w:szCs w:val="24"/>
        </w:rPr>
      </w:pPr>
    </w:p>
    <w:p w14:paraId="4DD32D5A" w14:textId="77777777" w:rsidR="00862C03" w:rsidRDefault="00862C03" w:rsidP="00862C03">
      <w:pPr>
        <w:jc w:val="both"/>
        <w:rPr>
          <w:rFonts w:ascii="Times New Roman" w:hAnsi="Times New Roman" w:cs="Times New Roman"/>
          <w:sz w:val="24"/>
          <w:szCs w:val="24"/>
        </w:rPr>
      </w:pPr>
    </w:p>
    <w:p w14:paraId="397FB17C" w14:textId="77777777" w:rsidR="00862C03" w:rsidRDefault="00862C03" w:rsidP="00862C03">
      <w:pPr>
        <w:jc w:val="both"/>
        <w:rPr>
          <w:rFonts w:ascii="Times New Roman" w:hAnsi="Times New Roman" w:cs="Times New Roman"/>
          <w:sz w:val="24"/>
          <w:szCs w:val="24"/>
        </w:rPr>
      </w:pPr>
    </w:p>
    <w:p w14:paraId="72C8A913" w14:textId="77777777" w:rsidR="00862C03" w:rsidRDefault="00862C03" w:rsidP="00862C03">
      <w:pPr>
        <w:jc w:val="both"/>
        <w:rPr>
          <w:rFonts w:ascii="Times New Roman" w:hAnsi="Times New Roman" w:cs="Times New Roman"/>
          <w:sz w:val="24"/>
          <w:szCs w:val="24"/>
        </w:rPr>
      </w:pPr>
    </w:p>
    <w:p w14:paraId="3E41484C" w14:textId="77777777" w:rsidR="00862C03" w:rsidRDefault="00862C03" w:rsidP="007932C7">
      <w:pPr>
        <w:suppressAutoHyphens/>
        <w:spacing w:after="0" w:line="240" w:lineRule="auto"/>
        <w:rPr>
          <w:rFonts w:ascii="Times New Roman" w:eastAsia="Arial" w:hAnsi="Times New Roman" w:cs="Times New Roman"/>
          <w:b/>
          <w:bCs/>
          <w:color w:val="000000"/>
          <w:sz w:val="28"/>
          <w:szCs w:val="28"/>
          <w:lang w:eastAsia="ar-SA"/>
        </w:rPr>
      </w:pPr>
    </w:p>
    <w:p w14:paraId="41465051" w14:textId="77777777" w:rsidR="00376A8B" w:rsidRDefault="00376A8B">
      <w:pPr>
        <w:rPr>
          <w:rFonts w:ascii="Times New Roman" w:eastAsia="Arial" w:hAnsi="Times New Roman" w:cs="Times New Roman"/>
          <w:b/>
          <w:bCs/>
          <w:color w:val="000000"/>
          <w:sz w:val="28"/>
          <w:szCs w:val="28"/>
          <w:lang w:eastAsia="ar-SA"/>
        </w:rPr>
      </w:pPr>
      <w:r>
        <w:rPr>
          <w:rFonts w:ascii="Times New Roman" w:eastAsia="Arial" w:hAnsi="Times New Roman" w:cs="Times New Roman"/>
          <w:b/>
          <w:bCs/>
          <w:color w:val="000000"/>
          <w:sz w:val="28"/>
          <w:szCs w:val="28"/>
          <w:lang w:eastAsia="ar-SA"/>
        </w:rPr>
        <w:br w:type="page"/>
      </w:r>
    </w:p>
    <w:p w14:paraId="697F50D7" w14:textId="7E69F0C2" w:rsidR="00862C03" w:rsidRDefault="00862C03" w:rsidP="00862C03">
      <w:pPr>
        <w:suppressAutoHyphens/>
        <w:spacing w:after="0" w:line="240" w:lineRule="auto"/>
        <w:jc w:val="center"/>
        <w:rPr>
          <w:rFonts w:ascii="Times New Roman" w:eastAsia="Arial" w:hAnsi="Times New Roman" w:cs="Times New Roman"/>
          <w:b/>
          <w:bCs/>
          <w:color w:val="000000"/>
          <w:sz w:val="28"/>
          <w:szCs w:val="28"/>
          <w:lang w:eastAsia="ar-SA"/>
        </w:rPr>
      </w:pPr>
      <w:r>
        <w:rPr>
          <w:rFonts w:ascii="Times New Roman" w:eastAsia="Arial" w:hAnsi="Times New Roman" w:cs="Times New Roman"/>
          <w:b/>
          <w:bCs/>
          <w:color w:val="000000"/>
          <w:sz w:val="28"/>
          <w:szCs w:val="28"/>
          <w:lang w:eastAsia="ar-SA"/>
        </w:rPr>
        <w:lastRenderedPageBreak/>
        <w:t>Пояснительная записка</w:t>
      </w:r>
    </w:p>
    <w:p w14:paraId="1BFBA0C9" w14:textId="77777777" w:rsidR="007932C7" w:rsidRDefault="007932C7" w:rsidP="00862C03">
      <w:pPr>
        <w:suppressAutoHyphens/>
        <w:spacing w:after="0" w:line="240" w:lineRule="auto"/>
        <w:jc w:val="center"/>
        <w:rPr>
          <w:rFonts w:ascii="Times New Roman" w:eastAsia="Arial" w:hAnsi="Times New Roman" w:cs="Times New Roman"/>
          <w:b/>
          <w:bCs/>
          <w:color w:val="000000"/>
          <w:sz w:val="28"/>
          <w:szCs w:val="28"/>
          <w:lang w:eastAsia="ar-SA"/>
        </w:rPr>
      </w:pPr>
    </w:p>
    <w:p w14:paraId="7F7667CA" w14:textId="537F53CA" w:rsidR="007932C7" w:rsidRPr="0052683C" w:rsidRDefault="007932C7" w:rsidP="007932C7">
      <w:pPr>
        <w:spacing w:line="240" w:lineRule="auto"/>
        <w:ind w:firstLine="709"/>
        <w:jc w:val="both"/>
        <w:rPr>
          <w:rFonts w:ascii="Times New Roman" w:eastAsia="Calibri" w:hAnsi="Times New Roman" w:cs="Times New Roman"/>
          <w:bCs/>
          <w:sz w:val="28"/>
          <w:szCs w:val="28"/>
        </w:rPr>
      </w:pPr>
      <w:r w:rsidRPr="0052683C">
        <w:rPr>
          <w:rFonts w:ascii="Times New Roman" w:eastAsia="Calibri" w:hAnsi="Times New Roman" w:cs="Times New Roman"/>
          <w:bCs/>
          <w:sz w:val="28"/>
          <w:szCs w:val="28"/>
        </w:rPr>
        <w:t>Со значением слова «медиатор»</w:t>
      </w:r>
      <w:r w:rsidR="00016BA4">
        <w:rPr>
          <w:rFonts w:ascii="Times New Roman" w:eastAsia="Calibri" w:hAnsi="Times New Roman" w:cs="Times New Roman"/>
          <w:bCs/>
          <w:sz w:val="28"/>
          <w:szCs w:val="28"/>
        </w:rPr>
        <w:t xml:space="preserve"> </w:t>
      </w:r>
      <w:r w:rsidRPr="0052683C">
        <w:rPr>
          <w:rFonts w:ascii="Times New Roman" w:eastAsia="Calibri" w:hAnsi="Times New Roman" w:cs="Times New Roman"/>
          <w:bCs/>
          <w:sz w:val="28"/>
          <w:szCs w:val="28"/>
        </w:rPr>
        <w:t xml:space="preserve"> знаком каждый человек, даже не музыкант. Все сразу представляют, как он выглядит</w:t>
      </w:r>
      <w:r w:rsidR="00016BA4">
        <w:rPr>
          <w:rFonts w:ascii="Times New Roman" w:eastAsia="Calibri" w:hAnsi="Times New Roman" w:cs="Times New Roman"/>
          <w:bCs/>
          <w:sz w:val="28"/>
          <w:szCs w:val="28"/>
        </w:rPr>
        <w:t>,</w:t>
      </w:r>
      <w:r w:rsidRPr="0052683C">
        <w:rPr>
          <w:rFonts w:ascii="Times New Roman" w:eastAsia="Calibri" w:hAnsi="Times New Roman" w:cs="Times New Roman"/>
          <w:bCs/>
          <w:sz w:val="28"/>
          <w:szCs w:val="28"/>
        </w:rPr>
        <w:t xml:space="preserve"> и знают, для чего предназначен, но не придают особого значения его важности. Даже начинающие музыканты, работая над посадкой, постановкой рук, беглостью пальцев и т.д. не сильно задумываются о значимости медиатора. </w:t>
      </w:r>
    </w:p>
    <w:p w14:paraId="7C78B41A" w14:textId="77777777" w:rsidR="007932C7" w:rsidRPr="0052683C" w:rsidRDefault="007932C7" w:rsidP="007932C7">
      <w:pPr>
        <w:spacing w:line="240" w:lineRule="auto"/>
        <w:ind w:firstLine="709"/>
        <w:jc w:val="both"/>
        <w:rPr>
          <w:rFonts w:ascii="Times New Roman" w:eastAsia="Calibri" w:hAnsi="Times New Roman" w:cs="Times New Roman"/>
          <w:bCs/>
          <w:sz w:val="28"/>
          <w:szCs w:val="28"/>
        </w:rPr>
      </w:pPr>
      <w:r w:rsidRPr="0052683C">
        <w:rPr>
          <w:rFonts w:ascii="Times New Roman" w:eastAsia="Calibri" w:hAnsi="Times New Roman" w:cs="Times New Roman"/>
          <w:bCs/>
          <w:sz w:val="28"/>
          <w:szCs w:val="28"/>
        </w:rPr>
        <w:t>В процессе обучения игре на инструменте попутно возникают различного вида сложности. Они могут быть связаны с техникой игры, беглостью пальцев, передачей характера произведения и др. Ища проблему и работая над ней, обычно упускается вариант неправильно подобранного медиатора. Это может привести к тому, что музыкант попросту сдастся и «опустит руки» в бесконечных попытках найти желаемый способ звукоизвлечения.</w:t>
      </w:r>
    </w:p>
    <w:p w14:paraId="3DA2563C" w14:textId="7B426E51" w:rsidR="007932C7" w:rsidRPr="0052683C" w:rsidRDefault="004C3AE8" w:rsidP="007932C7">
      <w:pPr>
        <w:spacing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К</w:t>
      </w:r>
      <w:r w:rsidR="007932C7" w:rsidRPr="0052683C">
        <w:rPr>
          <w:rFonts w:ascii="Times New Roman" w:eastAsia="Calibri" w:hAnsi="Times New Roman" w:cs="Times New Roman"/>
          <w:bCs/>
          <w:sz w:val="28"/>
          <w:szCs w:val="28"/>
        </w:rPr>
        <w:t>ак показывает практика, домристы на протяжении долгого времени используют только один медиатор (самый удобный и универсальный), пока тот не сточится настолько, что его пора будет поменять. И это важное упущение, которое нужно исправить.</w:t>
      </w:r>
    </w:p>
    <w:p w14:paraId="14400C1D" w14:textId="19B24BB7" w:rsidR="00862C03" w:rsidRPr="007932C7" w:rsidRDefault="007932C7" w:rsidP="007932C7">
      <w:pPr>
        <w:spacing w:line="240" w:lineRule="auto"/>
        <w:ind w:firstLine="709"/>
        <w:jc w:val="both"/>
        <w:rPr>
          <w:rFonts w:ascii="Times New Roman" w:eastAsia="Calibri" w:hAnsi="Times New Roman" w:cs="Times New Roman"/>
          <w:bCs/>
          <w:sz w:val="28"/>
          <w:szCs w:val="28"/>
        </w:rPr>
      </w:pPr>
      <w:r w:rsidRPr="0052683C">
        <w:rPr>
          <w:rFonts w:ascii="Times New Roman" w:eastAsia="Calibri" w:hAnsi="Times New Roman" w:cs="Times New Roman"/>
          <w:bCs/>
          <w:sz w:val="28"/>
          <w:szCs w:val="28"/>
        </w:rPr>
        <w:t>Эта работа актуальна как для начинающих домристов, так и для профессионалов и преподавателей. Ведь очень ценно с самого начала обучения игре на инструменте рассказать педагогу своим ученикам о множестве характеристик медиатора, их важности и местах применения. А исполнителю всегда помнить, что нужно искать тот самый звук не только в технике своей игры, но и в такой, казалось бы, «мелочи», как медиатор. Тогда работа над произведением может идти гораздо легче, быстрее и избавит от лишних переживаний тонкую натуру музыканта-исполнителя.</w:t>
      </w:r>
    </w:p>
    <w:p w14:paraId="723A476D" w14:textId="77777777" w:rsidR="007932C7" w:rsidRDefault="007932C7" w:rsidP="00862C03">
      <w:pPr>
        <w:suppressAutoHyphens/>
        <w:spacing w:line="240" w:lineRule="auto"/>
        <w:ind w:firstLineChars="157" w:firstLine="441"/>
        <w:jc w:val="both"/>
        <w:rPr>
          <w:rFonts w:ascii="Times New Roman" w:eastAsia="SimSun" w:hAnsi="Times New Roman" w:cs="Times New Roman"/>
          <w:b/>
          <w:bCs/>
          <w:sz w:val="28"/>
          <w:szCs w:val="28"/>
          <w:shd w:val="clear" w:color="auto" w:fill="FFFFFF"/>
          <w:lang w:eastAsia="ar-SA"/>
        </w:rPr>
      </w:pPr>
    </w:p>
    <w:p w14:paraId="0E596130" w14:textId="77777777" w:rsidR="00FF6ECD" w:rsidRDefault="00862C03" w:rsidP="00FF6ECD">
      <w:pPr>
        <w:spacing w:line="360" w:lineRule="auto"/>
        <w:ind w:firstLine="709"/>
        <w:jc w:val="both"/>
        <w:rPr>
          <w:rFonts w:ascii="Times New Roman" w:hAnsi="Times New Roman" w:cs="Times New Roman"/>
          <w:bCs/>
          <w:sz w:val="28"/>
          <w:szCs w:val="28"/>
        </w:rPr>
      </w:pPr>
      <w:r>
        <w:rPr>
          <w:rFonts w:ascii="Times New Roman" w:eastAsia="SimSun" w:hAnsi="Times New Roman" w:cs="Times New Roman"/>
          <w:b/>
          <w:bCs/>
          <w:sz w:val="28"/>
          <w:szCs w:val="28"/>
          <w:shd w:val="clear" w:color="auto" w:fill="FFFFFF"/>
          <w:lang w:eastAsia="ar-SA"/>
        </w:rPr>
        <w:t>Цель</w:t>
      </w:r>
      <w:r>
        <w:rPr>
          <w:rFonts w:ascii="Times New Roman" w:eastAsia="SimSun" w:hAnsi="Times New Roman" w:cs="Times New Roman"/>
          <w:sz w:val="28"/>
          <w:szCs w:val="28"/>
          <w:shd w:val="clear" w:color="auto" w:fill="FFFFFF"/>
          <w:lang w:eastAsia="ar-SA"/>
        </w:rPr>
        <w:t xml:space="preserve"> </w:t>
      </w:r>
      <w:r>
        <w:rPr>
          <w:rFonts w:ascii="Times New Roman" w:eastAsia="SimSun" w:hAnsi="Times New Roman" w:cs="Times New Roman"/>
          <w:b/>
          <w:sz w:val="28"/>
          <w:szCs w:val="28"/>
          <w:shd w:val="clear" w:color="auto" w:fill="FFFFFF"/>
          <w:lang w:eastAsia="ar-SA"/>
        </w:rPr>
        <w:t>работы</w:t>
      </w:r>
      <w:r w:rsidR="00FF6ECD">
        <w:rPr>
          <w:rFonts w:ascii="Times New Roman" w:eastAsia="SimSun" w:hAnsi="Times New Roman" w:cs="Times New Roman"/>
          <w:b/>
          <w:sz w:val="28"/>
          <w:szCs w:val="28"/>
          <w:shd w:val="clear" w:color="auto" w:fill="FFFFFF"/>
          <w:lang w:eastAsia="ar-SA"/>
        </w:rPr>
        <w:t>:</w:t>
      </w:r>
      <w:r w:rsidR="00FF6ECD" w:rsidRPr="00FF6ECD">
        <w:rPr>
          <w:rFonts w:ascii="Times New Roman" w:hAnsi="Times New Roman" w:cs="Times New Roman"/>
          <w:bCs/>
          <w:sz w:val="28"/>
          <w:szCs w:val="28"/>
        </w:rPr>
        <w:t xml:space="preserve"> </w:t>
      </w:r>
    </w:p>
    <w:p w14:paraId="05513986" w14:textId="401D807A" w:rsidR="00FF6ECD" w:rsidRDefault="00FF6ECD" w:rsidP="00FF6ECD">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Изучить р</w:t>
      </w:r>
      <w:r w:rsidRPr="00231E05">
        <w:rPr>
          <w:rFonts w:ascii="Times New Roman" w:hAnsi="Times New Roman" w:cs="Times New Roman"/>
          <w:bCs/>
          <w:sz w:val="28"/>
          <w:szCs w:val="28"/>
        </w:rPr>
        <w:t>оль медиатора в исполнении приемов и штрихов на домре</w:t>
      </w:r>
      <w:r>
        <w:rPr>
          <w:rFonts w:ascii="Times New Roman" w:hAnsi="Times New Roman" w:cs="Times New Roman"/>
          <w:bCs/>
          <w:sz w:val="28"/>
          <w:szCs w:val="28"/>
        </w:rPr>
        <w:t xml:space="preserve"> и научиться подбирать медиатор под особенности произведения.</w:t>
      </w:r>
    </w:p>
    <w:p w14:paraId="7B75EDBA" w14:textId="77777777" w:rsidR="00FF6ECD" w:rsidRDefault="00862C03" w:rsidP="00FF6ECD">
      <w:pPr>
        <w:suppressAutoHyphens/>
        <w:spacing w:line="240" w:lineRule="auto"/>
        <w:ind w:firstLineChars="157" w:firstLine="440"/>
        <w:jc w:val="both"/>
        <w:rPr>
          <w:rFonts w:ascii="Times New Roman" w:eastAsia="Georgia" w:hAnsi="Times New Roman" w:cs="Times New Roman"/>
          <w:color w:val="000000"/>
          <w:sz w:val="28"/>
          <w:szCs w:val="28"/>
          <w:lang w:eastAsia="ar-SA"/>
        </w:rPr>
      </w:pPr>
      <w:r>
        <w:rPr>
          <w:rFonts w:ascii="Times New Roman" w:eastAsia="Georgia" w:hAnsi="Times New Roman" w:cs="Times New Roman"/>
          <w:color w:val="000000"/>
          <w:sz w:val="28"/>
          <w:szCs w:val="28"/>
          <w:lang w:eastAsia="ar-SA"/>
        </w:rPr>
        <w:t xml:space="preserve"> </w:t>
      </w:r>
      <w:r>
        <w:rPr>
          <w:rFonts w:ascii="Times New Roman" w:eastAsia="Georgia" w:hAnsi="Times New Roman" w:cs="Times New Roman"/>
          <w:b/>
          <w:bCs/>
          <w:color w:val="000000"/>
          <w:sz w:val="28"/>
          <w:szCs w:val="28"/>
          <w:lang w:eastAsia="ar-SA"/>
        </w:rPr>
        <w:t xml:space="preserve"> Задачи</w:t>
      </w:r>
      <w:r>
        <w:rPr>
          <w:rFonts w:ascii="Times New Roman" w:eastAsia="Georgia" w:hAnsi="Times New Roman" w:cs="Times New Roman"/>
          <w:color w:val="000000"/>
          <w:sz w:val="28"/>
          <w:szCs w:val="28"/>
          <w:lang w:eastAsia="ar-SA"/>
        </w:rPr>
        <w:t>:</w:t>
      </w:r>
    </w:p>
    <w:p w14:paraId="4B03AF49" w14:textId="082A8963" w:rsidR="00FF6ECD" w:rsidRPr="002C4F08" w:rsidRDefault="00FF6ECD" w:rsidP="00FF6ECD">
      <w:pPr>
        <w:pStyle w:val="a3"/>
        <w:numPr>
          <w:ilvl w:val="0"/>
          <w:numId w:val="4"/>
        </w:numPr>
        <w:suppressAutoHyphens/>
        <w:spacing w:line="240" w:lineRule="auto"/>
        <w:jc w:val="both"/>
        <w:rPr>
          <w:rFonts w:ascii="Times New Roman" w:eastAsia="Georgia" w:hAnsi="Times New Roman" w:cs="Times New Roman"/>
          <w:sz w:val="28"/>
          <w:szCs w:val="28"/>
          <w:lang w:eastAsia="ar-SA"/>
        </w:rPr>
      </w:pPr>
      <w:r w:rsidRPr="002C4F08">
        <w:rPr>
          <w:rFonts w:ascii="Times New Roman" w:eastAsia="Georgia" w:hAnsi="Times New Roman" w:cs="Times New Roman"/>
          <w:bCs/>
          <w:sz w:val="28"/>
          <w:szCs w:val="28"/>
          <w:lang w:eastAsia="ar-SA"/>
        </w:rPr>
        <w:t>Дать точное определение понятиям «медиатор» и «плектр».</w:t>
      </w:r>
    </w:p>
    <w:p w14:paraId="416DCF74" w14:textId="77777777" w:rsidR="002C4F08" w:rsidRDefault="00FF6ECD" w:rsidP="002C4F08">
      <w:pPr>
        <w:numPr>
          <w:ilvl w:val="0"/>
          <w:numId w:val="4"/>
        </w:numPr>
        <w:tabs>
          <w:tab w:val="left" w:pos="993"/>
        </w:tabs>
        <w:suppressAutoHyphens/>
        <w:spacing w:line="240" w:lineRule="auto"/>
        <w:jc w:val="both"/>
        <w:rPr>
          <w:rFonts w:ascii="Times New Roman" w:eastAsia="Georgia" w:hAnsi="Times New Roman" w:cs="Times New Roman"/>
          <w:bCs/>
          <w:sz w:val="28"/>
          <w:szCs w:val="28"/>
          <w:lang w:eastAsia="ar-SA"/>
        </w:rPr>
      </w:pPr>
      <w:r w:rsidRPr="002C4F08">
        <w:rPr>
          <w:rFonts w:ascii="Times New Roman" w:eastAsia="Georgia" w:hAnsi="Times New Roman" w:cs="Times New Roman"/>
          <w:bCs/>
          <w:sz w:val="28"/>
          <w:szCs w:val="28"/>
          <w:lang w:eastAsia="ar-SA"/>
        </w:rPr>
        <w:t>Познакомиться с техническими характеристиками медиатора, видами и материалами.</w:t>
      </w:r>
    </w:p>
    <w:p w14:paraId="2D90ADA8" w14:textId="3BAEF15A" w:rsidR="002C4F08" w:rsidRPr="002C4F08" w:rsidRDefault="002C4F08" w:rsidP="002C4F08">
      <w:pPr>
        <w:numPr>
          <w:ilvl w:val="0"/>
          <w:numId w:val="4"/>
        </w:numPr>
        <w:tabs>
          <w:tab w:val="left" w:pos="993"/>
        </w:tabs>
        <w:suppressAutoHyphens/>
        <w:spacing w:line="240" w:lineRule="auto"/>
        <w:jc w:val="both"/>
        <w:rPr>
          <w:rFonts w:ascii="Times New Roman" w:eastAsia="Georgia" w:hAnsi="Times New Roman" w:cs="Times New Roman"/>
          <w:bCs/>
          <w:sz w:val="28"/>
          <w:szCs w:val="28"/>
          <w:lang w:eastAsia="ar-SA"/>
        </w:rPr>
      </w:pPr>
      <w:r w:rsidRPr="002C4F08">
        <w:rPr>
          <w:rFonts w:ascii="Times New Roman" w:eastAsia="Georgia" w:hAnsi="Times New Roman" w:cs="Times New Roman"/>
          <w:bCs/>
          <w:sz w:val="28"/>
          <w:szCs w:val="28"/>
          <w:lang w:eastAsia="ar-SA"/>
        </w:rPr>
        <w:t>Изучить разнообразие извлечения звука и научиться выбирать подходящий вид медиатора.</w:t>
      </w:r>
    </w:p>
    <w:p w14:paraId="64496A76" w14:textId="77777777" w:rsidR="00862C03" w:rsidRPr="004C3AE8" w:rsidRDefault="00862C03" w:rsidP="00862C03">
      <w:pPr>
        <w:tabs>
          <w:tab w:val="left" w:pos="993"/>
        </w:tabs>
        <w:suppressAutoHyphens/>
        <w:spacing w:line="240" w:lineRule="auto"/>
        <w:ind w:firstLineChars="157" w:firstLine="440"/>
        <w:jc w:val="both"/>
        <w:rPr>
          <w:rFonts w:ascii="Times New Roman" w:eastAsia="Georgia" w:hAnsi="Times New Roman" w:cs="Times New Roman"/>
          <w:color w:val="FF0000"/>
          <w:sz w:val="28"/>
          <w:szCs w:val="28"/>
          <w:lang w:eastAsia="ar-SA"/>
        </w:rPr>
      </w:pPr>
    </w:p>
    <w:p w14:paraId="7753B5E1" w14:textId="77777777" w:rsidR="00FF6ECD" w:rsidRDefault="00FF6ECD" w:rsidP="002F1714">
      <w:pPr>
        <w:rPr>
          <w:rFonts w:ascii="Georgia" w:eastAsia="Georgia" w:hAnsi="Georgia" w:cs="Georgia"/>
          <w:color w:val="000000"/>
          <w:sz w:val="21"/>
          <w:szCs w:val="21"/>
          <w:lang w:eastAsia="ar-SA"/>
        </w:rPr>
      </w:pPr>
    </w:p>
    <w:p w14:paraId="75266590" w14:textId="245C3701" w:rsidR="008557A1" w:rsidRPr="00A47166" w:rsidRDefault="008557A1" w:rsidP="00A47166">
      <w:pPr>
        <w:pStyle w:val="a3"/>
        <w:numPr>
          <w:ilvl w:val="0"/>
          <w:numId w:val="5"/>
        </w:numPr>
        <w:jc w:val="center"/>
        <w:rPr>
          <w:rFonts w:ascii="Times New Roman" w:hAnsi="Times New Roman" w:cs="Times New Roman"/>
          <w:b/>
          <w:bCs/>
          <w:sz w:val="28"/>
          <w:szCs w:val="28"/>
        </w:rPr>
      </w:pPr>
      <w:r w:rsidRPr="00A47166">
        <w:rPr>
          <w:rFonts w:ascii="Times New Roman" w:hAnsi="Times New Roman" w:cs="Times New Roman"/>
          <w:b/>
          <w:bCs/>
          <w:sz w:val="28"/>
          <w:szCs w:val="28"/>
        </w:rPr>
        <w:lastRenderedPageBreak/>
        <w:t>Домра и плектр</w:t>
      </w:r>
    </w:p>
    <w:p w14:paraId="2C981EFA" w14:textId="4F2EAD98" w:rsidR="005C6A43" w:rsidRDefault="005C6A43" w:rsidP="00376A8B">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В азбуковниках (толковый словарь)</w:t>
      </w:r>
      <w:r w:rsidRPr="00BF08E7">
        <w:t xml:space="preserve"> </w:t>
      </w:r>
      <w:r w:rsidRPr="00BF08E7">
        <w:rPr>
          <w:rFonts w:ascii="Times New Roman" w:hAnsi="Times New Roman" w:cs="Times New Roman"/>
          <w:sz w:val="28"/>
          <w:szCs w:val="28"/>
        </w:rPr>
        <w:t xml:space="preserve">конца XVII века говорится, что «нередко домра звучала на открытом воздухе, а порой и в ансамбле с более громкими инструментами. Поэтому на домре звук извлекался не только </w:t>
      </w:r>
      <w:proofErr w:type="spellStart"/>
      <w:r w:rsidRPr="00BF08E7">
        <w:rPr>
          <w:rFonts w:ascii="Times New Roman" w:hAnsi="Times New Roman" w:cs="Times New Roman"/>
          <w:sz w:val="28"/>
          <w:szCs w:val="28"/>
        </w:rPr>
        <w:t>защипыванием</w:t>
      </w:r>
      <w:proofErr w:type="spellEnd"/>
      <w:r w:rsidRPr="00BF08E7">
        <w:rPr>
          <w:rFonts w:ascii="Times New Roman" w:hAnsi="Times New Roman" w:cs="Times New Roman"/>
          <w:sz w:val="28"/>
          <w:szCs w:val="28"/>
        </w:rPr>
        <w:t xml:space="preserve"> отдельных струн пальцами правой руки, но и, как на более поздних балалайках, бряцанием - ударами указательным пальцем правой руки и по всем струнам одновременно. Иногда играли на домре и специальной пластинкой - плектром...».</w:t>
      </w:r>
    </w:p>
    <w:p w14:paraId="43609DC4" w14:textId="2EE25C56" w:rsidR="005C6A43" w:rsidRPr="00BF08E7" w:rsidRDefault="005C6A43" w:rsidP="005C6A43">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 xml:space="preserve">У термина «медиатор» несколько значений. Даже происхождение слова неоднозначно. По некоторым данным, </w:t>
      </w:r>
      <w:r w:rsidRPr="004450EC">
        <w:rPr>
          <w:rFonts w:ascii="Times New Roman" w:hAnsi="Times New Roman" w:cs="Times New Roman"/>
          <w:sz w:val="28"/>
          <w:szCs w:val="28"/>
        </w:rPr>
        <w:t>это</w:t>
      </w:r>
      <w:r>
        <w:rPr>
          <w:rFonts w:ascii="Times New Roman" w:hAnsi="Times New Roman" w:cs="Times New Roman"/>
          <w:sz w:val="28"/>
          <w:szCs w:val="28"/>
        </w:rPr>
        <w:t xml:space="preserve"> слово</w:t>
      </w:r>
      <w:r w:rsidRPr="00BF08E7">
        <w:rPr>
          <w:rFonts w:ascii="Times New Roman" w:hAnsi="Times New Roman" w:cs="Times New Roman"/>
          <w:sz w:val="28"/>
          <w:szCs w:val="28"/>
        </w:rPr>
        <w:t xml:space="preserve"> происходит от латинского </w:t>
      </w:r>
      <w:r w:rsidR="00C3764F">
        <w:rPr>
          <w:rFonts w:ascii="Times New Roman" w:hAnsi="Times New Roman" w:cs="Times New Roman"/>
          <w:sz w:val="28"/>
          <w:szCs w:val="28"/>
        </w:rPr>
        <w:t>«</w:t>
      </w:r>
      <w:proofErr w:type="spellStart"/>
      <w:r w:rsidRPr="00BF08E7">
        <w:rPr>
          <w:rFonts w:ascii="Times New Roman" w:hAnsi="Times New Roman" w:cs="Times New Roman"/>
          <w:sz w:val="28"/>
          <w:szCs w:val="28"/>
        </w:rPr>
        <w:t>medius</w:t>
      </w:r>
      <w:proofErr w:type="spellEnd"/>
      <w:r w:rsidR="00C3764F">
        <w:rPr>
          <w:rFonts w:ascii="Times New Roman" w:hAnsi="Times New Roman" w:cs="Times New Roman"/>
          <w:sz w:val="28"/>
          <w:szCs w:val="28"/>
        </w:rPr>
        <w:t xml:space="preserve">» - </w:t>
      </w:r>
      <w:r w:rsidRPr="00BF08E7">
        <w:rPr>
          <w:rFonts w:ascii="Times New Roman" w:hAnsi="Times New Roman" w:cs="Times New Roman"/>
          <w:sz w:val="28"/>
          <w:szCs w:val="28"/>
        </w:rPr>
        <w:t xml:space="preserve">что означает средний, срединный; по другим, от </w:t>
      </w:r>
      <w:r w:rsidR="004C3AE8">
        <w:rPr>
          <w:rFonts w:ascii="Times New Roman" w:hAnsi="Times New Roman" w:cs="Times New Roman"/>
          <w:sz w:val="28"/>
          <w:szCs w:val="28"/>
        </w:rPr>
        <w:t>«</w:t>
      </w:r>
      <w:proofErr w:type="spellStart"/>
      <w:r w:rsidRPr="00BF08E7">
        <w:rPr>
          <w:rFonts w:ascii="Times New Roman" w:hAnsi="Times New Roman" w:cs="Times New Roman"/>
          <w:sz w:val="28"/>
          <w:szCs w:val="28"/>
        </w:rPr>
        <w:t>mediator</w:t>
      </w:r>
      <w:proofErr w:type="spellEnd"/>
      <w:r w:rsidR="004C3AE8">
        <w:rPr>
          <w:rFonts w:ascii="Times New Roman" w:hAnsi="Times New Roman" w:cs="Times New Roman"/>
          <w:sz w:val="28"/>
          <w:szCs w:val="28"/>
        </w:rPr>
        <w:t>»</w:t>
      </w:r>
      <w:r w:rsidRPr="00BF08E7">
        <w:rPr>
          <w:rFonts w:ascii="Times New Roman" w:hAnsi="Times New Roman" w:cs="Times New Roman"/>
          <w:sz w:val="28"/>
          <w:szCs w:val="28"/>
        </w:rPr>
        <w:t>, что о</w:t>
      </w:r>
      <w:r w:rsidR="004C3AE8">
        <w:rPr>
          <w:rFonts w:ascii="Times New Roman" w:hAnsi="Times New Roman" w:cs="Times New Roman"/>
          <w:sz w:val="28"/>
          <w:szCs w:val="28"/>
        </w:rPr>
        <w:t>бо</w:t>
      </w:r>
      <w:r w:rsidRPr="00BF08E7">
        <w:rPr>
          <w:rFonts w:ascii="Times New Roman" w:hAnsi="Times New Roman" w:cs="Times New Roman"/>
          <w:sz w:val="28"/>
          <w:szCs w:val="28"/>
        </w:rPr>
        <w:t>значает</w:t>
      </w:r>
      <w:r w:rsidR="004C3AE8">
        <w:rPr>
          <w:rFonts w:ascii="Times New Roman" w:hAnsi="Times New Roman" w:cs="Times New Roman"/>
          <w:sz w:val="28"/>
          <w:szCs w:val="28"/>
        </w:rPr>
        <w:t xml:space="preserve"> в переводе с латинского</w:t>
      </w:r>
      <w:r w:rsidR="00C3764F">
        <w:rPr>
          <w:rFonts w:ascii="Times New Roman" w:hAnsi="Times New Roman" w:cs="Times New Roman"/>
          <w:sz w:val="28"/>
          <w:szCs w:val="28"/>
        </w:rPr>
        <w:t xml:space="preserve"> </w:t>
      </w:r>
      <w:r w:rsidR="004C3AE8">
        <w:rPr>
          <w:rFonts w:ascii="Times New Roman" w:hAnsi="Times New Roman" w:cs="Times New Roman"/>
          <w:sz w:val="28"/>
          <w:szCs w:val="28"/>
        </w:rPr>
        <w:t xml:space="preserve">языка – </w:t>
      </w:r>
      <w:r w:rsidRPr="00BF08E7">
        <w:rPr>
          <w:rFonts w:ascii="Times New Roman" w:hAnsi="Times New Roman" w:cs="Times New Roman"/>
          <w:sz w:val="28"/>
          <w:szCs w:val="28"/>
        </w:rPr>
        <w:t>посредник</w:t>
      </w:r>
      <w:r w:rsidR="004C3AE8">
        <w:rPr>
          <w:rFonts w:ascii="Times New Roman" w:hAnsi="Times New Roman" w:cs="Times New Roman"/>
          <w:sz w:val="28"/>
          <w:szCs w:val="28"/>
        </w:rPr>
        <w:t>.</w:t>
      </w:r>
      <w:r w:rsidRPr="00BF08E7">
        <w:rPr>
          <w:rFonts w:ascii="Times New Roman" w:hAnsi="Times New Roman" w:cs="Times New Roman"/>
          <w:sz w:val="28"/>
          <w:szCs w:val="28"/>
        </w:rPr>
        <w:t xml:space="preserve"> В обоих случаях назначение медиатора совершенно очевидно: это среднее звено в любом взаимодействии.</w:t>
      </w:r>
    </w:p>
    <w:p w14:paraId="53C75A1D" w14:textId="77777777" w:rsidR="005C6A43" w:rsidRPr="00BF08E7" w:rsidRDefault="005C6A43" w:rsidP="005C6A43">
      <w:pPr>
        <w:spacing w:after="0" w:line="360" w:lineRule="auto"/>
        <w:ind w:firstLine="709"/>
        <w:jc w:val="both"/>
        <w:rPr>
          <w:rFonts w:ascii="Times New Roman" w:hAnsi="Times New Roman" w:cs="Times New Roman"/>
          <w:sz w:val="28"/>
          <w:szCs w:val="28"/>
        </w:rPr>
      </w:pPr>
      <w:r w:rsidRPr="00BF08E7">
        <w:rPr>
          <w:rFonts w:ascii="Times New Roman" w:hAnsi="Times New Roman" w:cs="Times New Roman"/>
          <w:sz w:val="28"/>
          <w:szCs w:val="28"/>
        </w:rPr>
        <w:t>Таким образом, в определении термина «медиатор» существует двусмысленность: есть ли разница между этими понятиями и в каких ситуациях использовать один из терминов.</w:t>
      </w:r>
    </w:p>
    <w:p w14:paraId="21D8FDC7" w14:textId="183500F1" w:rsidR="005C6A43" w:rsidRPr="00BF08E7" w:rsidRDefault="005C6A43" w:rsidP="005C6A43">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 xml:space="preserve">Для решения этих вопросов, будет уместно проследить этимологию слова «плектр». Плектром является «костяная, пластмассовая или металлическая пластина, гусиное перо или кольцо с когтем, носимое на пальце». Это слово происходит от греческого </w:t>
      </w:r>
      <w:r w:rsidR="004C3AE8">
        <w:rPr>
          <w:rFonts w:ascii="Times New Roman" w:hAnsi="Times New Roman" w:cs="Times New Roman"/>
          <w:sz w:val="28"/>
          <w:szCs w:val="28"/>
        </w:rPr>
        <w:t>«</w:t>
      </w:r>
      <w:proofErr w:type="spellStart"/>
      <w:r w:rsidRPr="00BF08E7">
        <w:rPr>
          <w:rFonts w:ascii="Times New Roman" w:hAnsi="Times New Roman" w:cs="Times New Roman"/>
          <w:sz w:val="28"/>
          <w:szCs w:val="28"/>
          <w:lang w:val="en-US"/>
        </w:rPr>
        <w:t>plektron</w:t>
      </w:r>
      <w:proofErr w:type="spellEnd"/>
      <w:r w:rsidR="004C3AE8">
        <w:rPr>
          <w:rFonts w:ascii="Times New Roman" w:hAnsi="Times New Roman" w:cs="Times New Roman"/>
          <w:sz w:val="28"/>
          <w:szCs w:val="28"/>
        </w:rPr>
        <w:t>»</w:t>
      </w:r>
      <w:r w:rsidRPr="00BF08E7">
        <w:rPr>
          <w:rFonts w:ascii="Times New Roman" w:hAnsi="Times New Roman" w:cs="Times New Roman"/>
          <w:sz w:val="28"/>
          <w:szCs w:val="28"/>
        </w:rPr>
        <w:t xml:space="preserve">, образованное от глагола </w:t>
      </w:r>
      <w:r w:rsidR="004C3AE8">
        <w:rPr>
          <w:rFonts w:ascii="Times New Roman" w:hAnsi="Times New Roman" w:cs="Times New Roman"/>
          <w:sz w:val="28"/>
          <w:szCs w:val="28"/>
        </w:rPr>
        <w:t>«</w:t>
      </w:r>
      <w:proofErr w:type="spellStart"/>
      <w:r w:rsidRPr="00BF08E7">
        <w:rPr>
          <w:rFonts w:ascii="Times New Roman" w:hAnsi="Times New Roman" w:cs="Times New Roman"/>
          <w:sz w:val="28"/>
          <w:szCs w:val="28"/>
        </w:rPr>
        <w:t>plesso</w:t>
      </w:r>
      <w:proofErr w:type="spellEnd"/>
      <w:r w:rsidR="004C3AE8">
        <w:rPr>
          <w:rFonts w:ascii="Times New Roman" w:hAnsi="Times New Roman" w:cs="Times New Roman"/>
          <w:sz w:val="28"/>
          <w:szCs w:val="28"/>
        </w:rPr>
        <w:t>»</w:t>
      </w:r>
      <w:r w:rsidRPr="00BF08E7">
        <w:rPr>
          <w:rFonts w:ascii="Times New Roman" w:hAnsi="Times New Roman" w:cs="Times New Roman"/>
          <w:sz w:val="28"/>
          <w:szCs w:val="28"/>
        </w:rPr>
        <w:t>-ударять. Исходя из значения этого понятия, основным способом звукоизвлечения плектром является удар, а не щипок. Поэтому можно предположить, что плектр первоначально указывал на принцип, особенность извлечения звука через медиатор. Даже комбинация «посредством медиатора», по существу, является тавтологией - посредник является посредником</w:t>
      </w:r>
      <w:r w:rsidRPr="004450EC">
        <w:rPr>
          <w:rFonts w:ascii="Times New Roman" w:hAnsi="Times New Roman" w:cs="Times New Roman"/>
          <w:sz w:val="28"/>
          <w:szCs w:val="28"/>
        </w:rPr>
        <w:t>,</w:t>
      </w:r>
      <w:r w:rsidRPr="00BF08E7">
        <w:rPr>
          <w:rFonts w:ascii="Times New Roman" w:hAnsi="Times New Roman" w:cs="Times New Roman"/>
          <w:sz w:val="28"/>
          <w:szCs w:val="28"/>
        </w:rPr>
        <w:t xml:space="preserve"> и в этом его цель.</w:t>
      </w:r>
    </w:p>
    <w:p w14:paraId="0087B244" w14:textId="77777777" w:rsidR="005C6A43" w:rsidRPr="00BF08E7" w:rsidRDefault="005C6A43" w:rsidP="005C6A43">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 xml:space="preserve">Народные струнные инструменты имели множество способов звукоизвлечения: на гуслях играли, в основном, щипками, на гудке - смычком, на домре - ударами по струне. Последнее, по-видимому, способствовало распространению термина «плектр», учитывая его словообразование. Позже по </w:t>
      </w:r>
      <w:r w:rsidRPr="00BF08E7">
        <w:rPr>
          <w:rFonts w:ascii="Times New Roman" w:hAnsi="Times New Roman" w:cs="Times New Roman"/>
          <w:sz w:val="28"/>
          <w:szCs w:val="28"/>
        </w:rPr>
        <w:lastRenderedPageBreak/>
        <w:t>указу царя домра была изгнана и появилась балалайка, произошло окончательное разделение основных способов извлечения звука: на балалайке стали играть бряцаньем, щипками, а на домре - ударами, что ещё прочнее закрепило слово «плектр» в своем значении.</w:t>
      </w:r>
    </w:p>
    <w:p w14:paraId="70CE9CB6" w14:textId="77777777" w:rsidR="005C6A43" w:rsidRPr="00BF08E7" w:rsidRDefault="005C6A43" w:rsidP="005C6A43">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На бытовом уровне среди музыкантов, практикующих использование медиатора в своем творчестве, существует собственное мнение</w:t>
      </w:r>
      <w:r>
        <w:rPr>
          <w:rFonts w:ascii="Times New Roman" w:hAnsi="Times New Roman" w:cs="Times New Roman"/>
          <w:sz w:val="28"/>
          <w:szCs w:val="28"/>
        </w:rPr>
        <w:t>, которое не подкреплено научно,</w:t>
      </w:r>
      <w:r w:rsidRPr="00BF08E7">
        <w:rPr>
          <w:rFonts w:ascii="Times New Roman" w:hAnsi="Times New Roman" w:cs="Times New Roman"/>
          <w:sz w:val="28"/>
          <w:szCs w:val="28"/>
        </w:rPr>
        <w:t xml:space="preserve"> чем отличаются эти два понятия - плектр и медиатор. Большинство исполнителей интуитивно относят понятие «плектр» к технике исполнения, а «медиатор» - непосредственно к творчеству, к музыке. Ещё одним подтверждением того, что плектр имеет отношение к технической стороне звучания, служит тот факт, что в нотах место, где следует использовать медиатор, обозначается «р1» - первые две буквы термина «плектр». Следовательно, плектр связан с техникой звукоизвлечения и характеризует один из его приемов.</w:t>
      </w:r>
    </w:p>
    <w:p w14:paraId="415EF34C" w14:textId="77777777" w:rsidR="005C6A43" w:rsidRPr="00BF08E7" w:rsidRDefault="005C6A43" w:rsidP="005C6A43">
      <w:pPr>
        <w:spacing w:after="0" w:line="360" w:lineRule="auto"/>
        <w:ind w:firstLine="709"/>
        <w:jc w:val="both"/>
        <w:rPr>
          <w:rFonts w:ascii="Times New Roman" w:hAnsi="Times New Roman" w:cs="Times New Roman"/>
          <w:sz w:val="28"/>
          <w:szCs w:val="28"/>
        </w:rPr>
      </w:pPr>
      <w:r w:rsidRPr="00BF08E7">
        <w:rPr>
          <w:rFonts w:ascii="Times New Roman" w:hAnsi="Times New Roman" w:cs="Times New Roman"/>
          <w:sz w:val="28"/>
          <w:szCs w:val="28"/>
        </w:rPr>
        <w:t>Так или иначе, термин «медиатор» теперь используется гораздо чаще, что может быть вызвано рядом причин: либо более широким значением термина «медиатор», либо тот факт, что «удар» как технический прием, по мнению опытных музыкантов, подходит для балалайки, а не для гитары и домры, или для неконтролируемых исторических процессов, когда некоторые слова устаревают, а другие фиксируются в языке.</w:t>
      </w:r>
    </w:p>
    <w:p w14:paraId="5A43E2A7" w14:textId="77777777" w:rsidR="005C6A43" w:rsidRPr="00BF08E7" w:rsidRDefault="005C6A43" w:rsidP="005C6A43">
      <w:pPr>
        <w:spacing w:after="0" w:line="360" w:lineRule="auto"/>
        <w:ind w:firstLine="708"/>
        <w:jc w:val="both"/>
        <w:rPr>
          <w:rFonts w:ascii="Times New Roman" w:hAnsi="Times New Roman" w:cs="Times New Roman"/>
          <w:sz w:val="28"/>
          <w:szCs w:val="28"/>
        </w:rPr>
      </w:pPr>
      <w:r w:rsidRPr="00BF08E7">
        <w:rPr>
          <w:rFonts w:ascii="Times New Roman" w:hAnsi="Times New Roman" w:cs="Times New Roman"/>
          <w:sz w:val="28"/>
          <w:szCs w:val="28"/>
        </w:rPr>
        <w:t>Таким образом, понятия «плектр» и «медиатор» теперь означают инструмент, устройство для извлечения звука, которое представляет собой пластину различных размеров и форм. Кроме того, медиатор важен в современной музыке как способ звукоизвлечения и активно используется в основном для игры на домре, гитаре, мандолине, гуслях и балалайке-контрабас.</w:t>
      </w:r>
    </w:p>
    <w:p w14:paraId="4AD94C6F" w14:textId="6728D77B" w:rsidR="005C6A43" w:rsidRDefault="005C6A43">
      <w:pPr>
        <w:rPr>
          <w:rFonts w:ascii="Times New Roman" w:hAnsi="Times New Roman" w:cs="Times New Roman"/>
          <w:sz w:val="28"/>
          <w:szCs w:val="28"/>
        </w:rPr>
      </w:pPr>
      <w:r>
        <w:rPr>
          <w:rFonts w:ascii="Times New Roman" w:hAnsi="Times New Roman" w:cs="Times New Roman"/>
          <w:sz w:val="28"/>
          <w:szCs w:val="28"/>
        </w:rPr>
        <w:br w:type="page"/>
      </w:r>
    </w:p>
    <w:p w14:paraId="24132A80" w14:textId="7F8C76DF" w:rsidR="00EC02BB" w:rsidRDefault="00AA3014" w:rsidP="00EC02BB">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EC02BB">
        <w:rPr>
          <w:rFonts w:ascii="Times New Roman" w:hAnsi="Times New Roman" w:cs="Times New Roman"/>
          <w:b/>
          <w:sz w:val="28"/>
          <w:szCs w:val="28"/>
        </w:rPr>
        <w:t>.</w:t>
      </w:r>
      <w:r w:rsidR="00EC02BB" w:rsidRPr="00D20176">
        <w:rPr>
          <w:rFonts w:ascii="Times New Roman" w:hAnsi="Times New Roman" w:cs="Times New Roman"/>
          <w:b/>
          <w:sz w:val="28"/>
          <w:szCs w:val="28"/>
        </w:rPr>
        <w:t xml:space="preserve"> Применение медиаторов с различными характеристиками на практике.</w:t>
      </w:r>
      <w:r w:rsidR="002B46B3">
        <w:rPr>
          <w:rFonts w:ascii="Times New Roman" w:hAnsi="Times New Roman" w:cs="Times New Roman"/>
          <w:b/>
          <w:sz w:val="28"/>
          <w:szCs w:val="28"/>
        </w:rPr>
        <w:t xml:space="preserve"> Технические особенности.</w:t>
      </w:r>
    </w:p>
    <w:p w14:paraId="0E522494" w14:textId="77777777" w:rsidR="00EC02BB" w:rsidRPr="0012612D" w:rsidRDefault="00EC02BB" w:rsidP="00EC02BB">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Мы знаем, что не существует общих правил подбора медиатора, это </w:t>
      </w:r>
      <w:r w:rsidRPr="0012612D">
        <w:rPr>
          <w:rFonts w:ascii="Times New Roman" w:hAnsi="Times New Roman" w:cs="Times New Roman"/>
          <w:sz w:val="28"/>
          <w:szCs w:val="28"/>
        </w:rPr>
        <w:t>обусловлен</w:t>
      </w:r>
      <w:r>
        <w:rPr>
          <w:rFonts w:ascii="Times New Roman" w:hAnsi="Times New Roman" w:cs="Times New Roman"/>
          <w:sz w:val="28"/>
          <w:szCs w:val="28"/>
        </w:rPr>
        <w:t>о</w:t>
      </w:r>
      <w:r w:rsidRPr="0012612D">
        <w:rPr>
          <w:rFonts w:ascii="Times New Roman" w:hAnsi="Times New Roman" w:cs="Times New Roman"/>
          <w:sz w:val="28"/>
          <w:szCs w:val="28"/>
        </w:rPr>
        <w:t xml:space="preserve"> строением рук</w:t>
      </w:r>
      <w:r>
        <w:rPr>
          <w:rFonts w:ascii="Times New Roman" w:hAnsi="Times New Roman" w:cs="Times New Roman"/>
          <w:sz w:val="28"/>
          <w:szCs w:val="28"/>
        </w:rPr>
        <w:t xml:space="preserve"> и</w:t>
      </w:r>
      <w:r w:rsidRPr="0012612D">
        <w:rPr>
          <w:rFonts w:ascii="Times New Roman" w:hAnsi="Times New Roman" w:cs="Times New Roman"/>
          <w:sz w:val="28"/>
          <w:szCs w:val="28"/>
        </w:rPr>
        <w:t xml:space="preserve"> физическими возможностями</w:t>
      </w:r>
      <w:r>
        <w:rPr>
          <w:rFonts w:ascii="Times New Roman" w:hAnsi="Times New Roman" w:cs="Times New Roman"/>
          <w:sz w:val="28"/>
          <w:szCs w:val="28"/>
        </w:rPr>
        <w:t xml:space="preserve"> исполнителя</w:t>
      </w:r>
      <w:r w:rsidRPr="0012612D">
        <w:rPr>
          <w:rFonts w:ascii="Times New Roman" w:hAnsi="Times New Roman" w:cs="Times New Roman"/>
          <w:sz w:val="28"/>
          <w:szCs w:val="28"/>
        </w:rPr>
        <w:t>.</w:t>
      </w:r>
      <w:r>
        <w:rPr>
          <w:rFonts w:ascii="Times New Roman" w:hAnsi="Times New Roman" w:cs="Times New Roman"/>
          <w:sz w:val="28"/>
          <w:szCs w:val="28"/>
        </w:rPr>
        <w:t xml:space="preserve"> Ведь каждый человек индивидуален, и это нужно учитывать.</w:t>
      </w:r>
      <w:r w:rsidRPr="0012612D">
        <w:rPr>
          <w:rFonts w:ascii="Times New Roman" w:hAnsi="Times New Roman" w:cs="Times New Roman"/>
          <w:sz w:val="28"/>
          <w:szCs w:val="28"/>
        </w:rPr>
        <w:t xml:space="preserve"> </w:t>
      </w:r>
      <w:r>
        <w:rPr>
          <w:rFonts w:ascii="Times New Roman" w:hAnsi="Times New Roman" w:cs="Times New Roman"/>
          <w:sz w:val="28"/>
          <w:szCs w:val="28"/>
        </w:rPr>
        <w:t>Единственным критерием правильного подбора</w:t>
      </w:r>
      <w:r w:rsidRPr="0012612D">
        <w:rPr>
          <w:rFonts w:ascii="Times New Roman" w:hAnsi="Times New Roman" w:cs="Times New Roman"/>
          <w:sz w:val="28"/>
          <w:szCs w:val="28"/>
        </w:rPr>
        <w:t xml:space="preserve"> можно назвать следующее: размер медиатора должен соответствовать размерам первой фаланги указательного пальца правой руки исполнителя.</w:t>
      </w:r>
    </w:p>
    <w:p w14:paraId="0051FE76" w14:textId="0E8DDC27" w:rsidR="00EC02BB" w:rsidRPr="0012612D" w:rsidRDefault="00EC02BB" w:rsidP="00EC02BB">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Также с</w:t>
      </w:r>
      <w:r w:rsidRPr="0012612D">
        <w:rPr>
          <w:rFonts w:ascii="Times New Roman" w:hAnsi="Times New Roman" w:cs="Times New Roman"/>
          <w:sz w:val="28"/>
          <w:szCs w:val="28"/>
        </w:rPr>
        <w:t>уществуют различные технические характеристики, которые влияют на то, какой звук получается при использовании</w:t>
      </w:r>
      <w:r>
        <w:rPr>
          <w:rFonts w:ascii="Times New Roman" w:hAnsi="Times New Roman" w:cs="Times New Roman"/>
          <w:sz w:val="28"/>
          <w:szCs w:val="28"/>
        </w:rPr>
        <w:t xml:space="preserve"> того или иного</w:t>
      </w:r>
      <w:r w:rsidRPr="0012612D">
        <w:rPr>
          <w:rFonts w:ascii="Times New Roman" w:hAnsi="Times New Roman" w:cs="Times New Roman"/>
          <w:sz w:val="28"/>
          <w:szCs w:val="28"/>
        </w:rPr>
        <w:t xml:space="preserve"> медиатора.</w:t>
      </w:r>
      <w:r>
        <w:rPr>
          <w:rFonts w:ascii="Times New Roman" w:hAnsi="Times New Roman" w:cs="Times New Roman"/>
          <w:sz w:val="28"/>
          <w:szCs w:val="28"/>
        </w:rPr>
        <w:t xml:space="preserve"> Они</w:t>
      </w:r>
      <w:r w:rsidRPr="0012612D">
        <w:rPr>
          <w:rFonts w:ascii="Times New Roman" w:hAnsi="Times New Roman" w:cs="Times New Roman"/>
          <w:sz w:val="28"/>
          <w:szCs w:val="28"/>
        </w:rPr>
        <w:t xml:space="preserve"> различаются по материалу изготовления, форме, размерам, фаске</w:t>
      </w:r>
      <w:r>
        <w:rPr>
          <w:rFonts w:ascii="Times New Roman" w:hAnsi="Times New Roman" w:cs="Times New Roman"/>
          <w:sz w:val="28"/>
          <w:szCs w:val="28"/>
        </w:rPr>
        <w:t xml:space="preserve">, заточки. </w:t>
      </w:r>
    </w:p>
    <w:p w14:paraId="18395266" w14:textId="77777777" w:rsidR="00723D0D" w:rsidRDefault="00723D0D" w:rsidP="00EC02BB">
      <w:pPr>
        <w:spacing w:line="360" w:lineRule="auto"/>
        <w:ind w:firstLine="708"/>
        <w:jc w:val="center"/>
        <w:rPr>
          <w:rFonts w:ascii="Times New Roman" w:hAnsi="Times New Roman" w:cs="Times New Roman"/>
          <w:b/>
          <w:sz w:val="28"/>
          <w:szCs w:val="28"/>
        </w:rPr>
      </w:pPr>
    </w:p>
    <w:p w14:paraId="4353C11B" w14:textId="306A26CF" w:rsidR="00EC02BB" w:rsidRPr="00D20176" w:rsidRDefault="00EC02BB" w:rsidP="002B46B3">
      <w:pPr>
        <w:spacing w:line="360" w:lineRule="auto"/>
        <w:ind w:firstLine="708"/>
        <w:jc w:val="center"/>
        <w:rPr>
          <w:rFonts w:ascii="Times New Roman" w:hAnsi="Times New Roman" w:cs="Times New Roman"/>
          <w:b/>
          <w:sz w:val="28"/>
          <w:szCs w:val="28"/>
        </w:rPr>
      </w:pPr>
      <w:r w:rsidRPr="00D20176">
        <w:rPr>
          <w:rFonts w:ascii="Times New Roman" w:hAnsi="Times New Roman" w:cs="Times New Roman"/>
          <w:b/>
          <w:sz w:val="28"/>
          <w:szCs w:val="28"/>
        </w:rPr>
        <w:t>2.1</w:t>
      </w:r>
      <w:r w:rsidR="002B46B3">
        <w:rPr>
          <w:rFonts w:ascii="Times New Roman" w:hAnsi="Times New Roman" w:cs="Times New Roman"/>
          <w:b/>
          <w:sz w:val="28"/>
          <w:szCs w:val="28"/>
        </w:rPr>
        <w:t>.</w:t>
      </w:r>
      <w:r w:rsidRPr="00D20176">
        <w:rPr>
          <w:rFonts w:ascii="Times New Roman" w:hAnsi="Times New Roman" w:cs="Times New Roman"/>
          <w:b/>
          <w:sz w:val="28"/>
          <w:szCs w:val="28"/>
        </w:rPr>
        <w:t xml:space="preserve"> </w:t>
      </w:r>
      <w:r w:rsidR="002B46B3">
        <w:rPr>
          <w:rFonts w:ascii="Times New Roman" w:hAnsi="Times New Roman" w:cs="Times New Roman"/>
          <w:b/>
          <w:sz w:val="28"/>
          <w:szCs w:val="28"/>
        </w:rPr>
        <w:t>Ф</w:t>
      </w:r>
      <w:r w:rsidRPr="00D20176">
        <w:rPr>
          <w:rFonts w:ascii="Times New Roman" w:hAnsi="Times New Roman" w:cs="Times New Roman"/>
          <w:b/>
          <w:sz w:val="28"/>
          <w:szCs w:val="28"/>
        </w:rPr>
        <w:t>орм</w:t>
      </w:r>
      <w:r w:rsidR="002B46B3">
        <w:rPr>
          <w:rFonts w:ascii="Times New Roman" w:hAnsi="Times New Roman" w:cs="Times New Roman"/>
          <w:b/>
          <w:sz w:val="28"/>
          <w:szCs w:val="28"/>
        </w:rPr>
        <w:t>а</w:t>
      </w:r>
      <w:r w:rsidRPr="00D20176">
        <w:rPr>
          <w:rFonts w:ascii="Times New Roman" w:hAnsi="Times New Roman" w:cs="Times New Roman"/>
          <w:b/>
          <w:sz w:val="28"/>
          <w:szCs w:val="28"/>
        </w:rPr>
        <w:t xml:space="preserve"> медиатора.</w:t>
      </w:r>
    </w:p>
    <w:p w14:paraId="7F240D22"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Из многочисленных встречающихся конфигураций медиатора следует вычленить две его основных разновидности: треугольник и овал.</w:t>
      </w:r>
    </w:p>
    <w:p w14:paraId="2518D9DF"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Т</w:t>
      </w:r>
      <w:r w:rsidRPr="00D20176">
        <w:rPr>
          <w:rFonts w:ascii="Times New Roman" w:hAnsi="Times New Roman" w:cs="Times New Roman"/>
          <w:sz w:val="28"/>
          <w:szCs w:val="28"/>
        </w:rPr>
        <w:t>реугольные медиаторы</w:t>
      </w:r>
      <w:r>
        <w:rPr>
          <w:rFonts w:ascii="Times New Roman" w:hAnsi="Times New Roman" w:cs="Times New Roman"/>
          <w:sz w:val="28"/>
          <w:szCs w:val="28"/>
        </w:rPr>
        <w:t xml:space="preserve"> в</w:t>
      </w:r>
      <w:r w:rsidRPr="00086C22">
        <w:rPr>
          <w:rFonts w:ascii="Times New Roman" w:hAnsi="Times New Roman" w:cs="Times New Roman"/>
          <w:sz w:val="28"/>
          <w:szCs w:val="28"/>
        </w:rPr>
        <w:t xml:space="preserve"> современной домровой игре </w:t>
      </w:r>
      <w:r w:rsidRPr="00D20176">
        <w:rPr>
          <w:rFonts w:ascii="Times New Roman" w:hAnsi="Times New Roman" w:cs="Times New Roman"/>
          <w:sz w:val="28"/>
          <w:szCs w:val="28"/>
        </w:rPr>
        <w:t xml:space="preserve">почти </w:t>
      </w:r>
      <w:r>
        <w:rPr>
          <w:rFonts w:ascii="Times New Roman" w:hAnsi="Times New Roman" w:cs="Times New Roman"/>
          <w:sz w:val="28"/>
          <w:szCs w:val="28"/>
        </w:rPr>
        <w:t>не употребляются.</w:t>
      </w:r>
      <w:r w:rsidRPr="00D20176">
        <w:rPr>
          <w:rFonts w:ascii="Times New Roman" w:hAnsi="Times New Roman" w:cs="Times New Roman"/>
          <w:sz w:val="28"/>
          <w:szCs w:val="28"/>
        </w:rPr>
        <w:t xml:space="preserve"> </w:t>
      </w:r>
      <w:r>
        <w:rPr>
          <w:rFonts w:ascii="Times New Roman" w:hAnsi="Times New Roman" w:cs="Times New Roman"/>
          <w:sz w:val="28"/>
          <w:szCs w:val="28"/>
        </w:rPr>
        <w:t>П</w:t>
      </w:r>
      <w:r w:rsidRPr="00D20176">
        <w:rPr>
          <w:rFonts w:ascii="Times New Roman" w:hAnsi="Times New Roman" w:cs="Times New Roman"/>
          <w:sz w:val="28"/>
          <w:szCs w:val="28"/>
        </w:rPr>
        <w:t>оэтому остановимся на овальной форме, которая</w:t>
      </w:r>
      <w:r>
        <w:rPr>
          <w:rFonts w:ascii="Times New Roman" w:hAnsi="Times New Roman" w:cs="Times New Roman"/>
          <w:sz w:val="28"/>
          <w:szCs w:val="28"/>
        </w:rPr>
        <w:t xml:space="preserve"> тоже</w:t>
      </w:r>
      <w:r w:rsidRPr="00D20176">
        <w:rPr>
          <w:rFonts w:ascii="Times New Roman" w:hAnsi="Times New Roman" w:cs="Times New Roman"/>
          <w:sz w:val="28"/>
          <w:szCs w:val="28"/>
        </w:rPr>
        <w:t xml:space="preserve"> имеет </w:t>
      </w:r>
      <w:r>
        <w:rPr>
          <w:rFonts w:ascii="Times New Roman" w:hAnsi="Times New Roman" w:cs="Times New Roman"/>
          <w:sz w:val="28"/>
          <w:szCs w:val="28"/>
        </w:rPr>
        <w:t>две</w:t>
      </w:r>
      <w:r w:rsidRPr="00D20176">
        <w:rPr>
          <w:rFonts w:ascii="Times New Roman" w:hAnsi="Times New Roman" w:cs="Times New Roman"/>
          <w:sz w:val="28"/>
          <w:szCs w:val="28"/>
        </w:rPr>
        <w:t xml:space="preserve"> разновидности: лепестковую (с заостренной рабочей частью) и яйцевидную (с округленной рабочей частью). </w:t>
      </w:r>
    </w:p>
    <w:p w14:paraId="456B180D"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8752" behindDoc="1" locked="0" layoutInCell="1" allowOverlap="1" wp14:anchorId="59D4CCCB" wp14:editId="6B5353FC">
            <wp:simplePos x="0" y="0"/>
            <wp:positionH relativeFrom="page">
              <wp:posOffset>2209800</wp:posOffset>
            </wp:positionH>
            <wp:positionV relativeFrom="paragraph">
              <wp:posOffset>110783</wp:posOffset>
            </wp:positionV>
            <wp:extent cx="2895600" cy="1055077"/>
            <wp:effectExtent l="0" t="0" r="0" b="0"/>
            <wp:wrapNone/>
            <wp:docPr id="9" name="Рисунок 9" descr="D:\Валя\курсач\лоололо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Валя\курсач\лоололол.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601" cy="1061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8694F9"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1E0DDDAA"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14FD87FF"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5D56EED1" w14:textId="77777777" w:rsidR="00EC02BB" w:rsidRPr="00D20176" w:rsidRDefault="00EC02BB" w:rsidP="00EC02BB">
      <w:pPr>
        <w:tabs>
          <w:tab w:val="left" w:pos="975"/>
        </w:tabs>
        <w:spacing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Наличие в извлекаемом звуке высоких или низких обертонов зависит от вида деформации струны.</w:t>
      </w:r>
    </w:p>
    <w:p w14:paraId="6B14B611" w14:textId="77777777" w:rsidR="00EC02BB" w:rsidRDefault="00EC02BB" w:rsidP="00EC02BB">
      <w:pPr>
        <w:tabs>
          <w:tab w:val="left" w:pos="975"/>
        </w:tabs>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0800" behindDoc="1" locked="0" layoutInCell="1" allowOverlap="1" wp14:anchorId="3E2DF921" wp14:editId="76C9CFB2">
            <wp:simplePos x="0" y="0"/>
            <wp:positionH relativeFrom="margin">
              <wp:align>left</wp:align>
            </wp:positionH>
            <wp:positionV relativeFrom="paragraph">
              <wp:posOffset>631825</wp:posOffset>
            </wp:positionV>
            <wp:extent cx="4818336" cy="428625"/>
            <wp:effectExtent l="0" t="0" r="1905" b="0"/>
            <wp:wrapNone/>
            <wp:docPr id="2" name="Рисунок 2" descr="D:\Валя\курсач\лгналггн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аля\курсач\лгналггнл.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8336" cy="428625"/>
                    </a:xfrm>
                    <a:prstGeom prst="rect">
                      <a:avLst/>
                    </a:prstGeom>
                    <a:noFill/>
                    <a:ln>
                      <a:noFill/>
                    </a:ln>
                  </pic:spPr>
                </pic:pic>
              </a:graphicData>
            </a:graphic>
          </wp:anchor>
        </w:drawing>
      </w:r>
      <w:r w:rsidRPr="00D20176">
        <w:rPr>
          <w:rFonts w:ascii="Times New Roman" w:hAnsi="Times New Roman" w:cs="Times New Roman"/>
          <w:sz w:val="28"/>
          <w:szCs w:val="28"/>
        </w:rPr>
        <w:t>Если возбудить струну</w:t>
      </w:r>
      <w:r>
        <w:rPr>
          <w:rFonts w:ascii="Times New Roman" w:hAnsi="Times New Roman" w:cs="Times New Roman"/>
          <w:sz w:val="28"/>
          <w:szCs w:val="28"/>
        </w:rPr>
        <w:t xml:space="preserve"> упругим</w:t>
      </w:r>
      <w:r w:rsidRPr="00D20176">
        <w:rPr>
          <w:rFonts w:ascii="Times New Roman" w:hAnsi="Times New Roman" w:cs="Times New Roman"/>
          <w:sz w:val="28"/>
          <w:szCs w:val="28"/>
        </w:rPr>
        <w:t xml:space="preserve"> предметом с широкой поверхностью (пальцем, например), то вдоль неё побежит </w:t>
      </w:r>
      <w:r>
        <w:rPr>
          <w:rFonts w:ascii="Times New Roman" w:hAnsi="Times New Roman" w:cs="Times New Roman"/>
          <w:sz w:val="28"/>
          <w:szCs w:val="28"/>
        </w:rPr>
        <w:t>деформирующая волна в виде дуги:</w:t>
      </w:r>
    </w:p>
    <w:p w14:paraId="1499AAD5" w14:textId="77777777" w:rsidR="00EC02BB" w:rsidRDefault="00EC02BB" w:rsidP="00EC02BB">
      <w:pPr>
        <w:tabs>
          <w:tab w:val="left" w:pos="975"/>
        </w:tabs>
        <w:spacing w:line="360" w:lineRule="auto"/>
        <w:jc w:val="both"/>
        <w:rPr>
          <w:rFonts w:ascii="Times New Roman" w:hAnsi="Times New Roman" w:cs="Times New Roman"/>
          <w:sz w:val="28"/>
          <w:szCs w:val="28"/>
        </w:rPr>
      </w:pPr>
    </w:p>
    <w:p w14:paraId="663B5C35" w14:textId="77777777" w:rsidR="00EC02BB" w:rsidRDefault="00EC02BB" w:rsidP="00EC02BB">
      <w:pPr>
        <w:tabs>
          <w:tab w:val="left" w:pos="975"/>
        </w:tabs>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824" behindDoc="1" locked="0" layoutInCell="1" allowOverlap="1" wp14:anchorId="1CCA2CAD" wp14:editId="3731E842">
            <wp:simplePos x="0" y="0"/>
            <wp:positionH relativeFrom="margin">
              <wp:align>left</wp:align>
            </wp:positionH>
            <wp:positionV relativeFrom="paragraph">
              <wp:posOffset>1165225</wp:posOffset>
            </wp:positionV>
            <wp:extent cx="4417060" cy="518782"/>
            <wp:effectExtent l="0" t="0" r="2540" b="0"/>
            <wp:wrapNone/>
            <wp:docPr id="6" name="Рисунок 6" descr="D:\Валя\курсач\лгналоторггн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аля\курсач\лгналоторггнл.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7060" cy="518782"/>
                    </a:xfrm>
                    <a:prstGeom prst="rect">
                      <a:avLst/>
                    </a:prstGeom>
                    <a:noFill/>
                    <a:ln>
                      <a:noFill/>
                    </a:ln>
                  </pic:spPr>
                </pic:pic>
              </a:graphicData>
            </a:graphic>
          </wp:anchor>
        </w:drawing>
      </w:r>
      <w:r w:rsidRPr="00D20176">
        <w:rPr>
          <w:rFonts w:ascii="Times New Roman" w:hAnsi="Times New Roman" w:cs="Times New Roman"/>
          <w:sz w:val="28"/>
          <w:szCs w:val="28"/>
        </w:rPr>
        <w:t>Если же воздействовать на струну остро заточенным, малоупругим предметом с узкой рабочей поверхностью (например, иглой, или острым медиатором), то в этом случае струна будет дефор</w:t>
      </w:r>
      <w:r>
        <w:rPr>
          <w:rFonts w:ascii="Times New Roman" w:hAnsi="Times New Roman" w:cs="Times New Roman"/>
          <w:sz w:val="28"/>
          <w:szCs w:val="28"/>
        </w:rPr>
        <w:t>мироваться волной в виде излома:</w:t>
      </w:r>
    </w:p>
    <w:p w14:paraId="0E4D4B41"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464CA29A"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Поскольку управление домровым звуком предполагает мгновенную смену тембровых оттенков (а значит, и мгновенное количественное изменение состава обертонов), </w:t>
      </w:r>
      <w:r>
        <w:rPr>
          <w:rFonts w:ascii="Times New Roman" w:hAnsi="Times New Roman" w:cs="Times New Roman"/>
          <w:sz w:val="28"/>
          <w:szCs w:val="28"/>
        </w:rPr>
        <w:t>то</w:t>
      </w:r>
      <w:r w:rsidRPr="00D20176">
        <w:rPr>
          <w:rFonts w:ascii="Times New Roman" w:hAnsi="Times New Roman" w:cs="Times New Roman"/>
          <w:sz w:val="28"/>
          <w:szCs w:val="28"/>
        </w:rPr>
        <w:t xml:space="preserve"> необходимо придать такую рабоч</w:t>
      </w:r>
      <w:r>
        <w:rPr>
          <w:rFonts w:ascii="Times New Roman" w:hAnsi="Times New Roman" w:cs="Times New Roman"/>
          <w:sz w:val="28"/>
          <w:szCs w:val="28"/>
        </w:rPr>
        <w:t>ую</w:t>
      </w:r>
      <w:r w:rsidRPr="00D20176">
        <w:rPr>
          <w:rFonts w:ascii="Times New Roman" w:hAnsi="Times New Roman" w:cs="Times New Roman"/>
          <w:sz w:val="28"/>
          <w:szCs w:val="28"/>
        </w:rPr>
        <w:t xml:space="preserve"> поверхност</w:t>
      </w:r>
      <w:r>
        <w:rPr>
          <w:rFonts w:ascii="Times New Roman" w:hAnsi="Times New Roman" w:cs="Times New Roman"/>
          <w:sz w:val="28"/>
          <w:szCs w:val="28"/>
        </w:rPr>
        <w:t>ь</w:t>
      </w:r>
      <w:r w:rsidRPr="00D20176">
        <w:rPr>
          <w:rFonts w:ascii="Times New Roman" w:hAnsi="Times New Roman" w:cs="Times New Roman"/>
          <w:sz w:val="28"/>
          <w:szCs w:val="28"/>
        </w:rPr>
        <w:t xml:space="preserve"> медиатора, которая обеспечивала бы наиболее благоприятные условия для совершения </w:t>
      </w:r>
      <w:r>
        <w:rPr>
          <w:rFonts w:ascii="Times New Roman" w:hAnsi="Times New Roman" w:cs="Times New Roman"/>
          <w:sz w:val="28"/>
          <w:szCs w:val="28"/>
        </w:rPr>
        <w:t>таких</w:t>
      </w:r>
      <w:r w:rsidRPr="00D20176">
        <w:rPr>
          <w:rFonts w:ascii="Times New Roman" w:hAnsi="Times New Roman" w:cs="Times New Roman"/>
          <w:sz w:val="28"/>
          <w:szCs w:val="28"/>
        </w:rPr>
        <w:t xml:space="preserve"> манипуляций. </w:t>
      </w:r>
    </w:p>
    <w:p w14:paraId="0506CB4F" w14:textId="4A7738A1"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На приводимых ниже рисунках видно, что медиатор яйцевидной формы с широкой рабочей поверхностью при мелком погружении возбуждает струну узкой рабочей поверхностью, что соответствует наполнению звука высокими обертонами, а при глубоком погружении воздействует на струну широкой рабочей поверхностью</w:t>
      </w:r>
      <w:r>
        <w:rPr>
          <w:rFonts w:ascii="Times New Roman" w:hAnsi="Times New Roman" w:cs="Times New Roman"/>
          <w:sz w:val="28"/>
          <w:szCs w:val="28"/>
        </w:rPr>
        <w:t xml:space="preserve"> </w:t>
      </w:r>
      <w:r w:rsidR="00D51540">
        <w:rPr>
          <w:rFonts w:ascii="Times New Roman" w:hAnsi="Times New Roman" w:cs="Times New Roman"/>
          <w:sz w:val="28"/>
          <w:szCs w:val="28"/>
        </w:rPr>
        <w:t>— это</w:t>
      </w:r>
      <w:r w:rsidRPr="00D20176">
        <w:rPr>
          <w:rFonts w:ascii="Times New Roman" w:hAnsi="Times New Roman" w:cs="Times New Roman"/>
          <w:sz w:val="28"/>
          <w:szCs w:val="28"/>
        </w:rPr>
        <w:t xml:space="preserve"> соответствует наполненности звука низкими обертонами:</w:t>
      </w:r>
    </w:p>
    <w:p w14:paraId="70B2559C"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9776" behindDoc="1" locked="0" layoutInCell="1" allowOverlap="1" wp14:anchorId="6689DD45" wp14:editId="10A80AEA">
            <wp:simplePos x="0" y="0"/>
            <wp:positionH relativeFrom="column">
              <wp:posOffset>1062990</wp:posOffset>
            </wp:positionH>
            <wp:positionV relativeFrom="paragraph">
              <wp:posOffset>45085</wp:posOffset>
            </wp:positionV>
            <wp:extent cx="3350267" cy="981075"/>
            <wp:effectExtent l="0" t="0" r="2540" b="0"/>
            <wp:wrapNone/>
            <wp:docPr id="10" name="Рисунок 10" descr="D:\Валя\курсач\рр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Валя\курсач\ррр.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0267"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8B3F8E"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6D11E40E"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6266D323"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1DBECED7" w14:textId="77777777" w:rsidR="00EC02BB" w:rsidRPr="00D20176" w:rsidRDefault="00EC02BB" w:rsidP="00EC02BB">
      <w:pPr>
        <w:tabs>
          <w:tab w:val="left" w:pos="975"/>
        </w:tabs>
        <w:spacing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Медиатором лепестковой формы извлекаются звуки с большим количеством высоких обертонов</w:t>
      </w:r>
      <w:r>
        <w:rPr>
          <w:rFonts w:ascii="Times New Roman" w:hAnsi="Times New Roman" w:cs="Times New Roman"/>
          <w:sz w:val="28"/>
          <w:szCs w:val="28"/>
        </w:rPr>
        <w:t>.</w:t>
      </w:r>
      <w:r w:rsidRPr="00D20176">
        <w:rPr>
          <w:rFonts w:ascii="Times New Roman" w:hAnsi="Times New Roman" w:cs="Times New Roman"/>
          <w:sz w:val="28"/>
          <w:szCs w:val="28"/>
        </w:rPr>
        <w:t xml:space="preserve"> </w:t>
      </w:r>
      <w:r>
        <w:rPr>
          <w:rFonts w:ascii="Times New Roman" w:hAnsi="Times New Roman" w:cs="Times New Roman"/>
          <w:sz w:val="28"/>
          <w:szCs w:val="28"/>
        </w:rPr>
        <w:t>Потому что</w:t>
      </w:r>
      <w:r w:rsidRPr="00D20176">
        <w:rPr>
          <w:rFonts w:ascii="Times New Roman" w:hAnsi="Times New Roman" w:cs="Times New Roman"/>
          <w:sz w:val="28"/>
          <w:szCs w:val="28"/>
        </w:rPr>
        <w:t xml:space="preserve"> его рабочая поверхность узкая, и при любой степени погружения деформирует струну волной в виде излома.</w:t>
      </w:r>
    </w:p>
    <w:p w14:paraId="457A2D8C" w14:textId="427C4BF2" w:rsidR="00B52A17" w:rsidRPr="00D20176" w:rsidRDefault="00B52A17" w:rsidP="00B52A17">
      <w:pPr>
        <w:spacing w:line="360" w:lineRule="auto"/>
        <w:jc w:val="center"/>
        <w:rPr>
          <w:rFonts w:ascii="Times New Roman" w:hAnsi="Times New Roman" w:cs="Times New Roman"/>
          <w:sz w:val="28"/>
          <w:szCs w:val="28"/>
        </w:rPr>
      </w:pPr>
      <w:bookmarkStart w:id="0" w:name="_Hlk66705299"/>
      <w:r>
        <w:rPr>
          <w:rFonts w:ascii="Times New Roman" w:hAnsi="Times New Roman" w:cs="Times New Roman"/>
          <w:b/>
          <w:sz w:val="28"/>
          <w:szCs w:val="28"/>
        </w:rPr>
        <w:br w:type="page"/>
      </w:r>
      <w:r>
        <w:rPr>
          <w:rFonts w:ascii="Times New Roman" w:hAnsi="Times New Roman" w:cs="Times New Roman"/>
          <w:b/>
          <w:bCs/>
          <w:iCs/>
          <w:sz w:val="28"/>
          <w:szCs w:val="28"/>
        </w:rPr>
        <w:lastRenderedPageBreak/>
        <w:t>2.</w:t>
      </w:r>
      <w:r w:rsidR="00A47166">
        <w:rPr>
          <w:rFonts w:ascii="Times New Roman" w:hAnsi="Times New Roman" w:cs="Times New Roman"/>
          <w:b/>
          <w:bCs/>
          <w:iCs/>
          <w:sz w:val="28"/>
          <w:szCs w:val="28"/>
        </w:rPr>
        <w:t>2</w:t>
      </w:r>
      <w:r>
        <w:rPr>
          <w:rFonts w:ascii="Times New Roman" w:hAnsi="Times New Roman" w:cs="Times New Roman"/>
          <w:b/>
          <w:bCs/>
          <w:iCs/>
          <w:sz w:val="28"/>
          <w:szCs w:val="28"/>
        </w:rPr>
        <w:t xml:space="preserve">. </w:t>
      </w:r>
      <w:r w:rsidR="00A47166">
        <w:rPr>
          <w:rFonts w:ascii="Times New Roman" w:hAnsi="Times New Roman" w:cs="Times New Roman"/>
          <w:b/>
          <w:bCs/>
          <w:iCs/>
          <w:sz w:val="28"/>
          <w:szCs w:val="28"/>
        </w:rPr>
        <w:t>М</w:t>
      </w:r>
      <w:r w:rsidRPr="00D20176">
        <w:rPr>
          <w:rFonts w:ascii="Times New Roman" w:hAnsi="Times New Roman" w:cs="Times New Roman"/>
          <w:b/>
          <w:bCs/>
          <w:iCs/>
          <w:sz w:val="28"/>
          <w:szCs w:val="28"/>
        </w:rPr>
        <w:t>атериал для изготовления медиаторов.</w:t>
      </w:r>
    </w:p>
    <w:p w14:paraId="7B323C3B"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В разное время в практике домристов использовались медиаторы, изготовленные из пластмассы, целлулоида, панциря черепахи, кожи и некоторых других материалов. Каждый из них обладал и достоинствами, и недостатками.</w:t>
      </w:r>
    </w:p>
    <w:p w14:paraId="513DA49C"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Пластмассовые медиаторы</w:t>
      </w:r>
      <w:r w:rsidRPr="00D20176">
        <w:rPr>
          <w:rFonts w:ascii="Times New Roman" w:hAnsi="Times New Roman" w:cs="Times New Roman"/>
          <w:sz w:val="28"/>
          <w:szCs w:val="28"/>
        </w:rPr>
        <w:t xml:space="preserve"> </w:t>
      </w:r>
      <w:r>
        <w:rPr>
          <w:rFonts w:ascii="Times New Roman" w:hAnsi="Times New Roman" w:cs="Times New Roman"/>
          <w:sz w:val="28"/>
          <w:szCs w:val="28"/>
        </w:rPr>
        <w:t>отлично</w:t>
      </w:r>
      <w:r w:rsidRPr="00D20176">
        <w:rPr>
          <w:rFonts w:ascii="Times New Roman" w:hAnsi="Times New Roman" w:cs="Times New Roman"/>
          <w:sz w:val="28"/>
          <w:szCs w:val="28"/>
        </w:rPr>
        <w:t xml:space="preserve"> "сцеплялись" со струной, обеспечивая высокий коэффициент </w:t>
      </w:r>
      <w:r>
        <w:rPr>
          <w:rFonts w:ascii="Times New Roman" w:hAnsi="Times New Roman" w:cs="Times New Roman"/>
          <w:sz w:val="28"/>
          <w:szCs w:val="28"/>
        </w:rPr>
        <w:t>тр</w:t>
      </w:r>
      <w:r w:rsidRPr="00D20176">
        <w:rPr>
          <w:rFonts w:ascii="Times New Roman" w:hAnsi="Times New Roman" w:cs="Times New Roman"/>
          <w:sz w:val="28"/>
          <w:szCs w:val="28"/>
        </w:rPr>
        <w:t>ения, и одновременно, легко скользили по струне, обеспечивая высокую скорость чередования импульсов. Но все очевидные достоинства пластмассовых медиаторов перечеркивались одним существенным недостатком: они быстро изнашивались.</w:t>
      </w:r>
    </w:p>
    <w:p w14:paraId="44E0D435"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Медиатор</w:t>
      </w:r>
      <w:r>
        <w:rPr>
          <w:rFonts w:ascii="Times New Roman" w:hAnsi="Times New Roman" w:cs="Times New Roman"/>
          <w:sz w:val="28"/>
          <w:szCs w:val="28"/>
        </w:rPr>
        <w:t xml:space="preserve">ы из целлулоида также обладали </w:t>
      </w:r>
      <w:r w:rsidRPr="00D20176">
        <w:rPr>
          <w:rFonts w:ascii="Times New Roman" w:hAnsi="Times New Roman" w:cs="Times New Roman"/>
          <w:sz w:val="28"/>
          <w:szCs w:val="28"/>
        </w:rPr>
        <w:t>достоинствами: отличным скольжением по струне, лёгкостью и гибкостью в управлении скоростными качествами звука, относительной долговечностью. Однако, повышенная эластичность ограничивала динамический диапазон домрового звучания, не поднимаясь выше середины шкалы звучности. В толстых же целлулоидных медиаторах проявлялись хрупкие качества материала.</w:t>
      </w:r>
    </w:p>
    <w:p w14:paraId="0039BF70"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Редко</w:t>
      </w:r>
      <w:r w:rsidRPr="00D20176">
        <w:rPr>
          <w:rFonts w:ascii="Times New Roman" w:hAnsi="Times New Roman" w:cs="Times New Roman"/>
          <w:sz w:val="28"/>
          <w:szCs w:val="28"/>
        </w:rPr>
        <w:t xml:space="preserve"> в домровой игре применялись медиаторы, изготовленные из дубленой кожи. Но, даже прошедшие соответствующую спиртовую обработку, кожаные медиаторы обладали низкой упругостью, плохо скользили по струне, и звук, в результате, был малоподвижным, бедным по тембру и динамике.</w:t>
      </w:r>
    </w:p>
    <w:p w14:paraId="4271D86B"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Наиболее подходящими для игры на домре оказались медиаторы, изготовленные из пластинок панциря черепахи: они обладали высокой упругостью, отлично скользили по струне и почти не давали шумовых призвуков.</w:t>
      </w:r>
    </w:p>
    <w:p w14:paraId="24886B93"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К сожалению, и </w:t>
      </w:r>
      <w:r>
        <w:rPr>
          <w:rFonts w:ascii="Times New Roman" w:hAnsi="Times New Roman" w:cs="Times New Roman"/>
          <w:sz w:val="28"/>
          <w:szCs w:val="28"/>
        </w:rPr>
        <w:t>у этого материала обнаружились</w:t>
      </w:r>
      <w:r w:rsidRPr="00D20176">
        <w:rPr>
          <w:rFonts w:ascii="Times New Roman" w:hAnsi="Times New Roman" w:cs="Times New Roman"/>
          <w:sz w:val="28"/>
          <w:szCs w:val="28"/>
        </w:rPr>
        <w:t xml:space="preserve"> изъяны: при тонком сечении пластинки фаска разрушалась в момент </w:t>
      </w:r>
      <w:r>
        <w:rPr>
          <w:rFonts w:ascii="Times New Roman" w:hAnsi="Times New Roman" w:cs="Times New Roman"/>
          <w:sz w:val="28"/>
          <w:szCs w:val="28"/>
        </w:rPr>
        <w:t>тр</w:t>
      </w:r>
      <w:r w:rsidRPr="00D20176">
        <w:rPr>
          <w:rFonts w:ascii="Times New Roman" w:hAnsi="Times New Roman" w:cs="Times New Roman"/>
          <w:sz w:val="28"/>
          <w:szCs w:val="28"/>
        </w:rPr>
        <w:t>ения по струне, а увеличение сечения значительно ухудшало эластичные свойства материала и усложняло процесс управления звуком посредством такого медиатора.</w:t>
      </w:r>
    </w:p>
    <w:p w14:paraId="20939B14"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lastRenderedPageBreak/>
        <w:t>С развитием химической промышленности появляется мног</w:t>
      </w:r>
      <w:r>
        <w:rPr>
          <w:rFonts w:ascii="Times New Roman" w:hAnsi="Times New Roman" w:cs="Times New Roman"/>
          <w:sz w:val="28"/>
          <w:szCs w:val="28"/>
        </w:rPr>
        <w:t xml:space="preserve">о твёрдых материалов-полимеров: </w:t>
      </w:r>
      <w:r w:rsidRPr="00D20176">
        <w:rPr>
          <w:rFonts w:ascii="Times New Roman" w:hAnsi="Times New Roman" w:cs="Times New Roman"/>
          <w:sz w:val="28"/>
          <w:szCs w:val="28"/>
        </w:rPr>
        <w:t xml:space="preserve">капрон, полиэтилен, полихлорвинил, </w:t>
      </w:r>
      <w:proofErr w:type="spellStart"/>
      <w:r w:rsidRPr="00D20176">
        <w:rPr>
          <w:rFonts w:ascii="Times New Roman" w:hAnsi="Times New Roman" w:cs="Times New Roman"/>
          <w:sz w:val="28"/>
          <w:szCs w:val="28"/>
        </w:rPr>
        <w:t>капролон</w:t>
      </w:r>
      <w:proofErr w:type="spellEnd"/>
      <w:r w:rsidRPr="00D20176">
        <w:rPr>
          <w:rFonts w:ascii="Times New Roman" w:hAnsi="Times New Roman" w:cs="Times New Roman"/>
          <w:sz w:val="28"/>
          <w:szCs w:val="28"/>
        </w:rPr>
        <w:t xml:space="preserve">, капролактам. </w:t>
      </w:r>
    </w:p>
    <w:p w14:paraId="59B11C57"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Изготовленные из этих материалов медиаторы почти не изнашиваются. </w:t>
      </w:r>
      <w:r>
        <w:rPr>
          <w:rFonts w:ascii="Times New Roman" w:hAnsi="Times New Roman" w:cs="Times New Roman"/>
          <w:sz w:val="28"/>
          <w:szCs w:val="28"/>
        </w:rPr>
        <w:t>О</w:t>
      </w:r>
      <w:r w:rsidRPr="00D20176">
        <w:rPr>
          <w:rFonts w:ascii="Times New Roman" w:hAnsi="Times New Roman" w:cs="Times New Roman"/>
          <w:sz w:val="28"/>
          <w:szCs w:val="28"/>
        </w:rPr>
        <w:t>ни достаточ</w:t>
      </w:r>
      <w:r>
        <w:rPr>
          <w:rFonts w:ascii="Times New Roman" w:hAnsi="Times New Roman" w:cs="Times New Roman"/>
          <w:sz w:val="28"/>
          <w:szCs w:val="28"/>
        </w:rPr>
        <w:t>но упруги и эластичны, обладают</w:t>
      </w:r>
      <w:r w:rsidRPr="00D20176">
        <w:rPr>
          <w:rFonts w:ascii="Times New Roman" w:hAnsi="Times New Roman" w:cs="Times New Roman"/>
          <w:sz w:val="28"/>
          <w:szCs w:val="28"/>
        </w:rPr>
        <w:t xml:space="preserve"> хорошим "сцеплением" со струной</w:t>
      </w:r>
      <w:r>
        <w:rPr>
          <w:rFonts w:ascii="Times New Roman" w:hAnsi="Times New Roman" w:cs="Times New Roman"/>
          <w:sz w:val="28"/>
          <w:szCs w:val="28"/>
        </w:rPr>
        <w:t xml:space="preserve"> и </w:t>
      </w:r>
      <w:r w:rsidRPr="00D20176">
        <w:rPr>
          <w:rFonts w:ascii="Times New Roman" w:hAnsi="Times New Roman" w:cs="Times New Roman"/>
          <w:sz w:val="28"/>
          <w:szCs w:val="28"/>
        </w:rPr>
        <w:t>довольно легко скользят по её поверхности.</w:t>
      </w:r>
    </w:p>
    <w:p w14:paraId="7A9919C8"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Перечисленные качества присущи далеко не каждому из названных материалов в равной степени.</w:t>
      </w:r>
    </w:p>
    <w:p w14:paraId="5E7F083D"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Полиэтилен, например, эластичен, легко скользит по струне, но мало упруг</w:t>
      </w:r>
      <w:r>
        <w:rPr>
          <w:rFonts w:ascii="Times New Roman" w:hAnsi="Times New Roman" w:cs="Times New Roman"/>
          <w:sz w:val="28"/>
          <w:szCs w:val="28"/>
        </w:rPr>
        <w:t>. П</w:t>
      </w:r>
      <w:r w:rsidRPr="00D20176">
        <w:rPr>
          <w:rFonts w:ascii="Times New Roman" w:hAnsi="Times New Roman" w:cs="Times New Roman"/>
          <w:sz w:val="28"/>
          <w:szCs w:val="28"/>
        </w:rPr>
        <w:t>оэтому может употребляться только для извлечения звуков средней громкости, средней скорости и приглушенного тембра.</w:t>
      </w:r>
    </w:p>
    <w:p w14:paraId="4A6BEC4B"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Капрон обладает слишком высоким коэффициентом трения, поэтому управление таким медиатором требует больших физических затрат.</w:t>
      </w:r>
    </w:p>
    <w:p w14:paraId="2954D4CF"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Полихлорвинил приближается к "универсальным” требованиям почти по всем параметрам, при условии сечения более 1,6 мм. Более тонкие пластинки теряют упругость, становятся слишком эластичными и звук теряет в силе и скорости.</w:t>
      </w:r>
    </w:p>
    <w:p w14:paraId="3674E1B1" w14:textId="77777777" w:rsidR="00B52A17" w:rsidRPr="00D20176" w:rsidRDefault="00B52A17" w:rsidP="00B52A17">
      <w:pPr>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Наиболее подходящий материал для изготовления медиаторов - капролактам. При сравнительно небольшом сечении - от 0,9 мм до 1,1 мм - пластинка из </w:t>
      </w:r>
      <w:proofErr w:type="spellStart"/>
      <w:r w:rsidRPr="00D20176">
        <w:rPr>
          <w:rFonts w:ascii="Times New Roman" w:hAnsi="Times New Roman" w:cs="Times New Roman"/>
          <w:sz w:val="28"/>
          <w:szCs w:val="28"/>
        </w:rPr>
        <w:t>капролактама</w:t>
      </w:r>
      <w:proofErr w:type="spellEnd"/>
      <w:r w:rsidRPr="00D20176">
        <w:rPr>
          <w:rFonts w:ascii="Times New Roman" w:hAnsi="Times New Roman" w:cs="Times New Roman"/>
          <w:sz w:val="28"/>
          <w:szCs w:val="28"/>
        </w:rPr>
        <w:t xml:space="preserve"> </w:t>
      </w:r>
      <w:r>
        <w:rPr>
          <w:rFonts w:ascii="Times New Roman" w:hAnsi="Times New Roman" w:cs="Times New Roman"/>
          <w:sz w:val="28"/>
          <w:szCs w:val="28"/>
        </w:rPr>
        <w:t>достаточно</w:t>
      </w:r>
      <w:r w:rsidRPr="00D20176">
        <w:rPr>
          <w:rFonts w:ascii="Times New Roman" w:hAnsi="Times New Roman" w:cs="Times New Roman"/>
          <w:sz w:val="28"/>
          <w:szCs w:val="28"/>
        </w:rPr>
        <w:t xml:space="preserve"> и упруга, и эластична. Контактируя со струной, капролактамовый медиатор даёт достаточно высокий коэффициент трения, а правильно обработанная фаска легко скользит по её поверхности. Капролактам </w:t>
      </w:r>
      <w:r>
        <w:rPr>
          <w:rFonts w:ascii="Times New Roman" w:hAnsi="Times New Roman" w:cs="Times New Roman"/>
          <w:sz w:val="28"/>
          <w:szCs w:val="28"/>
        </w:rPr>
        <w:t>очень</w:t>
      </w:r>
      <w:r w:rsidRPr="00D20176">
        <w:rPr>
          <w:rFonts w:ascii="Times New Roman" w:hAnsi="Times New Roman" w:cs="Times New Roman"/>
          <w:sz w:val="28"/>
          <w:szCs w:val="28"/>
        </w:rPr>
        <w:t xml:space="preserve"> трудно поддаётся обработке, но этот его недостаток легко переходит в достоинство: медиаторы из </w:t>
      </w:r>
      <w:proofErr w:type="spellStart"/>
      <w:r w:rsidRPr="00D20176">
        <w:rPr>
          <w:rFonts w:ascii="Times New Roman" w:hAnsi="Times New Roman" w:cs="Times New Roman"/>
          <w:sz w:val="28"/>
          <w:szCs w:val="28"/>
        </w:rPr>
        <w:t>капролактама</w:t>
      </w:r>
      <w:proofErr w:type="spellEnd"/>
      <w:r w:rsidRPr="00D20176">
        <w:rPr>
          <w:rFonts w:ascii="Times New Roman" w:hAnsi="Times New Roman" w:cs="Times New Roman"/>
          <w:sz w:val="28"/>
          <w:szCs w:val="28"/>
        </w:rPr>
        <w:t xml:space="preserve"> почти не изнашиваются.</w:t>
      </w:r>
    </w:p>
    <w:p w14:paraId="5B9D8813" w14:textId="66607A6F" w:rsidR="00B52A17" w:rsidRDefault="00B52A17" w:rsidP="00B52A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w:t>
      </w:r>
      <w:r w:rsidRPr="00D20176">
        <w:rPr>
          <w:rFonts w:ascii="Times New Roman" w:hAnsi="Times New Roman" w:cs="Times New Roman"/>
          <w:sz w:val="28"/>
          <w:szCs w:val="28"/>
        </w:rPr>
        <w:t>ыбор того или иного материала для изготовления медиатора определяет многое, но далеко не все. Для процесса управления домровым звуком принципиально важно установить оптимальные размеры, целесообразную конфигурацию медиатора, соответствующую форму заточки его рабо</w:t>
      </w:r>
      <w:r>
        <w:rPr>
          <w:rFonts w:ascii="Times New Roman" w:hAnsi="Times New Roman" w:cs="Times New Roman"/>
          <w:sz w:val="28"/>
          <w:szCs w:val="28"/>
        </w:rPr>
        <w:t>чей части и способ снятия фаски.</w:t>
      </w:r>
    </w:p>
    <w:p w14:paraId="0DC6FC9E" w14:textId="219678AA" w:rsidR="00623D1E" w:rsidRPr="00D20176" w:rsidRDefault="00623D1E" w:rsidP="00623D1E">
      <w:pPr>
        <w:tabs>
          <w:tab w:val="left" w:pos="975"/>
        </w:tabs>
        <w:spacing w:line="360" w:lineRule="auto"/>
        <w:jc w:val="center"/>
        <w:rPr>
          <w:rFonts w:ascii="Times New Roman" w:hAnsi="Times New Roman" w:cs="Times New Roman"/>
          <w:b/>
          <w:sz w:val="28"/>
          <w:szCs w:val="28"/>
        </w:rPr>
      </w:pPr>
      <w:r>
        <w:rPr>
          <w:rFonts w:ascii="Times New Roman" w:hAnsi="Times New Roman" w:cs="Times New Roman"/>
          <w:b/>
          <w:iCs/>
          <w:sz w:val="28"/>
          <w:szCs w:val="28"/>
        </w:rPr>
        <w:lastRenderedPageBreak/>
        <w:t>2.</w:t>
      </w:r>
      <w:r w:rsidR="00A47166">
        <w:rPr>
          <w:rFonts w:ascii="Times New Roman" w:hAnsi="Times New Roman" w:cs="Times New Roman"/>
          <w:b/>
          <w:iCs/>
          <w:sz w:val="28"/>
          <w:szCs w:val="28"/>
        </w:rPr>
        <w:t>3</w:t>
      </w:r>
      <w:r>
        <w:rPr>
          <w:rFonts w:ascii="Times New Roman" w:hAnsi="Times New Roman" w:cs="Times New Roman"/>
          <w:b/>
          <w:iCs/>
          <w:sz w:val="28"/>
          <w:szCs w:val="28"/>
        </w:rPr>
        <w:t xml:space="preserve">. </w:t>
      </w:r>
      <w:r w:rsidR="00A47166">
        <w:rPr>
          <w:rFonts w:ascii="Times New Roman" w:hAnsi="Times New Roman" w:cs="Times New Roman"/>
          <w:b/>
          <w:iCs/>
          <w:sz w:val="28"/>
          <w:szCs w:val="28"/>
        </w:rPr>
        <w:t>Р</w:t>
      </w:r>
      <w:r w:rsidRPr="00D20176">
        <w:rPr>
          <w:rFonts w:ascii="Times New Roman" w:hAnsi="Times New Roman" w:cs="Times New Roman"/>
          <w:b/>
          <w:iCs/>
          <w:sz w:val="28"/>
          <w:szCs w:val="28"/>
        </w:rPr>
        <w:t>азмер</w:t>
      </w:r>
      <w:r w:rsidR="00A47166">
        <w:rPr>
          <w:rFonts w:ascii="Times New Roman" w:hAnsi="Times New Roman" w:cs="Times New Roman"/>
          <w:b/>
          <w:iCs/>
          <w:sz w:val="28"/>
          <w:szCs w:val="28"/>
        </w:rPr>
        <w:t>ы</w:t>
      </w:r>
      <w:r w:rsidRPr="00D20176">
        <w:rPr>
          <w:rFonts w:ascii="Times New Roman" w:hAnsi="Times New Roman" w:cs="Times New Roman"/>
          <w:b/>
          <w:iCs/>
          <w:sz w:val="28"/>
          <w:szCs w:val="28"/>
        </w:rPr>
        <w:t xml:space="preserve"> медиатора.</w:t>
      </w:r>
    </w:p>
    <w:p w14:paraId="25D5F7E4" w14:textId="77777777" w:rsidR="00623D1E" w:rsidRPr="00D20176" w:rsidRDefault="00623D1E" w:rsidP="00623D1E">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Для обеспечения благоприятных условий управления звуком в тихой и умеренной динамике, необходимо установить соответствующие параметры</w:t>
      </w:r>
      <w:r>
        <w:rPr>
          <w:rFonts w:ascii="Times New Roman" w:hAnsi="Times New Roman" w:cs="Times New Roman"/>
          <w:sz w:val="28"/>
          <w:szCs w:val="28"/>
        </w:rPr>
        <w:t xml:space="preserve"> толщины,</w:t>
      </w:r>
      <w:r w:rsidRPr="00D20176">
        <w:rPr>
          <w:rFonts w:ascii="Times New Roman" w:hAnsi="Times New Roman" w:cs="Times New Roman"/>
          <w:sz w:val="28"/>
          <w:szCs w:val="28"/>
        </w:rPr>
        <w:t xml:space="preserve"> длины и ширины медиатора.</w:t>
      </w:r>
    </w:p>
    <w:p w14:paraId="1C93AC0A" w14:textId="77777777" w:rsidR="00623D1E" w:rsidRPr="00D20176" w:rsidRDefault="00623D1E" w:rsidP="00623D1E">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Условно выделяют 5 видов размера медиаторов: очень тонкие (до 0,38мм.), тонкие (0,51 – 0,6мм.), средние (0,78 – 0,81мм.), толстые (0,88 – 1,2мм.), очень толстые (от 1,5мм.).</w:t>
      </w:r>
    </w:p>
    <w:p w14:paraId="683BB6AD" w14:textId="77777777" w:rsidR="00623D1E" w:rsidRPr="00D20176" w:rsidRDefault="00623D1E" w:rsidP="00623D1E">
      <w:pPr>
        <w:tabs>
          <w:tab w:val="left" w:pos="975"/>
        </w:tabs>
        <w:spacing w:line="360" w:lineRule="auto"/>
        <w:ind w:firstLine="709"/>
        <w:jc w:val="both"/>
        <w:rPr>
          <w:rFonts w:ascii="Times New Roman" w:hAnsi="Times New Roman" w:cs="Times New Roman"/>
          <w:sz w:val="28"/>
          <w:szCs w:val="28"/>
        </w:rPr>
      </w:pPr>
      <w:r w:rsidRPr="00D20176">
        <w:rPr>
          <w:rFonts w:ascii="Times New Roman" w:hAnsi="Times New Roman" w:cs="Times New Roman"/>
          <w:iCs/>
          <w:sz w:val="28"/>
          <w:szCs w:val="28"/>
        </w:rPr>
        <w:t>Ширина</w:t>
      </w:r>
      <w:r w:rsidRPr="00D20176">
        <w:rPr>
          <w:rFonts w:ascii="Times New Roman" w:hAnsi="Times New Roman" w:cs="Times New Roman"/>
          <w:sz w:val="28"/>
          <w:szCs w:val="28"/>
        </w:rPr>
        <w:t xml:space="preserve"> медиатора должна соответствовать средней суммарной ширине ногтевых фаланг большого и указательного пальцев правой руки конкретного исполнителя (это условие диктуется соображениями удобства).</w:t>
      </w:r>
    </w:p>
    <w:p w14:paraId="55DBE9C8" w14:textId="77777777" w:rsidR="00623D1E" w:rsidRPr="00D20176" w:rsidRDefault="00623D1E" w:rsidP="00623D1E">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iCs/>
          <w:sz w:val="28"/>
          <w:szCs w:val="28"/>
        </w:rPr>
        <w:t>Длина</w:t>
      </w:r>
      <w:r w:rsidRPr="00D20176">
        <w:rPr>
          <w:rFonts w:ascii="Times New Roman" w:hAnsi="Times New Roman" w:cs="Times New Roman"/>
          <w:sz w:val="28"/>
          <w:szCs w:val="28"/>
        </w:rPr>
        <w:t xml:space="preserve"> медиатора</w:t>
      </w:r>
      <w:r>
        <w:rPr>
          <w:rFonts w:ascii="Times New Roman" w:hAnsi="Times New Roman" w:cs="Times New Roman"/>
          <w:sz w:val="28"/>
          <w:szCs w:val="28"/>
        </w:rPr>
        <w:t>, как говорилось выше,</w:t>
      </w:r>
      <w:r w:rsidRPr="00D20176">
        <w:rPr>
          <w:rFonts w:ascii="Times New Roman" w:hAnsi="Times New Roman" w:cs="Times New Roman"/>
          <w:sz w:val="28"/>
          <w:szCs w:val="28"/>
        </w:rPr>
        <w:t xml:space="preserve"> устанавливается в соответствии с размерами длины ногтевой фаланги указательного пальца правой руки, к которой необходимо прибавить от 5 до 8 мм с лицевой его стороны (глубина погружения рабочей части в струну + расстояние от кончиков пальцев до линии струны) и столько же с тыльной стороны (у</w:t>
      </w:r>
      <w:r>
        <w:rPr>
          <w:rFonts w:ascii="Times New Roman" w:hAnsi="Times New Roman" w:cs="Times New Roman"/>
          <w:sz w:val="28"/>
          <w:szCs w:val="28"/>
        </w:rPr>
        <w:t>равновешивающая часть медиатора)</w:t>
      </w:r>
      <w:r w:rsidRPr="00D20176">
        <w:rPr>
          <w:rFonts w:ascii="Times New Roman" w:hAnsi="Times New Roman" w:cs="Times New Roman"/>
          <w:sz w:val="28"/>
          <w:szCs w:val="28"/>
        </w:rPr>
        <w:t>.</w:t>
      </w:r>
      <w:r>
        <w:rPr>
          <w:rFonts w:ascii="Times New Roman" w:hAnsi="Times New Roman" w:cs="Times New Roman"/>
          <w:sz w:val="28"/>
          <w:szCs w:val="28"/>
        </w:rPr>
        <w:t xml:space="preserve"> Опять же, все индивидуально.</w:t>
      </w:r>
    </w:p>
    <w:p w14:paraId="1E45E3AC" w14:textId="77777777" w:rsidR="00623D1E" w:rsidRPr="00B52A17" w:rsidRDefault="00623D1E" w:rsidP="00B52A17">
      <w:pPr>
        <w:spacing w:line="360" w:lineRule="auto"/>
        <w:ind w:firstLine="708"/>
        <w:jc w:val="both"/>
        <w:rPr>
          <w:rFonts w:ascii="Times New Roman" w:hAnsi="Times New Roman" w:cs="Times New Roman"/>
          <w:sz w:val="28"/>
          <w:szCs w:val="28"/>
        </w:rPr>
      </w:pPr>
    </w:p>
    <w:p w14:paraId="6298E76C" w14:textId="77777777" w:rsidR="00623D1E" w:rsidRDefault="00623D1E">
      <w:pPr>
        <w:rPr>
          <w:rFonts w:ascii="Times New Roman" w:hAnsi="Times New Roman" w:cs="Times New Roman"/>
          <w:b/>
          <w:sz w:val="28"/>
          <w:szCs w:val="28"/>
        </w:rPr>
      </w:pPr>
      <w:r>
        <w:rPr>
          <w:rFonts w:ascii="Times New Roman" w:hAnsi="Times New Roman" w:cs="Times New Roman"/>
          <w:b/>
          <w:sz w:val="28"/>
          <w:szCs w:val="28"/>
        </w:rPr>
        <w:br w:type="page"/>
      </w:r>
    </w:p>
    <w:p w14:paraId="15132B10" w14:textId="23387F9F" w:rsidR="00EC02BB" w:rsidRPr="00D20176" w:rsidRDefault="00AA3014" w:rsidP="00EC02BB">
      <w:pPr>
        <w:tabs>
          <w:tab w:val="left" w:pos="975"/>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2.</w:t>
      </w:r>
      <w:r w:rsidR="00A47166">
        <w:rPr>
          <w:rFonts w:ascii="Times New Roman" w:hAnsi="Times New Roman" w:cs="Times New Roman"/>
          <w:b/>
          <w:sz w:val="28"/>
          <w:szCs w:val="28"/>
        </w:rPr>
        <w:t>4</w:t>
      </w:r>
      <w:r>
        <w:rPr>
          <w:rFonts w:ascii="Times New Roman" w:hAnsi="Times New Roman" w:cs="Times New Roman"/>
          <w:b/>
          <w:sz w:val="28"/>
          <w:szCs w:val="28"/>
        </w:rPr>
        <w:t xml:space="preserve">. </w:t>
      </w:r>
      <w:r w:rsidR="00EC02BB" w:rsidRPr="00D20176">
        <w:rPr>
          <w:rFonts w:ascii="Times New Roman" w:hAnsi="Times New Roman" w:cs="Times New Roman"/>
          <w:b/>
          <w:sz w:val="28"/>
          <w:szCs w:val="28"/>
        </w:rPr>
        <w:t>Наименования сторон и частей медиатора.</w:t>
      </w:r>
    </w:p>
    <w:bookmarkEnd w:id="0"/>
    <w:p w14:paraId="1B67D2BE"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Общий вид овального</w:t>
      </w:r>
      <w:r>
        <w:rPr>
          <w:rFonts w:ascii="Times New Roman" w:hAnsi="Times New Roman" w:cs="Times New Roman"/>
          <w:sz w:val="28"/>
          <w:szCs w:val="28"/>
        </w:rPr>
        <w:t xml:space="preserve"> </w:t>
      </w:r>
      <w:r w:rsidRPr="00D20176">
        <w:rPr>
          <w:rFonts w:ascii="Times New Roman" w:hAnsi="Times New Roman" w:cs="Times New Roman"/>
          <w:sz w:val="28"/>
          <w:szCs w:val="28"/>
        </w:rPr>
        <w:t>медиатора яйцевидной формы:</w:t>
      </w:r>
    </w:p>
    <w:p w14:paraId="790C72E6"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4656" behindDoc="1" locked="0" layoutInCell="1" allowOverlap="1" wp14:anchorId="12823B2E" wp14:editId="19B76BCE">
            <wp:simplePos x="0" y="0"/>
            <wp:positionH relativeFrom="column">
              <wp:posOffset>4110990</wp:posOffset>
            </wp:positionH>
            <wp:positionV relativeFrom="paragraph">
              <wp:posOffset>13335</wp:posOffset>
            </wp:positionV>
            <wp:extent cx="1558290" cy="1381125"/>
            <wp:effectExtent l="0" t="0" r="3810" b="9525"/>
            <wp:wrapNone/>
            <wp:docPr id="4" name="Рисунок 4" descr="D:\Валя\курсач\дд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аля\курсач\ддд.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8290"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176">
        <w:rPr>
          <w:rFonts w:ascii="Times New Roman" w:hAnsi="Times New Roman" w:cs="Times New Roman"/>
          <w:sz w:val="28"/>
          <w:szCs w:val="28"/>
        </w:rPr>
        <w:t>1 - рабочая (лицевая) часть,</w:t>
      </w:r>
    </w:p>
    <w:p w14:paraId="6DA0E461"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2 - основная (удерживаемая пальцами) часть, </w:t>
      </w:r>
    </w:p>
    <w:p w14:paraId="50663CC5"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3 - нерабочая (тыльная) часть, </w:t>
      </w:r>
    </w:p>
    <w:p w14:paraId="7D36422E"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4 - фаска, </w:t>
      </w:r>
    </w:p>
    <w:p w14:paraId="2595DF24"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5 - ребро.</w:t>
      </w:r>
    </w:p>
    <w:p w14:paraId="019E2872"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p>
    <w:p w14:paraId="2B825204"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5680" behindDoc="1" locked="0" layoutInCell="1" allowOverlap="1" wp14:anchorId="0BE515DF" wp14:editId="2CAF8B8A">
            <wp:simplePos x="0" y="0"/>
            <wp:positionH relativeFrom="margin">
              <wp:align>right</wp:align>
            </wp:positionH>
            <wp:positionV relativeFrom="paragraph">
              <wp:posOffset>73025</wp:posOffset>
            </wp:positionV>
            <wp:extent cx="1851499" cy="1019175"/>
            <wp:effectExtent l="0" t="0" r="0" b="0"/>
            <wp:wrapNone/>
            <wp:docPr id="5" name="Рисунок 5" descr="D:\Валя\курсач\ж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аля\курсач\жжж.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1499"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0176">
        <w:rPr>
          <w:rFonts w:ascii="Times New Roman" w:hAnsi="Times New Roman" w:cs="Times New Roman"/>
          <w:sz w:val="28"/>
          <w:szCs w:val="28"/>
        </w:rPr>
        <w:t>Продольная плоскость медиатора в разрезе:</w:t>
      </w:r>
    </w:p>
    <w:p w14:paraId="41912A90" w14:textId="77777777" w:rsidR="00EC02BB"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А - верхняя сторона </w:t>
      </w:r>
    </w:p>
    <w:p w14:paraId="791AA3BF"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(площадь, удерживаемая большим пальцем),</w:t>
      </w:r>
    </w:p>
    <w:p w14:paraId="0E08DF36"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Б - нижняя сторона (площадь, удерживаемая указательным пальцем), </w:t>
      </w:r>
    </w:p>
    <w:p w14:paraId="0567C1CF"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В - рабочая площадь.</w:t>
      </w:r>
      <w:r w:rsidRPr="00D20176">
        <w:rPr>
          <w:rFonts w:ascii="Times New Roman" w:hAnsi="Times New Roman" w:cs="Times New Roman"/>
          <w:noProof/>
          <w:sz w:val="28"/>
          <w:szCs w:val="28"/>
          <w:lang w:eastAsia="ru-RU"/>
        </w:rPr>
        <w:t xml:space="preserve"> </w:t>
      </w:r>
    </w:p>
    <w:p w14:paraId="7882D599"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6704" behindDoc="1" locked="0" layoutInCell="1" allowOverlap="1" wp14:anchorId="7831135E" wp14:editId="6588EE78">
            <wp:simplePos x="0" y="0"/>
            <wp:positionH relativeFrom="column">
              <wp:posOffset>3958590</wp:posOffset>
            </wp:positionH>
            <wp:positionV relativeFrom="paragraph">
              <wp:posOffset>299085</wp:posOffset>
            </wp:positionV>
            <wp:extent cx="1675765" cy="1165749"/>
            <wp:effectExtent l="0" t="0" r="635" b="0"/>
            <wp:wrapNone/>
            <wp:docPr id="8" name="Рисунок 8" descr="D:\Валя\курсач\ол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Валя\курсач\оло.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5765" cy="11657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93FA6"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Поперечная плоскость медиатора в разрезе:</w:t>
      </w:r>
      <w:r w:rsidRPr="00D20176">
        <w:rPr>
          <w:rFonts w:ascii="Times New Roman" w:hAnsi="Times New Roman" w:cs="Times New Roman"/>
          <w:noProof/>
          <w:sz w:val="28"/>
          <w:szCs w:val="28"/>
          <w:lang w:eastAsia="ru-RU"/>
        </w:rPr>
        <w:t xml:space="preserve"> </w:t>
      </w:r>
    </w:p>
    <w:p w14:paraId="6B1BA0E3"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А - точка воздействия большого пальца сверху,</w:t>
      </w:r>
    </w:p>
    <w:p w14:paraId="1DF81FA6" w14:textId="77777777" w:rsidR="00EC02BB" w:rsidRPr="00D20176"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Б - точка противодействия</w:t>
      </w:r>
    </w:p>
    <w:p w14:paraId="52E2EE75" w14:textId="77777777" w:rsidR="00EC02BB" w:rsidRDefault="00EC02BB" w:rsidP="00EC02BB">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sz w:val="28"/>
          <w:szCs w:val="28"/>
        </w:rPr>
        <w:tab/>
      </w:r>
    </w:p>
    <w:p w14:paraId="66E2DF76" w14:textId="77777777" w:rsidR="00EC02BB" w:rsidRPr="00D20176" w:rsidRDefault="00EC02BB" w:rsidP="00EC02BB">
      <w:pPr>
        <w:tabs>
          <w:tab w:val="left" w:pos="975"/>
        </w:tabs>
        <w:spacing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Из физики мы знаем о правиле равновесия рычага, установленного Архимедом. Из этого правила следует, что меньшей силой можно при помощи рычага уравновесить большую. Потому медиатор делается с одной стороны толще, а с другой – тоньше, так как именно тонкой стороной мы взаимодействуем со струной. Был бы медиатор одинаков по толщине с обеих стороны – его равновесие в руке терялось, и игра была бы невозможна. </w:t>
      </w:r>
    </w:p>
    <w:p w14:paraId="28A38D5B" w14:textId="058E8947" w:rsidR="00EC02BB" w:rsidRPr="00D20176" w:rsidRDefault="00AA3014" w:rsidP="00EC02BB">
      <w:pPr>
        <w:tabs>
          <w:tab w:val="left" w:pos="975"/>
        </w:tabs>
        <w:spacing w:line="360" w:lineRule="auto"/>
        <w:jc w:val="center"/>
        <w:rPr>
          <w:rFonts w:ascii="Times New Roman" w:hAnsi="Times New Roman" w:cs="Times New Roman"/>
          <w:b/>
          <w:sz w:val="28"/>
          <w:szCs w:val="28"/>
        </w:rPr>
      </w:pPr>
      <w:r>
        <w:rPr>
          <w:rFonts w:ascii="Times New Roman" w:hAnsi="Times New Roman" w:cs="Times New Roman"/>
          <w:b/>
          <w:iCs/>
          <w:sz w:val="28"/>
          <w:szCs w:val="28"/>
        </w:rPr>
        <w:lastRenderedPageBreak/>
        <w:t>2.</w:t>
      </w:r>
      <w:r w:rsidR="00A47166">
        <w:rPr>
          <w:rFonts w:ascii="Times New Roman" w:hAnsi="Times New Roman" w:cs="Times New Roman"/>
          <w:b/>
          <w:iCs/>
          <w:sz w:val="28"/>
          <w:szCs w:val="28"/>
        </w:rPr>
        <w:t>5</w:t>
      </w:r>
      <w:r>
        <w:rPr>
          <w:rFonts w:ascii="Times New Roman" w:hAnsi="Times New Roman" w:cs="Times New Roman"/>
          <w:b/>
          <w:iCs/>
          <w:sz w:val="28"/>
          <w:szCs w:val="28"/>
        </w:rPr>
        <w:t xml:space="preserve">. </w:t>
      </w:r>
      <w:r w:rsidR="00EC02BB" w:rsidRPr="00D20176">
        <w:rPr>
          <w:rFonts w:ascii="Times New Roman" w:hAnsi="Times New Roman" w:cs="Times New Roman"/>
          <w:b/>
          <w:iCs/>
          <w:sz w:val="28"/>
          <w:szCs w:val="28"/>
        </w:rPr>
        <w:t>Управление динамикой домрового звука.</w:t>
      </w:r>
    </w:p>
    <w:p w14:paraId="2572AD95"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Любому домристу известно, что толстым медиатором легко извлекать громкие звуки, а тонким - тихие. На практике,</w:t>
      </w:r>
      <w:r>
        <w:rPr>
          <w:rFonts w:ascii="Times New Roman" w:hAnsi="Times New Roman" w:cs="Times New Roman"/>
          <w:sz w:val="28"/>
          <w:szCs w:val="28"/>
        </w:rPr>
        <w:t xml:space="preserve"> как было сказано выше,</w:t>
      </w:r>
      <w:r w:rsidRPr="00D20176">
        <w:rPr>
          <w:rFonts w:ascii="Times New Roman" w:hAnsi="Times New Roman" w:cs="Times New Roman"/>
          <w:sz w:val="28"/>
          <w:szCs w:val="28"/>
        </w:rPr>
        <w:t xml:space="preserve"> звуки различной динамики приходится извлекать одним и тем же медиатором</w:t>
      </w:r>
      <w:r>
        <w:rPr>
          <w:rFonts w:ascii="Times New Roman" w:hAnsi="Times New Roman" w:cs="Times New Roman"/>
          <w:sz w:val="28"/>
          <w:szCs w:val="28"/>
        </w:rPr>
        <w:t>.</w:t>
      </w:r>
    </w:p>
    <w:p w14:paraId="3B79F895"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Для более эффективного управления динамическими качествами звука необходимо знать механизм передачи энергии руки на струну </w:t>
      </w:r>
      <w:r>
        <w:rPr>
          <w:rFonts w:ascii="Times New Roman" w:hAnsi="Times New Roman" w:cs="Times New Roman"/>
          <w:sz w:val="28"/>
          <w:szCs w:val="28"/>
        </w:rPr>
        <w:t>посредством</w:t>
      </w:r>
      <w:r w:rsidRPr="00D20176">
        <w:rPr>
          <w:rFonts w:ascii="Times New Roman" w:hAnsi="Times New Roman" w:cs="Times New Roman"/>
          <w:sz w:val="28"/>
          <w:szCs w:val="28"/>
        </w:rPr>
        <w:t xml:space="preserve"> медиатора в разной динамике.</w:t>
      </w:r>
    </w:p>
    <w:p w14:paraId="51424298"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D20176">
        <w:rPr>
          <w:rFonts w:ascii="Times New Roman" w:hAnsi="Times New Roman" w:cs="Times New Roman"/>
          <w:sz w:val="28"/>
          <w:szCs w:val="28"/>
        </w:rPr>
        <w:t xml:space="preserve">ля получения громкого звука необходимо приложить известное мышечное усилие руки, </w:t>
      </w:r>
      <w:r>
        <w:rPr>
          <w:rFonts w:ascii="Times New Roman" w:hAnsi="Times New Roman" w:cs="Times New Roman"/>
          <w:sz w:val="28"/>
          <w:szCs w:val="28"/>
        </w:rPr>
        <w:t>которое выражается в сж</w:t>
      </w:r>
      <w:r w:rsidRPr="00D20176">
        <w:rPr>
          <w:rFonts w:ascii="Times New Roman" w:hAnsi="Times New Roman" w:cs="Times New Roman"/>
          <w:sz w:val="28"/>
          <w:szCs w:val="28"/>
        </w:rPr>
        <w:t xml:space="preserve">атии медиатора пальцами. Затем, сжатым медиатором оказывается </w:t>
      </w:r>
      <w:r>
        <w:rPr>
          <w:rFonts w:ascii="Times New Roman" w:hAnsi="Times New Roman" w:cs="Times New Roman"/>
          <w:sz w:val="28"/>
          <w:szCs w:val="28"/>
        </w:rPr>
        <w:t>давление на струну с соответствующей скоростью.</w:t>
      </w:r>
    </w:p>
    <w:p w14:paraId="7601B295" w14:textId="77777777" w:rsidR="00EC02BB" w:rsidRPr="00D20176" w:rsidRDefault="00EC02BB" w:rsidP="00EC02BB">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В этом случае, во взаимодействие вступают упругие силы руки, струны, а также собственная упругость медиатора, который выполняет роль рычага с коротким плечом.</w:t>
      </w:r>
    </w:p>
    <w:p w14:paraId="33A62ADE" w14:textId="77777777" w:rsidR="00AA3014" w:rsidRDefault="00AA3014" w:rsidP="0059210F">
      <w:pPr>
        <w:tabs>
          <w:tab w:val="left" w:pos="975"/>
        </w:tabs>
        <w:spacing w:after="0" w:line="360" w:lineRule="auto"/>
        <w:ind w:firstLine="709"/>
        <w:jc w:val="center"/>
        <w:rPr>
          <w:rFonts w:ascii="Times New Roman" w:hAnsi="Times New Roman" w:cs="Times New Roman"/>
          <w:b/>
          <w:bCs/>
          <w:iCs/>
          <w:sz w:val="28"/>
          <w:szCs w:val="28"/>
        </w:rPr>
      </w:pPr>
      <w:bookmarkStart w:id="1" w:name="_Hlk66705692"/>
    </w:p>
    <w:p w14:paraId="605AF4C9" w14:textId="77777777" w:rsidR="00AA3014" w:rsidRDefault="00AA3014" w:rsidP="0059210F">
      <w:pPr>
        <w:tabs>
          <w:tab w:val="left" w:pos="975"/>
        </w:tabs>
        <w:spacing w:after="0" w:line="360" w:lineRule="auto"/>
        <w:ind w:firstLine="709"/>
        <w:jc w:val="center"/>
        <w:rPr>
          <w:rFonts w:ascii="Times New Roman" w:hAnsi="Times New Roman" w:cs="Times New Roman"/>
          <w:b/>
          <w:bCs/>
          <w:iCs/>
          <w:sz w:val="28"/>
          <w:szCs w:val="28"/>
        </w:rPr>
      </w:pPr>
    </w:p>
    <w:p w14:paraId="33F697CB" w14:textId="77777777" w:rsidR="00AA3014" w:rsidRDefault="00AA3014" w:rsidP="0059210F">
      <w:pPr>
        <w:tabs>
          <w:tab w:val="left" w:pos="975"/>
        </w:tabs>
        <w:spacing w:after="0" w:line="360" w:lineRule="auto"/>
        <w:ind w:firstLine="709"/>
        <w:jc w:val="center"/>
        <w:rPr>
          <w:rFonts w:ascii="Times New Roman" w:hAnsi="Times New Roman" w:cs="Times New Roman"/>
          <w:b/>
          <w:bCs/>
          <w:iCs/>
          <w:sz w:val="28"/>
          <w:szCs w:val="28"/>
        </w:rPr>
      </w:pPr>
    </w:p>
    <w:p w14:paraId="6AA401E6" w14:textId="77777777" w:rsidR="00623D1E" w:rsidRDefault="00623D1E">
      <w:pPr>
        <w:rPr>
          <w:rFonts w:ascii="Times New Roman" w:hAnsi="Times New Roman" w:cs="Times New Roman"/>
          <w:b/>
          <w:bCs/>
          <w:iCs/>
          <w:sz w:val="28"/>
          <w:szCs w:val="28"/>
        </w:rPr>
      </w:pPr>
      <w:r>
        <w:rPr>
          <w:rFonts w:ascii="Times New Roman" w:hAnsi="Times New Roman" w:cs="Times New Roman"/>
          <w:b/>
          <w:bCs/>
          <w:iCs/>
          <w:sz w:val="28"/>
          <w:szCs w:val="28"/>
        </w:rPr>
        <w:br w:type="page"/>
      </w:r>
    </w:p>
    <w:p w14:paraId="0D244ACE" w14:textId="4B8247C9" w:rsidR="0059210F" w:rsidRPr="00D20176" w:rsidRDefault="00887475" w:rsidP="0059210F">
      <w:pPr>
        <w:tabs>
          <w:tab w:val="left" w:pos="975"/>
        </w:tabs>
        <w:spacing w:after="0" w:line="360" w:lineRule="auto"/>
        <w:ind w:firstLine="709"/>
        <w:jc w:val="center"/>
        <w:rPr>
          <w:rFonts w:ascii="Times New Roman" w:hAnsi="Times New Roman" w:cs="Times New Roman"/>
          <w:sz w:val="28"/>
          <w:szCs w:val="28"/>
        </w:rPr>
      </w:pPr>
      <w:r>
        <w:rPr>
          <w:rFonts w:ascii="Times New Roman" w:hAnsi="Times New Roman" w:cs="Times New Roman"/>
          <w:b/>
          <w:bCs/>
          <w:iCs/>
          <w:sz w:val="28"/>
          <w:szCs w:val="28"/>
        </w:rPr>
        <w:lastRenderedPageBreak/>
        <w:t>3</w:t>
      </w:r>
      <w:r w:rsidR="00AA3014">
        <w:rPr>
          <w:rFonts w:ascii="Times New Roman" w:hAnsi="Times New Roman" w:cs="Times New Roman"/>
          <w:b/>
          <w:bCs/>
          <w:iCs/>
          <w:sz w:val="28"/>
          <w:szCs w:val="28"/>
        </w:rPr>
        <w:t xml:space="preserve">. </w:t>
      </w:r>
      <w:r w:rsidR="00623D1E">
        <w:rPr>
          <w:rFonts w:ascii="Times New Roman" w:hAnsi="Times New Roman" w:cs="Times New Roman"/>
          <w:b/>
          <w:bCs/>
          <w:iCs/>
          <w:sz w:val="28"/>
          <w:szCs w:val="28"/>
        </w:rPr>
        <w:t>Пять</w:t>
      </w:r>
      <w:r w:rsidR="00AA3014">
        <w:rPr>
          <w:rFonts w:ascii="Times New Roman" w:hAnsi="Times New Roman" w:cs="Times New Roman"/>
          <w:b/>
          <w:bCs/>
          <w:iCs/>
          <w:sz w:val="28"/>
          <w:szCs w:val="28"/>
        </w:rPr>
        <w:t xml:space="preserve"> шагов к </w:t>
      </w:r>
      <w:r w:rsidR="00A47166">
        <w:rPr>
          <w:rFonts w:ascii="Times New Roman" w:hAnsi="Times New Roman" w:cs="Times New Roman"/>
          <w:b/>
          <w:bCs/>
          <w:iCs/>
          <w:sz w:val="28"/>
          <w:szCs w:val="28"/>
        </w:rPr>
        <w:t>выбору</w:t>
      </w:r>
      <w:r w:rsidR="00AA3014">
        <w:rPr>
          <w:rFonts w:ascii="Times New Roman" w:hAnsi="Times New Roman" w:cs="Times New Roman"/>
          <w:b/>
          <w:bCs/>
          <w:iCs/>
          <w:sz w:val="28"/>
          <w:szCs w:val="28"/>
        </w:rPr>
        <w:t xml:space="preserve"> медиатора</w:t>
      </w:r>
    </w:p>
    <w:bookmarkEnd w:id="1"/>
    <w:p w14:paraId="445671C4"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Выбирая</w:t>
      </w:r>
      <w:r w:rsidRPr="00D20176">
        <w:rPr>
          <w:rFonts w:ascii="Times New Roman" w:hAnsi="Times New Roman" w:cs="Times New Roman"/>
          <w:sz w:val="28"/>
          <w:szCs w:val="28"/>
        </w:rPr>
        <w:t xml:space="preserve"> ту или иную форму медиатора и устанавливая параметры его величин, следует руководствоваться как физическими законами, </w:t>
      </w:r>
      <w:r>
        <w:rPr>
          <w:rFonts w:ascii="Times New Roman" w:hAnsi="Times New Roman" w:cs="Times New Roman"/>
          <w:sz w:val="28"/>
          <w:szCs w:val="28"/>
        </w:rPr>
        <w:t>т</w:t>
      </w:r>
      <w:r w:rsidRPr="00D20176">
        <w:rPr>
          <w:rFonts w:ascii="Times New Roman" w:hAnsi="Times New Roman" w:cs="Times New Roman"/>
          <w:sz w:val="28"/>
          <w:szCs w:val="28"/>
        </w:rPr>
        <w:t>ак и практической целесообразностью.</w:t>
      </w:r>
    </w:p>
    <w:p w14:paraId="43573722"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Pr="00D20176">
        <w:rPr>
          <w:rFonts w:ascii="Times New Roman" w:hAnsi="Times New Roman" w:cs="Times New Roman"/>
          <w:sz w:val="28"/>
          <w:szCs w:val="28"/>
        </w:rPr>
        <w:t>едиатор является своеобразным удлинением указательного пальца правой руки</w:t>
      </w:r>
      <w:r>
        <w:rPr>
          <w:rFonts w:ascii="Times New Roman" w:hAnsi="Times New Roman" w:cs="Times New Roman"/>
          <w:sz w:val="28"/>
          <w:szCs w:val="28"/>
        </w:rPr>
        <w:t>, продолжением руки в целом</w:t>
      </w:r>
      <w:r w:rsidRPr="00D20176">
        <w:rPr>
          <w:rFonts w:ascii="Times New Roman" w:hAnsi="Times New Roman" w:cs="Times New Roman"/>
          <w:sz w:val="28"/>
          <w:szCs w:val="28"/>
        </w:rPr>
        <w:t xml:space="preserve">, значит, идеальной будет такая его </w:t>
      </w:r>
      <w:r w:rsidRPr="00906A61">
        <w:rPr>
          <w:rFonts w:ascii="Times New Roman" w:hAnsi="Times New Roman" w:cs="Times New Roman"/>
          <w:bCs/>
          <w:iCs/>
          <w:sz w:val="28"/>
          <w:szCs w:val="28"/>
        </w:rPr>
        <w:t>конфигурация</w:t>
      </w:r>
      <w:r>
        <w:rPr>
          <w:rFonts w:ascii="Times New Roman" w:hAnsi="Times New Roman" w:cs="Times New Roman"/>
          <w:bCs/>
          <w:iCs/>
          <w:sz w:val="28"/>
          <w:szCs w:val="28"/>
        </w:rPr>
        <w:t>,</w:t>
      </w:r>
      <w:r w:rsidRPr="00D20176">
        <w:rPr>
          <w:rFonts w:ascii="Times New Roman" w:hAnsi="Times New Roman" w:cs="Times New Roman"/>
          <w:sz w:val="28"/>
          <w:szCs w:val="28"/>
        </w:rPr>
        <w:t xml:space="preserve"> которая приближается к конфигурации пальца. Овальная, яйцевидная форма медиатора, а также параметры длины и ширины, установленные в соответствии с размерами ногтевых фаланг указательного и большого пальцев правой руки исполнителя будут наиболее соответствовать требованиям, предъявляемым к медиатору.</w:t>
      </w:r>
    </w:p>
    <w:p w14:paraId="03EADF68"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b/>
          <w:bCs/>
          <w:iCs/>
          <w:sz w:val="28"/>
          <w:szCs w:val="28"/>
        </w:rPr>
        <w:t>Сечение</w:t>
      </w:r>
      <w:r w:rsidRPr="00D20176">
        <w:rPr>
          <w:rFonts w:ascii="Times New Roman" w:hAnsi="Times New Roman" w:cs="Times New Roman"/>
          <w:sz w:val="28"/>
          <w:szCs w:val="28"/>
        </w:rPr>
        <w:t xml:space="preserve"> (толщина) медиатора должно соответствовать суммарной величине сечения всех струн инструмента и реально колеблется от 0,9 мм до 1,2 мм (медиаторы большего сечения дают потерю в скорости, но выигрывают в силе; медиаторы меньшего сечения - наоборот).</w:t>
      </w:r>
    </w:p>
    <w:p w14:paraId="64895A44"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b/>
          <w:bCs/>
          <w:iCs/>
          <w:sz w:val="28"/>
          <w:szCs w:val="28"/>
        </w:rPr>
        <w:t>Упругость</w:t>
      </w:r>
      <w:r w:rsidRPr="00D20176">
        <w:rPr>
          <w:rFonts w:ascii="Times New Roman" w:hAnsi="Times New Roman" w:cs="Times New Roman"/>
          <w:sz w:val="28"/>
          <w:szCs w:val="28"/>
        </w:rPr>
        <w:t xml:space="preserve"> медиатора должна соответствовать упругости кратчайше</w:t>
      </w:r>
      <w:r>
        <w:rPr>
          <w:rFonts w:ascii="Times New Roman" w:hAnsi="Times New Roman" w:cs="Times New Roman"/>
          <w:sz w:val="28"/>
          <w:szCs w:val="28"/>
        </w:rPr>
        <w:t xml:space="preserve">го отрезка струны: эластичные </w:t>
      </w:r>
      <w:r w:rsidRPr="00D20176">
        <w:rPr>
          <w:rFonts w:ascii="Times New Roman" w:hAnsi="Times New Roman" w:cs="Times New Roman"/>
          <w:sz w:val="28"/>
          <w:szCs w:val="28"/>
        </w:rPr>
        <w:t xml:space="preserve">медиаторы дадут потерю в силе звука и увеличат количество шумов, упругие </w:t>
      </w:r>
      <w:r>
        <w:rPr>
          <w:rFonts w:ascii="Times New Roman" w:hAnsi="Times New Roman" w:cs="Times New Roman"/>
          <w:sz w:val="28"/>
          <w:szCs w:val="28"/>
        </w:rPr>
        <w:t xml:space="preserve">же </w:t>
      </w:r>
      <w:r w:rsidRPr="00D20176">
        <w:rPr>
          <w:rFonts w:ascii="Times New Roman" w:hAnsi="Times New Roman" w:cs="Times New Roman"/>
          <w:sz w:val="28"/>
          <w:szCs w:val="28"/>
        </w:rPr>
        <w:t>создадут угрозу разрыва струны.</w:t>
      </w:r>
    </w:p>
    <w:p w14:paraId="0458D978"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b/>
          <w:bCs/>
          <w:iCs/>
          <w:sz w:val="28"/>
          <w:szCs w:val="28"/>
        </w:rPr>
        <w:t>Длина</w:t>
      </w:r>
      <w:r w:rsidRPr="00D20176">
        <w:rPr>
          <w:rFonts w:ascii="Times New Roman" w:hAnsi="Times New Roman" w:cs="Times New Roman"/>
          <w:sz w:val="28"/>
          <w:szCs w:val="28"/>
        </w:rPr>
        <w:t xml:space="preserve"> медиатора должна обеспечивать:</w:t>
      </w:r>
    </w:p>
    <w:p w14:paraId="5F9B803F"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 максимальную глубину погружения в струну рабочей части, </w:t>
      </w:r>
    </w:p>
    <w:p w14:paraId="6B93DECE"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xml:space="preserve">- наличие уравновешивающей части, </w:t>
      </w:r>
    </w:p>
    <w:p w14:paraId="22D77096"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sz w:val="28"/>
          <w:szCs w:val="28"/>
        </w:rPr>
        <w:t>- удобство удерживания медиатора пальцами.</w:t>
      </w:r>
    </w:p>
    <w:p w14:paraId="3E06E5C3" w14:textId="77777777" w:rsidR="0059210F" w:rsidRPr="00D20176" w:rsidRDefault="0059210F" w:rsidP="0059210F">
      <w:pPr>
        <w:tabs>
          <w:tab w:val="left" w:pos="975"/>
        </w:tabs>
        <w:spacing w:after="0" w:line="360" w:lineRule="auto"/>
        <w:ind w:firstLine="709"/>
        <w:jc w:val="both"/>
        <w:rPr>
          <w:rFonts w:ascii="Times New Roman" w:hAnsi="Times New Roman" w:cs="Times New Roman"/>
          <w:sz w:val="28"/>
          <w:szCs w:val="28"/>
        </w:rPr>
      </w:pPr>
      <w:r w:rsidRPr="00D20176">
        <w:rPr>
          <w:rFonts w:ascii="Times New Roman" w:hAnsi="Times New Roman" w:cs="Times New Roman"/>
          <w:b/>
          <w:bCs/>
          <w:iCs/>
          <w:sz w:val="28"/>
          <w:szCs w:val="28"/>
        </w:rPr>
        <w:t>Форма заточки рабочей поверхности</w:t>
      </w:r>
      <w:r w:rsidRPr="00D20176">
        <w:rPr>
          <w:rFonts w:ascii="Times New Roman" w:hAnsi="Times New Roman" w:cs="Times New Roman"/>
          <w:sz w:val="28"/>
          <w:szCs w:val="28"/>
        </w:rPr>
        <w:t xml:space="preserve"> должна обеспечивать как малую (для наполнения звука высокими обертонами), так и большую (для низких обертонов) площадь соприкосновения со струной (т.е., воздействие на струну как узкой, так и широкой площадью). Эту возможность обеспечивают медиаторы яйцевидной формы.</w:t>
      </w:r>
    </w:p>
    <w:p w14:paraId="29A93751" w14:textId="294DB06D" w:rsidR="0059210F" w:rsidRPr="00D20176" w:rsidRDefault="002218F6" w:rsidP="0059210F">
      <w:pPr>
        <w:tabs>
          <w:tab w:val="left" w:pos="97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w:t>
      </w:r>
      <w:r w:rsidR="0059210F" w:rsidRPr="00D20176">
        <w:rPr>
          <w:rFonts w:ascii="Times New Roman" w:hAnsi="Times New Roman" w:cs="Times New Roman"/>
          <w:sz w:val="28"/>
          <w:szCs w:val="28"/>
        </w:rPr>
        <w:t xml:space="preserve">орма заточки </w:t>
      </w:r>
      <w:r w:rsidR="0059210F" w:rsidRPr="00D20176">
        <w:rPr>
          <w:rFonts w:ascii="Times New Roman" w:hAnsi="Times New Roman" w:cs="Times New Roman"/>
          <w:b/>
          <w:bCs/>
          <w:iCs/>
          <w:sz w:val="28"/>
          <w:szCs w:val="28"/>
        </w:rPr>
        <w:t>фаски</w:t>
      </w:r>
      <w:r w:rsidR="0059210F" w:rsidRPr="00D20176">
        <w:rPr>
          <w:rFonts w:ascii="Times New Roman" w:hAnsi="Times New Roman" w:cs="Times New Roman"/>
          <w:sz w:val="28"/>
          <w:szCs w:val="28"/>
        </w:rPr>
        <w:t xml:space="preserve"> должна обеспечивать: достаточно высокий коэффициент трения со струной, легкую </w:t>
      </w:r>
      <w:proofErr w:type="spellStart"/>
      <w:r w:rsidR="0059210F" w:rsidRPr="00D20176">
        <w:rPr>
          <w:rFonts w:ascii="Times New Roman" w:hAnsi="Times New Roman" w:cs="Times New Roman"/>
          <w:sz w:val="28"/>
          <w:szCs w:val="28"/>
        </w:rPr>
        <w:t>соскальзываемость</w:t>
      </w:r>
      <w:proofErr w:type="spellEnd"/>
      <w:r w:rsidR="0059210F" w:rsidRPr="00D20176">
        <w:rPr>
          <w:rFonts w:ascii="Times New Roman" w:hAnsi="Times New Roman" w:cs="Times New Roman"/>
          <w:sz w:val="28"/>
          <w:szCs w:val="28"/>
        </w:rPr>
        <w:t xml:space="preserve"> с поверхности струны, наименьшее количество шумовых призвуков.</w:t>
      </w:r>
    </w:p>
    <w:p w14:paraId="2A3920EE" w14:textId="04AACD32" w:rsidR="009C4E0E" w:rsidRPr="007A5819" w:rsidRDefault="004C3AE8" w:rsidP="006F6E58">
      <w:pPr>
        <w:spacing w:after="0" w:line="360" w:lineRule="auto"/>
        <w:jc w:val="center"/>
        <w:rPr>
          <w:rFonts w:ascii="Times New Roman" w:hAnsi="Times New Roman" w:cs="Times New Roman"/>
          <w:b/>
          <w:bCs/>
          <w:sz w:val="28"/>
          <w:szCs w:val="28"/>
        </w:rPr>
      </w:pPr>
      <w:r w:rsidRPr="007A5819">
        <w:rPr>
          <w:rFonts w:ascii="Times New Roman" w:hAnsi="Times New Roman" w:cs="Times New Roman"/>
          <w:b/>
          <w:bCs/>
          <w:sz w:val="28"/>
          <w:szCs w:val="28"/>
        </w:rPr>
        <w:lastRenderedPageBreak/>
        <w:t>4.  Нотные примеры</w:t>
      </w:r>
    </w:p>
    <w:p w14:paraId="5C447AE8" w14:textId="1DA5A6FD" w:rsidR="00AA3014" w:rsidRDefault="00AA3014" w:rsidP="00E7760D">
      <w:pPr>
        <w:spacing w:after="0" w:line="360" w:lineRule="auto"/>
        <w:jc w:val="both"/>
        <w:rPr>
          <w:rFonts w:ascii="Times New Roman" w:hAnsi="Times New Roman" w:cs="Times New Roman"/>
          <w:sz w:val="28"/>
          <w:szCs w:val="28"/>
        </w:rPr>
      </w:pPr>
      <w:r w:rsidRPr="00D20176">
        <w:rPr>
          <w:rFonts w:ascii="Times New Roman" w:hAnsi="Times New Roman" w:cs="Times New Roman"/>
          <w:sz w:val="28"/>
          <w:szCs w:val="28"/>
        </w:rPr>
        <w:t xml:space="preserve">Рассмотрим практическое применение медиаторов </w:t>
      </w:r>
      <w:r w:rsidR="007A5819">
        <w:rPr>
          <w:rFonts w:ascii="Times New Roman" w:hAnsi="Times New Roman" w:cs="Times New Roman"/>
          <w:sz w:val="28"/>
          <w:szCs w:val="28"/>
        </w:rPr>
        <w:t>с разными хара</w:t>
      </w:r>
      <w:r w:rsidR="00E7760D">
        <w:rPr>
          <w:rFonts w:ascii="Times New Roman" w:hAnsi="Times New Roman" w:cs="Times New Roman"/>
          <w:sz w:val="28"/>
          <w:szCs w:val="28"/>
        </w:rPr>
        <w:t>ктеристиками.</w:t>
      </w:r>
    </w:p>
    <w:p w14:paraId="7703FA12" w14:textId="77777777" w:rsidR="00E7760D" w:rsidRPr="00D20176" w:rsidRDefault="00E7760D" w:rsidP="00E7760D">
      <w:pPr>
        <w:spacing w:after="0" w:line="360" w:lineRule="auto"/>
        <w:jc w:val="both"/>
        <w:rPr>
          <w:rFonts w:ascii="Times New Roman" w:hAnsi="Times New Roman" w:cs="Times New Roman"/>
          <w:sz w:val="28"/>
          <w:szCs w:val="28"/>
        </w:rPr>
      </w:pPr>
    </w:p>
    <w:p w14:paraId="49C6425F" w14:textId="6D201212" w:rsidR="00AA3014" w:rsidRPr="007A5819" w:rsidRDefault="004D383A" w:rsidP="00E7760D">
      <w:pPr>
        <w:pStyle w:val="a3"/>
        <w:numPr>
          <w:ilvl w:val="0"/>
          <w:numId w:val="6"/>
        </w:numPr>
        <w:spacing w:after="0" w:line="360" w:lineRule="auto"/>
        <w:ind w:left="0" w:firstLine="284"/>
        <w:jc w:val="both"/>
        <w:rPr>
          <w:rFonts w:ascii="Times New Roman" w:hAnsi="Times New Roman" w:cs="Times New Roman"/>
          <w:sz w:val="28"/>
          <w:szCs w:val="28"/>
        </w:rPr>
      </w:pPr>
      <w:r>
        <w:rPr>
          <w:noProof/>
          <w:lang w:eastAsia="ru-RU"/>
        </w:rPr>
        <w:drawing>
          <wp:anchor distT="0" distB="0" distL="114300" distR="114300" simplePos="0" relativeHeight="251652096" behindDoc="1" locked="0" layoutInCell="1" allowOverlap="1" wp14:anchorId="053497C5" wp14:editId="51315A6B">
            <wp:simplePos x="0" y="0"/>
            <wp:positionH relativeFrom="margin">
              <wp:posOffset>744220</wp:posOffset>
            </wp:positionH>
            <wp:positionV relativeFrom="paragraph">
              <wp:posOffset>226695</wp:posOffset>
            </wp:positionV>
            <wp:extent cx="4754245" cy="2364105"/>
            <wp:effectExtent l="0" t="0" r="8255" b="0"/>
            <wp:wrapNone/>
            <wp:docPr id="21" name="Рисунок 21" descr="D:\Валя\курсач\оололодлрд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аля\курсач\оололодлрдо.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425"/>
                    <a:stretch/>
                  </pic:blipFill>
                  <pic:spPr bwMode="auto">
                    <a:xfrm>
                      <a:off x="0" y="0"/>
                      <a:ext cx="4754245" cy="2364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3014" w:rsidRPr="007A5819">
        <w:rPr>
          <w:rFonts w:ascii="Times New Roman" w:hAnsi="Times New Roman" w:cs="Times New Roman"/>
          <w:sz w:val="28"/>
          <w:szCs w:val="28"/>
        </w:rPr>
        <w:t xml:space="preserve">Для примера возьмем «Концертино» Д. </w:t>
      </w:r>
      <w:proofErr w:type="spellStart"/>
      <w:r w:rsidR="00AA3014" w:rsidRPr="007A5819">
        <w:rPr>
          <w:rFonts w:ascii="Times New Roman" w:hAnsi="Times New Roman" w:cs="Times New Roman"/>
          <w:sz w:val="28"/>
          <w:szCs w:val="28"/>
        </w:rPr>
        <w:t>Капырина</w:t>
      </w:r>
      <w:proofErr w:type="spellEnd"/>
      <w:r w:rsidR="00AA3014" w:rsidRPr="007A5819">
        <w:rPr>
          <w:rFonts w:ascii="Times New Roman" w:hAnsi="Times New Roman" w:cs="Times New Roman"/>
          <w:sz w:val="28"/>
          <w:szCs w:val="28"/>
        </w:rPr>
        <w:t>.</w:t>
      </w:r>
    </w:p>
    <w:p w14:paraId="02769FEC" w14:textId="5D5A529C" w:rsidR="00AA3014" w:rsidRDefault="00AA3014" w:rsidP="00AA3014">
      <w:pPr>
        <w:spacing w:line="360" w:lineRule="auto"/>
        <w:ind w:firstLine="708"/>
        <w:jc w:val="both"/>
        <w:rPr>
          <w:rFonts w:ascii="Times New Roman" w:hAnsi="Times New Roman" w:cs="Times New Roman"/>
          <w:sz w:val="28"/>
          <w:szCs w:val="28"/>
        </w:rPr>
      </w:pPr>
    </w:p>
    <w:p w14:paraId="432F1AED" w14:textId="5975E803" w:rsidR="00AA3014" w:rsidRDefault="00AA3014" w:rsidP="00AA3014">
      <w:pPr>
        <w:spacing w:line="360" w:lineRule="auto"/>
        <w:ind w:firstLine="708"/>
        <w:jc w:val="both"/>
        <w:rPr>
          <w:rFonts w:ascii="Times New Roman" w:hAnsi="Times New Roman" w:cs="Times New Roman"/>
          <w:sz w:val="28"/>
          <w:szCs w:val="28"/>
        </w:rPr>
      </w:pPr>
    </w:p>
    <w:p w14:paraId="17A985BF" w14:textId="7447F99C" w:rsidR="00AA3014" w:rsidRDefault="00AA3014" w:rsidP="00AA3014">
      <w:pPr>
        <w:spacing w:line="360" w:lineRule="auto"/>
        <w:ind w:firstLine="708"/>
        <w:jc w:val="both"/>
        <w:rPr>
          <w:rFonts w:ascii="Times New Roman" w:hAnsi="Times New Roman" w:cs="Times New Roman"/>
          <w:sz w:val="28"/>
          <w:szCs w:val="28"/>
        </w:rPr>
      </w:pPr>
    </w:p>
    <w:p w14:paraId="15366977" w14:textId="77777777" w:rsidR="00AA3014" w:rsidRDefault="00AA3014" w:rsidP="00AA3014">
      <w:pPr>
        <w:spacing w:line="360" w:lineRule="auto"/>
        <w:ind w:firstLine="708"/>
        <w:jc w:val="both"/>
        <w:rPr>
          <w:rFonts w:ascii="Times New Roman" w:hAnsi="Times New Roman" w:cs="Times New Roman"/>
          <w:sz w:val="28"/>
          <w:szCs w:val="28"/>
        </w:rPr>
      </w:pPr>
    </w:p>
    <w:p w14:paraId="4D554751" w14:textId="77777777" w:rsidR="00AA3014" w:rsidRDefault="00AA3014" w:rsidP="00AA3014">
      <w:pPr>
        <w:spacing w:line="360" w:lineRule="auto"/>
        <w:ind w:firstLine="708"/>
        <w:jc w:val="both"/>
        <w:rPr>
          <w:rFonts w:ascii="Times New Roman" w:hAnsi="Times New Roman" w:cs="Times New Roman"/>
          <w:sz w:val="28"/>
          <w:szCs w:val="28"/>
        </w:rPr>
      </w:pPr>
    </w:p>
    <w:p w14:paraId="494A5470" w14:textId="7EA2B9CC" w:rsidR="00AA3014" w:rsidRDefault="00AA3014" w:rsidP="007A5819">
      <w:pPr>
        <w:spacing w:line="360" w:lineRule="auto"/>
        <w:jc w:val="both"/>
        <w:rPr>
          <w:rFonts w:ascii="Times New Roman" w:hAnsi="Times New Roman" w:cs="Times New Roman"/>
          <w:sz w:val="28"/>
          <w:szCs w:val="28"/>
        </w:rPr>
      </w:pPr>
    </w:p>
    <w:p w14:paraId="748708F1" w14:textId="3838B95C" w:rsidR="001E1ECE" w:rsidRDefault="00D67C08" w:rsidP="001E1ECE">
      <w:pPr>
        <w:spacing w:line="360" w:lineRule="auto"/>
        <w:ind w:firstLine="708"/>
        <w:jc w:val="both"/>
        <w:rPr>
          <w:rFonts w:ascii="Times New Roman" w:hAnsi="Times New Roman" w:cs="Times New Roman"/>
          <w:sz w:val="28"/>
          <w:szCs w:val="28"/>
        </w:rPr>
      </w:pPr>
      <w:r w:rsidRPr="00D67C08">
        <w:rPr>
          <w:rFonts w:ascii="Times New Roman" w:hAnsi="Times New Roman" w:cs="Times New Roman"/>
          <w:sz w:val="28"/>
          <w:szCs w:val="28"/>
        </w:rPr>
        <w:t xml:space="preserve">Пьеса должна звучать мощно, твердо, четко и звонко. Материал, который позволит воспроизвести нужный характер – </w:t>
      </w:r>
      <w:proofErr w:type="spellStart"/>
      <w:r w:rsidRPr="00D67C08">
        <w:rPr>
          <w:rFonts w:ascii="Times New Roman" w:hAnsi="Times New Roman" w:cs="Times New Roman"/>
          <w:sz w:val="28"/>
          <w:szCs w:val="28"/>
        </w:rPr>
        <w:t>капролон</w:t>
      </w:r>
      <w:proofErr w:type="spellEnd"/>
      <w:r w:rsidRPr="00D67C08">
        <w:rPr>
          <w:rFonts w:ascii="Times New Roman" w:hAnsi="Times New Roman" w:cs="Times New Roman"/>
          <w:sz w:val="28"/>
          <w:szCs w:val="28"/>
        </w:rPr>
        <w:t xml:space="preserve">, капролактам или пластик. Они достаточно твердые и подходит для соединения штрихов </w:t>
      </w:r>
      <w:proofErr w:type="spellStart"/>
      <w:r w:rsidRPr="00D67C08">
        <w:rPr>
          <w:rFonts w:ascii="Times New Roman" w:hAnsi="Times New Roman" w:cs="Times New Roman"/>
          <w:sz w:val="28"/>
          <w:szCs w:val="28"/>
        </w:rPr>
        <w:t>legato</w:t>
      </w:r>
      <w:proofErr w:type="spellEnd"/>
      <w:r w:rsidRPr="00D67C08">
        <w:rPr>
          <w:rFonts w:ascii="Times New Roman" w:hAnsi="Times New Roman" w:cs="Times New Roman"/>
          <w:sz w:val="28"/>
          <w:szCs w:val="28"/>
        </w:rPr>
        <w:t xml:space="preserve"> и </w:t>
      </w:r>
      <w:proofErr w:type="spellStart"/>
      <w:r w:rsidRPr="00D67C08">
        <w:rPr>
          <w:rFonts w:ascii="Times New Roman" w:hAnsi="Times New Roman" w:cs="Times New Roman"/>
          <w:sz w:val="28"/>
          <w:szCs w:val="28"/>
        </w:rPr>
        <w:t>spiccato</w:t>
      </w:r>
      <w:proofErr w:type="spellEnd"/>
      <w:r w:rsidRPr="00D67C08">
        <w:rPr>
          <w:rFonts w:ascii="Times New Roman" w:hAnsi="Times New Roman" w:cs="Times New Roman"/>
          <w:sz w:val="28"/>
          <w:szCs w:val="28"/>
        </w:rPr>
        <w:t>. Капролактам по толщине – толстый, пластик – средний, чтобы иметь достаточное сопротивление струнам и не терять силу звука. Форма должна позволять проигрывать шестнадцатые ноты в быстром темпе и при этом быстро переходить на прием «тремоло». Поэтому выбор падает на медиатор яйцевидной формы.</w:t>
      </w:r>
    </w:p>
    <w:p w14:paraId="3DBD2023" w14:textId="618B1A8C" w:rsidR="00AA3014" w:rsidRPr="00E7760D" w:rsidRDefault="001E1ECE" w:rsidP="004D383A">
      <w:pPr>
        <w:pStyle w:val="a3"/>
        <w:numPr>
          <w:ilvl w:val="0"/>
          <w:numId w:val="6"/>
        </w:numPr>
        <w:spacing w:line="360" w:lineRule="auto"/>
        <w:ind w:left="0" w:firstLine="360"/>
        <w:jc w:val="both"/>
        <w:rPr>
          <w:rFonts w:ascii="Times New Roman" w:hAnsi="Times New Roman" w:cs="Times New Roman"/>
          <w:sz w:val="28"/>
          <w:szCs w:val="28"/>
        </w:rPr>
      </w:pPr>
      <w:r w:rsidRPr="00E7760D">
        <w:rPr>
          <w:rFonts w:ascii="Times New Roman" w:hAnsi="Times New Roman" w:cs="Times New Roman"/>
          <w:sz w:val="28"/>
          <w:szCs w:val="28"/>
        </w:rPr>
        <w:t xml:space="preserve">Рассмотрим исполнительские штрихи на домре для </w:t>
      </w:r>
      <w:r>
        <w:rPr>
          <w:rFonts w:ascii="Times New Roman" w:hAnsi="Times New Roman" w:cs="Times New Roman"/>
          <w:sz w:val="28"/>
          <w:szCs w:val="28"/>
        </w:rPr>
        <w:t xml:space="preserve">выбора </w:t>
      </w:r>
      <w:r w:rsidRPr="00E7760D">
        <w:rPr>
          <w:rFonts w:ascii="Times New Roman" w:hAnsi="Times New Roman" w:cs="Times New Roman"/>
          <w:sz w:val="28"/>
          <w:szCs w:val="28"/>
        </w:rPr>
        <w:t>медиатора на примере произведения</w:t>
      </w:r>
      <w:r w:rsidR="003843C0">
        <w:rPr>
          <w:rFonts w:ascii="Times New Roman" w:hAnsi="Times New Roman" w:cs="Times New Roman"/>
          <w:sz w:val="28"/>
          <w:szCs w:val="28"/>
        </w:rPr>
        <w:t>,</w:t>
      </w:r>
      <w:r w:rsidR="00E7760D" w:rsidRPr="00E7760D">
        <w:rPr>
          <w:rFonts w:ascii="Times New Roman" w:hAnsi="Times New Roman" w:cs="Times New Roman"/>
          <w:sz w:val="28"/>
          <w:szCs w:val="28"/>
        </w:rPr>
        <w:t xml:space="preserve"> </w:t>
      </w:r>
      <w:r>
        <w:rPr>
          <w:rFonts w:ascii="Times New Roman" w:hAnsi="Times New Roman" w:cs="Times New Roman"/>
          <w:sz w:val="28"/>
          <w:szCs w:val="28"/>
        </w:rPr>
        <w:t>первая</w:t>
      </w:r>
      <w:r w:rsidR="00E7760D" w:rsidRPr="00E7760D">
        <w:rPr>
          <w:rFonts w:ascii="Times New Roman" w:hAnsi="Times New Roman" w:cs="Times New Roman"/>
          <w:sz w:val="28"/>
          <w:szCs w:val="28"/>
        </w:rPr>
        <w:t xml:space="preserve"> пьеса «</w:t>
      </w:r>
      <w:r w:rsidR="00E7760D">
        <w:rPr>
          <w:rFonts w:ascii="Times New Roman" w:hAnsi="Times New Roman" w:cs="Times New Roman"/>
          <w:sz w:val="28"/>
          <w:szCs w:val="28"/>
        </w:rPr>
        <w:t>Не бела-то березонька</w:t>
      </w:r>
      <w:r w:rsidR="00E7760D" w:rsidRPr="00E7760D">
        <w:rPr>
          <w:rFonts w:ascii="Times New Roman" w:hAnsi="Times New Roman" w:cs="Times New Roman"/>
          <w:sz w:val="28"/>
          <w:szCs w:val="28"/>
        </w:rPr>
        <w:t>»</w:t>
      </w:r>
    </w:p>
    <w:p w14:paraId="1B86AD18" w14:textId="5312405A" w:rsidR="00AA3014" w:rsidRPr="00D20176" w:rsidRDefault="00AA3014" w:rsidP="00AA3014">
      <w:pPr>
        <w:spacing w:line="360" w:lineRule="auto"/>
        <w:jc w:val="both"/>
        <w:rPr>
          <w:rFonts w:ascii="Times New Roman" w:hAnsi="Times New Roman" w:cs="Times New Roman"/>
          <w:sz w:val="28"/>
          <w:szCs w:val="28"/>
        </w:rPr>
      </w:pPr>
    </w:p>
    <w:p w14:paraId="18AB250C" w14:textId="4A950BF3" w:rsidR="00AA3014" w:rsidRPr="00D20176" w:rsidRDefault="00AA3014" w:rsidP="00AA3014">
      <w:pPr>
        <w:spacing w:line="360" w:lineRule="auto"/>
        <w:jc w:val="both"/>
        <w:rPr>
          <w:rFonts w:ascii="Times New Roman" w:hAnsi="Times New Roman" w:cs="Times New Roman"/>
          <w:sz w:val="28"/>
          <w:szCs w:val="28"/>
        </w:rPr>
      </w:pPr>
    </w:p>
    <w:p w14:paraId="78B90117" w14:textId="0F629B57" w:rsidR="00AA3014" w:rsidRPr="00D20176" w:rsidRDefault="00AA3014" w:rsidP="00AA3014">
      <w:pPr>
        <w:spacing w:line="360" w:lineRule="auto"/>
        <w:jc w:val="both"/>
        <w:rPr>
          <w:rFonts w:ascii="Times New Roman" w:hAnsi="Times New Roman" w:cs="Times New Roman"/>
          <w:sz w:val="28"/>
          <w:szCs w:val="28"/>
        </w:rPr>
      </w:pPr>
    </w:p>
    <w:p w14:paraId="6C6BD759" w14:textId="11B19106" w:rsidR="00AA3014" w:rsidRPr="00D20176" w:rsidRDefault="00AA3014" w:rsidP="00AA3014">
      <w:pPr>
        <w:spacing w:line="360" w:lineRule="auto"/>
        <w:jc w:val="both"/>
        <w:rPr>
          <w:rFonts w:ascii="Times New Roman" w:hAnsi="Times New Roman" w:cs="Times New Roman"/>
          <w:sz w:val="28"/>
          <w:szCs w:val="28"/>
        </w:rPr>
      </w:pPr>
    </w:p>
    <w:p w14:paraId="00316540" w14:textId="0F01EC6C" w:rsidR="00AA3014" w:rsidRPr="00D20176" w:rsidRDefault="00AA3014" w:rsidP="00AA3014">
      <w:pPr>
        <w:spacing w:line="360" w:lineRule="auto"/>
        <w:jc w:val="both"/>
        <w:rPr>
          <w:rFonts w:ascii="Times New Roman" w:hAnsi="Times New Roman" w:cs="Times New Roman"/>
          <w:sz w:val="28"/>
          <w:szCs w:val="28"/>
        </w:rPr>
      </w:pPr>
    </w:p>
    <w:p w14:paraId="0205FBBB" w14:textId="2DF1946B" w:rsidR="00AA3014" w:rsidRPr="00D20176" w:rsidRDefault="001E1ECE" w:rsidP="00AA3014">
      <w:pPr>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lastRenderedPageBreak/>
        <w:drawing>
          <wp:anchor distT="0" distB="0" distL="114300" distR="114300" simplePos="0" relativeHeight="251670528" behindDoc="1" locked="0" layoutInCell="1" allowOverlap="1" wp14:anchorId="540844EF" wp14:editId="60C89B97">
            <wp:simplePos x="0" y="0"/>
            <wp:positionH relativeFrom="page">
              <wp:posOffset>1722120</wp:posOffset>
            </wp:positionH>
            <wp:positionV relativeFrom="paragraph">
              <wp:posOffset>29210</wp:posOffset>
            </wp:positionV>
            <wp:extent cx="4479290" cy="3528060"/>
            <wp:effectExtent l="0" t="0" r="0" b="0"/>
            <wp:wrapNone/>
            <wp:docPr id="12" name="Рисунок 12" descr="D:\Валя\курсач\прпрп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Валя\курсач\прпрпр.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653" b="1646"/>
                    <a:stretch/>
                  </pic:blipFill>
                  <pic:spPr bwMode="auto">
                    <a:xfrm>
                      <a:off x="0" y="0"/>
                      <a:ext cx="4479290" cy="3528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96E03F" w14:textId="1FE1A131" w:rsidR="00AA3014" w:rsidRPr="00D20176" w:rsidRDefault="00AA3014" w:rsidP="00AA3014">
      <w:pPr>
        <w:spacing w:line="360" w:lineRule="auto"/>
        <w:jc w:val="both"/>
        <w:rPr>
          <w:rFonts w:ascii="Times New Roman" w:hAnsi="Times New Roman" w:cs="Times New Roman"/>
          <w:sz w:val="28"/>
          <w:szCs w:val="28"/>
        </w:rPr>
      </w:pPr>
    </w:p>
    <w:p w14:paraId="108DDB3A" w14:textId="77777777" w:rsidR="00E7760D" w:rsidRDefault="00E7760D" w:rsidP="00E7760D">
      <w:pPr>
        <w:spacing w:line="360" w:lineRule="auto"/>
        <w:jc w:val="both"/>
        <w:rPr>
          <w:rFonts w:ascii="Times New Roman" w:hAnsi="Times New Roman" w:cs="Times New Roman"/>
          <w:sz w:val="28"/>
          <w:szCs w:val="28"/>
        </w:rPr>
      </w:pPr>
    </w:p>
    <w:p w14:paraId="10489B59" w14:textId="77777777" w:rsidR="001E1ECE" w:rsidRDefault="001E1ECE" w:rsidP="00E7760D">
      <w:pPr>
        <w:spacing w:line="360" w:lineRule="auto"/>
        <w:ind w:firstLine="708"/>
        <w:jc w:val="both"/>
        <w:rPr>
          <w:rFonts w:ascii="Times New Roman" w:hAnsi="Times New Roman" w:cs="Times New Roman"/>
          <w:sz w:val="28"/>
          <w:szCs w:val="28"/>
        </w:rPr>
      </w:pPr>
    </w:p>
    <w:p w14:paraId="57C9E17E" w14:textId="77777777" w:rsidR="001E1ECE" w:rsidRDefault="001E1ECE" w:rsidP="00E7760D">
      <w:pPr>
        <w:spacing w:line="360" w:lineRule="auto"/>
        <w:ind w:firstLine="708"/>
        <w:jc w:val="both"/>
        <w:rPr>
          <w:rFonts w:ascii="Times New Roman" w:hAnsi="Times New Roman" w:cs="Times New Roman"/>
          <w:sz w:val="28"/>
          <w:szCs w:val="28"/>
        </w:rPr>
      </w:pPr>
    </w:p>
    <w:p w14:paraId="05AC9273" w14:textId="77777777" w:rsidR="001E1ECE" w:rsidRDefault="001E1ECE" w:rsidP="00E7760D">
      <w:pPr>
        <w:spacing w:line="360" w:lineRule="auto"/>
        <w:ind w:firstLine="708"/>
        <w:jc w:val="both"/>
        <w:rPr>
          <w:rFonts w:ascii="Times New Roman" w:hAnsi="Times New Roman" w:cs="Times New Roman"/>
          <w:sz w:val="28"/>
          <w:szCs w:val="28"/>
        </w:rPr>
      </w:pPr>
    </w:p>
    <w:p w14:paraId="2FDE8E1D" w14:textId="77777777" w:rsidR="001E1ECE" w:rsidRDefault="001E1ECE" w:rsidP="00E7760D">
      <w:pPr>
        <w:spacing w:line="360" w:lineRule="auto"/>
        <w:ind w:firstLine="708"/>
        <w:jc w:val="both"/>
        <w:rPr>
          <w:rFonts w:ascii="Times New Roman" w:hAnsi="Times New Roman" w:cs="Times New Roman"/>
          <w:sz w:val="28"/>
          <w:szCs w:val="28"/>
        </w:rPr>
      </w:pPr>
    </w:p>
    <w:p w14:paraId="553A1275" w14:textId="77777777" w:rsidR="001E1ECE" w:rsidRDefault="001E1ECE" w:rsidP="00E7760D">
      <w:pPr>
        <w:spacing w:line="360" w:lineRule="auto"/>
        <w:ind w:firstLine="708"/>
        <w:jc w:val="both"/>
        <w:rPr>
          <w:rFonts w:ascii="Times New Roman" w:hAnsi="Times New Roman" w:cs="Times New Roman"/>
          <w:sz w:val="28"/>
          <w:szCs w:val="28"/>
        </w:rPr>
      </w:pPr>
    </w:p>
    <w:p w14:paraId="1072ED5C" w14:textId="77777777" w:rsidR="001E1ECE" w:rsidRDefault="001E1ECE" w:rsidP="001E1ECE">
      <w:pPr>
        <w:spacing w:line="360" w:lineRule="auto"/>
        <w:jc w:val="both"/>
        <w:rPr>
          <w:rFonts w:ascii="Times New Roman" w:hAnsi="Times New Roman" w:cs="Times New Roman"/>
          <w:sz w:val="28"/>
          <w:szCs w:val="28"/>
        </w:rPr>
      </w:pPr>
    </w:p>
    <w:p w14:paraId="0D6B68D3" w14:textId="77777777" w:rsidR="00D67C08" w:rsidRDefault="003843C0" w:rsidP="00D67C0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А в этой</w:t>
      </w:r>
      <w:r w:rsidR="00AA3014" w:rsidRPr="00D20176">
        <w:rPr>
          <w:rFonts w:ascii="Times New Roman" w:hAnsi="Times New Roman" w:cs="Times New Roman"/>
          <w:sz w:val="28"/>
          <w:szCs w:val="28"/>
        </w:rPr>
        <w:t xml:space="preserve"> пьесе </w:t>
      </w:r>
      <w:r w:rsidR="00D67C08" w:rsidRPr="00D67C08">
        <w:rPr>
          <w:rFonts w:ascii="Times New Roman" w:hAnsi="Times New Roman" w:cs="Times New Roman"/>
          <w:sz w:val="28"/>
          <w:szCs w:val="28"/>
        </w:rPr>
        <w:t xml:space="preserve">используются штрихи </w:t>
      </w:r>
      <w:proofErr w:type="spellStart"/>
      <w:r w:rsidR="00D67C08" w:rsidRPr="00D67C08">
        <w:rPr>
          <w:rFonts w:ascii="Times New Roman" w:hAnsi="Times New Roman" w:cs="Times New Roman"/>
          <w:sz w:val="28"/>
          <w:szCs w:val="28"/>
        </w:rPr>
        <w:t>legato</w:t>
      </w:r>
      <w:proofErr w:type="spellEnd"/>
      <w:r w:rsidR="00D67C08" w:rsidRPr="00D67C08">
        <w:rPr>
          <w:rFonts w:ascii="Times New Roman" w:hAnsi="Times New Roman" w:cs="Times New Roman"/>
          <w:sz w:val="28"/>
          <w:szCs w:val="28"/>
        </w:rPr>
        <w:t xml:space="preserve"> и </w:t>
      </w:r>
      <w:proofErr w:type="spellStart"/>
      <w:r w:rsidR="00D67C08" w:rsidRPr="00D67C08">
        <w:rPr>
          <w:rFonts w:ascii="Times New Roman" w:hAnsi="Times New Roman" w:cs="Times New Roman"/>
          <w:sz w:val="28"/>
          <w:szCs w:val="28"/>
        </w:rPr>
        <w:t>detache</w:t>
      </w:r>
      <w:proofErr w:type="spellEnd"/>
      <w:r w:rsidR="00D67C08" w:rsidRPr="00D67C08">
        <w:rPr>
          <w:rFonts w:ascii="Times New Roman" w:hAnsi="Times New Roman" w:cs="Times New Roman"/>
          <w:sz w:val="28"/>
          <w:szCs w:val="28"/>
        </w:rPr>
        <w:t xml:space="preserve">, поэтому разумнее применить медиатор яйцевидной формы (для более глубокого по тембру звука) средней или толстой толщины (чтобы регулировать динамику на тремоло). Для таких произведений часто подходит капроновый медиатор, создающий мягкий, глубокий звук, но, если капрон не дает достаточной динамики и силы звука, его можно заменить на </w:t>
      </w:r>
      <w:proofErr w:type="spellStart"/>
      <w:r w:rsidR="00D67C08" w:rsidRPr="00D67C08">
        <w:rPr>
          <w:rFonts w:ascii="Times New Roman" w:hAnsi="Times New Roman" w:cs="Times New Roman"/>
          <w:sz w:val="28"/>
          <w:szCs w:val="28"/>
        </w:rPr>
        <w:t>капролон</w:t>
      </w:r>
      <w:proofErr w:type="spellEnd"/>
      <w:r w:rsidR="00D67C08" w:rsidRPr="00D67C08">
        <w:rPr>
          <w:rFonts w:ascii="Times New Roman" w:hAnsi="Times New Roman" w:cs="Times New Roman"/>
          <w:sz w:val="28"/>
          <w:szCs w:val="28"/>
        </w:rPr>
        <w:t xml:space="preserve"> той же формы, средней толщины.</w:t>
      </w:r>
    </w:p>
    <w:p w14:paraId="242DFF52" w14:textId="1C2C68AE" w:rsidR="001E1ECE" w:rsidRPr="00D67C08" w:rsidRDefault="001E1ECE" w:rsidP="00D67C08">
      <w:pPr>
        <w:pStyle w:val="a3"/>
        <w:numPr>
          <w:ilvl w:val="0"/>
          <w:numId w:val="6"/>
        </w:numPr>
        <w:spacing w:line="360" w:lineRule="auto"/>
        <w:ind w:left="0" w:firstLine="360"/>
        <w:jc w:val="both"/>
        <w:rPr>
          <w:rFonts w:ascii="Times New Roman" w:hAnsi="Times New Roman" w:cs="Times New Roman"/>
          <w:sz w:val="28"/>
          <w:szCs w:val="28"/>
        </w:rPr>
      </w:pPr>
      <w:r w:rsidRPr="00D67C08">
        <w:rPr>
          <w:rFonts w:ascii="Times New Roman" w:hAnsi="Times New Roman" w:cs="Times New Roman"/>
          <w:sz w:val="28"/>
          <w:szCs w:val="28"/>
        </w:rPr>
        <w:t xml:space="preserve">Ю. </w:t>
      </w:r>
      <w:proofErr w:type="spellStart"/>
      <w:r w:rsidRPr="00D67C08">
        <w:rPr>
          <w:rFonts w:ascii="Times New Roman" w:hAnsi="Times New Roman" w:cs="Times New Roman"/>
          <w:sz w:val="28"/>
          <w:szCs w:val="28"/>
        </w:rPr>
        <w:t>Наймушина</w:t>
      </w:r>
      <w:proofErr w:type="spellEnd"/>
      <w:r w:rsidRPr="00D67C08">
        <w:rPr>
          <w:rFonts w:ascii="Times New Roman" w:hAnsi="Times New Roman" w:cs="Times New Roman"/>
          <w:sz w:val="28"/>
          <w:szCs w:val="28"/>
        </w:rPr>
        <w:t xml:space="preserve"> «Две пьесы на русские народные </w:t>
      </w:r>
      <w:proofErr w:type="spellStart"/>
      <w:proofErr w:type="gramStart"/>
      <w:r w:rsidRPr="00D67C08">
        <w:rPr>
          <w:rFonts w:ascii="Times New Roman" w:hAnsi="Times New Roman" w:cs="Times New Roman"/>
          <w:sz w:val="28"/>
          <w:szCs w:val="28"/>
        </w:rPr>
        <w:t>темы»Ю</w:t>
      </w:r>
      <w:proofErr w:type="spellEnd"/>
      <w:r w:rsidRPr="00D67C08">
        <w:rPr>
          <w:rFonts w:ascii="Times New Roman" w:hAnsi="Times New Roman" w:cs="Times New Roman"/>
          <w:sz w:val="28"/>
          <w:szCs w:val="28"/>
        </w:rPr>
        <w:t>.</w:t>
      </w:r>
      <w:proofErr w:type="gramEnd"/>
      <w:r w:rsidRPr="00D67C08">
        <w:rPr>
          <w:rFonts w:ascii="Times New Roman" w:hAnsi="Times New Roman" w:cs="Times New Roman"/>
          <w:sz w:val="28"/>
          <w:szCs w:val="28"/>
        </w:rPr>
        <w:t xml:space="preserve"> </w:t>
      </w:r>
      <w:proofErr w:type="spellStart"/>
      <w:r w:rsidRPr="00D67C08">
        <w:rPr>
          <w:rFonts w:ascii="Times New Roman" w:hAnsi="Times New Roman" w:cs="Times New Roman"/>
          <w:sz w:val="28"/>
          <w:szCs w:val="28"/>
        </w:rPr>
        <w:t>Наймушин</w:t>
      </w:r>
      <w:proofErr w:type="spellEnd"/>
      <w:r w:rsidRPr="00D67C08">
        <w:rPr>
          <w:rFonts w:ascii="Times New Roman" w:hAnsi="Times New Roman" w:cs="Times New Roman"/>
          <w:sz w:val="28"/>
          <w:szCs w:val="28"/>
        </w:rPr>
        <w:t xml:space="preserve"> «Две пьесы на русские народные темы» вторая пьеса «Я посеяла ленку».</w:t>
      </w:r>
    </w:p>
    <w:p w14:paraId="13A8A67D" w14:textId="4AC04BF9" w:rsidR="001E1ECE" w:rsidRPr="00D20176" w:rsidRDefault="00D67C08" w:rsidP="001E1ECE">
      <w:pPr>
        <w:tabs>
          <w:tab w:val="left" w:pos="975"/>
        </w:tabs>
        <w:spacing w:line="360" w:lineRule="auto"/>
        <w:jc w:val="both"/>
        <w:rPr>
          <w:rFonts w:ascii="Times New Roman" w:hAnsi="Times New Roman" w:cs="Times New Roman"/>
          <w:sz w:val="28"/>
          <w:szCs w:val="28"/>
        </w:rPr>
      </w:pPr>
      <w:r w:rsidRPr="00D20176">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2447D92E" wp14:editId="447FCCC2">
            <wp:simplePos x="0" y="0"/>
            <wp:positionH relativeFrom="margin">
              <wp:posOffset>668020</wp:posOffset>
            </wp:positionH>
            <wp:positionV relativeFrom="paragraph">
              <wp:posOffset>12700</wp:posOffset>
            </wp:positionV>
            <wp:extent cx="4899067" cy="2834640"/>
            <wp:effectExtent l="0" t="0" r="0" b="3810"/>
            <wp:wrapNone/>
            <wp:docPr id="11" name="Рисунок 11" descr="D:\Валя\курсач\уу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Валя\курсач\ууу.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9067" cy="2834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07B7A4" w14:textId="55A6BCFE" w:rsidR="001E1ECE" w:rsidRPr="00D20176" w:rsidRDefault="001E1ECE" w:rsidP="001E1ECE">
      <w:pPr>
        <w:tabs>
          <w:tab w:val="left" w:pos="975"/>
        </w:tabs>
        <w:spacing w:line="360" w:lineRule="auto"/>
        <w:jc w:val="both"/>
        <w:rPr>
          <w:rFonts w:ascii="Times New Roman" w:hAnsi="Times New Roman" w:cs="Times New Roman"/>
          <w:sz w:val="28"/>
          <w:szCs w:val="28"/>
        </w:rPr>
      </w:pPr>
    </w:p>
    <w:p w14:paraId="6B1CEB30" w14:textId="322FEAE7" w:rsidR="001E1ECE" w:rsidRPr="00D20176" w:rsidRDefault="001E1ECE" w:rsidP="001E1ECE">
      <w:pPr>
        <w:spacing w:line="360" w:lineRule="auto"/>
        <w:jc w:val="both"/>
        <w:rPr>
          <w:rFonts w:ascii="Times New Roman" w:hAnsi="Times New Roman" w:cs="Times New Roman"/>
          <w:sz w:val="28"/>
          <w:szCs w:val="28"/>
        </w:rPr>
      </w:pPr>
    </w:p>
    <w:p w14:paraId="4F777DC2" w14:textId="1DBF0D26" w:rsidR="001E1ECE" w:rsidRPr="00D20176" w:rsidRDefault="001E1ECE" w:rsidP="001E1ECE">
      <w:pPr>
        <w:spacing w:line="360" w:lineRule="auto"/>
        <w:jc w:val="both"/>
        <w:rPr>
          <w:rFonts w:ascii="Times New Roman" w:hAnsi="Times New Roman" w:cs="Times New Roman"/>
          <w:sz w:val="28"/>
          <w:szCs w:val="28"/>
        </w:rPr>
      </w:pPr>
    </w:p>
    <w:p w14:paraId="3EEE532D" w14:textId="25756B5B" w:rsidR="001E1ECE" w:rsidRDefault="001E1ECE" w:rsidP="001E1ECE">
      <w:pPr>
        <w:spacing w:line="360" w:lineRule="auto"/>
        <w:jc w:val="both"/>
        <w:rPr>
          <w:rFonts w:ascii="Times New Roman" w:hAnsi="Times New Roman" w:cs="Times New Roman"/>
          <w:sz w:val="28"/>
          <w:szCs w:val="28"/>
        </w:rPr>
      </w:pPr>
    </w:p>
    <w:p w14:paraId="24A4384F" w14:textId="77777777" w:rsidR="001E1ECE" w:rsidRDefault="001E1ECE" w:rsidP="001E1ECE">
      <w:pPr>
        <w:spacing w:line="360" w:lineRule="auto"/>
        <w:jc w:val="both"/>
        <w:rPr>
          <w:rFonts w:ascii="Times New Roman" w:hAnsi="Times New Roman" w:cs="Times New Roman"/>
          <w:sz w:val="28"/>
          <w:szCs w:val="28"/>
        </w:rPr>
      </w:pPr>
    </w:p>
    <w:p w14:paraId="0C02E463" w14:textId="44F8134D" w:rsidR="001E1ECE" w:rsidRPr="00D20176" w:rsidRDefault="001E1ECE" w:rsidP="00E7760D">
      <w:pPr>
        <w:spacing w:line="360" w:lineRule="auto"/>
        <w:ind w:firstLine="708"/>
        <w:jc w:val="both"/>
        <w:rPr>
          <w:rFonts w:ascii="Times New Roman" w:hAnsi="Times New Roman" w:cs="Times New Roman"/>
          <w:sz w:val="28"/>
          <w:szCs w:val="28"/>
        </w:rPr>
      </w:pPr>
      <w:r w:rsidRPr="00D20176">
        <w:rPr>
          <w:rFonts w:ascii="Times New Roman" w:hAnsi="Times New Roman" w:cs="Times New Roman"/>
          <w:sz w:val="28"/>
          <w:szCs w:val="28"/>
        </w:rPr>
        <w:lastRenderedPageBreak/>
        <w:t xml:space="preserve">В этом фрагменте </w:t>
      </w:r>
      <w:r w:rsidR="00D67C08" w:rsidRPr="00D67C08">
        <w:rPr>
          <w:rFonts w:ascii="Times New Roman" w:hAnsi="Times New Roman" w:cs="Times New Roman"/>
          <w:sz w:val="28"/>
          <w:szCs w:val="28"/>
        </w:rPr>
        <w:t xml:space="preserve">используется штрих </w:t>
      </w:r>
      <w:proofErr w:type="spellStart"/>
      <w:r w:rsidR="00D67C08" w:rsidRPr="00D67C08">
        <w:rPr>
          <w:rFonts w:ascii="Times New Roman" w:hAnsi="Times New Roman" w:cs="Times New Roman"/>
          <w:sz w:val="28"/>
          <w:szCs w:val="28"/>
        </w:rPr>
        <w:t>staccato</w:t>
      </w:r>
      <w:proofErr w:type="spellEnd"/>
      <w:r w:rsidR="00D67C08" w:rsidRPr="00D67C08">
        <w:rPr>
          <w:rFonts w:ascii="Times New Roman" w:hAnsi="Times New Roman" w:cs="Times New Roman"/>
          <w:sz w:val="28"/>
          <w:szCs w:val="28"/>
        </w:rPr>
        <w:t xml:space="preserve"> и </w:t>
      </w:r>
      <w:proofErr w:type="spellStart"/>
      <w:r w:rsidR="00D67C08" w:rsidRPr="00D67C08">
        <w:rPr>
          <w:rFonts w:ascii="Times New Roman" w:hAnsi="Times New Roman" w:cs="Times New Roman"/>
          <w:sz w:val="28"/>
          <w:szCs w:val="28"/>
        </w:rPr>
        <w:t>marcato</w:t>
      </w:r>
      <w:proofErr w:type="spellEnd"/>
      <w:r w:rsidR="00D67C08" w:rsidRPr="00D67C08">
        <w:rPr>
          <w:rFonts w:ascii="Times New Roman" w:hAnsi="Times New Roman" w:cs="Times New Roman"/>
          <w:sz w:val="28"/>
          <w:szCs w:val="28"/>
        </w:rPr>
        <w:t xml:space="preserve">, что при исполнении восьмыми нотами в темпе </w:t>
      </w:r>
      <w:proofErr w:type="spellStart"/>
      <w:r w:rsidR="00D67C08" w:rsidRPr="00D67C08">
        <w:rPr>
          <w:rFonts w:ascii="Times New Roman" w:hAnsi="Times New Roman" w:cs="Times New Roman"/>
          <w:sz w:val="28"/>
          <w:szCs w:val="28"/>
        </w:rPr>
        <w:t>Allegro</w:t>
      </w:r>
      <w:proofErr w:type="spellEnd"/>
      <w:r w:rsidR="00D67C08" w:rsidRPr="00D67C08">
        <w:rPr>
          <w:rFonts w:ascii="Times New Roman" w:hAnsi="Times New Roman" w:cs="Times New Roman"/>
          <w:sz w:val="28"/>
          <w:szCs w:val="28"/>
        </w:rPr>
        <w:t xml:space="preserve"> должно звучать легко, цепко, отрывисто, звонко, игриво и т.д. Отсюда выбор падает на медиатор лепестковой формы (чтобы узким кончиком легко «задевать» струну) не сильно тонкий (чтобы соблюдать яркую динамику) и не сильно толстый (чтобы не отяжелить штрихи). Поэтому же принципу подбирается материал: либо </w:t>
      </w:r>
      <w:proofErr w:type="spellStart"/>
      <w:r w:rsidR="00D67C08" w:rsidRPr="00D67C08">
        <w:rPr>
          <w:rFonts w:ascii="Times New Roman" w:hAnsi="Times New Roman" w:cs="Times New Roman"/>
          <w:sz w:val="28"/>
          <w:szCs w:val="28"/>
        </w:rPr>
        <w:t>стонкой</w:t>
      </w:r>
      <w:proofErr w:type="spellEnd"/>
      <w:r w:rsidR="00D67C08" w:rsidRPr="00D67C08">
        <w:rPr>
          <w:rFonts w:ascii="Times New Roman" w:hAnsi="Times New Roman" w:cs="Times New Roman"/>
          <w:sz w:val="28"/>
          <w:szCs w:val="28"/>
        </w:rPr>
        <w:t xml:space="preserve"> толщины пластмасса и целлулоид, либо средний/тонкий </w:t>
      </w:r>
      <w:proofErr w:type="spellStart"/>
      <w:r w:rsidR="00D67C08" w:rsidRPr="00D67C08">
        <w:rPr>
          <w:rFonts w:ascii="Times New Roman" w:hAnsi="Times New Roman" w:cs="Times New Roman"/>
          <w:sz w:val="28"/>
          <w:szCs w:val="28"/>
        </w:rPr>
        <w:t>капролон</w:t>
      </w:r>
      <w:proofErr w:type="spellEnd"/>
      <w:r w:rsidR="00D67C08" w:rsidRPr="00D67C08">
        <w:rPr>
          <w:rFonts w:ascii="Times New Roman" w:hAnsi="Times New Roman" w:cs="Times New Roman"/>
          <w:sz w:val="28"/>
          <w:szCs w:val="28"/>
        </w:rPr>
        <w:t>, капролактам.</w:t>
      </w:r>
    </w:p>
    <w:p w14:paraId="109EEBD6" w14:textId="14A69185" w:rsidR="00AA3014" w:rsidRPr="00E7760D" w:rsidRDefault="00B41847" w:rsidP="00E7760D">
      <w:pPr>
        <w:pStyle w:val="a3"/>
        <w:numPr>
          <w:ilvl w:val="0"/>
          <w:numId w:val="6"/>
        </w:numPr>
        <w:rPr>
          <w:rFonts w:ascii="Times New Roman" w:hAnsi="Times New Roman" w:cs="Times New Roman"/>
          <w:sz w:val="28"/>
          <w:szCs w:val="28"/>
        </w:rPr>
      </w:pPr>
      <w:r w:rsidRPr="00D20176">
        <w:rPr>
          <w:noProof/>
          <w:lang w:eastAsia="ru-RU"/>
        </w:rPr>
        <w:drawing>
          <wp:anchor distT="0" distB="0" distL="114300" distR="114300" simplePos="0" relativeHeight="251643904" behindDoc="1" locked="0" layoutInCell="1" allowOverlap="1" wp14:anchorId="52138AFC" wp14:editId="632E1565">
            <wp:simplePos x="0" y="0"/>
            <wp:positionH relativeFrom="margin">
              <wp:posOffset>591820</wp:posOffset>
            </wp:positionH>
            <wp:positionV relativeFrom="paragraph">
              <wp:posOffset>309880</wp:posOffset>
            </wp:positionV>
            <wp:extent cx="4678045" cy="2567940"/>
            <wp:effectExtent l="0" t="0" r="8255" b="3810"/>
            <wp:wrapNone/>
            <wp:docPr id="3" name="Рисунок 3" descr="D:\Валя\курсач\ророр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Валя\курсач\ророрро.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739" t="7917" r="3302" b="1500"/>
                    <a:stretch/>
                  </pic:blipFill>
                  <pic:spPr bwMode="auto">
                    <a:xfrm>
                      <a:off x="0" y="0"/>
                      <a:ext cx="4678045" cy="2567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0176">
        <w:rPr>
          <w:rFonts w:ascii="Times New Roman" w:hAnsi="Times New Roman" w:cs="Times New Roman"/>
          <w:sz w:val="28"/>
          <w:szCs w:val="28"/>
        </w:rPr>
        <w:t xml:space="preserve"> </w:t>
      </w:r>
      <w:r w:rsidR="00E7760D" w:rsidRPr="00D20176">
        <w:rPr>
          <w:rFonts w:ascii="Times New Roman" w:hAnsi="Times New Roman" w:cs="Times New Roman"/>
          <w:sz w:val="28"/>
          <w:szCs w:val="28"/>
        </w:rPr>
        <w:t>«</w:t>
      </w:r>
      <w:proofErr w:type="spellStart"/>
      <w:r w:rsidR="00E7760D" w:rsidRPr="00D20176">
        <w:rPr>
          <w:rFonts w:ascii="Times New Roman" w:hAnsi="Times New Roman" w:cs="Times New Roman"/>
          <w:sz w:val="28"/>
          <w:szCs w:val="28"/>
          <w:lang w:val="en-US"/>
        </w:rPr>
        <w:t>Romanze</w:t>
      </w:r>
      <w:proofErr w:type="spellEnd"/>
      <w:r w:rsidR="00E7760D" w:rsidRPr="00D20176">
        <w:rPr>
          <w:rFonts w:ascii="Times New Roman" w:hAnsi="Times New Roman" w:cs="Times New Roman"/>
          <w:sz w:val="28"/>
          <w:szCs w:val="28"/>
        </w:rPr>
        <w:t>» Т. Наше в редакции Т.</w:t>
      </w:r>
      <w:r w:rsidR="00E7760D">
        <w:rPr>
          <w:rFonts w:ascii="Times New Roman" w:hAnsi="Times New Roman" w:cs="Times New Roman"/>
          <w:sz w:val="28"/>
          <w:szCs w:val="28"/>
        </w:rPr>
        <w:t xml:space="preserve"> </w:t>
      </w:r>
      <w:r w:rsidR="00E7760D" w:rsidRPr="00D20176">
        <w:rPr>
          <w:rFonts w:ascii="Times New Roman" w:hAnsi="Times New Roman" w:cs="Times New Roman"/>
          <w:sz w:val="28"/>
          <w:szCs w:val="28"/>
        </w:rPr>
        <w:t>П. Варламовой</w:t>
      </w:r>
      <w:r w:rsidR="00E7760D" w:rsidRPr="00D20176">
        <w:rPr>
          <w:noProof/>
          <w:lang w:eastAsia="ru-RU"/>
        </w:rPr>
        <w:t xml:space="preserve"> </w:t>
      </w:r>
    </w:p>
    <w:p w14:paraId="4C8E7699" w14:textId="58E9992F" w:rsidR="007A5819" w:rsidRDefault="007A5819" w:rsidP="00AA3014">
      <w:pPr>
        <w:spacing w:line="360" w:lineRule="auto"/>
        <w:ind w:firstLine="708"/>
        <w:jc w:val="both"/>
        <w:rPr>
          <w:rFonts w:ascii="Times New Roman" w:hAnsi="Times New Roman" w:cs="Times New Roman"/>
          <w:sz w:val="28"/>
          <w:szCs w:val="28"/>
        </w:rPr>
      </w:pPr>
    </w:p>
    <w:p w14:paraId="1A9BF1FE" w14:textId="00015362" w:rsidR="007A5819" w:rsidRDefault="007A5819" w:rsidP="00AA3014">
      <w:pPr>
        <w:spacing w:line="360" w:lineRule="auto"/>
        <w:ind w:firstLine="708"/>
        <w:jc w:val="both"/>
        <w:rPr>
          <w:rFonts w:ascii="Times New Roman" w:hAnsi="Times New Roman" w:cs="Times New Roman"/>
          <w:sz w:val="28"/>
          <w:szCs w:val="28"/>
        </w:rPr>
      </w:pPr>
    </w:p>
    <w:p w14:paraId="5BC9B1D3" w14:textId="66130442" w:rsidR="007A5819" w:rsidRDefault="007A5819" w:rsidP="00AA3014">
      <w:pPr>
        <w:spacing w:line="360" w:lineRule="auto"/>
        <w:ind w:firstLine="708"/>
        <w:jc w:val="both"/>
        <w:rPr>
          <w:rFonts w:ascii="Times New Roman" w:hAnsi="Times New Roman" w:cs="Times New Roman"/>
          <w:sz w:val="28"/>
          <w:szCs w:val="28"/>
        </w:rPr>
      </w:pPr>
    </w:p>
    <w:p w14:paraId="1C6B0116" w14:textId="496A0CF9" w:rsidR="007A5819" w:rsidRDefault="007A5819" w:rsidP="00AA3014">
      <w:pPr>
        <w:spacing w:line="360" w:lineRule="auto"/>
        <w:ind w:firstLine="708"/>
        <w:jc w:val="both"/>
        <w:rPr>
          <w:rFonts w:ascii="Times New Roman" w:hAnsi="Times New Roman" w:cs="Times New Roman"/>
          <w:sz w:val="28"/>
          <w:szCs w:val="28"/>
        </w:rPr>
      </w:pPr>
    </w:p>
    <w:p w14:paraId="05D94874" w14:textId="77777777" w:rsidR="007A5819" w:rsidRDefault="007A5819" w:rsidP="00AA3014">
      <w:pPr>
        <w:spacing w:line="360" w:lineRule="auto"/>
        <w:ind w:firstLine="708"/>
        <w:jc w:val="both"/>
        <w:rPr>
          <w:rFonts w:ascii="Times New Roman" w:hAnsi="Times New Roman" w:cs="Times New Roman"/>
          <w:sz w:val="28"/>
          <w:szCs w:val="28"/>
        </w:rPr>
      </w:pPr>
    </w:p>
    <w:p w14:paraId="71D661DC" w14:textId="76B18862" w:rsidR="007A5819" w:rsidRDefault="007A5819" w:rsidP="00E7760D">
      <w:pPr>
        <w:spacing w:line="360" w:lineRule="auto"/>
        <w:jc w:val="both"/>
        <w:rPr>
          <w:rFonts w:ascii="Times New Roman" w:hAnsi="Times New Roman" w:cs="Times New Roman"/>
          <w:sz w:val="28"/>
          <w:szCs w:val="28"/>
        </w:rPr>
      </w:pPr>
    </w:p>
    <w:p w14:paraId="4735A938" w14:textId="77777777" w:rsidR="00E7760D" w:rsidRDefault="00E7760D" w:rsidP="00E7760D">
      <w:pPr>
        <w:spacing w:line="360" w:lineRule="auto"/>
        <w:jc w:val="both"/>
        <w:rPr>
          <w:rFonts w:ascii="Times New Roman" w:hAnsi="Times New Roman" w:cs="Times New Roman"/>
          <w:sz w:val="28"/>
          <w:szCs w:val="28"/>
        </w:rPr>
      </w:pPr>
    </w:p>
    <w:p w14:paraId="3BCA2E55" w14:textId="0D7E7C4B" w:rsidR="00AA3014" w:rsidRDefault="003843C0" w:rsidP="00D67C0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Здесь</w:t>
      </w:r>
      <w:r w:rsidR="00AA3014" w:rsidRPr="00D20176">
        <w:rPr>
          <w:rFonts w:ascii="Times New Roman" w:hAnsi="Times New Roman" w:cs="Times New Roman"/>
          <w:sz w:val="28"/>
          <w:szCs w:val="28"/>
        </w:rPr>
        <w:t xml:space="preserve"> </w:t>
      </w:r>
      <w:r w:rsidR="00D67C08" w:rsidRPr="00D67C08">
        <w:rPr>
          <w:rFonts w:ascii="Times New Roman" w:hAnsi="Times New Roman" w:cs="Times New Roman"/>
          <w:sz w:val="28"/>
          <w:szCs w:val="28"/>
        </w:rPr>
        <w:t xml:space="preserve">следует применить медиатор из капрона или полиэтилена яйцевидной формы средней или толстой толщины. Потому что здесь нужен более глубокий тембр, немного приглушенный, динамика в целом тише, чем в быстрых пьесах, также нужно идеально сыграть штрих </w:t>
      </w:r>
      <w:proofErr w:type="spellStart"/>
      <w:r w:rsidR="00D67C08" w:rsidRPr="00D67C08">
        <w:rPr>
          <w:rFonts w:ascii="Times New Roman" w:hAnsi="Times New Roman" w:cs="Times New Roman"/>
          <w:sz w:val="28"/>
          <w:szCs w:val="28"/>
        </w:rPr>
        <w:t>legato</w:t>
      </w:r>
      <w:proofErr w:type="spellEnd"/>
      <w:r w:rsidR="00D67C08" w:rsidRPr="00D67C08">
        <w:rPr>
          <w:rFonts w:ascii="Times New Roman" w:hAnsi="Times New Roman" w:cs="Times New Roman"/>
          <w:sz w:val="28"/>
          <w:szCs w:val="28"/>
        </w:rPr>
        <w:t xml:space="preserve"> (</w:t>
      </w:r>
      <w:proofErr w:type="spellStart"/>
      <w:r w:rsidR="00D67C08" w:rsidRPr="00D67C08">
        <w:rPr>
          <w:rFonts w:ascii="Times New Roman" w:hAnsi="Times New Roman" w:cs="Times New Roman"/>
          <w:sz w:val="28"/>
          <w:szCs w:val="28"/>
        </w:rPr>
        <w:t>legatissimo</w:t>
      </w:r>
      <w:proofErr w:type="spellEnd"/>
      <w:r w:rsidR="00D67C08" w:rsidRPr="00D67C08">
        <w:rPr>
          <w:rFonts w:ascii="Times New Roman" w:hAnsi="Times New Roman" w:cs="Times New Roman"/>
          <w:sz w:val="28"/>
          <w:szCs w:val="28"/>
        </w:rPr>
        <w:t xml:space="preserve">), плавно и мягко соединить все звуки, а также сохранить настроение произведения. Опять же, при недостаточной силе звука, можно приметить медиатор средней толщины из </w:t>
      </w:r>
      <w:proofErr w:type="spellStart"/>
      <w:r w:rsidR="00D67C08" w:rsidRPr="00D67C08">
        <w:rPr>
          <w:rFonts w:ascii="Times New Roman" w:hAnsi="Times New Roman" w:cs="Times New Roman"/>
          <w:sz w:val="28"/>
          <w:szCs w:val="28"/>
        </w:rPr>
        <w:t>капролона</w:t>
      </w:r>
      <w:proofErr w:type="spellEnd"/>
      <w:r w:rsidR="00D67C08" w:rsidRPr="00D67C08">
        <w:rPr>
          <w:rFonts w:ascii="Times New Roman" w:hAnsi="Times New Roman" w:cs="Times New Roman"/>
          <w:sz w:val="28"/>
          <w:szCs w:val="28"/>
        </w:rPr>
        <w:t>.</w:t>
      </w:r>
    </w:p>
    <w:p w14:paraId="5660588E" w14:textId="5909E2D6" w:rsidR="00AA3014" w:rsidRDefault="00AA3014" w:rsidP="00AA3014">
      <w:pPr>
        <w:spacing w:line="360" w:lineRule="auto"/>
        <w:jc w:val="both"/>
        <w:rPr>
          <w:rFonts w:ascii="Times New Roman" w:hAnsi="Times New Roman" w:cs="Times New Roman"/>
          <w:sz w:val="28"/>
          <w:szCs w:val="28"/>
        </w:rPr>
      </w:pPr>
    </w:p>
    <w:p w14:paraId="49322C15" w14:textId="7F7287B3" w:rsidR="00AA3014" w:rsidRPr="0059210F" w:rsidRDefault="00AA3014" w:rsidP="00AA3014">
      <w:pPr>
        <w:rPr>
          <w:rFonts w:ascii="Times New Roman" w:hAnsi="Times New Roman" w:cs="Times New Roman"/>
          <w:sz w:val="28"/>
          <w:szCs w:val="28"/>
        </w:rPr>
      </w:pPr>
    </w:p>
    <w:p w14:paraId="24D1FC12" w14:textId="77777777" w:rsidR="00AA3014" w:rsidRPr="0059210F" w:rsidRDefault="00AA3014" w:rsidP="00AA3014">
      <w:pPr>
        <w:rPr>
          <w:rFonts w:ascii="Times New Roman" w:hAnsi="Times New Roman" w:cs="Times New Roman"/>
          <w:sz w:val="28"/>
          <w:szCs w:val="28"/>
        </w:rPr>
      </w:pPr>
    </w:p>
    <w:p w14:paraId="2CC65329" w14:textId="77777777" w:rsidR="00B41847" w:rsidRDefault="00B41847" w:rsidP="00D46B48">
      <w:pPr>
        <w:tabs>
          <w:tab w:val="left" w:pos="2568"/>
        </w:tabs>
        <w:rPr>
          <w:rFonts w:ascii="Times New Roman" w:hAnsi="Times New Roman" w:cs="Times New Roman"/>
          <w:sz w:val="28"/>
          <w:szCs w:val="28"/>
        </w:rPr>
      </w:pPr>
    </w:p>
    <w:p w14:paraId="33F3AF3B" w14:textId="26AA8D12" w:rsidR="00887475" w:rsidRDefault="00887475" w:rsidP="00887475">
      <w:pPr>
        <w:tabs>
          <w:tab w:val="left" w:pos="2568"/>
        </w:tabs>
        <w:jc w:val="center"/>
        <w:rPr>
          <w:rFonts w:ascii="Times New Roman" w:hAnsi="Times New Roman" w:cs="Times New Roman"/>
          <w:b/>
          <w:bCs/>
          <w:sz w:val="28"/>
          <w:szCs w:val="28"/>
        </w:rPr>
      </w:pPr>
      <w:r w:rsidRPr="00887475">
        <w:rPr>
          <w:rFonts w:ascii="Times New Roman" w:hAnsi="Times New Roman" w:cs="Times New Roman"/>
          <w:b/>
          <w:bCs/>
          <w:sz w:val="28"/>
          <w:szCs w:val="28"/>
        </w:rPr>
        <w:lastRenderedPageBreak/>
        <w:t>Зак</w:t>
      </w:r>
      <w:bookmarkStart w:id="2" w:name="_GoBack"/>
      <w:bookmarkEnd w:id="2"/>
      <w:r w:rsidRPr="00887475">
        <w:rPr>
          <w:rFonts w:ascii="Times New Roman" w:hAnsi="Times New Roman" w:cs="Times New Roman"/>
          <w:b/>
          <w:bCs/>
          <w:sz w:val="28"/>
          <w:szCs w:val="28"/>
        </w:rPr>
        <w:t>лючение</w:t>
      </w:r>
    </w:p>
    <w:p w14:paraId="40A21E3F" w14:textId="77777777" w:rsidR="00AA2183" w:rsidRDefault="00AA2183" w:rsidP="00AA2183">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Изучив данный вопрос, можно сделать несколько выводов:</w:t>
      </w:r>
    </w:p>
    <w:p w14:paraId="6ADD186C" w14:textId="1E52A0AB" w:rsidR="00AA2183" w:rsidRDefault="00AA2183" w:rsidP="00AA2183">
      <w:pPr>
        <w:spacing w:line="360" w:lineRule="auto"/>
        <w:ind w:firstLine="708"/>
        <w:jc w:val="both"/>
        <w:rPr>
          <w:rFonts w:ascii="Times New Roman" w:hAnsi="Times New Roman" w:cs="Times New Roman"/>
          <w:sz w:val="28"/>
          <w:szCs w:val="28"/>
        </w:rPr>
      </w:pPr>
      <w:r w:rsidRPr="00AA2183">
        <w:rPr>
          <w:rFonts w:ascii="Times New Roman" w:hAnsi="Times New Roman" w:cs="Times New Roman"/>
          <w:sz w:val="28"/>
          <w:szCs w:val="28"/>
        </w:rPr>
        <w:t>Выбор медиатора ведет к развитию технического мастерства домриста.</w:t>
      </w:r>
      <w:r>
        <w:rPr>
          <w:rFonts w:ascii="Times New Roman" w:hAnsi="Times New Roman" w:cs="Times New Roman"/>
          <w:sz w:val="28"/>
          <w:szCs w:val="28"/>
        </w:rPr>
        <w:t xml:space="preserve"> Ведь основная задача исполнителя – передать через звуки слушателю все, что хотел донести композитор</w:t>
      </w:r>
      <w:r w:rsidR="00A35564">
        <w:rPr>
          <w:rFonts w:ascii="Times New Roman" w:hAnsi="Times New Roman" w:cs="Times New Roman"/>
          <w:sz w:val="28"/>
          <w:szCs w:val="28"/>
        </w:rPr>
        <w:t>, отсюда следует, что звук и исполнение должны быть максимально качественными. И медиатор здесь играет не последнюю роль, он – посредник между исполнителем и произведением. Также он может помочь в исполнении технически сложных моментов произведени</w:t>
      </w:r>
      <w:r w:rsidR="00EA63DA">
        <w:rPr>
          <w:rFonts w:ascii="Times New Roman" w:hAnsi="Times New Roman" w:cs="Times New Roman"/>
          <w:sz w:val="28"/>
          <w:szCs w:val="28"/>
        </w:rPr>
        <w:t>я</w:t>
      </w:r>
      <w:r w:rsidR="00A35564">
        <w:rPr>
          <w:rFonts w:ascii="Times New Roman" w:hAnsi="Times New Roman" w:cs="Times New Roman"/>
          <w:sz w:val="28"/>
          <w:szCs w:val="28"/>
        </w:rPr>
        <w:t>, что</w:t>
      </w:r>
      <w:r w:rsidR="00EA63DA">
        <w:rPr>
          <w:rFonts w:ascii="Times New Roman" w:hAnsi="Times New Roman" w:cs="Times New Roman"/>
          <w:sz w:val="28"/>
          <w:szCs w:val="28"/>
        </w:rPr>
        <w:t>,</w:t>
      </w:r>
      <w:r w:rsidR="00A35564">
        <w:rPr>
          <w:rFonts w:ascii="Times New Roman" w:hAnsi="Times New Roman" w:cs="Times New Roman"/>
          <w:sz w:val="28"/>
          <w:szCs w:val="28"/>
        </w:rPr>
        <w:t xml:space="preserve"> безусловно</w:t>
      </w:r>
      <w:r w:rsidR="00EA63DA">
        <w:rPr>
          <w:rFonts w:ascii="Times New Roman" w:hAnsi="Times New Roman" w:cs="Times New Roman"/>
          <w:sz w:val="28"/>
          <w:szCs w:val="28"/>
        </w:rPr>
        <w:t>,</w:t>
      </w:r>
      <w:r w:rsidR="00A35564">
        <w:rPr>
          <w:rFonts w:ascii="Times New Roman" w:hAnsi="Times New Roman" w:cs="Times New Roman"/>
          <w:sz w:val="28"/>
          <w:szCs w:val="28"/>
        </w:rPr>
        <w:t xml:space="preserve"> ведет к росту исполнительского мастерства.</w:t>
      </w:r>
    </w:p>
    <w:p w14:paraId="24621253" w14:textId="43D11DA7" w:rsidR="00A35564" w:rsidRDefault="00A35564" w:rsidP="00AA2183">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Медиатор должен «расти» вместе с рукой домриста. Как в прямом смысле – ученик поступает в школу ребенком, а выпускается подростком</w:t>
      </w:r>
      <w:r w:rsidR="003B00D1">
        <w:rPr>
          <w:rFonts w:ascii="Times New Roman" w:hAnsi="Times New Roman" w:cs="Times New Roman"/>
          <w:sz w:val="28"/>
          <w:szCs w:val="28"/>
        </w:rPr>
        <w:t>, организм растет и крепнет, и медиатор, естественно, нужно менять и подбирать новый, исходя из размера руки. Так и в переносном – от роста мастерства, сложности штрихов, большего разнообразия исполнительских приемов и способов выразительности появляется необходимость иметь в арсенале исполнителя разные виды медиаторов, а не играть одним с 1 класса.</w:t>
      </w:r>
    </w:p>
    <w:p w14:paraId="486B6ED4" w14:textId="3DDC7798" w:rsidR="00F035AC" w:rsidRPr="00AA2183" w:rsidRDefault="00F035AC" w:rsidP="00AA2183">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Также</w:t>
      </w:r>
      <w:r w:rsidR="00EA63DA">
        <w:rPr>
          <w:rFonts w:ascii="Times New Roman" w:hAnsi="Times New Roman" w:cs="Times New Roman"/>
          <w:sz w:val="28"/>
          <w:szCs w:val="28"/>
        </w:rPr>
        <w:t xml:space="preserve"> существует необходимость практики игры различными видами медиаторов с самого начала его внедрения в процесс обучения. Это поможет в воспитании слухового контроля звука у ребенка, и, в дальнейшем, он сам скорее научится правильно держать медиатор, следить за уровнем погружения кончика медиатора в струны и силой его сжатия в руке.</w:t>
      </w:r>
    </w:p>
    <w:p w14:paraId="5F4B4396" w14:textId="02C42C7A" w:rsidR="00EA63DA" w:rsidRDefault="00EA63DA" w:rsidP="00EA63DA">
      <w:pPr>
        <w:spacing w:line="360" w:lineRule="auto"/>
        <w:ind w:firstLine="708"/>
        <w:jc w:val="both"/>
        <w:rPr>
          <w:rFonts w:ascii="Times New Roman" w:hAnsi="Times New Roman" w:cs="Times New Roman"/>
          <w:sz w:val="28"/>
          <w:szCs w:val="28"/>
        </w:rPr>
      </w:pPr>
      <w:r w:rsidRPr="00D20176">
        <w:rPr>
          <w:rFonts w:ascii="Times New Roman" w:hAnsi="Times New Roman" w:cs="Times New Roman"/>
          <w:sz w:val="28"/>
          <w:szCs w:val="28"/>
        </w:rPr>
        <w:t>В данной работе мы разобрались с различными видами медиаторов</w:t>
      </w:r>
      <w:r>
        <w:rPr>
          <w:rFonts w:ascii="Times New Roman" w:hAnsi="Times New Roman" w:cs="Times New Roman"/>
          <w:sz w:val="28"/>
          <w:szCs w:val="28"/>
        </w:rPr>
        <w:t xml:space="preserve">, </w:t>
      </w:r>
      <w:r w:rsidRPr="00D20176">
        <w:rPr>
          <w:rFonts w:ascii="Times New Roman" w:hAnsi="Times New Roman" w:cs="Times New Roman"/>
          <w:sz w:val="28"/>
          <w:szCs w:val="28"/>
        </w:rPr>
        <w:t>их размер</w:t>
      </w:r>
      <w:r>
        <w:rPr>
          <w:rFonts w:ascii="Times New Roman" w:hAnsi="Times New Roman" w:cs="Times New Roman"/>
          <w:sz w:val="28"/>
          <w:szCs w:val="28"/>
        </w:rPr>
        <w:t>ами и</w:t>
      </w:r>
      <w:r w:rsidRPr="00D20176">
        <w:rPr>
          <w:rFonts w:ascii="Times New Roman" w:hAnsi="Times New Roman" w:cs="Times New Roman"/>
          <w:sz w:val="28"/>
          <w:szCs w:val="28"/>
        </w:rPr>
        <w:t xml:space="preserve"> материал</w:t>
      </w:r>
      <w:r>
        <w:rPr>
          <w:rFonts w:ascii="Times New Roman" w:hAnsi="Times New Roman" w:cs="Times New Roman"/>
          <w:sz w:val="28"/>
          <w:szCs w:val="28"/>
        </w:rPr>
        <w:t>ами</w:t>
      </w:r>
      <w:r w:rsidRPr="00D20176">
        <w:rPr>
          <w:rFonts w:ascii="Times New Roman" w:hAnsi="Times New Roman" w:cs="Times New Roman"/>
          <w:sz w:val="28"/>
          <w:szCs w:val="28"/>
        </w:rPr>
        <w:t>. Установили правила подбора медиатора по различным характеристикам для разных исполнителей и произведений,</w:t>
      </w:r>
      <w:r>
        <w:rPr>
          <w:rFonts w:ascii="Times New Roman" w:hAnsi="Times New Roman" w:cs="Times New Roman"/>
          <w:sz w:val="28"/>
          <w:szCs w:val="28"/>
        </w:rPr>
        <w:t xml:space="preserve"> под </w:t>
      </w:r>
      <w:r w:rsidR="00563B4A">
        <w:rPr>
          <w:rFonts w:ascii="Times New Roman" w:hAnsi="Times New Roman" w:cs="Times New Roman"/>
          <w:sz w:val="28"/>
          <w:szCs w:val="28"/>
        </w:rPr>
        <w:t>определенные</w:t>
      </w:r>
      <w:r>
        <w:rPr>
          <w:rFonts w:ascii="Times New Roman" w:hAnsi="Times New Roman" w:cs="Times New Roman"/>
          <w:sz w:val="28"/>
          <w:szCs w:val="28"/>
        </w:rPr>
        <w:t xml:space="preserve"> цели</w:t>
      </w:r>
      <w:r w:rsidR="00563B4A">
        <w:rPr>
          <w:rFonts w:ascii="Times New Roman" w:hAnsi="Times New Roman" w:cs="Times New Roman"/>
          <w:sz w:val="28"/>
          <w:szCs w:val="28"/>
        </w:rPr>
        <w:t xml:space="preserve">, </w:t>
      </w:r>
      <w:r w:rsidRPr="00D20176">
        <w:rPr>
          <w:rFonts w:ascii="Times New Roman" w:hAnsi="Times New Roman" w:cs="Times New Roman"/>
          <w:sz w:val="28"/>
          <w:szCs w:val="28"/>
        </w:rPr>
        <w:t>что в дальнейшем пригодится как в исполнительской, так и в педагогической практике.</w:t>
      </w:r>
    </w:p>
    <w:p w14:paraId="77F2A515" w14:textId="77777777" w:rsidR="00AA2183" w:rsidRDefault="00AA2183" w:rsidP="00AA2183">
      <w:pPr>
        <w:tabs>
          <w:tab w:val="left" w:pos="2568"/>
        </w:tabs>
        <w:jc w:val="both"/>
        <w:rPr>
          <w:rFonts w:ascii="Times New Roman" w:hAnsi="Times New Roman" w:cs="Times New Roman"/>
          <w:b/>
          <w:bCs/>
          <w:sz w:val="28"/>
          <w:szCs w:val="28"/>
        </w:rPr>
      </w:pPr>
    </w:p>
    <w:p w14:paraId="2EC069E0" w14:textId="77777777" w:rsidR="00AA2183" w:rsidRDefault="00AA2183">
      <w:pPr>
        <w:rPr>
          <w:rFonts w:ascii="Times New Roman" w:hAnsi="Times New Roman" w:cs="Times New Roman"/>
          <w:b/>
          <w:bCs/>
          <w:sz w:val="28"/>
          <w:szCs w:val="28"/>
        </w:rPr>
      </w:pPr>
      <w:r>
        <w:rPr>
          <w:rFonts w:ascii="Times New Roman" w:hAnsi="Times New Roman" w:cs="Times New Roman"/>
          <w:b/>
          <w:bCs/>
          <w:sz w:val="28"/>
          <w:szCs w:val="28"/>
        </w:rPr>
        <w:br w:type="page"/>
      </w:r>
    </w:p>
    <w:p w14:paraId="6C777726" w14:textId="71E9BB39" w:rsidR="0059210F" w:rsidRDefault="00887475" w:rsidP="00887475">
      <w:pPr>
        <w:tabs>
          <w:tab w:val="left" w:pos="2568"/>
        </w:tabs>
        <w:jc w:val="center"/>
        <w:rPr>
          <w:rFonts w:ascii="Times New Roman" w:hAnsi="Times New Roman" w:cs="Times New Roman"/>
          <w:b/>
          <w:bCs/>
          <w:sz w:val="28"/>
          <w:szCs w:val="28"/>
        </w:rPr>
      </w:pPr>
      <w:r>
        <w:rPr>
          <w:rFonts w:ascii="Times New Roman" w:hAnsi="Times New Roman" w:cs="Times New Roman"/>
          <w:b/>
          <w:bCs/>
          <w:sz w:val="28"/>
          <w:szCs w:val="28"/>
        </w:rPr>
        <w:lastRenderedPageBreak/>
        <w:t>Список используемой литературы</w:t>
      </w:r>
    </w:p>
    <w:p w14:paraId="56337F0B" w14:textId="77777777" w:rsidR="00E419D0" w:rsidRPr="00427D42"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Азбука домриста: учеб. пособие / А.Я. Александров – М.: Гос. муз. издательство, 1963. – С. 6 – 19.</w:t>
      </w:r>
    </w:p>
    <w:p w14:paraId="109DBE43" w14:textId="77777777" w:rsidR="00E419D0" w:rsidRPr="004E59FC" w:rsidRDefault="00E419D0" w:rsidP="00E419D0">
      <w:pPr>
        <w:pStyle w:val="a3"/>
        <w:numPr>
          <w:ilvl w:val="0"/>
          <w:numId w:val="8"/>
        </w:numPr>
        <w:spacing w:line="360" w:lineRule="auto"/>
        <w:ind w:left="0" w:firstLine="710"/>
        <w:jc w:val="both"/>
        <w:rPr>
          <w:rFonts w:ascii="Times New Roman" w:hAnsi="Times New Roman" w:cs="Times New Roman"/>
          <w:sz w:val="28"/>
          <w:szCs w:val="28"/>
        </w:rPr>
      </w:pPr>
      <w:proofErr w:type="spellStart"/>
      <w:r w:rsidRPr="004E59FC">
        <w:rPr>
          <w:rFonts w:ascii="Times New Roman" w:hAnsi="Times New Roman" w:cs="Times New Roman"/>
          <w:sz w:val="28"/>
          <w:szCs w:val="28"/>
        </w:rPr>
        <w:t>Вертков</w:t>
      </w:r>
      <w:proofErr w:type="spellEnd"/>
      <w:r w:rsidRPr="004E59FC">
        <w:rPr>
          <w:rFonts w:ascii="Times New Roman" w:hAnsi="Times New Roman" w:cs="Times New Roman"/>
          <w:sz w:val="28"/>
          <w:szCs w:val="28"/>
        </w:rPr>
        <w:t xml:space="preserve"> К.А. Русские народные музыкальные инструменты. — Л.: Музыка, 1975. — С. 80—83, 172. — 280 с.</w:t>
      </w:r>
    </w:p>
    <w:p w14:paraId="0E98CE16" w14:textId="77777777" w:rsidR="00E419D0" w:rsidRPr="00DD6C2D"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sidRPr="00DD6C2D">
        <w:rPr>
          <w:rFonts w:ascii="Times New Roman" w:hAnsi="Times New Roman" w:cs="Times New Roman"/>
          <w:sz w:val="28"/>
          <w:szCs w:val="28"/>
        </w:rPr>
        <w:t xml:space="preserve">Вопросы методики обучения игре на домре: учеб. пособие / ред.-сост. Т.В. </w:t>
      </w:r>
      <w:proofErr w:type="spellStart"/>
      <w:r w:rsidRPr="00DD6C2D">
        <w:rPr>
          <w:rFonts w:ascii="Times New Roman" w:hAnsi="Times New Roman" w:cs="Times New Roman"/>
          <w:sz w:val="28"/>
          <w:szCs w:val="28"/>
        </w:rPr>
        <w:t>Бурнатова</w:t>
      </w:r>
      <w:proofErr w:type="spellEnd"/>
      <w:r w:rsidRPr="00DD6C2D">
        <w:rPr>
          <w:rFonts w:ascii="Times New Roman" w:hAnsi="Times New Roman" w:cs="Times New Roman"/>
          <w:sz w:val="28"/>
          <w:szCs w:val="28"/>
        </w:rPr>
        <w:t xml:space="preserve">; </w:t>
      </w:r>
      <w:proofErr w:type="spellStart"/>
      <w:r w:rsidRPr="00DD6C2D">
        <w:rPr>
          <w:rFonts w:ascii="Times New Roman" w:hAnsi="Times New Roman" w:cs="Times New Roman"/>
          <w:sz w:val="28"/>
          <w:szCs w:val="28"/>
        </w:rPr>
        <w:t>Челяб</w:t>
      </w:r>
      <w:proofErr w:type="spellEnd"/>
      <w:r w:rsidRPr="00DD6C2D">
        <w:rPr>
          <w:rFonts w:ascii="Times New Roman" w:hAnsi="Times New Roman" w:cs="Times New Roman"/>
          <w:sz w:val="28"/>
          <w:szCs w:val="28"/>
        </w:rPr>
        <w:t xml:space="preserve">. гос. акад. культуры и искусств. – Изд. 3-е, </w:t>
      </w:r>
      <w:proofErr w:type="spellStart"/>
      <w:r w:rsidRPr="00DD6C2D">
        <w:rPr>
          <w:rFonts w:ascii="Times New Roman" w:hAnsi="Times New Roman" w:cs="Times New Roman"/>
          <w:sz w:val="28"/>
          <w:szCs w:val="28"/>
        </w:rPr>
        <w:t>испр</w:t>
      </w:r>
      <w:proofErr w:type="spellEnd"/>
      <w:r w:rsidRPr="00DD6C2D">
        <w:rPr>
          <w:rFonts w:ascii="Times New Roman" w:hAnsi="Times New Roman" w:cs="Times New Roman"/>
          <w:sz w:val="28"/>
          <w:szCs w:val="28"/>
        </w:rPr>
        <w:t>. – Челябинск, 2010. – 110с.</w:t>
      </w:r>
    </w:p>
    <w:p w14:paraId="1726C8E2"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proofErr w:type="spellStart"/>
      <w:r w:rsidRPr="00BA5A9C">
        <w:rPr>
          <w:rFonts w:ascii="Times New Roman" w:hAnsi="Times New Roman" w:cs="Times New Roman"/>
          <w:sz w:val="28"/>
          <w:szCs w:val="28"/>
        </w:rPr>
        <w:t>Гелис</w:t>
      </w:r>
      <w:proofErr w:type="spellEnd"/>
      <w:r w:rsidRPr="00BA5A9C">
        <w:rPr>
          <w:rFonts w:ascii="Times New Roman" w:hAnsi="Times New Roman" w:cs="Times New Roman"/>
          <w:sz w:val="28"/>
          <w:szCs w:val="28"/>
        </w:rPr>
        <w:t xml:space="preserve"> М.И. Звукоизвлечение и штрихи на домре: автореферат. / М.И. </w:t>
      </w:r>
      <w:proofErr w:type="spellStart"/>
      <w:r w:rsidRPr="00BA5A9C">
        <w:rPr>
          <w:rFonts w:ascii="Times New Roman" w:hAnsi="Times New Roman" w:cs="Times New Roman"/>
          <w:sz w:val="28"/>
          <w:szCs w:val="28"/>
        </w:rPr>
        <w:t>Гелис</w:t>
      </w:r>
      <w:proofErr w:type="spellEnd"/>
      <w:r w:rsidRPr="00BA5A9C">
        <w:rPr>
          <w:rFonts w:ascii="Times New Roman" w:hAnsi="Times New Roman" w:cs="Times New Roman"/>
          <w:sz w:val="28"/>
          <w:szCs w:val="28"/>
        </w:rPr>
        <w:t>. – Тольятти. 2005. – 86с.</w:t>
      </w:r>
    </w:p>
    <w:p w14:paraId="45F543FE"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Зеленый В.П. Домристу о медиаторе / В.П. Зеленый // Сборник научных статей – М. 2003. – С. 45 – 66.</w:t>
      </w:r>
    </w:p>
    <w:p w14:paraId="6D3E4275"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Зеленый В.П. О звукоизвлечении на домре / В.П. Зеленый // Русские народные инструменты – М.: Изд. Красноярского университета, 1993. – С. 100 – 119.</w:t>
      </w:r>
    </w:p>
    <w:p w14:paraId="3DC9472A"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proofErr w:type="spellStart"/>
      <w:r>
        <w:rPr>
          <w:rFonts w:ascii="Times New Roman" w:hAnsi="Times New Roman" w:cs="Times New Roman"/>
          <w:sz w:val="28"/>
          <w:szCs w:val="28"/>
        </w:rPr>
        <w:t>Самситдинова</w:t>
      </w:r>
      <w:proofErr w:type="spellEnd"/>
      <w:r>
        <w:rPr>
          <w:rFonts w:ascii="Times New Roman" w:hAnsi="Times New Roman" w:cs="Times New Roman"/>
          <w:sz w:val="28"/>
          <w:szCs w:val="28"/>
        </w:rPr>
        <w:t xml:space="preserve"> Г.Т. Роль медиатора в звукоизвлечении на домре: теоретическая работа (реферат) / Г.Т. </w:t>
      </w:r>
      <w:proofErr w:type="spellStart"/>
      <w:r>
        <w:rPr>
          <w:rFonts w:ascii="Times New Roman" w:hAnsi="Times New Roman" w:cs="Times New Roman"/>
          <w:sz w:val="28"/>
          <w:szCs w:val="28"/>
        </w:rPr>
        <w:t>Самситдинова</w:t>
      </w:r>
      <w:proofErr w:type="spellEnd"/>
      <w:r>
        <w:rPr>
          <w:rFonts w:ascii="Times New Roman" w:hAnsi="Times New Roman" w:cs="Times New Roman"/>
          <w:sz w:val="28"/>
          <w:szCs w:val="28"/>
        </w:rPr>
        <w:t>. – Челябинск: ЧГАКИ, 2012. – 83с.</w:t>
      </w:r>
    </w:p>
    <w:p w14:paraId="6DBBFCE8"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Совершенствование игры на трехструнной домре: учеб. пособие / Е. Климов. – М.: Музыка, 1972. – С. 16 – 19.</w:t>
      </w:r>
    </w:p>
    <w:p w14:paraId="5FE24AA3"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sidRPr="00BA5A9C">
        <w:rPr>
          <w:rFonts w:ascii="Times New Roman" w:hAnsi="Times New Roman" w:cs="Times New Roman"/>
          <w:sz w:val="28"/>
          <w:szCs w:val="28"/>
        </w:rPr>
        <w:t>Страницы истории исполнительства на народных инструментах: цикл очерков к курсу теории народно-инструментального искусства / Л. Г. Бендерский; Урал. гос. консерватория им. М. П. Мусоргского. – Свердловск: Средне-Уральское кн. изд-во, 1983. - 112 с.</w:t>
      </w:r>
    </w:p>
    <w:p w14:paraId="17B3A81A"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sidRPr="00BA5A9C">
        <w:rPr>
          <w:rFonts w:ascii="Times New Roman" w:hAnsi="Times New Roman" w:cs="Times New Roman"/>
          <w:sz w:val="28"/>
          <w:szCs w:val="28"/>
        </w:rPr>
        <w:t>Школа игры на домре: учеб. пособие / В.П. Круглов. – М.: РАМ им. Гнесиных, 2003. – С. 19 – 33.</w:t>
      </w:r>
    </w:p>
    <w:p w14:paraId="6244995A" w14:textId="77777777" w:rsidR="00E419D0" w:rsidRDefault="00E419D0" w:rsidP="00E419D0">
      <w:pPr>
        <w:pStyle w:val="a3"/>
        <w:numPr>
          <w:ilvl w:val="0"/>
          <w:numId w:val="8"/>
        </w:numPr>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Школа мастерства домриста: </w:t>
      </w:r>
      <w:proofErr w:type="spellStart"/>
      <w:r>
        <w:rPr>
          <w:rFonts w:ascii="Times New Roman" w:hAnsi="Times New Roman" w:cs="Times New Roman"/>
          <w:sz w:val="28"/>
          <w:szCs w:val="28"/>
        </w:rPr>
        <w:t>методич</w:t>
      </w:r>
      <w:proofErr w:type="spellEnd"/>
      <w:r>
        <w:rPr>
          <w:rFonts w:ascii="Times New Roman" w:hAnsi="Times New Roman" w:cs="Times New Roman"/>
          <w:sz w:val="28"/>
          <w:szCs w:val="28"/>
        </w:rPr>
        <w:t xml:space="preserve">. пособие / Т.В. Вольская, М.И. </w:t>
      </w:r>
      <w:proofErr w:type="spellStart"/>
      <w:r>
        <w:rPr>
          <w:rFonts w:ascii="Times New Roman" w:hAnsi="Times New Roman" w:cs="Times New Roman"/>
          <w:sz w:val="28"/>
          <w:szCs w:val="28"/>
        </w:rPr>
        <w:t>Уляшкин</w:t>
      </w:r>
      <w:proofErr w:type="spellEnd"/>
      <w:r>
        <w:rPr>
          <w:rFonts w:ascii="Times New Roman" w:hAnsi="Times New Roman" w:cs="Times New Roman"/>
          <w:sz w:val="28"/>
          <w:szCs w:val="28"/>
        </w:rPr>
        <w:t>; Екатеринбург: Диамант, 1995. – 161с.</w:t>
      </w:r>
    </w:p>
    <w:p w14:paraId="2FD2F169" w14:textId="77777777" w:rsidR="00E419D0" w:rsidRPr="00887475" w:rsidRDefault="00E419D0" w:rsidP="00E419D0">
      <w:pPr>
        <w:tabs>
          <w:tab w:val="left" w:pos="2568"/>
        </w:tabs>
        <w:jc w:val="both"/>
        <w:rPr>
          <w:rFonts w:ascii="Times New Roman" w:hAnsi="Times New Roman" w:cs="Times New Roman"/>
          <w:b/>
          <w:bCs/>
          <w:sz w:val="28"/>
          <w:szCs w:val="28"/>
        </w:rPr>
      </w:pPr>
    </w:p>
    <w:sectPr w:rsidR="00E419D0" w:rsidRPr="00887475" w:rsidSect="00E7760D">
      <w:footerReference w:type="default" r:id="rId19"/>
      <w:pgSz w:w="11906" w:h="16838"/>
      <w:pgMar w:top="1134" w:right="85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BCA08" w14:textId="77777777" w:rsidR="00EC1414" w:rsidRDefault="00EC1414" w:rsidP="00F121C0">
      <w:pPr>
        <w:spacing w:after="0" w:line="240" w:lineRule="auto"/>
      </w:pPr>
      <w:r>
        <w:separator/>
      </w:r>
    </w:p>
  </w:endnote>
  <w:endnote w:type="continuationSeparator" w:id="0">
    <w:p w14:paraId="58C53D81" w14:textId="77777777" w:rsidR="00EC1414" w:rsidRDefault="00EC1414" w:rsidP="00F12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8"/>
        <w:szCs w:val="28"/>
      </w:rPr>
      <w:id w:val="864721220"/>
      <w:docPartObj>
        <w:docPartGallery w:val="Page Numbers (Bottom of Page)"/>
        <w:docPartUnique/>
      </w:docPartObj>
    </w:sdtPr>
    <w:sdtEndPr/>
    <w:sdtContent>
      <w:p w14:paraId="5772D62F" w14:textId="3A10CDF1" w:rsidR="007932C7" w:rsidRPr="007932C7" w:rsidRDefault="007932C7">
        <w:pPr>
          <w:pStyle w:val="a6"/>
          <w:jc w:val="center"/>
          <w:rPr>
            <w:rFonts w:ascii="Times New Roman" w:hAnsi="Times New Roman" w:cs="Times New Roman"/>
            <w:sz w:val="28"/>
            <w:szCs w:val="28"/>
          </w:rPr>
        </w:pPr>
        <w:r w:rsidRPr="007932C7">
          <w:rPr>
            <w:rFonts w:ascii="Times New Roman" w:hAnsi="Times New Roman" w:cs="Times New Roman"/>
            <w:sz w:val="28"/>
            <w:szCs w:val="28"/>
          </w:rPr>
          <w:fldChar w:fldCharType="begin"/>
        </w:r>
        <w:r w:rsidRPr="007932C7">
          <w:rPr>
            <w:rFonts w:ascii="Times New Roman" w:hAnsi="Times New Roman" w:cs="Times New Roman"/>
            <w:sz w:val="28"/>
            <w:szCs w:val="28"/>
          </w:rPr>
          <w:instrText>PAGE   \* MERGEFORMAT</w:instrText>
        </w:r>
        <w:r w:rsidRPr="007932C7">
          <w:rPr>
            <w:rFonts w:ascii="Times New Roman" w:hAnsi="Times New Roman" w:cs="Times New Roman"/>
            <w:sz w:val="28"/>
            <w:szCs w:val="28"/>
          </w:rPr>
          <w:fldChar w:fldCharType="separate"/>
        </w:r>
        <w:r w:rsidR="00016BA4">
          <w:rPr>
            <w:rFonts w:ascii="Times New Roman" w:hAnsi="Times New Roman" w:cs="Times New Roman"/>
            <w:noProof/>
            <w:sz w:val="28"/>
            <w:szCs w:val="28"/>
          </w:rPr>
          <w:t>9</w:t>
        </w:r>
        <w:r w:rsidRPr="007932C7">
          <w:rPr>
            <w:rFonts w:ascii="Times New Roman" w:hAnsi="Times New Roman" w:cs="Times New Roman"/>
            <w:sz w:val="28"/>
            <w:szCs w:val="28"/>
          </w:rPr>
          <w:fldChar w:fldCharType="end"/>
        </w:r>
      </w:p>
    </w:sdtContent>
  </w:sdt>
  <w:p w14:paraId="75315094" w14:textId="77777777" w:rsidR="007932C7" w:rsidRDefault="007932C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5C624" w14:textId="77777777" w:rsidR="00EC1414" w:rsidRDefault="00EC1414" w:rsidP="00F121C0">
      <w:pPr>
        <w:spacing w:after="0" w:line="240" w:lineRule="auto"/>
      </w:pPr>
      <w:r>
        <w:separator/>
      </w:r>
    </w:p>
  </w:footnote>
  <w:footnote w:type="continuationSeparator" w:id="0">
    <w:p w14:paraId="78D7E92E" w14:textId="77777777" w:rsidR="00EC1414" w:rsidRDefault="00EC1414" w:rsidP="00F12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04F8"/>
    <w:multiLevelType w:val="hybridMultilevel"/>
    <w:tmpl w:val="EFEE1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5736B"/>
    <w:multiLevelType w:val="multilevel"/>
    <w:tmpl w:val="2370C3BA"/>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5023216"/>
    <w:multiLevelType w:val="hybridMultilevel"/>
    <w:tmpl w:val="C5C82814"/>
    <w:lvl w:ilvl="0" w:tplc="D04C6AA6">
      <w:start w:val="1"/>
      <w:numFmt w:val="decimal"/>
      <w:lvlText w:val="%1."/>
      <w:lvlJc w:val="left"/>
      <w:pPr>
        <w:tabs>
          <w:tab w:val="num" w:pos="720"/>
        </w:tabs>
        <w:ind w:left="720" w:hanging="360"/>
      </w:pPr>
      <w:rPr>
        <w:rFonts w:ascii="Times New Roman" w:eastAsia="Georgia" w:hAnsi="Times New Roman" w:cs="Times New Roman"/>
      </w:rPr>
    </w:lvl>
    <w:lvl w:ilvl="1" w:tplc="5C023F6A">
      <w:start w:val="1"/>
      <w:numFmt w:val="decimal"/>
      <w:lvlText w:val="%2."/>
      <w:lvlJc w:val="left"/>
      <w:pPr>
        <w:tabs>
          <w:tab w:val="num" w:pos="1440"/>
        </w:tabs>
        <w:ind w:left="1440" w:hanging="360"/>
      </w:pPr>
    </w:lvl>
    <w:lvl w:ilvl="2" w:tplc="34C8474E">
      <w:start w:val="1"/>
      <w:numFmt w:val="decimal"/>
      <w:lvlText w:val="%3."/>
      <w:lvlJc w:val="left"/>
      <w:pPr>
        <w:tabs>
          <w:tab w:val="num" w:pos="2160"/>
        </w:tabs>
        <w:ind w:left="2160" w:hanging="360"/>
      </w:pPr>
    </w:lvl>
    <w:lvl w:ilvl="3" w:tplc="0F30EA98">
      <w:start w:val="1"/>
      <w:numFmt w:val="decimal"/>
      <w:lvlText w:val="%4."/>
      <w:lvlJc w:val="left"/>
      <w:pPr>
        <w:tabs>
          <w:tab w:val="num" w:pos="2880"/>
        </w:tabs>
        <w:ind w:left="2880" w:hanging="360"/>
      </w:pPr>
    </w:lvl>
    <w:lvl w:ilvl="4" w:tplc="806AFB72">
      <w:start w:val="1"/>
      <w:numFmt w:val="decimal"/>
      <w:lvlText w:val="%5."/>
      <w:lvlJc w:val="left"/>
      <w:pPr>
        <w:tabs>
          <w:tab w:val="num" w:pos="3600"/>
        </w:tabs>
        <w:ind w:left="3600" w:hanging="360"/>
      </w:pPr>
    </w:lvl>
    <w:lvl w:ilvl="5" w:tplc="D4263AE6">
      <w:start w:val="1"/>
      <w:numFmt w:val="decimal"/>
      <w:lvlText w:val="%6."/>
      <w:lvlJc w:val="left"/>
      <w:pPr>
        <w:tabs>
          <w:tab w:val="num" w:pos="4320"/>
        </w:tabs>
        <w:ind w:left="4320" w:hanging="360"/>
      </w:pPr>
    </w:lvl>
    <w:lvl w:ilvl="6" w:tplc="155CD218">
      <w:start w:val="1"/>
      <w:numFmt w:val="decimal"/>
      <w:lvlText w:val="%7."/>
      <w:lvlJc w:val="left"/>
      <w:pPr>
        <w:tabs>
          <w:tab w:val="num" w:pos="5040"/>
        </w:tabs>
        <w:ind w:left="5040" w:hanging="360"/>
      </w:pPr>
    </w:lvl>
    <w:lvl w:ilvl="7" w:tplc="885EFA4E">
      <w:start w:val="1"/>
      <w:numFmt w:val="decimal"/>
      <w:lvlText w:val="%8."/>
      <w:lvlJc w:val="left"/>
      <w:pPr>
        <w:tabs>
          <w:tab w:val="num" w:pos="5760"/>
        </w:tabs>
        <w:ind w:left="5760" w:hanging="360"/>
      </w:pPr>
    </w:lvl>
    <w:lvl w:ilvl="8" w:tplc="10B8C908">
      <w:start w:val="1"/>
      <w:numFmt w:val="decimal"/>
      <w:lvlText w:val="%9."/>
      <w:lvlJc w:val="left"/>
      <w:pPr>
        <w:tabs>
          <w:tab w:val="num" w:pos="6480"/>
        </w:tabs>
        <w:ind w:left="6480" w:hanging="360"/>
      </w:pPr>
    </w:lvl>
  </w:abstractNum>
  <w:abstractNum w:abstractNumId="3" w15:restartNumberingAfterBreak="0">
    <w:nsid w:val="270B1070"/>
    <w:multiLevelType w:val="hybridMultilevel"/>
    <w:tmpl w:val="80863840"/>
    <w:lvl w:ilvl="0" w:tplc="70DC18EE">
      <w:start w:val="1"/>
      <w:numFmt w:val="decimal"/>
      <w:lvlText w:val="%1."/>
      <w:lvlJc w:val="left"/>
      <w:pPr>
        <w:tabs>
          <w:tab w:val="num" w:pos="720"/>
        </w:tabs>
        <w:ind w:left="720" w:hanging="360"/>
      </w:pPr>
    </w:lvl>
    <w:lvl w:ilvl="1" w:tplc="CBCC0A0E" w:tentative="1">
      <w:start w:val="1"/>
      <w:numFmt w:val="decimal"/>
      <w:lvlText w:val="%2."/>
      <w:lvlJc w:val="left"/>
      <w:pPr>
        <w:tabs>
          <w:tab w:val="num" w:pos="1440"/>
        </w:tabs>
        <w:ind w:left="1440" w:hanging="360"/>
      </w:pPr>
    </w:lvl>
    <w:lvl w:ilvl="2" w:tplc="1506FD7E" w:tentative="1">
      <w:start w:val="1"/>
      <w:numFmt w:val="decimal"/>
      <w:lvlText w:val="%3."/>
      <w:lvlJc w:val="left"/>
      <w:pPr>
        <w:tabs>
          <w:tab w:val="num" w:pos="2160"/>
        </w:tabs>
        <w:ind w:left="2160" w:hanging="360"/>
      </w:pPr>
    </w:lvl>
    <w:lvl w:ilvl="3" w:tplc="7FAC4A28" w:tentative="1">
      <w:start w:val="1"/>
      <w:numFmt w:val="decimal"/>
      <w:lvlText w:val="%4."/>
      <w:lvlJc w:val="left"/>
      <w:pPr>
        <w:tabs>
          <w:tab w:val="num" w:pos="2880"/>
        </w:tabs>
        <w:ind w:left="2880" w:hanging="360"/>
      </w:pPr>
    </w:lvl>
    <w:lvl w:ilvl="4" w:tplc="6D0612F2" w:tentative="1">
      <w:start w:val="1"/>
      <w:numFmt w:val="decimal"/>
      <w:lvlText w:val="%5."/>
      <w:lvlJc w:val="left"/>
      <w:pPr>
        <w:tabs>
          <w:tab w:val="num" w:pos="3600"/>
        </w:tabs>
        <w:ind w:left="3600" w:hanging="360"/>
      </w:pPr>
    </w:lvl>
    <w:lvl w:ilvl="5" w:tplc="301884E4" w:tentative="1">
      <w:start w:val="1"/>
      <w:numFmt w:val="decimal"/>
      <w:lvlText w:val="%6."/>
      <w:lvlJc w:val="left"/>
      <w:pPr>
        <w:tabs>
          <w:tab w:val="num" w:pos="4320"/>
        </w:tabs>
        <w:ind w:left="4320" w:hanging="360"/>
      </w:pPr>
    </w:lvl>
    <w:lvl w:ilvl="6" w:tplc="95D451E2" w:tentative="1">
      <w:start w:val="1"/>
      <w:numFmt w:val="decimal"/>
      <w:lvlText w:val="%7."/>
      <w:lvlJc w:val="left"/>
      <w:pPr>
        <w:tabs>
          <w:tab w:val="num" w:pos="5040"/>
        </w:tabs>
        <w:ind w:left="5040" w:hanging="360"/>
      </w:pPr>
    </w:lvl>
    <w:lvl w:ilvl="7" w:tplc="DC203BCC" w:tentative="1">
      <w:start w:val="1"/>
      <w:numFmt w:val="decimal"/>
      <w:lvlText w:val="%8."/>
      <w:lvlJc w:val="left"/>
      <w:pPr>
        <w:tabs>
          <w:tab w:val="num" w:pos="5760"/>
        </w:tabs>
        <w:ind w:left="5760" w:hanging="360"/>
      </w:pPr>
    </w:lvl>
    <w:lvl w:ilvl="8" w:tplc="8B7231DA" w:tentative="1">
      <w:start w:val="1"/>
      <w:numFmt w:val="decimal"/>
      <w:lvlText w:val="%9."/>
      <w:lvlJc w:val="left"/>
      <w:pPr>
        <w:tabs>
          <w:tab w:val="num" w:pos="6480"/>
        </w:tabs>
        <w:ind w:left="6480" w:hanging="360"/>
      </w:pPr>
    </w:lvl>
  </w:abstractNum>
  <w:abstractNum w:abstractNumId="4" w15:restartNumberingAfterBreak="0">
    <w:nsid w:val="2C6721A8"/>
    <w:multiLevelType w:val="hybridMultilevel"/>
    <w:tmpl w:val="B308D122"/>
    <w:lvl w:ilvl="0" w:tplc="7E4EE8AA">
      <w:start w:val="1"/>
      <w:numFmt w:val="decimal"/>
      <w:lvlText w:val="%1."/>
      <w:lvlJc w:val="left"/>
      <w:pPr>
        <w:tabs>
          <w:tab w:val="num" w:pos="720"/>
        </w:tabs>
        <w:ind w:left="720" w:hanging="360"/>
      </w:pPr>
    </w:lvl>
    <w:lvl w:ilvl="1" w:tplc="8142364C" w:tentative="1">
      <w:start w:val="1"/>
      <w:numFmt w:val="decimal"/>
      <w:lvlText w:val="%2."/>
      <w:lvlJc w:val="left"/>
      <w:pPr>
        <w:tabs>
          <w:tab w:val="num" w:pos="1440"/>
        </w:tabs>
        <w:ind w:left="1440" w:hanging="360"/>
      </w:pPr>
    </w:lvl>
    <w:lvl w:ilvl="2" w:tplc="70389DE0" w:tentative="1">
      <w:start w:val="1"/>
      <w:numFmt w:val="decimal"/>
      <w:lvlText w:val="%3."/>
      <w:lvlJc w:val="left"/>
      <w:pPr>
        <w:tabs>
          <w:tab w:val="num" w:pos="2160"/>
        </w:tabs>
        <w:ind w:left="2160" w:hanging="360"/>
      </w:pPr>
    </w:lvl>
    <w:lvl w:ilvl="3" w:tplc="0902FC8A" w:tentative="1">
      <w:start w:val="1"/>
      <w:numFmt w:val="decimal"/>
      <w:lvlText w:val="%4."/>
      <w:lvlJc w:val="left"/>
      <w:pPr>
        <w:tabs>
          <w:tab w:val="num" w:pos="2880"/>
        </w:tabs>
        <w:ind w:left="2880" w:hanging="360"/>
      </w:pPr>
    </w:lvl>
    <w:lvl w:ilvl="4" w:tplc="BCF0F3CA" w:tentative="1">
      <w:start w:val="1"/>
      <w:numFmt w:val="decimal"/>
      <w:lvlText w:val="%5."/>
      <w:lvlJc w:val="left"/>
      <w:pPr>
        <w:tabs>
          <w:tab w:val="num" w:pos="3600"/>
        </w:tabs>
        <w:ind w:left="3600" w:hanging="360"/>
      </w:pPr>
    </w:lvl>
    <w:lvl w:ilvl="5" w:tplc="41E2E252" w:tentative="1">
      <w:start w:val="1"/>
      <w:numFmt w:val="decimal"/>
      <w:lvlText w:val="%6."/>
      <w:lvlJc w:val="left"/>
      <w:pPr>
        <w:tabs>
          <w:tab w:val="num" w:pos="4320"/>
        </w:tabs>
        <w:ind w:left="4320" w:hanging="360"/>
      </w:pPr>
    </w:lvl>
    <w:lvl w:ilvl="6" w:tplc="261C8CA6" w:tentative="1">
      <w:start w:val="1"/>
      <w:numFmt w:val="decimal"/>
      <w:lvlText w:val="%7."/>
      <w:lvlJc w:val="left"/>
      <w:pPr>
        <w:tabs>
          <w:tab w:val="num" w:pos="5040"/>
        </w:tabs>
        <w:ind w:left="5040" w:hanging="360"/>
      </w:pPr>
    </w:lvl>
    <w:lvl w:ilvl="7" w:tplc="4934B0A6" w:tentative="1">
      <w:start w:val="1"/>
      <w:numFmt w:val="decimal"/>
      <w:lvlText w:val="%8."/>
      <w:lvlJc w:val="left"/>
      <w:pPr>
        <w:tabs>
          <w:tab w:val="num" w:pos="5760"/>
        </w:tabs>
        <w:ind w:left="5760" w:hanging="360"/>
      </w:pPr>
    </w:lvl>
    <w:lvl w:ilvl="8" w:tplc="50D6B80C" w:tentative="1">
      <w:start w:val="1"/>
      <w:numFmt w:val="decimal"/>
      <w:lvlText w:val="%9."/>
      <w:lvlJc w:val="left"/>
      <w:pPr>
        <w:tabs>
          <w:tab w:val="num" w:pos="6480"/>
        </w:tabs>
        <w:ind w:left="6480" w:hanging="360"/>
      </w:pPr>
    </w:lvl>
  </w:abstractNum>
  <w:abstractNum w:abstractNumId="5" w15:restartNumberingAfterBreak="0">
    <w:nsid w:val="3FD76A9D"/>
    <w:multiLevelType w:val="hybridMultilevel"/>
    <w:tmpl w:val="C58880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F43B2A"/>
    <w:multiLevelType w:val="hybridMultilevel"/>
    <w:tmpl w:val="7BFA883A"/>
    <w:lvl w:ilvl="0" w:tplc="8E0CD80C">
      <w:start w:val="1"/>
      <w:numFmt w:val="decimal"/>
      <w:lvlText w:val="%1."/>
      <w:lvlJc w:val="left"/>
      <w:pPr>
        <w:tabs>
          <w:tab w:val="num" w:pos="720"/>
        </w:tabs>
        <w:ind w:left="720" w:hanging="360"/>
      </w:pPr>
      <w:rPr>
        <w:b w:val="0"/>
        <w:bCs w:val="0"/>
      </w:rPr>
    </w:lvl>
    <w:lvl w:ilvl="1" w:tplc="2668CF04">
      <w:start w:val="1"/>
      <w:numFmt w:val="decimal"/>
      <w:lvlText w:val="%2."/>
      <w:lvlJc w:val="left"/>
      <w:pPr>
        <w:tabs>
          <w:tab w:val="num" w:pos="1440"/>
        </w:tabs>
        <w:ind w:left="1440" w:hanging="360"/>
      </w:pPr>
    </w:lvl>
    <w:lvl w:ilvl="2" w:tplc="591267A4" w:tentative="1">
      <w:start w:val="1"/>
      <w:numFmt w:val="decimal"/>
      <w:lvlText w:val="%3."/>
      <w:lvlJc w:val="left"/>
      <w:pPr>
        <w:tabs>
          <w:tab w:val="num" w:pos="2160"/>
        </w:tabs>
        <w:ind w:left="2160" w:hanging="360"/>
      </w:pPr>
    </w:lvl>
    <w:lvl w:ilvl="3" w:tplc="5AB8C262" w:tentative="1">
      <w:start w:val="1"/>
      <w:numFmt w:val="decimal"/>
      <w:lvlText w:val="%4."/>
      <w:lvlJc w:val="left"/>
      <w:pPr>
        <w:tabs>
          <w:tab w:val="num" w:pos="2880"/>
        </w:tabs>
        <w:ind w:left="2880" w:hanging="360"/>
      </w:pPr>
    </w:lvl>
    <w:lvl w:ilvl="4" w:tplc="C9EAC6A6" w:tentative="1">
      <w:start w:val="1"/>
      <w:numFmt w:val="decimal"/>
      <w:lvlText w:val="%5."/>
      <w:lvlJc w:val="left"/>
      <w:pPr>
        <w:tabs>
          <w:tab w:val="num" w:pos="3600"/>
        </w:tabs>
        <w:ind w:left="3600" w:hanging="360"/>
      </w:pPr>
    </w:lvl>
    <w:lvl w:ilvl="5" w:tplc="4D481506" w:tentative="1">
      <w:start w:val="1"/>
      <w:numFmt w:val="decimal"/>
      <w:lvlText w:val="%6."/>
      <w:lvlJc w:val="left"/>
      <w:pPr>
        <w:tabs>
          <w:tab w:val="num" w:pos="4320"/>
        </w:tabs>
        <w:ind w:left="4320" w:hanging="360"/>
      </w:pPr>
    </w:lvl>
    <w:lvl w:ilvl="6" w:tplc="EF705212" w:tentative="1">
      <w:start w:val="1"/>
      <w:numFmt w:val="decimal"/>
      <w:lvlText w:val="%7."/>
      <w:lvlJc w:val="left"/>
      <w:pPr>
        <w:tabs>
          <w:tab w:val="num" w:pos="5040"/>
        </w:tabs>
        <w:ind w:left="5040" w:hanging="360"/>
      </w:pPr>
    </w:lvl>
    <w:lvl w:ilvl="7" w:tplc="CC80E55E" w:tentative="1">
      <w:start w:val="1"/>
      <w:numFmt w:val="decimal"/>
      <w:lvlText w:val="%8."/>
      <w:lvlJc w:val="left"/>
      <w:pPr>
        <w:tabs>
          <w:tab w:val="num" w:pos="5760"/>
        </w:tabs>
        <w:ind w:left="5760" w:hanging="360"/>
      </w:pPr>
    </w:lvl>
    <w:lvl w:ilvl="8" w:tplc="E118E086" w:tentative="1">
      <w:start w:val="1"/>
      <w:numFmt w:val="decimal"/>
      <w:lvlText w:val="%9."/>
      <w:lvlJc w:val="left"/>
      <w:pPr>
        <w:tabs>
          <w:tab w:val="num" w:pos="6480"/>
        </w:tabs>
        <w:ind w:left="6480" w:hanging="360"/>
      </w:pPr>
    </w:lvl>
  </w:abstractNum>
  <w:abstractNum w:abstractNumId="7" w15:restartNumberingAfterBreak="0">
    <w:nsid w:val="5E5C44C6"/>
    <w:multiLevelType w:val="hybridMultilevel"/>
    <w:tmpl w:val="97D684EC"/>
    <w:lvl w:ilvl="0" w:tplc="551EDE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7F033DE"/>
    <w:multiLevelType w:val="hybridMultilevel"/>
    <w:tmpl w:val="3808EA5A"/>
    <w:lvl w:ilvl="0" w:tplc="AE5C9972">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7042B1F"/>
    <w:multiLevelType w:val="hybridMultilevel"/>
    <w:tmpl w:val="4516A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9"/>
  </w:num>
  <w:num w:numId="7">
    <w:abstractNumId w:val="3"/>
  </w:num>
  <w:num w:numId="8">
    <w:abstractNumId w:val="8"/>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7FEB"/>
    <w:rsid w:val="00016BA4"/>
    <w:rsid w:val="0007574C"/>
    <w:rsid w:val="000A363E"/>
    <w:rsid w:val="001E1ECE"/>
    <w:rsid w:val="002218F6"/>
    <w:rsid w:val="00286139"/>
    <w:rsid w:val="002B46B3"/>
    <w:rsid w:val="002C4F08"/>
    <w:rsid w:val="002D6B66"/>
    <w:rsid w:val="002F1714"/>
    <w:rsid w:val="00376A8B"/>
    <w:rsid w:val="003843C0"/>
    <w:rsid w:val="00385A3E"/>
    <w:rsid w:val="00393A1D"/>
    <w:rsid w:val="003B00D1"/>
    <w:rsid w:val="003B4C4E"/>
    <w:rsid w:val="00422006"/>
    <w:rsid w:val="0049176E"/>
    <w:rsid w:val="004968FE"/>
    <w:rsid w:val="004C3AE8"/>
    <w:rsid w:val="004D383A"/>
    <w:rsid w:val="004D574A"/>
    <w:rsid w:val="004F377F"/>
    <w:rsid w:val="0052683C"/>
    <w:rsid w:val="00563B4A"/>
    <w:rsid w:val="005858D5"/>
    <w:rsid w:val="0059210F"/>
    <w:rsid w:val="005C4153"/>
    <w:rsid w:val="005C6A43"/>
    <w:rsid w:val="0061058B"/>
    <w:rsid w:val="0061758E"/>
    <w:rsid w:val="00623D1E"/>
    <w:rsid w:val="006B68A1"/>
    <w:rsid w:val="006F6E58"/>
    <w:rsid w:val="00723D0D"/>
    <w:rsid w:val="0077778E"/>
    <w:rsid w:val="00783F18"/>
    <w:rsid w:val="007932C7"/>
    <w:rsid w:val="007A5819"/>
    <w:rsid w:val="007A66C3"/>
    <w:rsid w:val="008557A1"/>
    <w:rsid w:val="00862C03"/>
    <w:rsid w:val="00887475"/>
    <w:rsid w:val="008A1D70"/>
    <w:rsid w:val="008B618A"/>
    <w:rsid w:val="008C5B71"/>
    <w:rsid w:val="008F09B4"/>
    <w:rsid w:val="00920576"/>
    <w:rsid w:val="009754EC"/>
    <w:rsid w:val="009C4E0E"/>
    <w:rsid w:val="00A35564"/>
    <w:rsid w:val="00A35983"/>
    <w:rsid w:val="00A47166"/>
    <w:rsid w:val="00A603F0"/>
    <w:rsid w:val="00A65B47"/>
    <w:rsid w:val="00AA2183"/>
    <w:rsid w:val="00AA3014"/>
    <w:rsid w:val="00AA4F9F"/>
    <w:rsid w:val="00AE2228"/>
    <w:rsid w:val="00B10C21"/>
    <w:rsid w:val="00B41847"/>
    <w:rsid w:val="00B52A17"/>
    <w:rsid w:val="00B71215"/>
    <w:rsid w:val="00BB42F1"/>
    <w:rsid w:val="00C15B04"/>
    <w:rsid w:val="00C3764F"/>
    <w:rsid w:val="00C67C24"/>
    <w:rsid w:val="00CD5730"/>
    <w:rsid w:val="00CE0A9C"/>
    <w:rsid w:val="00D3640A"/>
    <w:rsid w:val="00D36873"/>
    <w:rsid w:val="00D46B48"/>
    <w:rsid w:val="00D51540"/>
    <w:rsid w:val="00D67C08"/>
    <w:rsid w:val="00D73D6A"/>
    <w:rsid w:val="00E11727"/>
    <w:rsid w:val="00E419D0"/>
    <w:rsid w:val="00E7760D"/>
    <w:rsid w:val="00EA63DA"/>
    <w:rsid w:val="00EA654F"/>
    <w:rsid w:val="00EC02BB"/>
    <w:rsid w:val="00EC1414"/>
    <w:rsid w:val="00F035AC"/>
    <w:rsid w:val="00F121C0"/>
    <w:rsid w:val="00FF6ECD"/>
    <w:rsid w:val="00FF7F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97621"/>
  <w15:docId w15:val="{56B03B44-140A-4A82-8FEA-591DFEF94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35983"/>
  </w:style>
  <w:style w:type="paragraph" w:styleId="1">
    <w:name w:val="heading 1"/>
    <w:basedOn w:val="a"/>
    <w:next w:val="a"/>
    <w:link w:val="10"/>
    <w:uiPriority w:val="9"/>
    <w:qFormat/>
    <w:rsid w:val="00F121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21C0"/>
    <w:pPr>
      <w:ind w:left="720"/>
      <w:contextualSpacing/>
    </w:pPr>
  </w:style>
  <w:style w:type="paragraph" w:styleId="a4">
    <w:name w:val="header"/>
    <w:basedOn w:val="a"/>
    <w:link w:val="a5"/>
    <w:uiPriority w:val="99"/>
    <w:unhideWhenUsed/>
    <w:rsid w:val="00F121C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121C0"/>
  </w:style>
  <w:style w:type="paragraph" w:styleId="a6">
    <w:name w:val="footer"/>
    <w:basedOn w:val="a"/>
    <w:link w:val="a7"/>
    <w:uiPriority w:val="99"/>
    <w:unhideWhenUsed/>
    <w:rsid w:val="00F121C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121C0"/>
  </w:style>
  <w:style w:type="character" w:customStyle="1" w:styleId="10">
    <w:name w:val="Заголовок 1 Знак"/>
    <w:basedOn w:val="a0"/>
    <w:link w:val="1"/>
    <w:uiPriority w:val="9"/>
    <w:rsid w:val="00F121C0"/>
    <w:rPr>
      <w:rFonts w:asciiTheme="majorHAnsi" w:eastAsiaTheme="majorEastAsia" w:hAnsiTheme="majorHAnsi" w:cstheme="majorBidi"/>
      <w:color w:val="2F5496" w:themeColor="accent1" w:themeShade="BF"/>
      <w:sz w:val="32"/>
      <w:szCs w:val="32"/>
    </w:rPr>
  </w:style>
  <w:style w:type="paragraph" w:styleId="a8">
    <w:name w:val="Normal (Web)"/>
    <w:rsid w:val="00BB42F1"/>
    <w:pPr>
      <w:spacing w:before="100" w:beforeAutospacing="1" w:after="100" w:afterAutospacing="1" w:line="240" w:lineRule="auto"/>
    </w:pPr>
    <w:rPr>
      <w:rFonts w:ascii="Times New Roman" w:eastAsia="SimSun" w:hAnsi="Times New Roman" w:cs="Times New Roman"/>
      <w:sz w:val="24"/>
      <w:szCs w:val="24"/>
      <w:lang w:val="en-US" w:eastAsia="zh-CN"/>
    </w:rPr>
  </w:style>
  <w:style w:type="paragraph" w:customStyle="1" w:styleId="NormalWeb1">
    <w:name w:val="Normal (Web)1"/>
    <w:qFormat/>
    <w:rsid w:val="00BB42F1"/>
    <w:pPr>
      <w:suppressAutoHyphens/>
      <w:spacing w:after="0" w:line="240" w:lineRule="auto"/>
    </w:pPr>
    <w:rPr>
      <w:rFonts w:ascii="Times New Roman" w:eastAsia="SimSun" w:hAnsi="Times New Roman" w:cs="Times New Roman"/>
      <w:kern w:val="1"/>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336404">
      <w:bodyDiv w:val="1"/>
      <w:marLeft w:val="0"/>
      <w:marRight w:val="0"/>
      <w:marTop w:val="0"/>
      <w:marBottom w:val="0"/>
      <w:divBdr>
        <w:top w:val="none" w:sz="0" w:space="0" w:color="auto"/>
        <w:left w:val="none" w:sz="0" w:space="0" w:color="auto"/>
        <w:bottom w:val="none" w:sz="0" w:space="0" w:color="auto"/>
        <w:right w:val="none" w:sz="0" w:space="0" w:color="auto"/>
      </w:divBdr>
      <w:divsChild>
        <w:div w:id="1978340774">
          <w:marLeft w:val="720"/>
          <w:marRight w:val="0"/>
          <w:marTop w:val="200"/>
          <w:marBottom w:val="0"/>
          <w:divBdr>
            <w:top w:val="none" w:sz="0" w:space="0" w:color="auto"/>
            <w:left w:val="none" w:sz="0" w:space="0" w:color="auto"/>
            <w:bottom w:val="none" w:sz="0" w:space="0" w:color="auto"/>
            <w:right w:val="none" w:sz="0" w:space="0" w:color="auto"/>
          </w:divBdr>
        </w:div>
        <w:div w:id="983198729">
          <w:marLeft w:val="720"/>
          <w:marRight w:val="0"/>
          <w:marTop w:val="200"/>
          <w:marBottom w:val="0"/>
          <w:divBdr>
            <w:top w:val="none" w:sz="0" w:space="0" w:color="auto"/>
            <w:left w:val="none" w:sz="0" w:space="0" w:color="auto"/>
            <w:bottom w:val="none" w:sz="0" w:space="0" w:color="auto"/>
            <w:right w:val="none" w:sz="0" w:space="0" w:color="auto"/>
          </w:divBdr>
        </w:div>
        <w:div w:id="255677530">
          <w:marLeft w:val="1440"/>
          <w:marRight w:val="0"/>
          <w:marTop w:val="100"/>
          <w:marBottom w:val="0"/>
          <w:divBdr>
            <w:top w:val="none" w:sz="0" w:space="0" w:color="auto"/>
            <w:left w:val="none" w:sz="0" w:space="0" w:color="auto"/>
            <w:bottom w:val="none" w:sz="0" w:space="0" w:color="auto"/>
            <w:right w:val="none" w:sz="0" w:space="0" w:color="auto"/>
          </w:divBdr>
        </w:div>
        <w:div w:id="439185608">
          <w:marLeft w:val="1440"/>
          <w:marRight w:val="0"/>
          <w:marTop w:val="100"/>
          <w:marBottom w:val="0"/>
          <w:divBdr>
            <w:top w:val="none" w:sz="0" w:space="0" w:color="auto"/>
            <w:left w:val="none" w:sz="0" w:space="0" w:color="auto"/>
            <w:bottom w:val="none" w:sz="0" w:space="0" w:color="auto"/>
            <w:right w:val="none" w:sz="0" w:space="0" w:color="auto"/>
          </w:divBdr>
        </w:div>
        <w:div w:id="1854802748">
          <w:marLeft w:val="720"/>
          <w:marRight w:val="0"/>
          <w:marTop w:val="200"/>
          <w:marBottom w:val="0"/>
          <w:divBdr>
            <w:top w:val="none" w:sz="0" w:space="0" w:color="auto"/>
            <w:left w:val="none" w:sz="0" w:space="0" w:color="auto"/>
            <w:bottom w:val="none" w:sz="0" w:space="0" w:color="auto"/>
            <w:right w:val="none" w:sz="0" w:space="0" w:color="auto"/>
          </w:divBdr>
        </w:div>
        <w:div w:id="908929484">
          <w:marLeft w:val="720"/>
          <w:marRight w:val="0"/>
          <w:marTop w:val="200"/>
          <w:marBottom w:val="0"/>
          <w:divBdr>
            <w:top w:val="none" w:sz="0" w:space="0" w:color="auto"/>
            <w:left w:val="none" w:sz="0" w:space="0" w:color="auto"/>
            <w:bottom w:val="none" w:sz="0" w:space="0" w:color="auto"/>
            <w:right w:val="none" w:sz="0" w:space="0" w:color="auto"/>
          </w:divBdr>
        </w:div>
      </w:divsChild>
    </w:div>
    <w:div w:id="643586631">
      <w:bodyDiv w:val="1"/>
      <w:marLeft w:val="0"/>
      <w:marRight w:val="0"/>
      <w:marTop w:val="0"/>
      <w:marBottom w:val="0"/>
      <w:divBdr>
        <w:top w:val="none" w:sz="0" w:space="0" w:color="auto"/>
        <w:left w:val="none" w:sz="0" w:space="0" w:color="auto"/>
        <w:bottom w:val="none" w:sz="0" w:space="0" w:color="auto"/>
        <w:right w:val="none" w:sz="0" w:space="0" w:color="auto"/>
      </w:divBdr>
      <w:divsChild>
        <w:div w:id="36702206">
          <w:marLeft w:val="547"/>
          <w:marRight w:val="0"/>
          <w:marTop w:val="0"/>
          <w:marBottom w:val="160"/>
          <w:divBdr>
            <w:top w:val="none" w:sz="0" w:space="0" w:color="auto"/>
            <w:left w:val="none" w:sz="0" w:space="0" w:color="auto"/>
            <w:bottom w:val="none" w:sz="0" w:space="0" w:color="auto"/>
            <w:right w:val="none" w:sz="0" w:space="0" w:color="auto"/>
          </w:divBdr>
        </w:div>
      </w:divsChild>
    </w:div>
    <w:div w:id="1330863265">
      <w:bodyDiv w:val="1"/>
      <w:marLeft w:val="0"/>
      <w:marRight w:val="0"/>
      <w:marTop w:val="0"/>
      <w:marBottom w:val="0"/>
      <w:divBdr>
        <w:top w:val="none" w:sz="0" w:space="0" w:color="auto"/>
        <w:left w:val="none" w:sz="0" w:space="0" w:color="auto"/>
        <w:bottom w:val="none" w:sz="0" w:space="0" w:color="auto"/>
        <w:right w:val="none" w:sz="0" w:space="0" w:color="auto"/>
      </w:divBdr>
      <w:divsChild>
        <w:div w:id="302007084">
          <w:marLeft w:val="720"/>
          <w:marRight w:val="0"/>
          <w:marTop w:val="200"/>
          <w:marBottom w:val="0"/>
          <w:divBdr>
            <w:top w:val="none" w:sz="0" w:space="0" w:color="auto"/>
            <w:left w:val="none" w:sz="0" w:space="0" w:color="auto"/>
            <w:bottom w:val="none" w:sz="0" w:space="0" w:color="auto"/>
            <w:right w:val="none" w:sz="0" w:space="0" w:color="auto"/>
          </w:divBdr>
        </w:div>
        <w:div w:id="1409696419">
          <w:marLeft w:val="720"/>
          <w:marRight w:val="0"/>
          <w:marTop w:val="200"/>
          <w:marBottom w:val="0"/>
          <w:divBdr>
            <w:top w:val="none" w:sz="0" w:space="0" w:color="auto"/>
            <w:left w:val="none" w:sz="0" w:space="0" w:color="auto"/>
            <w:bottom w:val="none" w:sz="0" w:space="0" w:color="auto"/>
            <w:right w:val="none" w:sz="0" w:space="0" w:color="auto"/>
          </w:divBdr>
        </w:div>
        <w:div w:id="253512803">
          <w:marLeft w:val="1440"/>
          <w:marRight w:val="0"/>
          <w:marTop w:val="100"/>
          <w:marBottom w:val="0"/>
          <w:divBdr>
            <w:top w:val="none" w:sz="0" w:space="0" w:color="auto"/>
            <w:left w:val="none" w:sz="0" w:space="0" w:color="auto"/>
            <w:bottom w:val="none" w:sz="0" w:space="0" w:color="auto"/>
            <w:right w:val="none" w:sz="0" w:space="0" w:color="auto"/>
          </w:divBdr>
        </w:div>
        <w:div w:id="916742130">
          <w:marLeft w:val="1440"/>
          <w:marRight w:val="0"/>
          <w:marTop w:val="100"/>
          <w:marBottom w:val="0"/>
          <w:divBdr>
            <w:top w:val="none" w:sz="0" w:space="0" w:color="auto"/>
            <w:left w:val="none" w:sz="0" w:space="0" w:color="auto"/>
            <w:bottom w:val="none" w:sz="0" w:space="0" w:color="auto"/>
            <w:right w:val="none" w:sz="0" w:space="0" w:color="auto"/>
          </w:divBdr>
        </w:div>
        <w:div w:id="866992842">
          <w:marLeft w:val="720"/>
          <w:marRight w:val="0"/>
          <w:marTop w:val="200"/>
          <w:marBottom w:val="0"/>
          <w:divBdr>
            <w:top w:val="none" w:sz="0" w:space="0" w:color="auto"/>
            <w:left w:val="none" w:sz="0" w:space="0" w:color="auto"/>
            <w:bottom w:val="none" w:sz="0" w:space="0" w:color="auto"/>
            <w:right w:val="none" w:sz="0" w:space="0" w:color="auto"/>
          </w:divBdr>
        </w:div>
        <w:div w:id="1232622910">
          <w:marLeft w:val="720"/>
          <w:marRight w:val="0"/>
          <w:marTop w:val="200"/>
          <w:marBottom w:val="0"/>
          <w:divBdr>
            <w:top w:val="none" w:sz="0" w:space="0" w:color="auto"/>
            <w:left w:val="none" w:sz="0" w:space="0" w:color="auto"/>
            <w:bottom w:val="none" w:sz="0" w:space="0" w:color="auto"/>
            <w:right w:val="none" w:sz="0" w:space="0" w:color="auto"/>
          </w:divBdr>
        </w:div>
      </w:divsChild>
    </w:div>
    <w:div w:id="1515993602">
      <w:bodyDiv w:val="1"/>
      <w:marLeft w:val="0"/>
      <w:marRight w:val="0"/>
      <w:marTop w:val="0"/>
      <w:marBottom w:val="0"/>
      <w:divBdr>
        <w:top w:val="none" w:sz="0" w:space="0" w:color="auto"/>
        <w:left w:val="none" w:sz="0" w:space="0" w:color="auto"/>
        <w:bottom w:val="none" w:sz="0" w:space="0" w:color="auto"/>
        <w:right w:val="none" w:sz="0" w:space="0" w:color="auto"/>
      </w:divBdr>
      <w:divsChild>
        <w:div w:id="1602643941">
          <w:marLeft w:val="547"/>
          <w:marRight w:val="0"/>
          <w:marTop w:val="200"/>
          <w:marBottom w:val="160"/>
          <w:divBdr>
            <w:top w:val="none" w:sz="0" w:space="0" w:color="auto"/>
            <w:left w:val="none" w:sz="0" w:space="0" w:color="auto"/>
            <w:bottom w:val="none" w:sz="0" w:space="0" w:color="auto"/>
            <w:right w:val="none" w:sz="0" w:space="0" w:color="auto"/>
          </w:divBdr>
        </w:div>
      </w:divsChild>
    </w:div>
    <w:div w:id="188162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F27D0-571E-4A5C-A836-850E09408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19</Pages>
  <Words>3508</Words>
  <Characters>20001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Valentina</cp:lastModifiedBy>
  <cp:revision>52</cp:revision>
  <dcterms:created xsi:type="dcterms:W3CDTF">2021-02-08T14:28:00Z</dcterms:created>
  <dcterms:modified xsi:type="dcterms:W3CDTF">2021-03-20T13:05:00Z</dcterms:modified>
</cp:coreProperties>
</file>