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Стельмашенко Алла Николаевна, учитель русского языка и литературы государственного учреждения образования «Урицкая средняя школа» Гомельского района Гомельской области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Урок русского языка в 11-м классе по теме «Сложноподчинённое предложение с несколькими придаточными: строение и пунктуационное оформление»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Цель: организация деятельности учащихся по систематизации знаний о сложноподчинённом предложении</w:t>
      </w:r>
      <w:r w:rsidRPr="00794364">
        <w:rPr>
          <w:rFonts w:ascii="Times New Roman" w:hAnsi="Times New Roman"/>
          <w:sz w:val="28"/>
          <w:szCs w:val="28"/>
        </w:rPr>
        <w:tab/>
        <w:t>с несколькими придаточными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Задачи: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создать условия учащимся для формирования умения обнаруживать части в составе СПП и определять их количество; составлять схемы СПП с несколькими придаточными, конструировать по схемам сложные предложения;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содейств</w:t>
      </w:r>
      <w:r w:rsidR="00416ACE">
        <w:rPr>
          <w:rFonts w:ascii="Times New Roman" w:hAnsi="Times New Roman"/>
          <w:sz w:val="28"/>
          <w:szCs w:val="28"/>
        </w:rPr>
        <w:t xml:space="preserve">овать развитию аналитического </w:t>
      </w:r>
      <w:r w:rsidRPr="00794364">
        <w:rPr>
          <w:rFonts w:ascii="Times New Roman" w:hAnsi="Times New Roman"/>
          <w:sz w:val="28"/>
          <w:szCs w:val="28"/>
        </w:rPr>
        <w:t>мышления, творческого воображения, креативности;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способствовать интересу к предмету.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Место урока: 4/6.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Тип урока: повторение изученного материала.</w:t>
      </w:r>
    </w:p>
    <w:p w:rsid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Формы организации урока: индивидуальная, групповая деятельность.    Оборудование: </w:t>
      </w:r>
      <w:hyperlink r:id="rId6" w:history="1">
        <w:r w:rsidRPr="000D771F">
          <w:rPr>
            <w:rStyle w:val="a4"/>
            <w:rFonts w:ascii="Times New Roman" w:hAnsi="Times New Roman"/>
            <w:sz w:val="28"/>
            <w:szCs w:val="28"/>
          </w:rPr>
          <w:t>интерактивный плакат</w:t>
        </w:r>
      </w:hyperlink>
      <w:r w:rsidRPr="00794364">
        <w:rPr>
          <w:rFonts w:ascii="Times New Roman" w:hAnsi="Times New Roman"/>
          <w:sz w:val="28"/>
          <w:szCs w:val="28"/>
        </w:rPr>
        <w:t xml:space="preserve"> </w:t>
      </w: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4624" w:rsidRPr="00794364" w:rsidRDefault="0068462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Pr="00794364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310431" cy="323405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4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481" cy="323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364" w:rsidRPr="00794364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CB7180" w:rsidRDefault="00CB7180" w:rsidP="00794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Ход урока</w:t>
      </w:r>
    </w:p>
    <w:p w:rsidR="00794364" w:rsidRDefault="00794364" w:rsidP="007943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Образование –наш паспорт в будущее, поэтому завтра принадлежит тем,</w:t>
      </w:r>
    </w:p>
    <w:p w:rsidR="00794364" w:rsidRPr="00794364" w:rsidRDefault="00794364" w:rsidP="007943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 кто готовится уже сегодня</w:t>
      </w:r>
    </w:p>
    <w:p w:rsidR="00794364" w:rsidRPr="00794364" w:rsidRDefault="00794364" w:rsidP="0079436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794364">
        <w:rPr>
          <w:rFonts w:ascii="Times New Roman" w:hAnsi="Times New Roman"/>
          <w:sz w:val="28"/>
          <w:szCs w:val="28"/>
        </w:rPr>
        <w:t>Малькольм</w:t>
      </w:r>
      <w:proofErr w:type="spellEnd"/>
      <w:r w:rsidRPr="00794364">
        <w:rPr>
          <w:rFonts w:ascii="Times New Roman" w:hAnsi="Times New Roman"/>
          <w:sz w:val="28"/>
          <w:szCs w:val="28"/>
        </w:rPr>
        <w:t xml:space="preserve"> Икс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1.Организационно-мотивационный момент.</w:t>
      </w:r>
    </w:p>
    <w:p w:rsid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– Наш сегодняшний урок мы начнём не совсем обычно: с добрых пожеланий друг другу, тем более, что они нам очень пригодятся (</w:t>
      </w:r>
      <w:hyperlink r:id="rId8" w:history="1">
        <w:r w:rsidRPr="000D771F">
          <w:rPr>
            <w:rStyle w:val="a4"/>
            <w:rFonts w:ascii="Times New Roman" w:hAnsi="Times New Roman"/>
            <w:sz w:val="28"/>
            <w:szCs w:val="28"/>
          </w:rPr>
          <w:t>«Колесо пожеланий»</w:t>
        </w:r>
        <w:r w:rsidR="00436772">
          <w:rPr>
            <w:rStyle w:val="a4"/>
            <w:rFonts w:ascii="Times New Roman" w:hAnsi="Times New Roman"/>
            <w:sz w:val="28"/>
            <w:szCs w:val="28"/>
          </w:rPr>
          <w:t>)</w:t>
        </w:r>
        <w:r w:rsidRPr="000D771F">
          <w:rPr>
            <w:rStyle w:val="a4"/>
            <w:rFonts w:ascii="Times New Roman" w:hAnsi="Times New Roman"/>
            <w:sz w:val="28"/>
            <w:szCs w:val="28"/>
          </w:rPr>
          <w:t>:</w:t>
        </w:r>
      </w:hyperlink>
    </w:p>
    <w:p w:rsidR="00684624" w:rsidRPr="00794364" w:rsidRDefault="00684624" w:rsidP="00CB71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917703" cy="345590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5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6014" cy="346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364" w:rsidRPr="00794364" w:rsidRDefault="00416ACE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баллы за разные формы работы на уроке</w:t>
      </w:r>
      <w:r w:rsidR="00794364" w:rsidRPr="00794364">
        <w:rPr>
          <w:rFonts w:ascii="Times New Roman" w:hAnsi="Times New Roman"/>
          <w:sz w:val="28"/>
          <w:szCs w:val="28"/>
        </w:rPr>
        <w:t xml:space="preserve"> выст</w:t>
      </w:r>
      <w:r>
        <w:rPr>
          <w:rFonts w:ascii="Times New Roman" w:hAnsi="Times New Roman"/>
          <w:sz w:val="28"/>
          <w:szCs w:val="28"/>
        </w:rPr>
        <w:t>авляются индивидуально в учётные карточки</w:t>
      </w:r>
      <w:r w:rsidR="00794364" w:rsidRPr="00794364">
        <w:rPr>
          <w:rFonts w:ascii="Times New Roman" w:hAnsi="Times New Roman"/>
          <w:sz w:val="28"/>
          <w:szCs w:val="28"/>
        </w:rPr>
        <w:t xml:space="preserve"> (приложение 1).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Разминка фразеологическая:</w:t>
      </w:r>
    </w:p>
    <w:p w:rsidR="00416ACE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Укажите синонимы к фразеологизму хоть отбавляй</w:t>
      </w:r>
      <w:r w:rsidR="00416ACE">
        <w:rPr>
          <w:rFonts w:ascii="Times New Roman" w:hAnsi="Times New Roman"/>
          <w:sz w:val="28"/>
          <w:szCs w:val="28"/>
        </w:rPr>
        <w:t>:</w:t>
      </w:r>
      <w:r w:rsidRPr="00794364">
        <w:rPr>
          <w:rFonts w:ascii="Times New Roman" w:hAnsi="Times New Roman"/>
          <w:sz w:val="28"/>
          <w:szCs w:val="28"/>
        </w:rPr>
        <w:t xml:space="preserve">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1)</w:t>
      </w:r>
      <w:r w:rsidRPr="00794364">
        <w:rPr>
          <w:rFonts w:ascii="Times New Roman" w:hAnsi="Times New Roman"/>
          <w:sz w:val="28"/>
          <w:szCs w:val="28"/>
        </w:rPr>
        <w:tab/>
        <w:t>хоть шаром покати;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2)</w:t>
      </w:r>
      <w:r w:rsidRPr="00794364">
        <w:rPr>
          <w:rFonts w:ascii="Times New Roman" w:hAnsi="Times New Roman"/>
          <w:sz w:val="28"/>
          <w:szCs w:val="28"/>
        </w:rPr>
        <w:tab/>
        <w:t>хоть глаз выколи;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3)</w:t>
      </w:r>
      <w:r w:rsidRPr="00794364">
        <w:rPr>
          <w:rFonts w:ascii="Times New Roman" w:hAnsi="Times New Roman"/>
          <w:sz w:val="28"/>
          <w:szCs w:val="28"/>
        </w:rPr>
        <w:tab/>
        <w:t>хоть караул кричи;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4)</w:t>
      </w:r>
      <w:r w:rsidRPr="00794364">
        <w:rPr>
          <w:rFonts w:ascii="Times New Roman" w:hAnsi="Times New Roman"/>
          <w:sz w:val="28"/>
          <w:szCs w:val="28"/>
        </w:rPr>
        <w:tab/>
        <w:t>хоть лопатой греби;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5)</w:t>
      </w:r>
      <w:r w:rsidRPr="00794364">
        <w:rPr>
          <w:rFonts w:ascii="Times New Roman" w:hAnsi="Times New Roman"/>
          <w:sz w:val="28"/>
          <w:szCs w:val="28"/>
        </w:rPr>
        <w:tab/>
        <w:t>хоть пруд пруди.</w:t>
      </w: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Орфографическая работа:</w:t>
      </w:r>
    </w:p>
    <w:p w:rsid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94364">
        <w:rPr>
          <w:rFonts w:ascii="Times New Roman" w:hAnsi="Times New Roman"/>
          <w:sz w:val="28"/>
          <w:szCs w:val="28"/>
        </w:rPr>
        <w:t>гугл-формы</w:t>
      </w:r>
      <w:proofErr w:type="spellEnd"/>
      <w:r w:rsidRPr="00794364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0D771F">
          <w:rPr>
            <w:rStyle w:val="a4"/>
            <w:rFonts w:ascii="Times New Roman" w:hAnsi="Times New Roman"/>
            <w:sz w:val="28"/>
            <w:szCs w:val="28"/>
          </w:rPr>
          <w:t xml:space="preserve">«Правописание </w:t>
        </w:r>
        <w:proofErr w:type="spellStart"/>
        <w:r w:rsidRPr="000D771F">
          <w:rPr>
            <w:rStyle w:val="a4"/>
            <w:rFonts w:ascii="Times New Roman" w:hAnsi="Times New Roman"/>
            <w:sz w:val="28"/>
            <w:szCs w:val="28"/>
          </w:rPr>
          <w:t>н</w:t>
        </w:r>
        <w:proofErr w:type="spellEnd"/>
        <w:r w:rsidRPr="000D771F">
          <w:rPr>
            <w:rStyle w:val="a4"/>
            <w:rFonts w:ascii="Times New Roman" w:hAnsi="Times New Roman"/>
            <w:sz w:val="28"/>
            <w:szCs w:val="28"/>
          </w:rPr>
          <w:t xml:space="preserve"> и </w:t>
        </w:r>
        <w:proofErr w:type="spellStart"/>
        <w:r w:rsidRPr="000D771F">
          <w:rPr>
            <w:rStyle w:val="a4"/>
            <w:rFonts w:ascii="Times New Roman" w:hAnsi="Times New Roman"/>
            <w:sz w:val="28"/>
            <w:szCs w:val="28"/>
          </w:rPr>
          <w:t>нн</w:t>
        </w:r>
        <w:proofErr w:type="spellEnd"/>
        <w:r w:rsidRPr="000D771F">
          <w:rPr>
            <w:rStyle w:val="a4"/>
            <w:rFonts w:ascii="Times New Roman" w:hAnsi="Times New Roman"/>
            <w:sz w:val="28"/>
            <w:szCs w:val="28"/>
          </w:rPr>
          <w:t xml:space="preserve"> в словах»:</w:t>
        </w:r>
      </w:hyperlink>
    </w:p>
    <w:p w:rsidR="00CB7180" w:rsidRPr="00794364" w:rsidRDefault="00CB7180" w:rsidP="00CB71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04815" cy="3648075"/>
            <wp:effectExtent l="0" t="0" r="63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4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596" cy="368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 невыполнение данного задания на первом этапе РТ составляет 70 %.</w:t>
      </w:r>
    </w:p>
    <w:p w:rsidR="00CB7180" w:rsidRPr="00794364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2. Проверка домашнего задания</w:t>
      </w:r>
      <w:r w:rsidR="000D771F">
        <w:rPr>
          <w:rFonts w:ascii="Times New Roman" w:hAnsi="Times New Roman"/>
          <w:sz w:val="28"/>
          <w:szCs w:val="28"/>
        </w:rPr>
        <w:t>.</w:t>
      </w:r>
    </w:p>
    <w:p w:rsid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</w:t>
      </w:r>
      <w:hyperlink r:id="rId12" w:history="1">
        <w:r w:rsidRPr="000D771F">
          <w:rPr>
            <w:rStyle w:val="a4"/>
            <w:rFonts w:ascii="Times New Roman" w:hAnsi="Times New Roman"/>
            <w:sz w:val="28"/>
            <w:szCs w:val="28"/>
          </w:rPr>
          <w:t xml:space="preserve">Google-презентация </w:t>
        </w:r>
        <w:proofErr w:type="gramStart"/>
        <w:r w:rsidRPr="000D771F">
          <w:rPr>
            <w:rStyle w:val="a4"/>
            <w:rFonts w:ascii="Times New Roman" w:hAnsi="Times New Roman"/>
            <w:sz w:val="28"/>
            <w:szCs w:val="28"/>
          </w:rPr>
          <w:t>–у</w:t>
        </w:r>
        <w:proofErr w:type="gramEnd"/>
        <w:r w:rsidRPr="000D771F">
          <w:rPr>
            <w:rStyle w:val="a4"/>
            <w:rFonts w:ascii="Times New Roman" w:hAnsi="Times New Roman"/>
            <w:sz w:val="28"/>
            <w:szCs w:val="28"/>
          </w:rPr>
          <w:t>пр. 21.20</w:t>
        </w:r>
      </w:hyperlink>
      <w:r w:rsidR="00416ACE">
        <w:rPr>
          <w:rFonts w:ascii="Times New Roman" w:hAnsi="Times New Roman"/>
          <w:sz w:val="28"/>
          <w:szCs w:val="28"/>
        </w:rPr>
        <w:t>:</w:t>
      </w:r>
    </w:p>
    <w:p w:rsidR="00416ACE" w:rsidRDefault="00416ACE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16ACE">
        <w:rPr>
          <w:rFonts w:ascii="Times New Roman" w:hAnsi="Times New Roman"/>
          <w:sz w:val="28"/>
          <w:szCs w:val="28"/>
        </w:rPr>
        <w:t>(выполнение по рядам): 1 ряд проверяет 2; 2 ряд -3; 3 ряд -1.</w:t>
      </w: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7180" w:rsidRPr="00794364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43575" cy="2703677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4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165" cy="270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3. Операционно-познавательный этап</w:t>
      </w:r>
      <w:r w:rsidR="000D771F">
        <w:rPr>
          <w:rFonts w:ascii="Times New Roman" w:hAnsi="Times New Roman"/>
          <w:sz w:val="28"/>
          <w:szCs w:val="28"/>
        </w:rPr>
        <w:t>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1.Тематическое лото (тема, слова перемешаны): предложение, придаточными, несколькими, сложноподчинённое, с.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2. Получение теоретической информации – не всегда интересное занятие. Вы можете для себя решить: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-что это вам известно;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-то, что прочитали, является новым;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-то, что прочитали, оказалось непонятным и требует разъяснений.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lastRenderedPageBreak/>
        <w:t>3. Вспомним предыдущий материал.</w:t>
      </w:r>
    </w:p>
    <w:p w:rsidR="00794364" w:rsidRPr="000D771F" w:rsidRDefault="00794364" w:rsidP="000D771F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771F">
        <w:rPr>
          <w:rFonts w:ascii="Times New Roman" w:hAnsi="Times New Roman"/>
          <w:sz w:val="28"/>
          <w:szCs w:val="28"/>
        </w:rPr>
        <w:t>Вопросы-ответы (найти соответствие/несоответствие)</w:t>
      </w:r>
      <w:r w:rsidR="00CB7180">
        <w:rPr>
          <w:rFonts w:ascii="Times New Roman" w:hAnsi="Times New Roman"/>
          <w:sz w:val="28"/>
          <w:szCs w:val="28"/>
        </w:rPr>
        <w:t>:</w:t>
      </w:r>
      <w:r w:rsidRPr="000D771F">
        <w:rPr>
          <w:rFonts w:ascii="Times New Roman" w:hAnsi="Times New Roman"/>
          <w:sz w:val="28"/>
          <w:szCs w:val="28"/>
        </w:rPr>
        <w:t xml:space="preserve">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1.Сложноподчинёнными называются сложные предложения, в которых простые предложения равноправны по смыслу и связаны сочинительными союзами.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2. Средства связи в СПП: подчинительные и сочинительные союзы.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3.Типы придаточных: определительные, изъяснительные, обстоятельственные.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4. Союзы всегда являются членами предложения.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5. Придаточная определительная относится ко всей главной части.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 6. СПП отличаются от БСП тем, что в БСП употребляются сочинительные союзы.</w:t>
      </w:r>
    </w:p>
    <w:p w:rsidR="00794364" w:rsidRPr="00416ACE" w:rsidRDefault="004E1FD1" w:rsidP="000D771F">
      <w:pPr>
        <w:pStyle w:val="a3"/>
        <w:numPr>
          <w:ilvl w:val="0"/>
          <w:numId w:val="37"/>
        </w:numPr>
        <w:spacing w:after="0" w:line="240" w:lineRule="auto"/>
        <w:jc w:val="both"/>
        <w:rPr>
          <w:rStyle w:val="a4"/>
          <w:rFonts w:ascii="Times New Roman" w:hAnsi="Times New Roman"/>
          <w:color w:val="auto"/>
          <w:sz w:val="28"/>
          <w:szCs w:val="28"/>
          <w:u w:val="none"/>
        </w:rPr>
      </w:pPr>
      <w:hyperlink r:id="rId14" w:history="1">
        <w:r w:rsidR="00794364" w:rsidRPr="000D771F">
          <w:rPr>
            <w:rStyle w:val="a4"/>
            <w:rFonts w:ascii="Times New Roman" w:hAnsi="Times New Roman"/>
            <w:sz w:val="28"/>
            <w:szCs w:val="28"/>
          </w:rPr>
          <w:t>Типы придаточных (игра)</w:t>
        </w:r>
      </w:hyperlink>
    </w:p>
    <w:p w:rsidR="00416ACE" w:rsidRDefault="00416ACE" w:rsidP="00416AC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7180" w:rsidRDefault="00CB7180" w:rsidP="00CB718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86375" cy="257683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4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CE" w:rsidRPr="000D771F" w:rsidRDefault="00416ACE" w:rsidP="00CB718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-что нужно знать о СПП для выполнения тестов (А 17, А 24, В10)?</w:t>
      </w:r>
    </w:p>
    <w:p w:rsid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 4. Работа с учебником.</w:t>
      </w:r>
    </w:p>
    <w:p w:rsidR="00001C06" w:rsidRPr="00794364" w:rsidRDefault="00001C06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7180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1.</w:t>
      </w:r>
      <w:hyperlink r:id="rId16" w:history="1">
        <w:r w:rsidRPr="00684624">
          <w:rPr>
            <w:rStyle w:val="a4"/>
            <w:rFonts w:ascii="Times New Roman" w:hAnsi="Times New Roman"/>
            <w:sz w:val="28"/>
            <w:szCs w:val="28"/>
          </w:rPr>
          <w:t>Объяснение учителя</w:t>
        </w:r>
      </w:hyperlink>
      <w:r w:rsidR="00CB7180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 xml:space="preserve"> </w:t>
      </w:r>
    </w:p>
    <w:p w:rsidR="00416ACE" w:rsidRDefault="00416ACE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24575" cy="240093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49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6ACE" w:rsidRDefault="00416ACE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Default="004E1FD1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18" w:history="1">
        <w:r w:rsidR="00794364" w:rsidRPr="000D771F">
          <w:rPr>
            <w:rStyle w:val="a4"/>
            <w:rFonts w:ascii="Times New Roman" w:hAnsi="Times New Roman"/>
            <w:sz w:val="28"/>
            <w:szCs w:val="28"/>
          </w:rPr>
          <w:t>конкурс шпаргалок</w:t>
        </w:r>
      </w:hyperlink>
      <w:r w:rsidR="00794364" w:rsidRPr="00794364">
        <w:rPr>
          <w:rFonts w:ascii="Times New Roman" w:hAnsi="Times New Roman"/>
          <w:sz w:val="28"/>
          <w:szCs w:val="28"/>
        </w:rPr>
        <w:t xml:space="preserve"> по новой теме (онлайн-доска).</w:t>
      </w:r>
    </w:p>
    <w:p w:rsidR="00001C06" w:rsidRDefault="00001C06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7180" w:rsidRDefault="00CB7180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46785" cy="26517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48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429" cy="265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CE" w:rsidRPr="00794364" w:rsidRDefault="00416ACE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2.</w:t>
      </w:r>
      <w:r w:rsidR="00416ACE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>Тесты 2021 (А 17, А21) –мастер-класс «Подводные камни задания»: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причастные и деепричастные обороты;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вводные слова;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однородные члены предложения;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стык союзов;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двоеточие в БСП;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запятая на границе двух частей.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3.</w:t>
      </w:r>
      <w:r w:rsidR="00416ACE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>«Наши помощники»: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 - </w:t>
      </w:r>
      <w:hyperlink r:id="rId20" w:history="1">
        <w:r w:rsidRPr="00684624">
          <w:rPr>
            <w:rStyle w:val="a4"/>
            <w:rFonts w:ascii="Times New Roman" w:hAnsi="Times New Roman"/>
            <w:sz w:val="28"/>
            <w:szCs w:val="28"/>
          </w:rPr>
          <w:t>Единый информационно-образовательный ресурс</w:t>
        </w:r>
      </w:hyperlink>
      <w:r w:rsidRPr="00794364">
        <w:rPr>
          <w:rFonts w:ascii="Times New Roman" w:hAnsi="Times New Roman"/>
          <w:sz w:val="28"/>
          <w:szCs w:val="28"/>
        </w:rPr>
        <w:t xml:space="preserve"> –</w:t>
      </w:r>
      <w:proofErr w:type="spellStart"/>
      <w:r w:rsidRPr="00794364">
        <w:rPr>
          <w:rFonts w:ascii="Times New Roman" w:hAnsi="Times New Roman"/>
          <w:sz w:val="28"/>
          <w:szCs w:val="28"/>
        </w:rPr>
        <w:t>видеолекция</w:t>
      </w:r>
      <w:proofErr w:type="spellEnd"/>
      <w:r w:rsidRPr="00794364">
        <w:rPr>
          <w:rFonts w:ascii="Times New Roman" w:hAnsi="Times New Roman"/>
          <w:sz w:val="28"/>
          <w:szCs w:val="28"/>
        </w:rPr>
        <w:t xml:space="preserve"> тема № 13;</w:t>
      </w:r>
    </w:p>
    <w:p w:rsidR="00794364" w:rsidRPr="00794364" w:rsidRDefault="000D771F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сайт «</w:t>
      </w:r>
      <w:proofErr w:type="spellStart"/>
      <w:r>
        <w:rPr>
          <w:rFonts w:ascii="Times New Roman" w:hAnsi="Times New Roman"/>
          <w:sz w:val="28"/>
          <w:szCs w:val="28"/>
        </w:rPr>
        <w:t>Адукар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416ACE">
        <w:rPr>
          <w:rFonts w:ascii="Times New Roman" w:hAnsi="Times New Roman"/>
          <w:sz w:val="28"/>
          <w:szCs w:val="28"/>
        </w:rPr>
        <w:t>;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-какие подсказки вы придумали для себя?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4.Упражнение 22.1 (по рядам по предложению, схемы на доске, подсказка от учителя):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-индивидуально: объяснение орфограмм.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5. Работа в парах: упр. 22.2 (взаимопроверка тетрадей):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- 1 ряд -1 предложение; 2 ряд -2 предложение; 3 ряд – 3 предложение.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6. Обратите внимание (индивидуальное сообщение).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7.</w:t>
      </w:r>
      <w:r w:rsidR="00416ACE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>Найдите грамматические ошибки (упр.22.3 –устно, по цепочке):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 ряд -1 предложение; 2 ряд -4; 3 ряд -6.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8. Вспоминаем и повторяем (параграф 22. 2 –объяснение схем).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9. Упр. 22.7 (устно объяснение).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4.</w:t>
      </w:r>
      <w:r w:rsidR="00684624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>Рефлексивно-оценочный этап.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Тесты для закрепления (распечатки)</w:t>
      </w:r>
      <w:r w:rsidR="00416ACE">
        <w:rPr>
          <w:rFonts w:ascii="Times New Roman" w:hAnsi="Times New Roman"/>
          <w:sz w:val="28"/>
          <w:szCs w:val="28"/>
        </w:rPr>
        <w:t>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Тема. Сложноподчинённое предложение с несколькими придаточными.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1. В4. Среди предложений 3-5 найдите СПП с параллельным подчинением, запишите номер предложения: 3. Это даёт ощущение подлинности истории, освящённой веками, и создаёт особую энергетику места.4. Когда сгорело </w:t>
      </w:r>
      <w:r w:rsidRPr="00794364">
        <w:rPr>
          <w:rFonts w:ascii="Times New Roman" w:hAnsi="Times New Roman"/>
          <w:sz w:val="28"/>
          <w:szCs w:val="28"/>
        </w:rPr>
        <w:lastRenderedPageBreak/>
        <w:t>Рождествено, фамильное поместье, высказывалось мнение, что необходимо законсервировать руины. 5. Однако было решено восстанавливать имение в прежнем виде.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2. В 8. Установите соответствие: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А) Едва он нажал на ручку, дверь отворилась.          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Б) Одни искали сокровища, другие же мечтали оставить на карте своё имя.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В) Устало никла трава, пахло горячей сосновой корой и земляникой.  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Г) Обычно истины принимаются, как говорят философы, или в процессе познания, или в результате доказательства.   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1. Пр</w:t>
      </w:r>
      <w:r w:rsidR="00416ACE">
        <w:rPr>
          <w:rFonts w:ascii="Times New Roman" w:hAnsi="Times New Roman"/>
          <w:sz w:val="28"/>
          <w:szCs w:val="28"/>
        </w:rPr>
        <w:t xml:space="preserve">остое осложнённое предложение.  </w:t>
      </w:r>
      <w:r w:rsidRPr="00794364">
        <w:rPr>
          <w:rFonts w:ascii="Times New Roman" w:hAnsi="Times New Roman"/>
          <w:sz w:val="28"/>
          <w:szCs w:val="28"/>
        </w:rPr>
        <w:t>2. ССП.  3.СПП. 4. БСП.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5. СП с разными видами связи                                                     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3. А21. Укажите номера пропусков, на месте которых нужно поставить запятую: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Наш спортивный самолёт пронёсся над лесом 1)_ и 2_когда под нами 3)_радуя глаз 4)_сверкнула серебряная лента реки, то мы увидели 5)_ разноцветными палатками туристов усыпаны песчаные берега.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4. В10. Установите соответствие: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Отец Пушкина рассказывал, что Александр ещё в младенчестве своём обнаружил большое уважение к писателям и книги стали спутником его дальнейшей жизни.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 xml:space="preserve">  1.  [   ].     2. [ ], [ ].     3  [ , (  ), ].  4. [ ], ( ).    5. ( ), [ ].    6. [ ], ( ) и</w:t>
      </w:r>
      <w:proofErr w:type="gramStart"/>
      <w:r w:rsidRPr="00794364">
        <w:rPr>
          <w:rFonts w:ascii="Times New Roman" w:hAnsi="Times New Roman"/>
          <w:sz w:val="28"/>
          <w:szCs w:val="28"/>
        </w:rPr>
        <w:t xml:space="preserve"> ( ).</w:t>
      </w:r>
      <w:proofErr w:type="gramEnd"/>
    </w:p>
    <w:p w:rsidR="00794364" w:rsidRPr="00794364" w:rsidRDefault="00794364" w:rsidP="00416A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Ответы: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1.</w:t>
      </w:r>
      <w:r w:rsidRPr="00794364">
        <w:rPr>
          <w:rFonts w:ascii="Times New Roman" w:hAnsi="Times New Roman"/>
          <w:sz w:val="28"/>
          <w:szCs w:val="28"/>
        </w:rPr>
        <w:tab/>
        <w:t>4</w:t>
      </w:r>
      <w:r w:rsidR="000D771F">
        <w:rPr>
          <w:rFonts w:ascii="Times New Roman" w:hAnsi="Times New Roman"/>
          <w:sz w:val="28"/>
          <w:szCs w:val="28"/>
        </w:rPr>
        <w:t xml:space="preserve">           </w:t>
      </w:r>
      <w:r w:rsidRPr="00794364">
        <w:rPr>
          <w:rFonts w:ascii="Times New Roman" w:hAnsi="Times New Roman"/>
          <w:sz w:val="28"/>
          <w:szCs w:val="28"/>
        </w:rPr>
        <w:t>2.</w:t>
      </w:r>
      <w:r w:rsidRPr="00794364">
        <w:rPr>
          <w:rFonts w:ascii="Times New Roman" w:hAnsi="Times New Roman"/>
          <w:sz w:val="28"/>
          <w:szCs w:val="28"/>
        </w:rPr>
        <w:tab/>
        <w:t>А3 Б 2 В4 Г1</w:t>
      </w:r>
      <w:r w:rsidR="000D771F">
        <w:rPr>
          <w:rFonts w:ascii="Times New Roman" w:hAnsi="Times New Roman"/>
          <w:sz w:val="28"/>
          <w:szCs w:val="28"/>
        </w:rPr>
        <w:t xml:space="preserve">       </w:t>
      </w:r>
      <w:r w:rsidRPr="00794364">
        <w:rPr>
          <w:rFonts w:ascii="Times New Roman" w:hAnsi="Times New Roman"/>
          <w:sz w:val="28"/>
          <w:szCs w:val="28"/>
        </w:rPr>
        <w:t>3.</w:t>
      </w:r>
      <w:r w:rsidRPr="00794364">
        <w:rPr>
          <w:rFonts w:ascii="Times New Roman" w:hAnsi="Times New Roman"/>
          <w:sz w:val="28"/>
          <w:szCs w:val="28"/>
        </w:rPr>
        <w:tab/>
        <w:t>1,3,4</w:t>
      </w:r>
      <w:r w:rsidR="000D771F">
        <w:rPr>
          <w:rFonts w:ascii="Times New Roman" w:hAnsi="Times New Roman"/>
          <w:sz w:val="28"/>
          <w:szCs w:val="28"/>
        </w:rPr>
        <w:t xml:space="preserve">                       </w:t>
      </w:r>
      <w:r w:rsidRPr="00794364">
        <w:rPr>
          <w:rFonts w:ascii="Times New Roman" w:hAnsi="Times New Roman"/>
          <w:sz w:val="28"/>
          <w:szCs w:val="28"/>
        </w:rPr>
        <w:t>4.</w:t>
      </w:r>
      <w:r w:rsidRPr="00794364">
        <w:rPr>
          <w:rFonts w:ascii="Times New Roman" w:hAnsi="Times New Roman"/>
          <w:sz w:val="28"/>
          <w:szCs w:val="28"/>
        </w:rPr>
        <w:tab/>
        <w:t>6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</w:t>
      </w:r>
      <w:r w:rsidR="00416ACE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>Мне было приятно с вами сегодня работать. Надеюсь, что наш урок не прошёл даром. Желаю вам успехов на тестах!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 назовите 10 лучших моментов урока.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Дополните фразы: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Я не знал... –Теперь узнал…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Я не умел…-Теперь умею...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•</w:t>
      </w:r>
      <w:r w:rsidRPr="00794364">
        <w:rPr>
          <w:rFonts w:ascii="Times New Roman" w:hAnsi="Times New Roman"/>
          <w:sz w:val="28"/>
          <w:szCs w:val="28"/>
        </w:rPr>
        <w:tab/>
        <w:t>Я забыл… -Теперь вспомнил…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5.</w:t>
      </w:r>
      <w:r w:rsidR="00684624">
        <w:rPr>
          <w:rFonts w:ascii="Times New Roman" w:hAnsi="Times New Roman"/>
          <w:sz w:val="28"/>
          <w:szCs w:val="28"/>
        </w:rPr>
        <w:t xml:space="preserve"> </w:t>
      </w:r>
      <w:r w:rsidRPr="00794364">
        <w:rPr>
          <w:rFonts w:ascii="Times New Roman" w:hAnsi="Times New Roman"/>
          <w:sz w:val="28"/>
          <w:szCs w:val="28"/>
        </w:rPr>
        <w:t xml:space="preserve">Домашнее задание: 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364">
        <w:rPr>
          <w:rFonts w:ascii="Times New Roman" w:hAnsi="Times New Roman"/>
          <w:sz w:val="28"/>
          <w:szCs w:val="28"/>
        </w:rPr>
        <w:t>- упр. 22.6, учебное сообщение по теме, параграф 22.</w:t>
      </w: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364" w:rsidRPr="00794364" w:rsidRDefault="00794364" w:rsidP="00794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7DCF" w:rsidRDefault="00AA7DCF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7549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01C06" w:rsidRDefault="00001C06" w:rsidP="00001C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tbl>
      <w:tblPr>
        <w:tblStyle w:val="1"/>
        <w:tblW w:w="0" w:type="auto"/>
        <w:tblLook w:val="04A0"/>
      </w:tblPr>
      <w:tblGrid>
        <w:gridCol w:w="1060"/>
        <w:gridCol w:w="5456"/>
        <w:gridCol w:w="2829"/>
      </w:tblGrid>
      <w:tr w:rsidR="00001C06" w:rsidRPr="00001C06" w:rsidTr="00AD0204">
        <w:trPr>
          <w:trHeight w:val="416"/>
        </w:trPr>
        <w:tc>
          <w:tcPr>
            <w:tcW w:w="9345" w:type="dxa"/>
            <w:gridSpan w:val="3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</w:tc>
      </w:tr>
      <w:tr w:rsidR="00001C06" w:rsidRPr="00001C06" w:rsidTr="00AD0204">
        <w:trPr>
          <w:trHeight w:val="416"/>
        </w:trPr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Задания для работы  в классе</w:t>
            </w: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Разминка фразеологическая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Правописание Н и НН в словах разных частях речи</w:t>
            </w: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Проверка домашнего задания (презентация)</w:t>
            </w: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Вопросы-ответы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Игра «Типы придаточных»</w:t>
            </w: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Конкурс Шпаргалок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Упр.22.1 (по рядам)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Упр. 22.2 (работа в парах)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Индивидуальное сообщение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Параграф 22.2 (стр.155)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Упр.22.3 (устно, по цепочке)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Упр. 22.7 (устно)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Тест на закрепление темы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1C06" w:rsidRPr="00001C06" w:rsidTr="00AD0204">
        <w:tc>
          <w:tcPr>
            <w:tcW w:w="1060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56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1C06">
              <w:rPr>
                <w:rFonts w:ascii="Times New Roman" w:hAnsi="Times New Roman"/>
                <w:sz w:val="28"/>
                <w:szCs w:val="28"/>
              </w:rPr>
              <w:t>Итого баллов</w:t>
            </w:r>
          </w:p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01C06" w:rsidRPr="00001C06" w:rsidRDefault="00001C06" w:rsidP="00001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1C06" w:rsidRPr="00AA7DCF" w:rsidRDefault="00001C06" w:rsidP="00001C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001C06" w:rsidRPr="00AA7DCF" w:rsidSect="00E94D19">
      <w:pgSz w:w="11906" w:h="16838"/>
      <w:pgMar w:top="1138" w:right="562" w:bottom="1138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7214"/>
    <w:multiLevelType w:val="hybridMultilevel"/>
    <w:tmpl w:val="9F807B42"/>
    <w:lvl w:ilvl="0" w:tplc="87FA1A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3835D43"/>
    <w:multiLevelType w:val="hybridMultilevel"/>
    <w:tmpl w:val="06786762"/>
    <w:lvl w:ilvl="0" w:tplc="C4C44EB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36205"/>
    <w:multiLevelType w:val="hybridMultilevel"/>
    <w:tmpl w:val="B2F87D7E"/>
    <w:lvl w:ilvl="0" w:tplc="04190011">
      <w:start w:val="1"/>
      <w:numFmt w:val="decimal"/>
      <w:lvlText w:val="%1)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">
    <w:nsid w:val="10F527B9"/>
    <w:multiLevelType w:val="hybridMultilevel"/>
    <w:tmpl w:val="12D4C4EA"/>
    <w:lvl w:ilvl="0" w:tplc="03C4D6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2C11A49"/>
    <w:multiLevelType w:val="hybridMultilevel"/>
    <w:tmpl w:val="589023AA"/>
    <w:lvl w:ilvl="0" w:tplc="35D0EEF2">
      <w:start w:val="3"/>
      <w:numFmt w:val="bullet"/>
      <w:lvlText w:val=""/>
      <w:lvlJc w:val="left"/>
      <w:pPr>
        <w:tabs>
          <w:tab w:val="num" w:pos="795"/>
        </w:tabs>
        <w:ind w:left="795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>
    <w:nsid w:val="14117DF0"/>
    <w:multiLevelType w:val="hybridMultilevel"/>
    <w:tmpl w:val="AADA1420"/>
    <w:lvl w:ilvl="0" w:tplc="C464EBB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BD31D31"/>
    <w:multiLevelType w:val="hybridMultilevel"/>
    <w:tmpl w:val="B71086DA"/>
    <w:lvl w:ilvl="0" w:tplc="FE444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BF2051"/>
    <w:multiLevelType w:val="hybridMultilevel"/>
    <w:tmpl w:val="8A80C0C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5658F5"/>
    <w:multiLevelType w:val="hybridMultilevel"/>
    <w:tmpl w:val="D1C042A8"/>
    <w:lvl w:ilvl="0" w:tplc="81B2FCD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277153C3"/>
    <w:multiLevelType w:val="hybridMultilevel"/>
    <w:tmpl w:val="82F0C2C0"/>
    <w:lvl w:ilvl="0" w:tplc="C2FCEE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D183CDC"/>
    <w:multiLevelType w:val="hybridMultilevel"/>
    <w:tmpl w:val="41D62258"/>
    <w:lvl w:ilvl="0" w:tplc="B1D4A4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006211"/>
    <w:multiLevelType w:val="hybridMultilevel"/>
    <w:tmpl w:val="4A925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9655C"/>
    <w:multiLevelType w:val="hybridMultilevel"/>
    <w:tmpl w:val="7DFC8AB0"/>
    <w:lvl w:ilvl="0" w:tplc="DA8E2136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abstractNum w:abstractNumId="13">
    <w:nsid w:val="351244B2"/>
    <w:multiLevelType w:val="hybridMultilevel"/>
    <w:tmpl w:val="C9EA9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342AE8"/>
    <w:multiLevelType w:val="hybridMultilevel"/>
    <w:tmpl w:val="D7987F4E"/>
    <w:lvl w:ilvl="0" w:tplc="6E0EA756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375276ED"/>
    <w:multiLevelType w:val="hybridMultilevel"/>
    <w:tmpl w:val="56B4A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A5D0B"/>
    <w:multiLevelType w:val="hybridMultilevel"/>
    <w:tmpl w:val="23140EFE"/>
    <w:lvl w:ilvl="0" w:tplc="B3B49B2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46F571B9"/>
    <w:multiLevelType w:val="hybridMultilevel"/>
    <w:tmpl w:val="1D722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3911F5"/>
    <w:multiLevelType w:val="hybridMultilevel"/>
    <w:tmpl w:val="C76E840A"/>
    <w:lvl w:ilvl="0" w:tplc="E7C64F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8A06291"/>
    <w:multiLevelType w:val="hybridMultilevel"/>
    <w:tmpl w:val="D8F2657E"/>
    <w:lvl w:ilvl="0" w:tplc="8634DE54">
      <w:start w:val="8"/>
      <w:numFmt w:val="bullet"/>
      <w:lvlText w:val="-"/>
      <w:lvlJc w:val="left"/>
      <w:pPr>
        <w:ind w:left="106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0">
    <w:nsid w:val="50033CA5"/>
    <w:multiLevelType w:val="hybridMultilevel"/>
    <w:tmpl w:val="988EFE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CB0475"/>
    <w:multiLevelType w:val="hybridMultilevel"/>
    <w:tmpl w:val="D9A4F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D20347"/>
    <w:multiLevelType w:val="hybridMultilevel"/>
    <w:tmpl w:val="68AAE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1F101B"/>
    <w:multiLevelType w:val="hybridMultilevel"/>
    <w:tmpl w:val="28862426"/>
    <w:lvl w:ilvl="0" w:tplc="DDA0E7E0">
      <w:start w:val="1"/>
      <w:numFmt w:val="decimal"/>
      <w:lvlText w:val="%1)"/>
      <w:lvlJc w:val="left"/>
      <w:pPr>
        <w:ind w:left="14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abstractNum w:abstractNumId="24">
    <w:nsid w:val="6E515FB3"/>
    <w:multiLevelType w:val="hybridMultilevel"/>
    <w:tmpl w:val="DA569BF4"/>
    <w:lvl w:ilvl="0" w:tplc="2162F9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FC93100"/>
    <w:multiLevelType w:val="hybridMultilevel"/>
    <w:tmpl w:val="8D660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CD42AB"/>
    <w:multiLevelType w:val="hybridMultilevel"/>
    <w:tmpl w:val="E5B4E594"/>
    <w:lvl w:ilvl="0" w:tplc="777C40BC">
      <w:start w:val="1"/>
      <w:numFmt w:val="decimal"/>
      <w:lvlText w:val="%1."/>
      <w:lvlJc w:val="left"/>
      <w:pPr>
        <w:ind w:left="9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abstractNum w:abstractNumId="27">
    <w:nsid w:val="72044A83"/>
    <w:multiLevelType w:val="hybridMultilevel"/>
    <w:tmpl w:val="C28AC20E"/>
    <w:lvl w:ilvl="0" w:tplc="B5BEB8A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20C792E"/>
    <w:multiLevelType w:val="hybridMultilevel"/>
    <w:tmpl w:val="F2DEF5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46C364F"/>
    <w:multiLevelType w:val="multilevel"/>
    <w:tmpl w:val="1990163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2160"/>
      </w:pPr>
      <w:rPr>
        <w:rFonts w:cs="Times New Roman" w:hint="default"/>
      </w:rPr>
    </w:lvl>
  </w:abstractNum>
  <w:abstractNum w:abstractNumId="30">
    <w:nsid w:val="76E33DBD"/>
    <w:multiLevelType w:val="hybridMultilevel"/>
    <w:tmpl w:val="75BAE40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7AC4102"/>
    <w:multiLevelType w:val="hybridMultilevel"/>
    <w:tmpl w:val="84124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B714F"/>
    <w:multiLevelType w:val="hybridMultilevel"/>
    <w:tmpl w:val="77C673BE"/>
    <w:lvl w:ilvl="0" w:tplc="973080A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97B264E"/>
    <w:multiLevelType w:val="hybridMultilevel"/>
    <w:tmpl w:val="DF5C8788"/>
    <w:lvl w:ilvl="0" w:tplc="B7946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B01EA3"/>
    <w:multiLevelType w:val="hybridMultilevel"/>
    <w:tmpl w:val="67EE91F4"/>
    <w:lvl w:ilvl="0" w:tplc="E800CC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C8248608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5">
    <w:nsid w:val="7CDE17AD"/>
    <w:multiLevelType w:val="hybridMultilevel"/>
    <w:tmpl w:val="C7020B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D56106D"/>
    <w:multiLevelType w:val="hybridMultilevel"/>
    <w:tmpl w:val="55B8EC0A"/>
    <w:lvl w:ilvl="0" w:tplc="9280D1F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9"/>
  </w:num>
  <w:num w:numId="2">
    <w:abstractNumId w:val="23"/>
  </w:num>
  <w:num w:numId="3">
    <w:abstractNumId w:val="12"/>
  </w:num>
  <w:num w:numId="4">
    <w:abstractNumId w:val="36"/>
  </w:num>
  <w:num w:numId="5">
    <w:abstractNumId w:val="14"/>
  </w:num>
  <w:num w:numId="6">
    <w:abstractNumId w:val="28"/>
  </w:num>
  <w:num w:numId="7">
    <w:abstractNumId w:val="30"/>
  </w:num>
  <w:num w:numId="8">
    <w:abstractNumId w:val="1"/>
  </w:num>
  <w:num w:numId="9">
    <w:abstractNumId w:val="27"/>
  </w:num>
  <w:num w:numId="10">
    <w:abstractNumId w:val="5"/>
  </w:num>
  <w:num w:numId="11">
    <w:abstractNumId w:val="8"/>
  </w:num>
  <w:num w:numId="12">
    <w:abstractNumId w:val="11"/>
  </w:num>
  <w:num w:numId="13">
    <w:abstractNumId w:val="32"/>
  </w:num>
  <w:num w:numId="14">
    <w:abstractNumId w:val="0"/>
  </w:num>
  <w:num w:numId="15">
    <w:abstractNumId w:val="9"/>
  </w:num>
  <w:num w:numId="16">
    <w:abstractNumId w:val="16"/>
  </w:num>
  <w:num w:numId="17">
    <w:abstractNumId w:val="26"/>
  </w:num>
  <w:num w:numId="18">
    <w:abstractNumId w:val="35"/>
  </w:num>
  <w:num w:numId="19">
    <w:abstractNumId w:val="29"/>
  </w:num>
  <w:num w:numId="20">
    <w:abstractNumId w:val="4"/>
  </w:num>
  <w:num w:numId="21">
    <w:abstractNumId w:val="34"/>
  </w:num>
  <w:num w:numId="22">
    <w:abstractNumId w:val="3"/>
  </w:num>
  <w:num w:numId="23">
    <w:abstractNumId w:val="6"/>
  </w:num>
  <w:num w:numId="24">
    <w:abstractNumId w:val="22"/>
  </w:num>
  <w:num w:numId="25">
    <w:abstractNumId w:val="18"/>
  </w:num>
  <w:num w:numId="26">
    <w:abstractNumId w:val="20"/>
  </w:num>
  <w:num w:numId="27">
    <w:abstractNumId w:val="24"/>
  </w:num>
  <w:num w:numId="28">
    <w:abstractNumId w:val="10"/>
  </w:num>
  <w:num w:numId="29">
    <w:abstractNumId w:val="2"/>
  </w:num>
  <w:num w:numId="30">
    <w:abstractNumId w:val="33"/>
  </w:num>
  <w:num w:numId="31">
    <w:abstractNumId w:val="7"/>
  </w:num>
  <w:num w:numId="32">
    <w:abstractNumId w:val="13"/>
  </w:num>
  <w:num w:numId="33">
    <w:abstractNumId w:val="25"/>
  </w:num>
  <w:num w:numId="34">
    <w:abstractNumId w:val="31"/>
  </w:num>
  <w:num w:numId="35">
    <w:abstractNumId w:val="15"/>
  </w:num>
  <w:num w:numId="36">
    <w:abstractNumId w:val="21"/>
  </w:num>
  <w:num w:numId="3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34D"/>
    <w:rsid w:val="0000163E"/>
    <w:rsid w:val="00001C06"/>
    <w:rsid w:val="00001F3F"/>
    <w:rsid w:val="00015E11"/>
    <w:rsid w:val="0006635C"/>
    <w:rsid w:val="00085388"/>
    <w:rsid w:val="000C22CC"/>
    <w:rsid w:val="000C5D08"/>
    <w:rsid w:val="000D771F"/>
    <w:rsid w:val="000E4D84"/>
    <w:rsid w:val="000F4ECB"/>
    <w:rsid w:val="00115FBA"/>
    <w:rsid w:val="00134590"/>
    <w:rsid w:val="00142EE9"/>
    <w:rsid w:val="00154CF5"/>
    <w:rsid w:val="00162F42"/>
    <w:rsid w:val="00183F8E"/>
    <w:rsid w:val="001B630E"/>
    <w:rsid w:val="00221FC4"/>
    <w:rsid w:val="002B101C"/>
    <w:rsid w:val="00325A72"/>
    <w:rsid w:val="00336E20"/>
    <w:rsid w:val="003613D5"/>
    <w:rsid w:val="00375008"/>
    <w:rsid w:val="00381E26"/>
    <w:rsid w:val="00384AB1"/>
    <w:rsid w:val="003965E7"/>
    <w:rsid w:val="003A6D9B"/>
    <w:rsid w:val="003C4886"/>
    <w:rsid w:val="003C57CA"/>
    <w:rsid w:val="003E4D58"/>
    <w:rsid w:val="003F240A"/>
    <w:rsid w:val="004006BC"/>
    <w:rsid w:val="00416ACE"/>
    <w:rsid w:val="00421EE9"/>
    <w:rsid w:val="0042296F"/>
    <w:rsid w:val="004309CD"/>
    <w:rsid w:val="00436772"/>
    <w:rsid w:val="004C16BD"/>
    <w:rsid w:val="004C457F"/>
    <w:rsid w:val="004E1FD1"/>
    <w:rsid w:val="005033F3"/>
    <w:rsid w:val="005172C4"/>
    <w:rsid w:val="00517D75"/>
    <w:rsid w:val="005438D9"/>
    <w:rsid w:val="005A320B"/>
    <w:rsid w:val="005B4D78"/>
    <w:rsid w:val="005C11E3"/>
    <w:rsid w:val="005C5651"/>
    <w:rsid w:val="005D7712"/>
    <w:rsid w:val="005F06D8"/>
    <w:rsid w:val="005F64F3"/>
    <w:rsid w:val="006027CC"/>
    <w:rsid w:val="006101DC"/>
    <w:rsid w:val="00620C2B"/>
    <w:rsid w:val="00633C58"/>
    <w:rsid w:val="00684624"/>
    <w:rsid w:val="006B087C"/>
    <w:rsid w:val="006C469D"/>
    <w:rsid w:val="007164BA"/>
    <w:rsid w:val="00717C70"/>
    <w:rsid w:val="00726024"/>
    <w:rsid w:val="0075492C"/>
    <w:rsid w:val="007860E4"/>
    <w:rsid w:val="00794364"/>
    <w:rsid w:val="007A0D95"/>
    <w:rsid w:val="007A3CF7"/>
    <w:rsid w:val="007C234D"/>
    <w:rsid w:val="007D57CB"/>
    <w:rsid w:val="007D7AA8"/>
    <w:rsid w:val="007E0BF5"/>
    <w:rsid w:val="007E1413"/>
    <w:rsid w:val="007E218F"/>
    <w:rsid w:val="007F299E"/>
    <w:rsid w:val="00821AD7"/>
    <w:rsid w:val="00831D8D"/>
    <w:rsid w:val="0086294D"/>
    <w:rsid w:val="008678A5"/>
    <w:rsid w:val="00892EFC"/>
    <w:rsid w:val="008B1B4F"/>
    <w:rsid w:val="008B3AE9"/>
    <w:rsid w:val="008B5EB3"/>
    <w:rsid w:val="008C417B"/>
    <w:rsid w:val="0090172E"/>
    <w:rsid w:val="00905C59"/>
    <w:rsid w:val="00913BBA"/>
    <w:rsid w:val="009165A1"/>
    <w:rsid w:val="00936916"/>
    <w:rsid w:val="00951889"/>
    <w:rsid w:val="00965273"/>
    <w:rsid w:val="00966C2B"/>
    <w:rsid w:val="009822BE"/>
    <w:rsid w:val="009D791D"/>
    <w:rsid w:val="009E05D5"/>
    <w:rsid w:val="009E14D6"/>
    <w:rsid w:val="00A04455"/>
    <w:rsid w:val="00A23989"/>
    <w:rsid w:val="00A303EF"/>
    <w:rsid w:val="00A5119C"/>
    <w:rsid w:val="00A82A21"/>
    <w:rsid w:val="00A82BFB"/>
    <w:rsid w:val="00A86FB5"/>
    <w:rsid w:val="00A94468"/>
    <w:rsid w:val="00AA626D"/>
    <w:rsid w:val="00AA7DCF"/>
    <w:rsid w:val="00AC0F50"/>
    <w:rsid w:val="00AC576A"/>
    <w:rsid w:val="00AD2B7D"/>
    <w:rsid w:val="00AD3087"/>
    <w:rsid w:val="00AE5817"/>
    <w:rsid w:val="00AF77BF"/>
    <w:rsid w:val="00B259DD"/>
    <w:rsid w:val="00B27A9D"/>
    <w:rsid w:val="00B77322"/>
    <w:rsid w:val="00B92E26"/>
    <w:rsid w:val="00BA3094"/>
    <w:rsid w:val="00BC29AC"/>
    <w:rsid w:val="00C50362"/>
    <w:rsid w:val="00CA1A79"/>
    <w:rsid w:val="00CB5A50"/>
    <w:rsid w:val="00CB7180"/>
    <w:rsid w:val="00D00F85"/>
    <w:rsid w:val="00D041A5"/>
    <w:rsid w:val="00D14693"/>
    <w:rsid w:val="00D615F5"/>
    <w:rsid w:val="00D82CE8"/>
    <w:rsid w:val="00DB5899"/>
    <w:rsid w:val="00E44477"/>
    <w:rsid w:val="00E74DAB"/>
    <w:rsid w:val="00E87143"/>
    <w:rsid w:val="00E94D19"/>
    <w:rsid w:val="00EC0617"/>
    <w:rsid w:val="00EC2F4B"/>
    <w:rsid w:val="00EC4917"/>
    <w:rsid w:val="00EF5338"/>
    <w:rsid w:val="00F023A3"/>
    <w:rsid w:val="00F0799E"/>
    <w:rsid w:val="00F1458D"/>
    <w:rsid w:val="00F60D4B"/>
    <w:rsid w:val="00F60D88"/>
    <w:rsid w:val="00F9455F"/>
    <w:rsid w:val="00FE6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34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234D"/>
    <w:pPr>
      <w:ind w:left="720"/>
      <w:contextualSpacing/>
    </w:pPr>
  </w:style>
  <w:style w:type="character" w:styleId="a4">
    <w:name w:val="Hyperlink"/>
    <w:basedOn w:val="a0"/>
    <w:uiPriority w:val="99"/>
    <w:rsid w:val="00E94D19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rsid w:val="00E94D1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61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101DC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D00F85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5"/>
    <w:uiPriority w:val="39"/>
    <w:rsid w:val="00001C06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6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ippity.net/rp.php?c=%D0%91%D0%BE%D0%BB%D0%B4%D0%BE%D0%B2%D1%81%D0%BA%D0%B0%D1%8F,%D0%9A%D0%B0%D0%BA%D0%B0%D1%83%D0%BB%D0%B8%D0%BD%D0%B0,%D0%9A%D0%B0%D1%88%D0%BF%D0%B5%D1%80%D0%BA%D0%BE,%D0%9A%D0%BE%D0%BB%D0%BE%D1%81%D0%BE%D0%B2,%D0%9A%D0%BE%D1%80%D0%BE%D1%82%D0%BA%D0%B5%D0%B2%D0%B8%D1%87,%D0%9D%D0%B8%D0%BA%D0%BE%D0%BB%D0%B0%D0%B9%D0%BA%D0%BE%D0%B2%D0%B0,%D0%9C%D0%B0%D0%BD%D1%87%D0%B8%D0%BD%D1%81%D0%BA%D0%B8%D0%B9,%D0%9F%D1%80%D0%B5%D0%B4%D0%B5%D0%B8%D0%BD%D0%B0,%D0%9F%D0%BE%D0%B4%D0%BE%D0%BB%D1%8C%D1%81%D0%BA%D0%B0%D1%8F,%D0%A1%D0%B8%D0%BC%D0%B0%D0%BA%D0%BE%D0%B2%D0%B0,%D0%A9%D0%B5%D1%80%D0%B1%D0%B0%D0%BA,%D0%A1%D0%BE%D0%BB%D0%BE%D0%B4%D1%83%D1%85%D0%B8%D0%BD%D0%B0,%D0%9B%D0%B0%D0%BF%D0%B8%D1%86%D0%BA%D0%B8%D0%B9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padlet.com/allastel67/32j05o2u31g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docs.google.com/presentation/d/1-88-5UFa59NrqFjOAJQ0MZICM2uLAwPunyCz66flZKQ/edit?usp=sharing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s://view.genial.ly/62014919dd999c00195f6880/interactive-content-shpargalka-spp-s-neskolkimi-pridatochnymi" TargetMode="External"/><Relationship Id="rId20" Type="http://schemas.openxmlformats.org/officeDocument/2006/relationships/hyperlink" Target="https://eior.by/catalog_lecture/11-klass/rusyaz/13.php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iew.genial.ly/61ed64496b85b90013222b56/horizontal-infographic-lists-urok-russkogo-yazyka-11-b-klass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docs.google.com/forms/d/e/1FAIpQLSc-pzTN6vmym3OjWLHWyiG6P00oRlUxGiQdxg735toMNdt5Uw/viewform?usp=sf_link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learningapps.org/view622674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B0338-AF88-4FE2-9601-49E9DCADD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GMR</cp:lastModifiedBy>
  <cp:revision>5</cp:revision>
  <cp:lastPrinted>2019-09-30T23:47:00Z</cp:lastPrinted>
  <dcterms:created xsi:type="dcterms:W3CDTF">2022-02-20T09:49:00Z</dcterms:created>
  <dcterms:modified xsi:type="dcterms:W3CDTF">2022-04-14T01:33:00Z</dcterms:modified>
</cp:coreProperties>
</file>