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B4" w:rsidRDefault="00DE673C" w:rsidP="00462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B1C">
        <w:rPr>
          <w:rFonts w:ascii="Times New Roman" w:hAnsi="Times New Roman" w:cs="Times New Roman"/>
          <w:b/>
          <w:sz w:val="28"/>
          <w:szCs w:val="28"/>
        </w:rPr>
        <w:t>Технологическая карта урока математики</w:t>
      </w:r>
      <w:r w:rsidR="00462B1C">
        <w:rPr>
          <w:rFonts w:ascii="Times New Roman" w:hAnsi="Times New Roman" w:cs="Times New Roman"/>
          <w:b/>
          <w:sz w:val="28"/>
          <w:szCs w:val="28"/>
        </w:rPr>
        <w:t xml:space="preserve"> по теме «Площадь. Единицы измерения</w:t>
      </w:r>
      <w:proofErr w:type="gramStart"/>
      <w:r w:rsidR="000B1A0C">
        <w:rPr>
          <w:rFonts w:ascii="Times New Roman" w:hAnsi="Times New Roman" w:cs="Times New Roman"/>
          <w:b/>
          <w:sz w:val="28"/>
          <w:szCs w:val="28"/>
        </w:rPr>
        <w:t>.»</w:t>
      </w:r>
      <w:r w:rsidR="00F730B4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</w:p>
    <w:p w:rsidR="00F83483" w:rsidRPr="00462B1C" w:rsidRDefault="00F730B4" w:rsidP="00462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8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В.В.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Эк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(умственная отсталость)</w:t>
      </w:r>
    </w:p>
    <w:tbl>
      <w:tblPr>
        <w:tblStyle w:val="a3"/>
        <w:tblW w:w="0" w:type="auto"/>
        <w:tblLook w:val="04A0"/>
      </w:tblPr>
      <w:tblGrid>
        <w:gridCol w:w="445"/>
        <w:gridCol w:w="3207"/>
        <w:gridCol w:w="2268"/>
        <w:gridCol w:w="1715"/>
        <w:gridCol w:w="890"/>
        <w:gridCol w:w="3390"/>
        <w:gridCol w:w="2871"/>
      </w:tblGrid>
      <w:tr w:rsidR="00462B1C" w:rsidRPr="00462B1C" w:rsidTr="00831037">
        <w:tc>
          <w:tcPr>
            <w:tcW w:w="445" w:type="dxa"/>
          </w:tcPr>
          <w:p w:rsidR="00DE673C" w:rsidRPr="00462B1C" w:rsidRDefault="00DE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341" w:type="dxa"/>
            <w:gridSpan w:val="6"/>
          </w:tcPr>
          <w:p w:rsidR="00DE673C" w:rsidRPr="00462B1C" w:rsidRDefault="00DE673C" w:rsidP="00DE6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этапы урока</w:t>
            </w:r>
          </w:p>
        </w:tc>
      </w:tr>
      <w:tr w:rsidR="00462B1C" w:rsidRPr="00462B1C" w:rsidTr="00831037">
        <w:tc>
          <w:tcPr>
            <w:tcW w:w="445" w:type="dxa"/>
          </w:tcPr>
          <w:p w:rsidR="00DE673C" w:rsidRPr="00462B1C" w:rsidRDefault="00DE67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 w:rsidR="00DE673C" w:rsidRPr="00462B1C" w:rsidRDefault="00DE673C" w:rsidP="00DE6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к уроку</w:t>
            </w:r>
          </w:p>
        </w:tc>
        <w:tc>
          <w:tcPr>
            <w:tcW w:w="3983" w:type="dxa"/>
            <w:gridSpan w:val="2"/>
          </w:tcPr>
          <w:p w:rsidR="00DE673C" w:rsidRPr="00462B1C" w:rsidRDefault="00AB3430" w:rsidP="00AB3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4280" w:type="dxa"/>
            <w:gridSpan w:val="2"/>
          </w:tcPr>
          <w:p w:rsidR="00DE673C" w:rsidRPr="00462B1C" w:rsidRDefault="00DE673C" w:rsidP="00AB3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DE673C" w:rsidRPr="00462B1C" w:rsidRDefault="0007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Обучающиеся</w:t>
            </w:r>
          </w:p>
        </w:tc>
      </w:tr>
      <w:tr w:rsidR="00462B1C" w:rsidRPr="00462B1C" w:rsidTr="00831037">
        <w:tc>
          <w:tcPr>
            <w:tcW w:w="445" w:type="dxa"/>
          </w:tcPr>
          <w:p w:rsidR="00DE673C" w:rsidRPr="00462B1C" w:rsidRDefault="008E3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7" w:type="dxa"/>
          </w:tcPr>
          <w:p w:rsidR="00DE673C" w:rsidRPr="00F36479" w:rsidRDefault="00DE673C" w:rsidP="00582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3983" w:type="dxa"/>
            <w:gridSpan w:val="2"/>
          </w:tcPr>
          <w:p w:rsidR="00DE673C" w:rsidRPr="00462B1C" w:rsidRDefault="00C91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Приветствует класс, начинает урок.</w:t>
            </w:r>
          </w:p>
        </w:tc>
        <w:tc>
          <w:tcPr>
            <w:tcW w:w="4280" w:type="dxa"/>
            <w:gridSpan w:val="2"/>
          </w:tcPr>
          <w:p w:rsidR="008638ED" w:rsidRPr="000B1A0C" w:rsidRDefault="008638ED" w:rsidP="008638ED">
            <w:pPr>
              <w:pStyle w:val="a6"/>
              <w:shd w:val="clear" w:color="auto" w:fill="FFFFFF"/>
              <w:spacing w:before="0" w:beforeAutospacing="0" w:after="0" w:afterAutospacing="0" w:line="210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 xml:space="preserve">Ну – </w:t>
            </w:r>
            <w:proofErr w:type="spellStart"/>
            <w:r w:rsidRPr="000B1A0C">
              <w:rPr>
                <w:i/>
                <w:color w:val="181818"/>
              </w:rPr>
              <w:t>к</w:t>
            </w:r>
            <w:proofErr w:type="gramStart"/>
            <w:r w:rsidRPr="000B1A0C">
              <w:rPr>
                <w:i/>
                <w:color w:val="181818"/>
              </w:rPr>
              <w:t>a</w:t>
            </w:r>
            <w:proofErr w:type="spellEnd"/>
            <w:proofErr w:type="gramEnd"/>
            <w:r w:rsidRPr="000B1A0C">
              <w:rPr>
                <w:i/>
                <w:color w:val="181818"/>
              </w:rPr>
              <w:t>, проверь дружок,</w:t>
            </w:r>
          </w:p>
          <w:p w:rsidR="008638ED" w:rsidRPr="000B1A0C" w:rsidRDefault="008638ED" w:rsidP="008638ED">
            <w:pPr>
              <w:pStyle w:val="a6"/>
              <w:shd w:val="clear" w:color="auto" w:fill="FFFFFF"/>
              <w:spacing w:before="0" w:beforeAutospacing="0" w:after="0" w:afterAutospacing="0" w:line="210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>Ты готов начать урок?</w:t>
            </w:r>
          </w:p>
          <w:p w:rsidR="008638ED" w:rsidRPr="000B1A0C" w:rsidRDefault="008638ED" w:rsidP="008638ED">
            <w:pPr>
              <w:pStyle w:val="a6"/>
              <w:shd w:val="clear" w:color="auto" w:fill="FFFFFF"/>
              <w:spacing w:before="0" w:beforeAutospacing="0" w:after="0" w:afterAutospacing="0" w:line="210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>Всё ль на месте?</w:t>
            </w:r>
          </w:p>
          <w:p w:rsidR="008638ED" w:rsidRPr="000B1A0C" w:rsidRDefault="008638ED" w:rsidP="008638ED">
            <w:pPr>
              <w:pStyle w:val="a6"/>
              <w:shd w:val="clear" w:color="auto" w:fill="FFFFFF"/>
              <w:spacing w:before="0" w:beforeAutospacing="0" w:after="0" w:afterAutospacing="0" w:line="210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>Всё в порядке?</w:t>
            </w:r>
          </w:p>
          <w:p w:rsidR="008638ED" w:rsidRPr="000B1A0C" w:rsidRDefault="008638ED" w:rsidP="008638ED">
            <w:pPr>
              <w:pStyle w:val="a6"/>
              <w:shd w:val="clear" w:color="auto" w:fill="FFFFFF"/>
              <w:spacing w:before="0" w:beforeAutospacing="0" w:after="0" w:afterAutospacing="0" w:line="210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>Ручка, книжка и тетрадка?</w:t>
            </w:r>
          </w:p>
          <w:p w:rsidR="008638ED" w:rsidRPr="000B1A0C" w:rsidRDefault="008638ED" w:rsidP="008638ED">
            <w:pPr>
              <w:pStyle w:val="a6"/>
              <w:shd w:val="clear" w:color="auto" w:fill="FFFFFF"/>
              <w:spacing w:before="0" w:beforeAutospacing="0" w:after="0" w:afterAutospacing="0" w:line="210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>Все ли правильно сидят</w:t>
            </w:r>
          </w:p>
          <w:p w:rsidR="008638ED" w:rsidRPr="000B1A0C" w:rsidRDefault="008638ED" w:rsidP="008638ED">
            <w:pPr>
              <w:pStyle w:val="a6"/>
              <w:shd w:val="clear" w:color="auto" w:fill="FFFFFF"/>
              <w:spacing w:before="0" w:beforeAutospacing="0" w:after="0" w:afterAutospacing="0" w:line="210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>Все ль внимательно глядят?</w:t>
            </w:r>
          </w:p>
          <w:p w:rsidR="00C914A7" w:rsidRPr="000B1A0C" w:rsidRDefault="00C914A7" w:rsidP="00C914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71" w:type="dxa"/>
          </w:tcPr>
          <w:p w:rsidR="00DE673C" w:rsidRPr="00462B1C" w:rsidRDefault="00C91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 садятся за парты.</w:t>
            </w:r>
          </w:p>
        </w:tc>
      </w:tr>
      <w:tr w:rsidR="00462B1C" w:rsidRPr="00462B1C" w:rsidTr="00831037">
        <w:tc>
          <w:tcPr>
            <w:tcW w:w="445" w:type="dxa"/>
          </w:tcPr>
          <w:p w:rsidR="00DE673C" w:rsidRPr="00462B1C" w:rsidRDefault="008E3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7" w:type="dxa"/>
          </w:tcPr>
          <w:p w:rsidR="00DE673C" w:rsidRPr="00F36479" w:rsidRDefault="00DE67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выполнения домашнего задания</w:t>
            </w:r>
          </w:p>
          <w:p w:rsidR="00040BE5" w:rsidRPr="00462B1C" w:rsidRDefault="00040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(стр. 88 №1- №6 по желанию)</w:t>
            </w:r>
          </w:p>
        </w:tc>
        <w:tc>
          <w:tcPr>
            <w:tcW w:w="3983" w:type="dxa"/>
            <w:gridSpan w:val="2"/>
          </w:tcPr>
          <w:p w:rsidR="00DE673C" w:rsidRPr="00462B1C" w:rsidRDefault="00C91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Прикрепляет к доске листок с ответами на домашнее задание. Делает краткий обзор.</w:t>
            </w:r>
          </w:p>
        </w:tc>
        <w:tc>
          <w:tcPr>
            <w:tcW w:w="4280" w:type="dxa"/>
            <w:gridSpan w:val="2"/>
          </w:tcPr>
          <w:p w:rsidR="00DE673C" w:rsidRPr="00462B1C" w:rsidRDefault="00C914A7" w:rsidP="00C914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i/>
                <w:sz w:val="24"/>
                <w:szCs w:val="24"/>
              </w:rPr>
              <w:t>Приготовьте домашнее задание, ответы на которое находятся на доске</w:t>
            </w:r>
            <w:proofErr w:type="gramStart"/>
            <w:r w:rsidRPr="00462B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462B1C">
              <w:rPr>
                <w:rFonts w:ascii="Times New Roman" w:hAnsi="Times New Roman" w:cs="Times New Roman"/>
                <w:i/>
                <w:sz w:val="24"/>
                <w:szCs w:val="24"/>
              </w:rPr>
              <w:t>можно выполнить сверку , далее выполняем анализ неверно выполненных заданий.</w:t>
            </w:r>
          </w:p>
        </w:tc>
        <w:tc>
          <w:tcPr>
            <w:tcW w:w="2871" w:type="dxa"/>
          </w:tcPr>
          <w:p w:rsidR="00DE673C" w:rsidRPr="00462B1C" w:rsidRDefault="00C91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Открывают тетради с выполненной домашней работой, сверяются ответы. Задают вопросы при необходимости.</w:t>
            </w:r>
          </w:p>
        </w:tc>
      </w:tr>
      <w:tr w:rsidR="00462B1C" w:rsidRPr="00462B1C" w:rsidTr="00831037">
        <w:tc>
          <w:tcPr>
            <w:tcW w:w="445" w:type="dxa"/>
          </w:tcPr>
          <w:p w:rsidR="00DE673C" w:rsidRPr="00462B1C" w:rsidRDefault="00DE67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1" w:type="dxa"/>
            <w:gridSpan w:val="6"/>
          </w:tcPr>
          <w:p w:rsidR="00DE673C" w:rsidRPr="00462B1C" w:rsidRDefault="00DE673C" w:rsidP="00DE6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работе на основном этапе</w:t>
            </w:r>
          </w:p>
        </w:tc>
      </w:tr>
      <w:tr w:rsidR="00831037" w:rsidRPr="00462B1C" w:rsidTr="00831037">
        <w:tc>
          <w:tcPr>
            <w:tcW w:w="445" w:type="dxa"/>
          </w:tcPr>
          <w:p w:rsidR="00075956" w:rsidRPr="00462B1C" w:rsidRDefault="008E3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7" w:type="dxa"/>
          </w:tcPr>
          <w:p w:rsidR="00075956" w:rsidRPr="00F36479" w:rsidRDefault="00C914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b/>
                <w:sz w:val="24"/>
                <w:szCs w:val="24"/>
              </w:rPr>
              <w:t>Объ</w:t>
            </w:r>
            <w:r w:rsidR="00075956" w:rsidRPr="00F36479">
              <w:rPr>
                <w:rFonts w:ascii="Times New Roman" w:hAnsi="Times New Roman" w:cs="Times New Roman"/>
                <w:b/>
                <w:sz w:val="24"/>
                <w:szCs w:val="24"/>
              </w:rPr>
              <w:t>явление темы урока</w:t>
            </w:r>
          </w:p>
          <w:p w:rsidR="00040BE5" w:rsidRPr="00462B1C" w:rsidRDefault="00040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(раздаточный материал)</w:t>
            </w:r>
            <w:r w:rsidRPr="00462B1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462B1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00725" cy="600075"/>
                  <wp:effectExtent l="19050" t="0" r="0" b="0"/>
                  <wp:docPr id="8" name="Рисунок 2" descr="C:\Users\User\Desktop\i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i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7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62B1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8200" cy="514350"/>
                  <wp:effectExtent l="19050" t="0" r="0" b="0"/>
                  <wp:docPr id="9" name="Рисунок 1" descr="C:\Users\User\Desktop\feee310c2421ba6aadc2afe2dea294a1bb2d61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feee310c2421ba6aadc2afe2dea294a1bb2d61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3" w:type="dxa"/>
            <w:gridSpan w:val="3"/>
          </w:tcPr>
          <w:p w:rsidR="00075956" w:rsidRPr="00462B1C" w:rsidRDefault="0007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Подводит к осознанию темы.</w:t>
            </w:r>
          </w:p>
          <w:p w:rsidR="00A654E7" w:rsidRPr="000B1A0C" w:rsidRDefault="008E3AA6" w:rsidP="00AF440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«Перед вами находятся геометрические </w:t>
            </w:r>
            <w:proofErr w:type="gramStart"/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>фигуры</w:t>
            </w:r>
            <w:proofErr w:type="gramEnd"/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с помощью которых вы можете построить дом. Прис</w:t>
            </w:r>
            <w:r w:rsidR="00AF44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тупаем к постройке дома. </w:t>
            </w:r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Можно вам в нем жить? А что для этого надо? </w:t>
            </w:r>
            <w:r w:rsidR="00AF4405">
              <w:rPr>
                <w:rFonts w:ascii="Times New Roman" w:hAnsi="Times New Roman" w:cs="Times New Roman"/>
                <w:i/>
                <w:sz w:val="24"/>
                <w:szCs w:val="24"/>
              </w:rPr>
              <w:t>(Увеличить площадь)</w:t>
            </w:r>
          </w:p>
        </w:tc>
        <w:tc>
          <w:tcPr>
            <w:tcW w:w="3390" w:type="dxa"/>
          </w:tcPr>
          <w:p w:rsidR="00A654E7" w:rsidRPr="00462B1C" w:rsidRDefault="00A654E7" w:rsidP="00831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 «Площадь. Единицы </w:t>
            </w:r>
            <w:r w:rsidR="00831037">
              <w:rPr>
                <w:rFonts w:ascii="Times New Roman" w:hAnsi="Times New Roman" w:cs="Times New Roman"/>
                <w:sz w:val="24"/>
                <w:szCs w:val="24"/>
              </w:rPr>
              <w:t>площади</w:t>
            </w: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40BE5" w:rsidRPr="00462B1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71" w:type="dxa"/>
          </w:tcPr>
          <w:p w:rsidR="00075956" w:rsidRPr="00462B1C" w:rsidRDefault="00075956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Самостоятельно формулируют тему урока.</w:t>
            </w:r>
          </w:p>
          <w:p w:rsidR="00040BE5" w:rsidRPr="00462B1C" w:rsidRDefault="00040BE5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BE5" w:rsidRPr="00462B1C" w:rsidRDefault="00040BE5" w:rsidP="00040B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037" w:rsidRPr="00462B1C" w:rsidTr="00831037">
        <w:tc>
          <w:tcPr>
            <w:tcW w:w="445" w:type="dxa"/>
          </w:tcPr>
          <w:p w:rsidR="00075956" w:rsidRPr="00462B1C" w:rsidRDefault="008E3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7" w:type="dxa"/>
          </w:tcPr>
          <w:p w:rsidR="00075956" w:rsidRPr="00F36479" w:rsidRDefault="000759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b/>
                <w:sz w:val="24"/>
                <w:szCs w:val="24"/>
              </w:rPr>
              <w:t>Сообщение целей и задач</w:t>
            </w:r>
          </w:p>
          <w:p w:rsidR="004C2FAB" w:rsidRPr="00462B1C" w:rsidRDefault="004C2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(раздаточный материал)</w:t>
            </w:r>
          </w:p>
          <w:p w:rsidR="00040BE5" w:rsidRPr="00462B1C" w:rsidRDefault="00040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85825" cy="664369"/>
                  <wp:effectExtent l="19050" t="0" r="9525" b="0"/>
                  <wp:docPr id="10" name="Рисунок 3" descr="C:\Users\User\Desktop\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01" cy="6672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3" w:type="dxa"/>
            <w:gridSpan w:val="3"/>
          </w:tcPr>
          <w:p w:rsidR="00075956" w:rsidRPr="00462B1C" w:rsidRDefault="0007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Подводит к осознанию целей  и задач урока.</w:t>
            </w:r>
          </w:p>
          <w:p w:rsidR="008E3AA6" w:rsidRPr="000B1A0C" w:rsidRDefault="008E3A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«Что мы уже знаем об этом?» (длина, периметр, размер и </w:t>
            </w:r>
            <w:proofErr w:type="spellStart"/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>тд</w:t>
            </w:r>
            <w:proofErr w:type="spellEnd"/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654E7" w:rsidRPr="000B1A0C" w:rsidRDefault="00A654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>«Какова цель нашего урока?»</w:t>
            </w:r>
          </w:p>
          <w:p w:rsidR="00A654E7" w:rsidRPr="00462B1C" w:rsidRDefault="00A654E7" w:rsidP="008E3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«Какие шаги необходимо пройти для </w:t>
            </w:r>
            <w:r w:rsidR="008E3AA6"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>достижения цели</w:t>
            </w:r>
            <w:r w:rsidRPr="000B1A0C">
              <w:rPr>
                <w:rFonts w:ascii="Times New Roman" w:hAnsi="Times New Roman" w:cs="Times New Roman"/>
                <w:i/>
                <w:sz w:val="24"/>
                <w:szCs w:val="24"/>
              </w:rPr>
              <w:t>?»</w:t>
            </w:r>
          </w:p>
        </w:tc>
        <w:tc>
          <w:tcPr>
            <w:tcW w:w="3390" w:type="dxa"/>
          </w:tcPr>
          <w:p w:rsidR="00075956" w:rsidRPr="00462B1C" w:rsidRDefault="008E3AA6" w:rsidP="008E3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Основные понятия урока: </w:t>
            </w:r>
            <w:r w:rsidR="00A654E7" w:rsidRPr="00462B1C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Площадь, свойства площади, единица измерения, измерение площади, формула площади прямоугольника, формула площади квадрата</w:t>
            </w:r>
            <w:r w:rsidRPr="00462B1C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.</w:t>
            </w:r>
            <w:r w:rsidR="00A654E7" w:rsidRPr="00462B1C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 </w:t>
            </w:r>
          </w:p>
        </w:tc>
        <w:tc>
          <w:tcPr>
            <w:tcW w:w="2871" w:type="dxa"/>
          </w:tcPr>
          <w:p w:rsidR="00075956" w:rsidRPr="00462B1C" w:rsidRDefault="00075956" w:rsidP="00040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Самостоятельно формулируют</w:t>
            </w:r>
            <w:proofErr w:type="gramStart"/>
            <w:r w:rsidRPr="00462B1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62B1C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определив границы знания и незнания.</w:t>
            </w:r>
            <w:r w:rsidR="00040BE5" w:rsidRPr="00462B1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730B4" w:rsidRPr="00462B1C" w:rsidTr="00831037">
        <w:tc>
          <w:tcPr>
            <w:tcW w:w="445" w:type="dxa"/>
          </w:tcPr>
          <w:p w:rsidR="004C2FAB" w:rsidRPr="00462B1C" w:rsidRDefault="004C2F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1" w:type="dxa"/>
            <w:gridSpan w:val="6"/>
          </w:tcPr>
          <w:p w:rsidR="004C2FAB" w:rsidRPr="00462B1C" w:rsidRDefault="004C2FAB" w:rsidP="004C2F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 урока</w:t>
            </w:r>
          </w:p>
        </w:tc>
      </w:tr>
      <w:tr w:rsidR="00831037" w:rsidRPr="00462B1C" w:rsidTr="00831037">
        <w:tc>
          <w:tcPr>
            <w:tcW w:w="445" w:type="dxa"/>
          </w:tcPr>
          <w:p w:rsidR="00075956" w:rsidRPr="00462B1C" w:rsidRDefault="0007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 w:rsidR="00700471" w:rsidRPr="00462B1C" w:rsidRDefault="00243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A8E">
              <w:rPr>
                <w:rFonts w:ascii="Times New Roman" w:hAnsi="Times New Roman" w:cs="Times New Roman"/>
                <w:b/>
                <w:sz w:val="24"/>
                <w:szCs w:val="24"/>
              </w:rPr>
              <w:t>Усвоение новых знаний и способов действий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700471" w:rsidRPr="00462B1C" w:rsidRDefault="00700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(раздаточный материал)</w:t>
            </w:r>
          </w:p>
          <w:p w:rsidR="00700471" w:rsidRPr="00462B1C" w:rsidRDefault="00700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2050" cy="871539"/>
                  <wp:effectExtent l="19050" t="0" r="0" b="0"/>
                  <wp:docPr id="12" name="Рисунок 5" descr="C:\Users\User\Desktop\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882" cy="8751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471" w:rsidRDefault="00700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2050" cy="871538"/>
                  <wp:effectExtent l="19050" t="0" r="0" b="0"/>
                  <wp:docPr id="13" name="Рисунок 6" descr="C:\Users\User\Desktop\img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img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62050" cy="8715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4D26" w:rsidRDefault="00BD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4D26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1095375" cy="685800"/>
                  <wp:effectExtent l="19050" t="0" r="9525" b="0"/>
                  <wp:docPr id="5" name="Рисунок 1" descr="img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Содержимое 3" descr="img12.jp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432" cy="686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4D26" w:rsidRDefault="00BD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95375" cy="821852"/>
                  <wp:effectExtent l="19050" t="0" r="9525" b="0"/>
                  <wp:docPr id="1" name="Рисунок 1" descr="C:\Users\User\Desktop\img21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g21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218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4D26" w:rsidRPr="00462B1C" w:rsidRDefault="00B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75956" w:rsidRDefault="00075956" w:rsidP="00AB3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Подводит к осознанию способов достижения данной цели.</w:t>
            </w:r>
          </w:p>
          <w:p w:rsidR="00831037" w:rsidRDefault="00831037" w:rsidP="0083103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Выполнение </w:t>
            </w:r>
          </w:p>
          <w:p w:rsidR="00831037" w:rsidRDefault="00831037" w:rsidP="0083103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№234 (4) стр.29 – устно</w:t>
            </w:r>
          </w:p>
          <w:p w:rsidR="00831037" w:rsidRPr="00831037" w:rsidRDefault="00831037" w:rsidP="0083103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№234 (5) стр29 - устно</w:t>
            </w:r>
          </w:p>
        </w:tc>
        <w:tc>
          <w:tcPr>
            <w:tcW w:w="5995" w:type="dxa"/>
            <w:gridSpan w:val="3"/>
          </w:tcPr>
          <w:p w:rsidR="000A1B8D" w:rsidRPr="000B1A0C" w:rsidRDefault="000A1B8D" w:rsidP="000A1B8D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 xml:space="preserve">- Где в повседневной жизни вы сталкивались с понятием «площадь»? ( Площадь участка, пола, огорода…) </w:t>
            </w:r>
          </w:p>
          <w:p w:rsidR="000A1B8D" w:rsidRPr="000B1A0C" w:rsidRDefault="000A1B8D" w:rsidP="000A1B8D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>- Общая площадь квартиры равна сумме площадей комнат</w:t>
            </w:r>
            <w:proofErr w:type="gramStart"/>
            <w:r w:rsidRPr="000B1A0C">
              <w:rPr>
                <w:i/>
                <w:color w:val="181818"/>
              </w:rPr>
              <w:t>.</w:t>
            </w:r>
            <w:proofErr w:type="gramEnd"/>
            <w:r w:rsidRPr="000B1A0C">
              <w:rPr>
                <w:i/>
                <w:color w:val="181818"/>
              </w:rPr>
              <w:t xml:space="preserve"> (</w:t>
            </w:r>
            <w:proofErr w:type="gramStart"/>
            <w:r w:rsidRPr="000B1A0C">
              <w:rPr>
                <w:i/>
                <w:color w:val="181818"/>
              </w:rPr>
              <w:t>с</w:t>
            </w:r>
            <w:proofErr w:type="gramEnd"/>
            <w:r w:rsidRPr="000B1A0C">
              <w:rPr>
                <w:i/>
                <w:color w:val="181818"/>
              </w:rPr>
              <w:t xml:space="preserve">войство </w:t>
            </w:r>
            <w:proofErr w:type="spellStart"/>
            <w:r w:rsidRPr="000B1A0C">
              <w:rPr>
                <w:i/>
                <w:color w:val="181818"/>
              </w:rPr>
              <w:t>аддитивности</w:t>
            </w:r>
            <w:proofErr w:type="spellEnd"/>
            <w:r w:rsidRPr="000B1A0C">
              <w:rPr>
                <w:i/>
                <w:color w:val="181818"/>
              </w:rPr>
              <w:t>)</w:t>
            </w:r>
          </w:p>
          <w:p w:rsidR="000A1B8D" w:rsidRPr="000B1A0C" w:rsidRDefault="000A1B8D" w:rsidP="000A1B8D">
            <w:pPr>
              <w:pStyle w:val="a6"/>
              <w:shd w:val="clear" w:color="auto" w:fill="FFFFFF"/>
              <w:spacing w:before="0" w:beforeAutospacing="0" w:after="0" w:afterAutospacing="0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>. </w:t>
            </w:r>
            <w:r w:rsidRPr="000B1A0C">
              <w:rPr>
                <w:b/>
                <w:bCs/>
                <w:i/>
                <w:color w:val="181818"/>
              </w:rPr>
              <w:t>Площадь фигуры равна сумме площадей фигур, из которых она состоит</w:t>
            </w:r>
            <w:r w:rsidRPr="000B1A0C">
              <w:rPr>
                <w:i/>
                <w:color w:val="181818"/>
              </w:rPr>
              <w:t>.</w:t>
            </w:r>
          </w:p>
          <w:p w:rsidR="000A1B8D" w:rsidRPr="000B1A0C" w:rsidRDefault="000A1B8D" w:rsidP="00700471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i/>
                <w:color w:val="181818"/>
              </w:rPr>
            </w:pPr>
            <w:r w:rsidRPr="000B1A0C">
              <w:rPr>
                <w:b/>
                <w:bCs/>
                <w:i/>
                <w:color w:val="181818"/>
              </w:rPr>
              <w:t>Измерить площадь фигуры – значит посчитать, сколько единичных квадратов в ней помещается</w:t>
            </w:r>
            <w:r w:rsidRPr="000B1A0C">
              <w:rPr>
                <w:i/>
                <w:color w:val="181818"/>
              </w:rPr>
              <w:t>.</w:t>
            </w:r>
          </w:p>
          <w:p w:rsidR="000A1B8D" w:rsidRPr="000B1A0C" w:rsidRDefault="000A1B8D" w:rsidP="000A1B8D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 xml:space="preserve">- Назовем </w:t>
            </w:r>
            <w:r w:rsidR="00700471" w:rsidRPr="000B1A0C">
              <w:rPr>
                <w:i/>
                <w:color w:val="181818"/>
              </w:rPr>
              <w:t>к</w:t>
            </w:r>
            <w:r w:rsidRPr="000B1A0C">
              <w:rPr>
                <w:i/>
                <w:color w:val="181818"/>
              </w:rPr>
              <w:t>вадрат </w:t>
            </w:r>
            <w:r w:rsidRPr="000B1A0C">
              <w:rPr>
                <w:b/>
                <w:bCs/>
                <w:i/>
                <w:color w:val="181818"/>
              </w:rPr>
              <w:t>единичным. </w:t>
            </w:r>
            <w:r w:rsidRPr="000B1A0C">
              <w:rPr>
                <w:i/>
                <w:color w:val="181818"/>
              </w:rPr>
              <w:t>Площадь квадрата со стороной 1 см договоримся называть квадратным сантиметром и, уже зная степень, будем писать 1 см</w:t>
            </w:r>
            <w:proofErr w:type="gramStart"/>
            <w:r w:rsidRPr="000B1A0C">
              <w:rPr>
                <w:i/>
                <w:color w:val="181818"/>
                <w:vertAlign w:val="superscript"/>
              </w:rPr>
              <w:t>2</w:t>
            </w:r>
            <w:proofErr w:type="gramEnd"/>
            <w:r w:rsidRPr="000B1A0C">
              <w:rPr>
                <w:i/>
                <w:color w:val="181818"/>
              </w:rPr>
              <w:t>. Как, вы думаете, в математике договорились называть квадрат со стороной 1 м? 1 дм? Как это можно записать?</w:t>
            </w:r>
          </w:p>
          <w:p w:rsidR="000A1B8D" w:rsidRPr="000B1A0C" w:rsidRDefault="000A1B8D" w:rsidP="000A1B8D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>- Квадратный метр, м</w:t>
            </w:r>
            <w:proofErr w:type="gramStart"/>
            <w:r w:rsidRPr="000B1A0C">
              <w:rPr>
                <w:i/>
                <w:color w:val="181818"/>
                <w:vertAlign w:val="superscript"/>
              </w:rPr>
              <w:t>2</w:t>
            </w:r>
            <w:proofErr w:type="gramEnd"/>
            <w:r w:rsidRPr="000B1A0C">
              <w:rPr>
                <w:i/>
                <w:color w:val="181818"/>
                <w:vertAlign w:val="superscript"/>
              </w:rPr>
              <w:t> </w:t>
            </w:r>
            <w:r w:rsidRPr="000B1A0C">
              <w:rPr>
                <w:i/>
                <w:color w:val="181818"/>
              </w:rPr>
              <w:t>, квадратный дециметр, дм</w:t>
            </w:r>
            <w:r w:rsidRPr="000B1A0C">
              <w:rPr>
                <w:i/>
                <w:color w:val="181818"/>
                <w:vertAlign w:val="superscript"/>
              </w:rPr>
              <w:t>2 </w:t>
            </w:r>
            <w:r w:rsidRPr="000B1A0C">
              <w:rPr>
                <w:i/>
                <w:color w:val="181818"/>
              </w:rPr>
              <w:t>.</w:t>
            </w:r>
          </w:p>
          <w:p w:rsidR="00880233" w:rsidRPr="000B1A0C" w:rsidRDefault="000A1B8D" w:rsidP="00831037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i/>
              </w:rPr>
            </w:pPr>
            <w:r w:rsidRPr="000B1A0C">
              <w:rPr>
                <w:i/>
                <w:color w:val="181818"/>
              </w:rPr>
              <w:t xml:space="preserve">- </w:t>
            </w:r>
            <w:r w:rsidR="00700471" w:rsidRPr="000B1A0C">
              <w:rPr>
                <w:i/>
                <w:color w:val="181818"/>
              </w:rPr>
              <w:t>К</w:t>
            </w:r>
            <w:r w:rsidRPr="000B1A0C">
              <w:rPr>
                <w:i/>
                <w:color w:val="181818"/>
              </w:rPr>
              <w:t>ак мы измеря</w:t>
            </w:r>
            <w:r w:rsidR="00700471" w:rsidRPr="000B1A0C">
              <w:rPr>
                <w:i/>
                <w:color w:val="181818"/>
              </w:rPr>
              <w:t xml:space="preserve">ем </w:t>
            </w:r>
            <w:r w:rsidRPr="000B1A0C">
              <w:rPr>
                <w:i/>
                <w:color w:val="181818"/>
              </w:rPr>
              <w:t>площадь прямоугольника?</w:t>
            </w:r>
            <w:r w:rsidR="00700471" w:rsidRPr="000B1A0C">
              <w:rPr>
                <w:i/>
                <w:color w:val="181818"/>
              </w:rPr>
              <w:t xml:space="preserve"> (считаем сколько единичных квадратов вмещается</w:t>
            </w:r>
            <w:proofErr w:type="gramStart"/>
            <w:r w:rsidR="00700471" w:rsidRPr="000B1A0C">
              <w:rPr>
                <w:i/>
                <w:color w:val="181818"/>
              </w:rPr>
              <w:t xml:space="preserve"> )</w:t>
            </w:r>
            <w:proofErr w:type="gramEnd"/>
            <w:r w:rsidR="00700471" w:rsidRPr="000B1A0C">
              <w:rPr>
                <w:i/>
                <w:color w:val="181818"/>
              </w:rPr>
              <w:t xml:space="preserve"> </w:t>
            </w:r>
          </w:p>
        </w:tc>
        <w:tc>
          <w:tcPr>
            <w:tcW w:w="2871" w:type="dxa"/>
          </w:tcPr>
          <w:p w:rsidR="00075956" w:rsidRDefault="00075956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B1C">
              <w:rPr>
                <w:rFonts w:ascii="Times New Roman" w:hAnsi="Times New Roman" w:cs="Times New Roman"/>
                <w:sz w:val="24"/>
                <w:szCs w:val="24"/>
              </w:rPr>
              <w:t>Планируют с помощью учителя способы достижения цели урока.</w:t>
            </w:r>
          </w:p>
          <w:p w:rsidR="00831037" w:rsidRDefault="00831037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037" w:rsidRDefault="00831037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037" w:rsidRDefault="00831037" w:rsidP="0083103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Выполняют:</w:t>
            </w:r>
          </w:p>
          <w:p w:rsidR="00831037" w:rsidRDefault="00831037" w:rsidP="0083103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№234 (4) стр.89 – устно</w:t>
            </w:r>
          </w:p>
          <w:p w:rsidR="00831037" w:rsidRDefault="00831037" w:rsidP="0083103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№234 (5) стр.89 – устно</w:t>
            </w:r>
          </w:p>
          <w:p w:rsidR="00831037" w:rsidRDefault="00831037" w:rsidP="0083103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Правило 1 на стр.90 (читать)</w:t>
            </w:r>
          </w:p>
          <w:p w:rsidR="00831037" w:rsidRDefault="00831037" w:rsidP="0083103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31037" w:rsidRDefault="00831037" w:rsidP="0083103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31037" w:rsidRPr="00462B1C" w:rsidRDefault="00831037" w:rsidP="00831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№235 (1) стр.90  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письм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</w:tr>
      <w:tr w:rsidR="00831037" w:rsidTr="00831037">
        <w:tc>
          <w:tcPr>
            <w:tcW w:w="445" w:type="dxa"/>
          </w:tcPr>
          <w:p w:rsidR="00075956" w:rsidRDefault="00075956"/>
        </w:tc>
        <w:tc>
          <w:tcPr>
            <w:tcW w:w="3207" w:type="dxa"/>
          </w:tcPr>
          <w:p w:rsidR="00075956" w:rsidRPr="00243A8E" w:rsidRDefault="000759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A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Практическая деятельность </w:t>
            </w:r>
            <w:proofErr w:type="gramStart"/>
            <w:r w:rsidRPr="00243A8E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  <w:p w:rsidR="00462B1C" w:rsidRDefault="00462B1C">
            <w:r w:rsidRPr="00F36479">
              <w:rPr>
                <w:rFonts w:ascii="Times New Roman" w:hAnsi="Times New Roman" w:cs="Times New Roman"/>
                <w:sz w:val="24"/>
                <w:szCs w:val="24"/>
              </w:rPr>
              <w:t xml:space="preserve">(раздаточный материал) – </w:t>
            </w:r>
          </w:p>
          <w:p w:rsidR="00F36479" w:rsidRDefault="00F36479" w:rsidP="00BD4D26">
            <w:r>
              <w:rPr>
                <w:noProof/>
                <w:lang w:eastAsia="ru-RU"/>
              </w:rPr>
              <w:drawing>
                <wp:inline distT="0" distB="0" distL="0" distR="0">
                  <wp:extent cx="904875" cy="678656"/>
                  <wp:effectExtent l="19050" t="0" r="9525" b="0"/>
                  <wp:docPr id="21" name="Рисунок 12" descr="C:\Users\User\Desktop\i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i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255" cy="679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075956" w:rsidRDefault="00075956" w:rsidP="00F36479">
            <w:r w:rsidRPr="00F3647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 </w:t>
            </w:r>
            <w:r w:rsidR="00F36479">
              <w:rPr>
                <w:rFonts w:ascii="Times New Roman" w:hAnsi="Times New Roman" w:cs="Times New Roman"/>
                <w:sz w:val="24"/>
                <w:szCs w:val="24"/>
              </w:rPr>
              <w:t>проведением игры «</w:t>
            </w:r>
            <w:r w:rsidR="008D0C05">
              <w:rPr>
                <w:rFonts w:ascii="Times New Roman" w:hAnsi="Times New Roman" w:cs="Times New Roman"/>
                <w:sz w:val="24"/>
                <w:szCs w:val="24"/>
              </w:rPr>
              <w:t>Кто здесь лишний?»</w:t>
            </w:r>
          </w:p>
        </w:tc>
        <w:tc>
          <w:tcPr>
            <w:tcW w:w="5995" w:type="dxa"/>
            <w:gridSpan w:val="3"/>
          </w:tcPr>
          <w:p w:rsidR="00075956" w:rsidRPr="008D0C05" w:rsidRDefault="008D0C05" w:rsidP="0046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0C05">
              <w:rPr>
                <w:rFonts w:ascii="Times New Roman" w:hAnsi="Times New Roman" w:cs="Times New Roman"/>
                <w:sz w:val="24"/>
                <w:szCs w:val="24"/>
              </w:rPr>
              <w:t>Ребята, посмотрите на изображение геометрических фигур и ответьте на вопросы:</w:t>
            </w:r>
          </w:p>
          <w:p w:rsidR="008D0C05" w:rsidRPr="008D0C05" w:rsidRDefault="008D0C05" w:rsidP="008D0C0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D0C05">
              <w:rPr>
                <w:rFonts w:ascii="Times New Roman" w:hAnsi="Times New Roman" w:cs="Times New Roman"/>
                <w:sz w:val="24"/>
                <w:szCs w:val="24"/>
              </w:rPr>
              <w:t>Кто лишний в 1 столбике?</w:t>
            </w:r>
          </w:p>
          <w:p w:rsidR="008D0C05" w:rsidRPr="008D0C05" w:rsidRDefault="008D0C05" w:rsidP="008D0C0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D0C05">
              <w:rPr>
                <w:rFonts w:ascii="Times New Roman" w:hAnsi="Times New Roman" w:cs="Times New Roman"/>
                <w:sz w:val="24"/>
                <w:szCs w:val="24"/>
              </w:rPr>
              <w:t>Кто лишний в 2 столбике?</w:t>
            </w:r>
          </w:p>
          <w:p w:rsidR="008D0C05" w:rsidRPr="008D0C05" w:rsidRDefault="008D0C05" w:rsidP="008D0C0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D0C05">
              <w:rPr>
                <w:rFonts w:ascii="Times New Roman" w:hAnsi="Times New Roman" w:cs="Times New Roman"/>
                <w:sz w:val="24"/>
                <w:szCs w:val="24"/>
              </w:rPr>
              <w:t>Кто лишний в 3 столбике?</w:t>
            </w:r>
          </w:p>
          <w:p w:rsidR="008D0C05" w:rsidRPr="008D0C05" w:rsidRDefault="008D0C05" w:rsidP="008D0C0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D0C05">
              <w:rPr>
                <w:rFonts w:ascii="Times New Roman" w:hAnsi="Times New Roman" w:cs="Times New Roman"/>
                <w:sz w:val="24"/>
                <w:szCs w:val="24"/>
              </w:rPr>
              <w:t>Кто лишний в 1 строке?</w:t>
            </w:r>
          </w:p>
          <w:p w:rsidR="008D0C05" w:rsidRPr="008D0C05" w:rsidRDefault="008D0C05" w:rsidP="008D0C05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D0C05">
              <w:rPr>
                <w:rFonts w:ascii="Times New Roman" w:hAnsi="Times New Roman" w:cs="Times New Roman"/>
                <w:sz w:val="24"/>
                <w:szCs w:val="24"/>
              </w:rPr>
              <w:t>Кто лишний в 4 столбике?</w:t>
            </w:r>
          </w:p>
          <w:p w:rsidR="008D0C05" w:rsidRPr="008D0C05" w:rsidRDefault="008D0C05" w:rsidP="008D0C0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1" w:type="dxa"/>
          </w:tcPr>
          <w:p w:rsidR="00075956" w:rsidRPr="008D0C05" w:rsidRDefault="008D0C05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Обсуждают и отвечают на вопросы.</w:t>
            </w:r>
          </w:p>
        </w:tc>
      </w:tr>
      <w:tr w:rsidR="000B1A0C" w:rsidTr="00831037">
        <w:tc>
          <w:tcPr>
            <w:tcW w:w="445" w:type="dxa"/>
          </w:tcPr>
          <w:p w:rsidR="000B1A0C" w:rsidRDefault="000B1A0C"/>
        </w:tc>
        <w:tc>
          <w:tcPr>
            <w:tcW w:w="3207" w:type="dxa"/>
          </w:tcPr>
          <w:p w:rsidR="000B1A0C" w:rsidRPr="00F36479" w:rsidRDefault="00243A8E" w:rsidP="00582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Первичная проверка понимания изученного</w:t>
            </w:r>
          </w:p>
          <w:p w:rsidR="000B1A0C" w:rsidRPr="000B1A0C" w:rsidRDefault="000B1A0C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A0C">
              <w:rPr>
                <w:rFonts w:ascii="Times New Roman" w:hAnsi="Times New Roman" w:cs="Times New Roman"/>
                <w:sz w:val="24"/>
                <w:szCs w:val="24"/>
              </w:rPr>
              <w:t xml:space="preserve">(раздаточный материал) – </w:t>
            </w:r>
          </w:p>
          <w:p w:rsidR="000B1A0C" w:rsidRDefault="000B1A0C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A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Прямоугольники и </w:t>
            </w:r>
            <w:proofErr w:type="spellStart"/>
            <w:r w:rsidRPr="000B1A0C">
              <w:rPr>
                <w:rFonts w:ascii="Times New Roman" w:hAnsi="Times New Roman" w:cs="Times New Roman"/>
                <w:sz w:val="24"/>
                <w:szCs w:val="24"/>
              </w:rPr>
              <w:t>квадраты</w:t>
            </w:r>
            <w:proofErr w:type="gramStart"/>
            <w:r w:rsidRPr="000B1A0C"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gramEnd"/>
            <w:r w:rsidRPr="000B1A0C">
              <w:rPr>
                <w:rFonts w:ascii="Times New Roman" w:hAnsi="Times New Roman" w:cs="Times New Roman"/>
                <w:sz w:val="24"/>
                <w:szCs w:val="24"/>
              </w:rPr>
              <w:t>аблица</w:t>
            </w:r>
            <w:proofErr w:type="spellEnd"/>
            <w:r w:rsidRPr="000B1A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730B4" w:rsidRDefault="00F730B4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81075" cy="735806"/>
                  <wp:effectExtent l="19050" t="0" r="9525" b="0"/>
                  <wp:docPr id="20" name="Рисунок 11" descr="C:\Users\User\Desktop\img1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img1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358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70E8" w:rsidRDefault="00D470E8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04875" cy="678656"/>
                  <wp:effectExtent l="19050" t="0" r="9525" b="0"/>
                  <wp:docPr id="2" name="Рисунок 2" descr="C:\Users\User\Desktop\img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img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6786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62000" cy="676275"/>
                  <wp:effectExtent l="19050" t="0" r="0" b="0"/>
                  <wp:docPr id="3" name="Рисунок 3" descr="C:\Users\User\Desktop\322aaa8a066acdcffdd43c3d7d668203-800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322aaa8a066acdcffdd43c3d7d668203-800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474" cy="6784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70E8" w:rsidRPr="000B1A0C" w:rsidRDefault="00D470E8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B1A0C" w:rsidRDefault="000B1A0C" w:rsidP="006B6CC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0B1A0C" w:rsidRPr="00831037" w:rsidRDefault="000B1A0C" w:rsidP="006B6CC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Правило 2, 3 стр.91  </w:t>
            </w:r>
            <w:proofErr w:type="gramStart"/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</w:t>
            </w:r>
            <w:proofErr w:type="gramEnd"/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(прочесть и </w:t>
            </w:r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 xml:space="preserve">записать </w:t>
            </w:r>
            <w:proofErr w:type="gramStart"/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</w:t>
            </w:r>
            <w:proofErr w:type="gramEnd"/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тетрадь формулы)</w:t>
            </w:r>
          </w:p>
          <w:p w:rsidR="000B1A0C" w:rsidRPr="00831037" w:rsidRDefault="000B1A0C" w:rsidP="006B6CC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0B1A0C" w:rsidRDefault="000B1A0C" w:rsidP="006B6CC7"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№236 , в таблице.</w:t>
            </w:r>
          </w:p>
        </w:tc>
        <w:tc>
          <w:tcPr>
            <w:tcW w:w="5995" w:type="dxa"/>
            <w:gridSpan w:val="3"/>
          </w:tcPr>
          <w:p w:rsidR="000B1A0C" w:rsidRPr="000B1A0C" w:rsidRDefault="000B1A0C" w:rsidP="00880233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i/>
                <w:color w:val="181818"/>
              </w:rPr>
            </w:pPr>
            <w:r w:rsidRPr="000B1A0C">
              <w:rPr>
                <w:b/>
                <w:bCs/>
                <w:i/>
                <w:color w:val="181818"/>
              </w:rPr>
              <w:lastRenderedPageBreak/>
              <w:t>Площадь прямоугольника равна произведению длин его соседних сторон. </w:t>
            </w:r>
            <w:r w:rsidRPr="000B1A0C">
              <w:rPr>
                <w:i/>
                <w:color w:val="181818"/>
              </w:rPr>
              <w:t xml:space="preserve">Запишем в тетрадях формулу </w:t>
            </w:r>
            <w:r w:rsidRPr="000B1A0C">
              <w:rPr>
                <w:i/>
                <w:color w:val="181818"/>
              </w:rPr>
              <w:lastRenderedPageBreak/>
              <w:t>площади прямоугольника </w:t>
            </w:r>
            <w:proofErr w:type="spellStart"/>
            <w:r w:rsidRPr="000B1A0C">
              <w:rPr>
                <w:i/>
                <w:iCs/>
                <w:color w:val="181818"/>
              </w:rPr>
              <w:t>S=a</w:t>
            </w:r>
            <w:proofErr w:type="spellEnd"/>
            <w:r w:rsidRPr="000B1A0C">
              <w:rPr>
                <w:i/>
                <w:iCs/>
                <w:color w:val="181818"/>
              </w:rPr>
              <w:t> </w:t>
            </w:r>
            <w:proofErr w:type="spellStart"/>
            <w:r w:rsidRPr="000B1A0C">
              <w:rPr>
                <w:i/>
                <w:iCs/>
                <w:color w:val="181818"/>
              </w:rPr>
              <w:t>x</w:t>
            </w:r>
            <w:proofErr w:type="spellEnd"/>
            <w:r w:rsidRPr="000B1A0C">
              <w:rPr>
                <w:i/>
                <w:iCs/>
                <w:color w:val="181818"/>
              </w:rPr>
              <w:t> </w:t>
            </w:r>
            <w:proofErr w:type="spellStart"/>
            <w:r w:rsidRPr="000B1A0C">
              <w:rPr>
                <w:i/>
                <w:iCs/>
                <w:color w:val="181818"/>
              </w:rPr>
              <w:t>b</w:t>
            </w:r>
            <w:proofErr w:type="spellEnd"/>
            <w:r w:rsidRPr="000B1A0C">
              <w:rPr>
                <w:i/>
                <w:color w:val="181818"/>
              </w:rPr>
              <w:t>, где </w:t>
            </w:r>
            <w:proofErr w:type="spellStart"/>
            <w:r w:rsidRPr="000B1A0C">
              <w:rPr>
                <w:i/>
                <w:color w:val="181818"/>
              </w:rPr>
              <w:t>a</w:t>
            </w:r>
            <w:proofErr w:type="spellEnd"/>
            <w:r w:rsidRPr="000B1A0C">
              <w:rPr>
                <w:i/>
                <w:color w:val="181818"/>
              </w:rPr>
              <w:t> и </w:t>
            </w:r>
            <w:proofErr w:type="spellStart"/>
            <w:r w:rsidRPr="000B1A0C">
              <w:rPr>
                <w:i/>
                <w:color w:val="181818"/>
              </w:rPr>
              <w:t>b</w:t>
            </w:r>
            <w:proofErr w:type="spellEnd"/>
            <w:r w:rsidRPr="000B1A0C">
              <w:rPr>
                <w:i/>
                <w:color w:val="181818"/>
              </w:rPr>
              <w:t> –это длины соседних сторон, выраженные в </w:t>
            </w:r>
            <w:r w:rsidRPr="000B1A0C">
              <w:rPr>
                <w:b/>
                <w:bCs/>
                <w:i/>
                <w:color w:val="181818"/>
              </w:rPr>
              <w:t>одних и тех же единицах</w:t>
            </w:r>
            <w:r w:rsidRPr="000B1A0C">
              <w:rPr>
                <w:i/>
                <w:color w:val="181818"/>
              </w:rPr>
              <w:t>. Что вы можете сказать о квадрате?</w:t>
            </w:r>
          </w:p>
          <w:p w:rsidR="000B1A0C" w:rsidRPr="000B1A0C" w:rsidRDefault="000B1A0C" w:rsidP="00880233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i/>
                <w:color w:val="181818"/>
              </w:rPr>
            </w:pPr>
            <w:r w:rsidRPr="000B1A0C">
              <w:rPr>
                <w:i/>
                <w:color w:val="181818"/>
              </w:rPr>
              <w:t>- У него все стороны равны, значит его площадь </w:t>
            </w:r>
            <w:proofErr w:type="spellStart"/>
            <w:r w:rsidRPr="000B1A0C">
              <w:rPr>
                <w:i/>
                <w:color w:val="181818"/>
              </w:rPr>
              <w:t>S=a</w:t>
            </w:r>
            <w:proofErr w:type="spellEnd"/>
            <w:r w:rsidRPr="000B1A0C">
              <w:rPr>
                <w:i/>
                <w:color w:val="181818"/>
              </w:rPr>
              <w:t> </w:t>
            </w:r>
            <w:proofErr w:type="spellStart"/>
            <w:r w:rsidRPr="000B1A0C">
              <w:rPr>
                <w:i/>
                <w:color w:val="181818"/>
              </w:rPr>
              <w:t>x</w:t>
            </w:r>
            <w:proofErr w:type="spellEnd"/>
            <w:r w:rsidRPr="000B1A0C">
              <w:rPr>
                <w:i/>
                <w:color w:val="181818"/>
              </w:rPr>
              <w:t> </w:t>
            </w:r>
            <w:proofErr w:type="spellStart"/>
            <w:r w:rsidRPr="000B1A0C">
              <w:rPr>
                <w:i/>
                <w:color w:val="181818"/>
              </w:rPr>
              <w:t>a</w:t>
            </w:r>
            <w:proofErr w:type="spellEnd"/>
            <w:r w:rsidRPr="000B1A0C">
              <w:rPr>
                <w:i/>
                <w:color w:val="181818"/>
              </w:rPr>
              <w:t>.</w:t>
            </w:r>
          </w:p>
          <w:p w:rsidR="000B1A0C" w:rsidRPr="000B1A0C" w:rsidRDefault="000B1A0C" w:rsidP="00462B1C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i/>
                <w:color w:val="181818"/>
              </w:rPr>
            </w:pPr>
            <w:r w:rsidRPr="000B1A0C">
              <w:rPr>
                <w:i/>
                <w:color w:val="181818"/>
              </w:rPr>
              <w:t xml:space="preserve">- Теперь, зная степень, мы можем записать формулу </w:t>
            </w:r>
            <w:r w:rsidRPr="00F36479">
              <w:rPr>
                <w:b/>
                <w:i/>
                <w:color w:val="181818"/>
              </w:rPr>
              <w:t>площади квадрата </w:t>
            </w:r>
            <w:r w:rsidRPr="00F36479">
              <w:rPr>
                <w:b/>
                <w:i/>
                <w:iCs/>
                <w:color w:val="181818"/>
              </w:rPr>
              <w:t>S= a</w:t>
            </w:r>
            <w:r w:rsidRPr="00F36479">
              <w:rPr>
                <w:b/>
                <w:i/>
                <w:iCs/>
                <w:color w:val="181818"/>
                <w:vertAlign w:val="superscript"/>
              </w:rPr>
              <w:t>2</w:t>
            </w:r>
            <w:r w:rsidRPr="00F36479">
              <w:rPr>
                <w:b/>
                <w:i/>
                <w:color w:val="181818"/>
              </w:rPr>
              <w:t> .</w:t>
            </w:r>
            <w:r w:rsidRPr="000B1A0C">
              <w:rPr>
                <w:i/>
                <w:color w:val="181818"/>
              </w:rPr>
              <w:t xml:space="preserve"> </w:t>
            </w:r>
          </w:p>
          <w:p w:rsidR="000B1A0C" w:rsidRPr="000B1A0C" w:rsidRDefault="000B1A0C" w:rsidP="00880233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i/>
                <w:color w:val="181818"/>
              </w:rPr>
            </w:pPr>
            <w:r w:rsidRPr="000B1A0C">
              <w:rPr>
                <w:b/>
                <w:bCs/>
                <w:i/>
                <w:color w:val="181818"/>
              </w:rPr>
              <w:t xml:space="preserve">Площадь </w:t>
            </w:r>
            <w:r w:rsidR="00F36479">
              <w:rPr>
                <w:b/>
                <w:bCs/>
                <w:i/>
                <w:color w:val="181818"/>
              </w:rPr>
              <w:t xml:space="preserve">квадрата равна квадрату его </w:t>
            </w:r>
            <w:proofErr w:type="spellStart"/>
            <w:r w:rsidR="00F36479">
              <w:rPr>
                <w:b/>
                <w:bCs/>
                <w:i/>
                <w:color w:val="181818"/>
              </w:rPr>
              <w:t>стороны</w:t>
            </w:r>
            <w:proofErr w:type="gramStart"/>
            <w:r w:rsidR="00F36479">
              <w:rPr>
                <w:b/>
                <w:bCs/>
                <w:i/>
                <w:color w:val="181818"/>
              </w:rPr>
              <w:t>.</w:t>
            </w:r>
            <w:r w:rsidRPr="000B1A0C">
              <w:rPr>
                <w:i/>
                <w:color w:val="181818"/>
              </w:rPr>
              <w:t>Ф</w:t>
            </w:r>
            <w:proofErr w:type="gramEnd"/>
            <w:r w:rsidRPr="000B1A0C">
              <w:rPr>
                <w:i/>
                <w:color w:val="181818"/>
              </w:rPr>
              <w:t>изкультминутка</w:t>
            </w:r>
            <w:proofErr w:type="spellEnd"/>
          </w:p>
          <w:p w:rsidR="000B1A0C" w:rsidRPr="000B1A0C" w:rsidRDefault="000B1A0C">
            <w:pPr>
              <w:rPr>
                <w:i/>
                <w:sz w:val="24"/>
                <w:szCs w:val="24"/>
              </w:rPr>
            </w:pPr>
          </w:p>
        </w:tc>
        <w:tc>
          <w:tcPr>
            <w:tcW w:w="2871" w:type="dxa"/>
          </w:tcPr>
          <w:p w:rsidR="000B1A0C" w:rsidRPr="00831037" w:rsidRDefault="000B1A0C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A0C" w:rsidRPr="00831037" w:rsidRDefault="000B1A0C" w:rsidP="0058203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Правило 2, 3 стр.91  </w:t>
            </w:r>
            <w:proofErr w:type="gramStart"/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</w:t>
            </w:r>
            <w:proofErr w:type="gramEnd"/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(прочесть и записать </w:t>
            </w:r>
            <w:proofErr w:type="gramStart"/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</w:t>
            </w:r>
            <w:proofErr w:type="gramEnd"/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8310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>тетрадь формулы)</w:t>
            </w:r>
          </w:p>
          <w:p w:rsidR="000B1A0C" w:rsidRPr="00831037" w:rsidRDefault="000B1A0C" w:rsidP="0058203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0B1A0C" w:rsidRPr="00831037" w:rsidRDefault="000B1A0C" w:rsidP="0058203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№236 , в таблице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proofErr w:type="gramEnd"/>
            <w:r w:rsidR="00F730B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(</w:t>
            </w:r>
            <w:proofErr w:type="gramStart"/>
            <w:r w:rsidR="00F730B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</w:t>
            </w:r>
            <w:proofErr w:type="gramEnd"/>
            <w:r w:rsidR="00F730B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обавить </w:t>
            </w:r>
            <w:proofErr w:type="spellStart"/>
            <w:r w:rsidR="00F730B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перитметр</w:t>
            </w:r>
            <w:proofErr w:type="spellEnd"/>
            <w:r w:rsidR="00F730B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)</w:t>
            </w:r>
          </w:p>
        </w:tc>
      </w:tr>
      <w:tr w:rsidR="000B1A0C" w:rsidTr="00831037">
        <w:tc>
          <w:tcPr>
            <w:tcW w:w="445" w:type="dxa"/>
          </w:tcPr>
          <w:p w:rsidR="000B1A0C" w:rsidRDefault="000B1A0C"/>
        </w:tc>
        <w:tc>
          <w:tcPr>
            <w:tcW w:w="3207" w:type="dxa"/>
          </w:tcPr>
          <w:p w:rsidR="000B1A0C" w:rsidRDefault="000B1A0C">
            <w:pPr>
              <w:rPr>
                <w:rFonts w:ascii="Times New Roman" w:hAnsi="Times New Roman" w:cs="Times New Roman"/>
                <w:b/>
              </w:rPr>
            </w:pPr>
            <w:r w:rsidRPr="00F36479">
              <w:rPr>
                <w:rFonts w:ascii="Times New Roman" w:hAnsi="Times New Roman" w:cs="Times New Roman"/>
                <w:b/>
              </w:rPr>
              <w:t>Осуществление контроля</w:t>
            </w:r>
            <w:r w:rsidR="00243A8E">
              <w:rPr>
                <w:rFonts w:ascii="Times New Roman" w:hAnsi="Times New Roman" w:cs="Times New Roman"/>
                <w:b/>
              </w:rPr>
              <w:t xml:space="preserve"> и закрепление знаний.</w:t>
            </w:r>
          </w:p>
          <w:p w:rsidR="00D470E8" w:rsidRPr="00F36479" w:rsidRDefault="00D470E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0B1A0C" w:rsidRPr="00F730B4" w:rsidRDefault="000B1A0C" w:rsidP="00075956">
            <w:pPr>
              <w:rPr>
                <w:rFonts w:ascii="Times New Roman" w:hAnsi="Times New Roman" w:cs="Times New Roman"/>
              </w:rPr>
            </w:pPr>
            <w:r w:rsidRPr="00F730B4">
              <w:rPr>
                <w:rFonts w:ascii="Times New Roman" w:hAnsi="Times New Roman" w:cs="Times New Roman"/>
              </w:rPr>
              <w:t>Консультирует  обучающихся.</w:t>
            </w:r>
          </w:p>
        </w:tc>
        <w:tc>
          <w:tcPr>
            <w:tcW w:w="5995" w:type="dxa"/>
            <w:gridSpan w:val="3"/>
          </w:tcPr>
          <w:p w:rsidR="000B1A0C" w:rsidRPr="00F730B4" w:rsidRDefault="00F730B4">
            <w:pPr>
              <w:rPr>
                <w:rFonts w:ascii="Times New Roman" w:hAnsi="Times New Roman" w:cs="Times New Roman"/>
                <w:i/>
              </w:rPr>
            </w:pPr>
            <w:r w:rsidRPr="00F730B4">
              <w:rPr>
                <w:rFonts w:ascii="Times New Roman" w:hAnsi="Times New Roman" w:cs="Times New Roman"/>
                <w:i/>
              </w:rPr>
              <w:t>Ребята, обменяемся тетрадками и выполним проверку выполнения заданий.</w:t>
            </w:r>
          </w:p>
        </w:tc>
        <w:tc>
          <w:tcPr>
            <w:tcW w:w="2871" w:type="dxa"/>
          </w:tcPr>
          <w:p w:rsidR="000B1A0C" w:rsidRPr="00F730B4" w:rsidRDefault="000B1A0C" w:rsidP="00582038">
            <w:pPr>
              <w:rPr>
                <w:rFonts w:ascii="Times New Roman" w:hAnsi="Times New Roman" w:cs="Times New Roman"/>
              </w:rPr>
            </w:pPr>
            <w:r w:rsidRPr="00F730B4">
              <w:rPr>
                <w:rFonts w:ascii="Times New Roman" w:hAnsi="Times New Roman" w:cs="Times New Roman"/>
              </w:rPr>
              <w:t>Применяют самоконтроль, взаимоконтроль.</w:t>
            </w:r>
          </w:p>
        </w:tc>
      </w:tr>
      <w:tr w:rsidR="000B1A0C" w:rsidTr="00831037">
        <w:tc>
          <w:tcPr>
            <w:tcW w:w="445" w:type="dxa"/>
          </w:tcPr>
          <w:p w:rsidR="000B1A0C" w:rsidRPr="00F730B4" w:rsidRDefault="000B1A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</w:tcPr>
          <w:p w:rsidR="000B1A0C" w:rsidRPr="00F36479" w:rsidRDefault="000B1A0C">
            <w:pPr>
              <w:rPr>
                <w:rFonts w:ascii="Times New Roman" w:hAnsi="Times New Roman" w:cs="Times New Roman"/>
                <w:b/>
              </w:rPr>
            </w:pPr>
            <w:r w:rsidRPr="00F36479">
              <w:rPr>
                <w:rFonts w:ascii="Times New Roman" w:hAnsi="Times New Roman" w:cs="Times New Roman"/>
                <w:b/>
              </w:rPr>
              <w:t>Осуществление коррекции</w:t>
            </w:r>
          </w:p>
        </w:tc>
        <w:tc>
          <w:tcPr>
            <w:tcW w:w="2268" w:type="dxa"/>
          </w:tcPr>
          <w:p w:rsidR="000B1A0C" w:rsidRPr="00F730B4" w:rsidRDefault="000B1A0C">
            <w:pPr>
              <w:rPr>
                <w:rFonts w:ascii="Times New Roman" w:hAnsi="Times New Roman" w:cs="Times New Roman"/>
              </w:rPr>
            </w:pPr>
            <w:r w:rsidRPr="00F730B4">
              <w:rPr>
                <w:rFonts w:ascii="Times New Roman" w:hAnsi="Times New Roman" w:cs="Times New Roman"/>
              </w:rPr>
              <w:t>Советует, помогает.</w:t>
            </w:r>
          </w:p>
        </w:tc>
        <w:tc>
          <w:tcPr>
            <w:tcW w:w="5995" w:type="dxa"/>
            <w:gridSpan w:val="3"/>
          </w:tcPr>
          <w:p w:rsidR="000B1A0C" w:rsidRPr="00F730B4" w:rsidRDefault="00F730B4" w:rsidP="00F730B4">
            <w:pPr>
              <w:rPr>
                <w:rFonts w:ascii="Times New Roman" w:hAnsi="Times New Roman" w:cs="Times New Roman"/>
                <w:i/>
              </w:rPr>
            </w:pPr>
            <w:r w:rsidRPr="00F730B4">
              <w:rPr>
                <w:rFonts w:ascii="Times New Roman" w:hAnsi="Times New Roman" w:cs="Times New Roman"/>
                <w:i/>
              </w:rPr>
              <w:t>Есть ли расхождения с ответами на доске? Все ошибки мы сейчас проанализируем,</w:t>
            </w:r>
            <w:r>
              <w:rPr>
                <w:rFonts w:ascii="Times New Roman" w:hAnsi="Times New Roman" w:cs="Times New Roman"/>
                <w:i/>
              </w:rPr>
              <w:t xml:space="preserve"> все затруднения исчезнут</w:t>
            </w:r>
            <w:proofErr w:type="gramStart"/>
            <w:r>
              <w:rPr>
                <w:rFonts w:ascii="Times New Roman" w:hAnsi="Times New Roman" w:cs="Times New Roman"/>
                <w:i/>
              </w:rPr>
              <w:t>.</w:t>
            </w:r>
            <w:r w:rsidRPr="00F730B4">
              <w:rPr>
                <w:rFonts w:ascii="Times New Roman" w:hAnsi="Times New Roman" w:cs="Times New Roman"/>
                <w:i/>
              </w:rPr>
              <w:t xml:space="preserve">. </w:t>
            </w:r>
            <w:proofErr w:type="gramEnd"/>
          </w:p>
        </w:tc>
        <w:tc>
          <w:tcPr>
            <w:tcW w:w="2871" w:type="dxa"/>
          </w:tcPr>
          <w:p w:rsidR="000B1A0C" w:rsidRPr="00F730B4" w:rsidRDefault="000B1A0C" w:rsidP="00582038">
            <w:pPr>
              <w:rPr>
                <w:rFonts w:ascii="Times New Roman" w:hAnsi="Times New Roman" w:cs="Times New Roman"/>
              </w:rPr>
            </w:pPr>
            <w:r w:rsidRPr="00F730B4">
              <w:rPr>
                <w:rFonts w:ascii="Times New Roman" w:hAnsi="Times New Roman" w:cs="Times New Roman"/>
              </w:rPr>
              <w:t>Формулируют затруднения и осуществляют коррекцию.</w:t>
            </w:r>
          </w:p>
        </w:tc>
      </w:tr>
      <w:tr w:rsidR="000B1A0C" w:rsidTr="00831037">
        <w:tc>
          <w:tcPr>
            <w:tcW w:w="445" w:type="dxa"/>
          </w:tcPr>
          <w:p w:rsidR="000B1A0C" w:rsidRDefault="000B1A0C"/>
        </w:tc>
        <w:tc>
          <w:tcPr>
            <w:tcW w:w="3207" w:type="dxa"/>
          </w:tcPr>
          <w:p w:rsidR="000B1A0C" w:rsidRPr="00F36479" w:rsidRDefault="000B1A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Оценивание </w:t>
            </w:r>
            <w:proofErr w:type="gramStart"/>
            <w:r w:rsidRPr="00F36479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="00243A8E">
              <w:rPr>
                <w:rFonts w:ascii="Times New Roman" w:hAnsi="Times New Roman" w:cs="Times New Roman"/>
                <w:b/>
                <w:sz w:val="24"/>
                <w:szCs w:val="24"/>
              </w:rPr>
              <w:t>, обобщение и систематизация.</w:t>
            </w:r>
          </w:p>
        </w:tc>
        <w:tc>
          <w:tcPr>
            <w:tcW w:w="2268" w:type="dxa"/>
          </w:tcPr>
          <w:p w:rsidR="000B1A0C" w:rsidRPr="00F36479" w:rsidRDefault="000B1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sz w:val="24"/>
                <w:szCs w:val="24"/>
              </w:rPr>
              <w:t>Оценивает общую работу класса, индивидуальную работу.</w:t>
            </w:r>
          </w:p>
        </w:tc>
        <w:tc>
          <w:tcPr>
            <w:tcW w:w="5995" w:type="dxa"/>
            <w:gridSpan w:val="3"/>
          </w:tcPr>
          <w:p w:rsidR="00F730B4" w:rsidRPr="00F36479" w:rsidRDefault="00F36479" w:rsidP="00F36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Продолжите </w:t>
            </w:r>
            <w:proofErr w:type="spellStart"/>
            <w:r w:rsidRPr="00F36479">
              <w:rPr>
                <w:rFonts w:ascii="Times New Roman" w:hAnsi="Times New Roman" w:cs="Times New Roman"/>
                <w:i/>
                <w:sz w:val="24"/>
                <w:szCs w:val="24"/>
              </w:rPr>
              <w:t>фразу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730B4" w:rsidRP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>П</w:t>
            </w:r>
            <w:proofErr w:type="gramEnd"/>
            <w:r w:rsidR="00F730B4" w:rsidRP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>лощадь</w:t>
            </w:r>
            <w:proofErr w:type="spellEnd"/>
            <w:r w:rsidR="00F730B4" w:rsidRP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 xml:space="preserve"> фигуры равна сумме площадей фигур, из которых</w:t>
            </w:r>
            <w:r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>…………</w:t>
            </w:r>
            <w:r w:rsidR="00F730B4" w:rsidRPr="00F36479">
              <w:rPr>
                <w:rFonts w:ascii="Times New Roman" w:hAnsi="Times New Roman" w:cs="Times New Roman"/>
                <w:i/>
                <w:color w:val="181818"/>
                <w:sz w:val="24"/>
                <w:szCs w:val="24"/>
              </w:rPr>
              <w:t>.</w:t>
            </w:r>
          </w:p>
          <w:p w:rsidR="00F730B4" w:rsidRPr="00F36479" w:rsidRDefault="00F730B4" w:rsidP="00F730B4">
            <w:pPr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 xml:space="preserve">Измерить площадь фигуры – значит посчитать, сколько единичных квадратов </w:t>
            </w:r>
            <w:proofErr w:type="gramStart"/>
            <w:r w:rsidRP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>в</w:t>
            </w:r>
            <w:proofErr w:type="gramEnd"/>
            <w:r w:rsidRP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 xml:space="preserve"> </w:t>
            </w:r>
            <w:r w:rsid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>……….</w:t>
            </w:r>
            <w:r w:rsidRP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>.</w:t>
            </w:r>
          </w:p>
          <w:p w:rsidR="00F36479" w:rsidRDefault="00F730B4" w:rsidP="00F730B4">
            <w:pPr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 xml:space="preserve">Площадь прямоугольника равна произведению длин его </w:t>
            </w:r>
            <w:r w:rsidR="00F36479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>………</w:t>
            </w:r>
          </w:p>
          <w:p w:rsidR="00F36479" w:rsidRDefault="00F36479" w:rsidP="00F730B4">
            <w:pPr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>Площадь квадрата равна …….</w:t>
            </w:r>
          </w:p>
          <w:p w:rsidR="00F730B4" w:rsidRPr="00F36479" w:rsidRDefault="00F36479" w:rsidP="00F730B4">
            <w:pPr>
              <w:rPr>
                <w:rFonts w:ascii="Times New Roman" w:hAnsi="Times New Roman" w:cs="Times New Roman"/>
                <w:bCs/>
                <w:i/>
                <w:color w:val="181818"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bCs/>
                <w:i/>
                <w:color w:val="181818"/>
                <w:sz w:val="24"/>
                <w:szCs w:val="24"/>
              </w:rPr>
              <w:t>Молодцы! Сегодня хорошо поработали</w:t>
            </w:r>
            <w:r w:rsidR="00F730B4" w:rsidRPr="00F36479">
              <w:rPr>
                <w:rFonts w:ascii="Times New Roman" w:hAnsi="Times New Roman" w:cs="Times New Roman"/>
                <w:bCs/>
                <w:i/>
                <w:color w:val="181818"/>
                <w:sz w:val="24"/>
                <w:szCs w:val="24"/>
              </w:rPr>
              <w:t>.</w:t>
            </w:r>
          </w:p>
          <w:p w:rsidR="00F730B4" w:rsidRPr="00F36479" w:rsidRDefault="00F730B4" w:rsidP="00F73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1" w:type="dxa"/>
          </w:tcPr>
          <w:p w:rsidR="000B1A0C" w:rsidRPr="00F36479" w:rsidRDefault="000B1A0C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479">
              <w:rPr>
                <w:rFonts w:ascii="Times New Roman" w:hAnsi="Times New Roman" w:cs="Times New Roman"/>
                <w:sz w:val="24"/>
                <w:szCs w:val="24"/>
              </w:rPr>
              <w:t>Дают оценку своей деятельности по своим результатам</w:t>
            </w:r>
            <w:proofErr w:type="gramStart"/>
            <w:r w:rsidRPr="00F3647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36479">
              <w:rPr>
                <w:rFonts w:ascii="Times New Roman" w:hAnsi="Times New Roman" w:cs="Times New Roman"/>
                <w:sz w:val="24"/>
                <w:szCs w:val="24"/>
              </w:rPr>
              <w:t xml:space="preserve"> применяют самооценку, оценивание результатов одноклассников.</w:t>
            </w:r>
          </w:p>
        </w:tc>
      </w:tr>
      <w:tr w:rsidR="000B1A0C" w:rsidTr="00831037">
        <w:tc>
          <w:tcPr>
            <w:tcW w:w="445" w:type="dxa"/>
          </w:tcPr>
          <w:p w:rsidR="000B1A0C" w:rsidRDefault="000B1A0C"/>
        </w:tc>
        <w:tc>
          <w:tcPr>
            <w:tcW w:w="3207" w:type="dxa"/>
          </w:tcPr>
          <w:p w:rsidR="000B1A0C" w:rsidRPr="00D470E8" w:rsidRDefault="000B1A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0E8">
              <w:rPr>
                <w:rFonts w:ascii="Times New Roman" w:hAnsi="Times New Roman" w:cs="Times New Roman"/>
                <w:b/>
                <w:sz w:val="24"/>
                <w:szCs w:val="24"/>
              </w:rPr>
              <w:t>Итог урока</w:t>
            </w:r>
          </w:p>
        </w:tc>
        <w:tc>
          <w:tcPr>
            <w:tcW w:w="2268" w:type="dxa"/>
          </w:tcPr>
          <w:p w:rsidR="000B1A0C" w:rsidRPr="00243A8E" w:rsidRDefault="000B1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5" w:type="dxa"/>
            <w:gridSpan w:val="3"/>
          </w:tcPr>
          <w:p w:rsidR="000B1A0C" w:rsidRPr="00243A8E" w:rsidRDefault="00243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A8E">
              <w:rPr>
                <w:rFonts w:ascii="Times New Roman" w:hAnsi="Times New Roman" w:cs="Times New Roman"/>
                <w:sz w:val="24"/>
                <w:szCs w:val="24"/>
              </w:rPr>
              <w:t xml:space="preserve">Поднимите круг, если вам было интересно на уроке, прямоугольник – если вам было все понятно и треугольник </w:t>
            </w:r>
            <w:proofErr w:type="gramStart"/>
            <w:r w:rsidRPr="00243A8E">
              <w:rPr>
                <w:rFonts w:ascii="Times New Roman" w:hAnsi="Times New Roman" w:cs="Times New Roman"/>
                <w:sz w:val="24"/>
                <w:szCs w:val="24"/>
              </w:rPr>
              <w:t>–е</w:t>
            </w:r>
            <w:proofErr w:type="gramEnd"/>
            <w:r w:rsidRPr="00243A8E">
              <w:rPr>
                <w:rFonts w:ascii="Times New Roman" w:hAnsi="Times New Roman" w:cs="Times New Roman"/>
                <w:sz w:val="24"/>
                <w:szCs w:val="24"/>
              </w:rPr>
              <w:t xml:space="preserve">сли вам было немного сложно на этом уроке. </w:t>
            </w:r>
          </w:p>
        </w:tc>
        <w:tc>
          <w:tcPr>
            <w:tcW w:w="2871" w:type="dxa"/>
          </w:tcPr>
          <w:p w:rsidR="000B1A0C" w:rsidRPr="00243A8E" w:rsidRDefault="000B1A0C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A8E">
              <w:rPr>
                <w:rFonts w:ascii="Times New Roman" w:hAnsi="Times New Roman" w:cs="Times New Roman"/>
                <w:sz w:val="24"/>
                <w:szCs w:val="24"/>
              </w:rPr>
              <w:t>Поводится рефлексия.</w:t>
            </w:r>
          </w:p>
        </w:tc>
      </w:tr>
      <w:tr w:rsidR="000B1A0C" w:rsidTr="00831037">
        <w:tc>
          <w:tcPr>
            <w:tcW w:w="445" w:type="dxa"/>
          </w:tcPr>
          <w:p w:rsidR="000B1A0C" w:rsidRDefault="000B1A0C"/>
        </w:tc>
        <w:tc>
          <w:tcPr>
            <w:tcW w:w="3207" w:type="dxa"/>
          </w:tcPr>
          <w:p w:rsidR="000B1A0C" w:rsidRPr="00D470E8" w:rsidRDefault="000B1A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0E8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2268" w:type="dxa"/>
          </w:tcPr>
          <w:p w:rsidR="000B1A0C" w:rsidRPr="00243A8E" w:rsidRDefault="000B1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5" w:type="dxa"/>
            <w:gridSpan w:val="3"/>
          </w:tcPr>
          <w:p w:rsidR="000B1A0C" w:rsidRPr="00243A8E" w:rsidRDefault="00243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A8E">
              <w:rPr>
                <w:rFonts w:ascii="Times New Roman" w:hAnsi="Times New Roman" w:cs="Times New Roman"/>
                <w:sz w:val="24"/>
                <w:szCs w:val="24"/>
              </w:rPr>
              <w:t>№239 (1,2)</w:t>
            </w:r>
            <w:r w:rsidR="00D470E8">
              <w:rPr>
                <w:rFonts w:ascii="Times New Roman" w:hAnsi="Times New Roman" w:cs="Times New Roman"/>
                <w:sz w:val="24"/>
                <w:szCs w:val="24"/>
              </w:rPr>
              <w:t>. №241 (1,2)</w:t>
            </w:r>
          </w:p>
        </w:tc>
        <w:tc>
          <w:tcPr>
            <w:tcW w:w="2871" w:type="dxa"/>
          </w:tcPr>
          <w:p w:rsidR="000B1A0C" w:rsidRPr="00243A8E" w:rsidRDefault="000B1A0C" w:rsidP="0058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A8E">
              <w:rPr>
                <w:rFonts w:ascii="Times New Roman" w:hAnsi="Times New Roman" w:cs="Times New Roman"/>
                <w:sz w:val="24"/>
                <w:szCs w:val="24"/>
              </w:rPr>
              <w:t xml:space="preserve">Выбирают задания из </w:t>
            </w:r>
            <w:proofErr w:type="gramStart"/>
            <w:r w:rsidRPr="00243A8E">
              <w:rPr>
                <w:rFonts w:ascii="Times New Roman" w:hAnsi="Times New Roman" w:cs="Times New Roman"/>
                <w:sz w:val="24"/>
                <w:szCs w:val="24"/>
              </w:rPr>
              <w:t>предложенных</w:t>
            </w:r>
            <w:proofErr w:type="gramEnd"/>
            <w:r w:rsidRPr="00243A8E">
              <w:rPr>
                <w:rFonts w:ascii="Times New Roman" w:hAnsi="Times New Roman" w:cs="Times New Roman"/>
                <w:sz w:val="24"/>
                <w:szCs w:val="24"/>
              </w:rPr>
              <w:t xml:space="preserve"> учителем.</w:t>
            </w:r>
          </w:p>
        </w:tc>
      </w:tr>
    </w:tbl>
    <w:p w:rsidR="00DE673C" w:rsidRDefault="00DE673C"/>
    <w:sectPr w:rsidR="00DE673C" w:rsidSect="00DE673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74C60"/>
    <w:multiLevelType w:val="hybridMultilevel"/>
    <w:tmpl w:val="7A1CF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E673C"/>
    <w:rsid w:val="00040BE5"/>
    <w:rsid w:val="00075956"/>
    <w:rsid w:val="000A1B8D"/>
    <w:rsid w:val="000B1A0C"/>
    <w:rsid w:val="00200217"/>
    <w:rsid w:val="00243A8E"/>
    <w:rsid w:val="00462B1C"/>
    <w:rsid w:val="004C2FAB"/>
    <w:rsid w:val="006B6CC7"/>
    <w:rsid w:val="006D01ED"/>
    <w:rsid w:val="00700471"/>
    <w:rsid w:val="00831037"/>
    <w:rsid w:val="0084410D"/>
    <w:rsid w:val="008638ED"/>
    <w:rsid w:val="00880233"/>
    <w:rsid w:val="008D0C05"/>
    <w:rsid w:val="008E3AA6"/>
    <w:rsid w:val="00A654E7"/>
    <w:rsid w:val="00AB3430"/>
    <w:rsid w:val="00AF4405"/>
    <w:rsid w:val="00BD4D26"/>
    <w:rsid w:val="00C914A7"/>
    <w:rsid w:val="00D470E8"/>
    <w:rsid w:val="00DE673C"/>
    <w:rsid w:val="00F36479"/>
    <w:rsid w:val="00F730B4"/>
    <w:rsid w:val="00F83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6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40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0BE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63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1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C10A63-F491-4606-9D67-86BD0A0AC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2022-02-11T11:00:00Z</dcterms:created>
  <dcterms:modified xsi:type="dcterms:W3CDTF">2022-02-11T18:42:00Z</dcterms:modified>
</cp:coreProperties>
</file>