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C5A" w:rsidRPr="00AB1C5A" w:rsidRDefault="00AB1C5A" w:rsidP="00AB1C5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proofErr w:type="spellStart"/>
      <w:r w:rsidRPr="00AB1C5A">
        <w:rPr>
          <w:rFonts w:ascii="Times New Roman" w:hAnsi="Times New Roman" w:cs="Times New Roman"/>
          <w:b/>
          <w:sz w:val="28"/>
          <w:szCs w:val="28"/>
        </w:rPr>
        <w:t>Карюк</w:t>
      </w:r>
      <w:proofErr w:type="spellEnd"/>
      <w:r w:rsidRPr="00AB1C5A">
        <w:rPr>
          <w:rFonts w:ascii="Times New Roman" w:hAnsi="Times New Roman" w:cs="Times New Roman"/>
          <w:b/>
          <w:sz w:val="28"/>
          <w:szCs w:val="28"/>
        </w:rPr>
        <w:t xml:space="preserve"> Сергей Иванович – учитель истории и обществознания МБОУ «Перовская школа-гимназия», с. Перово, Симферопольский район,  Республика Крым</w:t>
      </w:r>
    </w:p>
    <w:bookmarkEnd w:id="0"/>
    <w:p w:rsidR="00AB1C5A" w:rsidRDefault="00AB1C5A" w:rsidP="00F4618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39C9" w:rsidRDefault="000B39C9" w:rsidP="00F4618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Сплошная коллективизация</w:t>
      </w:r>
    </w:p>
    <w:p w:rsidR="00A55E01" w:rsidRDefault="00A55E01" w:rsidP="000B39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39C9" w:rsidRDefault="000B39C9" w:rsidP="000B39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Цели:</w:t>
      </w:r>
      <w:r>
        <w:rPr>
          <w:rFonts w:ascii="Times New Roman" w:hAnsi="Times New Roman" w:cs="Times New Roman"/>
          <w:sz w:val="24"/>
          <w:szCs w:val="24"/>
        </w:rPr>
        <w:t xml:space="preserve"> а. охарактеризовать сущность, причины, ход и последствия сплошной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коллективиза</w:t>
      </w:r>
      <w:r w:rsidR="002F2F9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ции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СССР;</w:t>
      </w:r>
    </w:p>
    <w:p w:rsidR="000B39C9" w:rsidRDefault="000B39C9" w:rsidP="000B39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. формировать у учащихся понимания исторических событий;</w:t>
      </w:r>
    </w:p>
    <w:p w:rsidR="000B39C9" w:rsidRDefault="000B39C9" w:rsidP="000B39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в. развивать умения рассматривать общественные явления в конкретно-исторических условиях, используя различные источники знаний;</w:t>
      </w:r>
    </w:p>
    <w:p w:rsidR="000B39C9" w:rsidRDefault="000B39C9" w:rsidP="000B39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г. </w:t>
      </w:r>
      <w:proofErr w:type="gramStart"/>
      <w:r w:rsidR="002F2F96">
        <w:rPr>
          <w:rFonts w:ascii="Times New Roman" w:hAnsi="Times New Roman" w:cs="Times New Roman"/>
          <w:sz w:val="24"/>
          <w:szCs w:val="24"/>
        </w:rPr>
        <w:t>учить в конструктивной форме защищать</w:t>
      </w:r>
      <w:proofErr w:type="gramEnd"/>
      <w:r w:rsidR="002F2F96">
        <w:rPr>
          <w:rFonts w:ascii="Times New Roman" w:hAnsi="Times New Roman" w:cs="Times New Roman"/>
          <w:sz w:val="24"/>
          <w:szCs w:val="24"/>
        </w:rPr>
        <w:t xml:space="preserve"> свою точку зрения.</w:t>
      </w:r>
    </w:p>
    <w:p w:rsidR="00A55E01" w:rsidRDefault="00A55E01" w:rsidP="000B39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2F96" w:rsidRDefault="002F2F96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линованные листы, альбомные листы, ватман, информационные карточки с датами, отпечатанный текст мини-сочинения, листы с отпечатанными текста</w:t>
      </w:r>
      <w:r w:rsidR="00C057A2">
        <w:rPr>
          <w:rFonts w:ascii="Times New Roman" w:hAnsi="Times New Roman" w:cs="Times New Roman"/>
          <w:sz w:val="24"/>
          <w:szCs w:val="24"/>
        </w:rPr>
        <w:t>ми к «</w:t>
      </w:r>
      <w:proofErr w:type="spellStart"/>
      <w:r w:rsidR="00C057A2">
        <w:rPr>
          <w:rFonts w:ascii="Times New Roman" w:hAnsi="Times New Roman" w:cs="Times New Roman"/>
          <w:sz w:val="24"/>
          <w:szCs w:val="24"/>
        </w:rPr>
        <w:t>Дистанцион</w:t>
      </w:r>
      <w:proofErr w:type="spellEnd"/>
      <w:r w:rsidR="00C057A2">
        <w:rPr>
          <w:rFonts w:ascii="Times New Roman" w:hAnsi="Times New Roman" w:cs="Times New Roman"/>
          <w:sz w:val="24"/>
          <w:szCs w:val="24"/>
        </w:rPr>
        <w:t>-ному диктанту»</w:t>
      </w:r>
      <w:r>
        <w:rPr>
          <w:rFonts w:ascii="Times New Roman" w:hAnsi="Times New Roman" w:cs="Times New Roman"/>
          <w:sz w:val="24"/>
          <w:szCs w:val="24"/>
        </w:rPr>
        <w:t xml:space="preserve">, плакат «Сущность политики коллективизации», маркеры, скотч, альбомные лисы с текстами дефиниций (понятий): </w:t>
      </w:r>
      <w:r w:rsidRPr="009E5F90">
        <w:rPr>
          <w:rFonts w:ascii="Times New Roman" w:hAnsi="Times New Roman" w:cs="Times New Roman"/>
          <w:b/>
          <w:i/>
          <w:sz w:val="24"/>
          <w:szCs w:val="24"/>
          <w:u w:val="single"/>
        </w:rPr>
        <w:t>кооперация</w:t>
      </w:r>
      <w:r w:rsidRPr="009E5F9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добровольное объединение людей, которые вносят материальные средства для совместной хозяйственной деятельности;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5F90">
        <w:rPr>
          <w:rFonts w:ascii="Times New Roman" w:hAnsi="Times New Roman" w:cs="Times New Roman"/>
          <w:b/>
          <w:i/>
          <w:sz w:val="24"/>
          <w:szCs w:val="24"/>
          <w:u w:val="single"/>
        </w:rPr>
        <w:t>коллективизация</w:t>
      </w:r>
      <w:r>
        <w:rPr>
          <w:rFonts w:ascii="Times New Roman" w:hAnsi="Times New Roman" w:cs="Times New Roman"/>
          <w:sz w:val="24"/>
          <w:szCs w:val="24"/>
        </w:rPr>
        <w:t xml:space="preserve"> – репрессивная политика сталинского режима в 30-е гг.</w:t>
      </w:r>
      <w:r w:rsidR="009E072B">
        <w:rPr>
          <w:rFonts w:ascii="Times New Roman" w:hAnsi="Times New Roman" w:cs="Times New Roman"/>
          <w:sz w:val="24"/>
          <w:szCs w:val="24"/>
        </w:rPr>
        <w:t>, которая заключалась в насильственном объединении крестьян в коллективные хозяйства и ликвидации самостоятельных крестьянских хозяйств, плакат «Социальный состав деревни в 1924/25 – 1926/27 гг.»: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7"/>
        <w:gridCol w:w="1482"/>
        <w:gridCol w:w="1483"/>
        <w:gridCol w:w="1483"/>
        <w:gridCol w:w="1482"/>
        <w:gridCol w:w="1482"/>
        <w:gridCol w:w="1482"/>
      </w:tblGrid>
      <w:tr w:rsidR="009E072B" w:rsidTr="00C5164E">
        <w:tc>
          <w:tcPr>
            <w:tcW w:w="1488" w:type="dxa"/>
          </w:tcPr>
          <w:p w:rsidR="009E072B" w:rsidRPr="009E072B" w:rsidRDefault="009E072B" w:rsidP="009E07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Группы населения</w:t>
            </w:r>
          </w:p>
        </w:tc>
        <w:tc>
          <w:tcPr>
            <w:tcW w:w="4466" w:type="dxa"/>
            <w:gridSpan w:val="3"/>
          </w:tcPr>
          <w:p w:rsidR="009E072B" w:rsidRDefault="009E072B" w:rsidP="009E07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Число лиц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самодеятельного</w:t>
            </w:r>
            <w:proofErr w:type="gramEnd"/>
          </w:p>
          <w:p w:rsidR="009E072B" w:rsidRPr="009E072B" w:rsidRDefault="009E072B" w:rsidP="009E07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населения (в тыс.)</w:t>
            </w:r>
          </w:p>
        </w:tc>
        <w:tc>
          <w:tcPr>
            <w:tcW w:w="4467" w:type="dxa"/>
            <w:gridSpan w:val="3"/>
          </w:tcPr>
          <w:p w:rsidR="009E072B" w:rsidRPr="009E072B" w:rsidRDefault="009E072B" w:rsidP="009E07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Удельный вес (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%)</w:t>
            </w:r>
          </w:p>
        </w:tc>
      </w:tr>
      <w:tr w:rsidR="009E072B" w:rsidTr="009E072B">
        <w:tc>
          <w:tcPr>
            <w:tcW w:w="1488" w:type="dxa"/>
          </w:tcPr>
          <w:p w:rsidR="009E072B" w:rsidRDefault="009E072B" w:rsidP="002F2F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9E072B" w:rsidRPr="009E072B" w:rsidRDefault="009E072B" w:rsidP="009E07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1924/25</w:t>
            </w:r>
          </w:p>
        </w:tc>
        <w:tc>
          <w:tcPr>
            <w:tcW w:w="1489" w:type="dxa"/>
          </w:tcPr>
          <w:p w:rsidR="009E072B" w:rsidRPr="009E072B" w:rsidRDefault="009E072B" w:rsidP="009E07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1925/26</w:t>
            </w:r>
          </w:p>
        </w:tc>
        <w:tc>
          <w:tcPr>
            <w:tcW w:w="1489" w:type="dxa"/>
          </w:tcPr>
          <w:p w:rsidR="009E072B" w:rsidRPr="009E072B" w:rsidRDefault="009E072B" w:rsidP="009E07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1926/27</w:t>
            </w:r>
          </w:p>
        </w:tc>
        <w:tc>
          <w:tcPr>
            <w:tcW w:w="1489" w:type="dxa"/>
          </w:tcPr>
          <w:p w:rsidR="009E072B" w:rsidRPr="009E072B" w:rsidRDefault="009E072B" w:rsidP="00960E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1924/25</w:t>
            </w:r>
          </w:p>
        </w:tc>
        <w:tc>
          <w:tcPr>
            <w:tcW w:w="1489" w:type="dxa"/>
          </w:tcPr>
          <w:p w:rsidR="009E072B" w:rsidRPr="009E072B" w:rsidRDefault="009E072B" w:rsidP="00960E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1925/26</w:t>
            </w:r>
          </w:p>
        </w:tc>
        <w:tc>
          <w:tcPr>
            <w:tcW w:w="1489" w:type="dxa"/>
          </w:tcPr>
          <w:p w:rsidR="009E072B" w:rsidRPr="009E072B" w:rsidRDefault="009E072B" w:rsidP="00960E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1926/27</w:t>
            </w:r>
          </w:p>
        </w:tc>
      </w:tr>
      <w:tr w:rsidR="009E072B" w:rsidTr="009E072B">
        <w:tc>
          <w:tcPr>
            <w:tcW w:w="1488" w:type="dxa"/>
          </w:tcPr>
          <w:p w:rsidR="009E072B" w:rsidRDefault="0058702E" w:rsidP="002F2F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Пролетариат</w:t>
            </w:r>
          </w:p>
        </w:tc>
        <w:tc>
          <w:tcPr>
            <w:tcW w:w="1488" w:type="dxa"/>
          </w:tcPr>
          <w:p w:rsidR="009E072B" w:rsidRDefault="0058702E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2184</w:t>
            </w:r>
          </w:p>
        </w:tc>
        <w:tc>
          <w:tcPr>
            <w:tcW w:w="1489" w:type="dxa"/>
          </w:tcPr>
          <w:p w:rsidR="009E072B" w:rsidRDefault="00F87A94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2454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</w:tr>
      <w:tr w:rsidR="009E072B" w:rsidTr="009E072B">
        <w:tc>
          <w:tcPr>
            <w:tcW w:w="1488" w:type="dxa"/>
          </w:tcPr>
          <w:p w:rsidR="009E072B" w:rsidRDefault="0058702E" w:rsidP="002F2F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Бедняки</w:t>
            </w:r>
          </w:p>
        </w:tc>
        <w:tc>
          <w:tcPr>
            <w:tcW w:w="1488" w:type="dxa"/>
          </w:tcPr>
          <w:p w:rsidR="009E072B" w:rsidRDefault="0058702E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5803</w:t>
            </w:r>
          </w:p>
        </w:tc>
        <w:tc>
          <w:tcPr>
            <w:tcW w:w="1489" w:type="dxa"/>
          </w:tcPr>
          <w:p w:rsidR="009E072B" w:rsidRDefault="00F87A94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5317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5037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23,7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22,1</w:t>
            </w:r>
          </w:p>
        </w:tc>
      </w:tr>
      <w:tr w:rsidR="009E072B" w:rsidTr="009E072B">
        <w:tc>
          <w:tcPr>
            <w:tcW w:w="1488" w:type="dxa"/>
          </w:tcPr>
          <w:p w:rsidR="009E072B" w:rsidRDefault="0058702E" w:rsidP="002F2F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Середняки</w:t>
            </w:r>
          </w:p>
        </w:tc>
        <w:tc>
          <w:tcPr>
            <w:tcW w:w="1488" w:type="dxa"/>
          </w:tcPr>
          <w:p w:rsidR="009E072B" w:rsidRDefault="0058702E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13678</w:t>
            </w:r>
          </w:p>
        </w:tc>
        <w:tc>
          <w:tcPr>
            <w:tcW w:w="1489" w:type="dxa"/>
          </w:tcPr>
          <w:p w:rsidR="009E072B" w:rsidRDefault="00F87A94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13822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14280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61,7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</w:tr>
      <w:tr w:rsidR="009E072B" w:rsidTr="009E072B">
        <w:tc>
          <w:tcPr>
            <w:tcW w:w="1488" w:type="dxa"/>
          </w:tcPr>
          <w:p w:rsidR="009E072B" w:rsidRDefault="0058702E" w:rsidP="002F2F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Кулаки</w:t>
            </w:r>
          </w:p>
        </w:tc>
        <w:tc>
          <w:tcPr>
            <w:tcW w:w="1488" w:type="dxa"/>
          </w:tcPr>
          <w:p w:rsidR="009E072B" w:rsidRDefault="0058702E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1489" w:type="dxa"/>
          </w:tcPr>
          <w:p w:rsidR="009E072B" w:rsidRDefault="00F87A94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1489" w:type="dxa"/>
          </w:tcPr>
          <w:p w:rsidR="009E072B" w:rsidRDefault="00A55E01" w:rsidP="00587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</w:tr>
      <w:tr w:rsidR="009E072B" w:rsidTr="009E072B">
        <w:tc>
          <w:tcPr>
            <w:tcW w:w="1488" w:type="dxa"/>
          </w:tcPr>
          <w:p w:rsidR="009E072B" w:rsidRDefault="009E072B" w:rsidP="002F2F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9E072B" w:rsidRPr="00F87A94" w:rsidRDefault="00F87A94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22469,96</w:t>
            </w:r>
          </w:p>
        </w:tc>
        <w:tc>
          <w:tcPr>
            <w:tcW w:w="1489" w:type="dxa"/>
          </w:tcPr>
          <w:p w:rsidR="009E072B" w:rsidRPr="00F87A94" w:rsidRDefault="00F87A94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22483,04</w:t>
            </w:r>
          </w:p>
        </w:tc>
        <w:tc>
          <w:tcPr>
            <w:tcW w:w="1489" w:type="dxa"/>
          </w:tcPr>
          <w:p w:rsidR="009E072B" w:rsidRPr="00F87A94" w:rsidRDefault="00A55E01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22844,33</w:t>
            </w:r>
          </w:p>
        </w:tc>
        <w:tc>
          <w:tcPr>
            <w:tcW w:w="1489" w:type="dxa"/>
          </w:tcPr>
          <w:p w:rsidR="009E072B" w:rsidRPr="00F87A94" w:rsidRDefault="00A55E01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176,04</w:t>
            </w:r>
          </w:p>
        </w:tc>
        <w:tc>
          <w:tcPr>
            <w:tcW w:w="1489" w:type="dxa"/>
          </w:tcPr>
          <w:p w:rsidR="009E072B" w:rsidRPr="00F87A94" w:rsidRDefault="00A55E01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174,04</w:t>
            </w:r>
          </w:p>
        </w:tc>
        <w:tc>
          <w:tcPr>
            <w:tcW w:w="1489" w:type="dxa"/>
          </w:tcPr>
          <w:p w:rsidR="009E072B" w:rsidRPr="00F87A94" w:rsidRDefault="00A55E01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171,33</w:t>
            </w:r>
          </w:p>
        </w:tc>
      </w:tr>
      <w:tr w:rsidR="00A55E01" w:rsidTr="009E072B">
        <w:tc>
          <w:tcPr>
            <w:tcW w:w="1488" w:type="dxa"/>
          </w:tcPr>
          <w:p w:rsidR="00A55E01" w:rsidRDefault="00A55E01" w:rsidP="002F2F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A55E01" w:rsidRDefault="00A55E01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9" w:type="dxa"/>
          </w:tcPr>
          <w:p w:rsidR="00A55E01" w:rsidRDefault="00A55E01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9" w:type="dxa"/>
          </w:tcPr>
          <w:p w:rsidR="00A55E01" w:rsidRDefault="00A55E01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9" w:type="dxa"/>
          </w:tcPr>
          <w:p w:rsidR="00A55E01" w:rsidRDefault="00A55E01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9" w:type="dxa"/>
          </w:tcPr>
          <w:p w:rsidR="00A55E01" w:rsidRDefault="00A55E01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9" w:type="dxa"/>
          </w:tcPr>
          <w:p w:rsidR="00A55E01" w:rsidRDefault="00A55E01" w:rsidP="005870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55E01" w:rsidRDefault="00A55E01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72B" w:rsidRDefault="00A55E01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 работы на уроке:</w:t>
      </w:r>
    </w:p>
    <w:p w:rsidR="00A55E01" w:rsidRDefault="00A55E01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Работа с дефинициями (понятиями).</w:t>
      </w:r>
    </w:p>
    <w:p w:rsidR="00A55E01" w:rsidRDefault="00A55E01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Мозговой штурм.</w:t>
      </w:r>
    </w:p>
    <w:p w:rsidR="00A55E01" w:rsidRDefault="00A55E01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Мини-лекция «Историческая справка».</w:t>
      </w:r>
    </w:p>
    <w:p w:rsidR="00A55E01" w:rsidRDefault="000E05AF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55E01">
        <w:rPr>
          <w:rFonts w:ascii="Times New Roman" w:hAnsi="Times New Roman" w:cs="Times New Roman"/>
          <w:sz w:val="24"/>
          <w:szCs w:val="24"/>
        </w:rPr>
        <w:t xml:space="preserve"> Дистанционный диктант.</w:t>
      </w:r>
    </w:p>
    <w:p w:rsidR="00A55E01" w:rsidRDefault="000E05AF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55E01">
        <w:rPr>
          <w:rFonts w:ascii="Times New Roman" w:hAnsi="Times New Roman" w:cs="Times New Roman"/>
          <w:sz w:val="24"/>
          <w:szCs w:val="24"/>
        </w:rPr>
        <w:t>. Работа с диаграммой Вена.</w:t>
      </w:r>
    </w:p>
    <w:p w:rsidR="00A55E01" w:rsidRDefault="00A55E01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55E01" w:rsidRDefault="00A55E01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A55E01" w:rsidRDefault="005613B4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классной доске при помощи скотча размещаются альбомные листы</w:t>
      </w:r>
      <w:r w:rsidR="00E362BF">
        <w:rPr>
          <w:rFonts w:ascii="Times New Roman" w:hAnsi="Times New Roman" w:cs="Times New Roman"/>
          <w:sz w:val="24"/>
          <w:szCs w:val="24"/>
        </w:rPr>
        <w:t xml:space="preserve"> с дефинициями (понятиями) «Кооперация» и «Коллективизация». Учащимся предлагается самостоятельно изучить смысловую нагрузку понятий и сравнить их социальную направленность. Учащимся задается вопрос: «В чем заключается коренное отличие кооперации от коллективизации?».</w:t>
      </w:r>
    </w:p>
    <w:p w:rsidR="00E362BF" w:rsidRDefault="00711769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закрепления ассоциативного восприятия смысловой нагрузки понятия «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Коллективиза-ция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» целесообразно использовать метод «Мозгового штурма» на листе ватмана</w:t>
      </w:r>
      <w:r w:rsidR="005D7BE2">
        <w:rPr>
          <w:rFonts w:ascii="Times New Roman" w:hAnsi="Times New Roman" w:cs="Times New Roman"/>
          <w:sz w:val="24"/>
          <w:szCs w:val="24"/>
        </w:rPr>
        <w:t>, прикрепленного к классной доске с помощью скотча, маркером выписывается словосочетание: коллективизация сельского хозяйства. Учитель объявляет задание: необходимо одним прилагательным охарактеризовать сущность предложенного словосочетания. К примеру:</w:t>
      </w:r>
    </w:p>
    <w:p w:rsidR="005D7BE2" w:rsidRDefault="005D7BE2" w:rsidP="002F2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D7BE2" w:rsidRDefault="005D7BE2" w:rsidP="005D7BE2">
      <w:pPr>
        <w:spacing w:after="0" w:line="240" w:lineRule="auto"/>
        <w:ind w:left="283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Кулак              Насилие              Кулак</w:t>
      </w:r>
    </w:p>
    <w:p w:rsidR="005D7BE2" w:rsidRDefault="005D7BE2" w:rsidP="005D7BE2">
      <w:pPr>
        <w:spacing w:after="0" w:line="24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Разруха </w:t>
      </w:r>
    </w:p>
    <w:p w:rsidR="005D7BE2" w:rsidRPr="005D7BE2" w:rsidRDefault="005D7BE2" w:rsidP="005D7BE2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BE2">
        <w:rPr>
          <w:rFonts w:ascii="Times New Roman" w:hAnsi="Times New Roman" w:cs="Times New Roman"/>
          <w:b/>
          <w:sz w:val="24"/>
          <w:szCs w:val="24"/>
        </w:rPr>
        <w:t xml:space="preserve">               Коллективизация </w:t>
      </w:r>
      <w:proofErr w:type="gramStart"/>
      <w:r w:rsidRPr="005D7BE2">
        <w:rPr>
          <w:rFonts w:ascii="Times New Roman" w:hAnsi="Times New Roman" w:cs="Times New Roman"/>
          <w:b/>
          <w:sz w:val="24"/>
          <w:szCs w:val="24"/>
        </w:rPr>
        <w:t>сельского</w:t>
      </w:r>
      <w:proofErr w:type="gramEnd"/>
    </w:p>
    <w:p w:rsidR="005D7BE2" w:rsidRPr="005D7BE2" w:rsidRDefault="005D7BE2" w:rsidP="005D7BE2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BE2">
        <w:rPr>
          <w:rFonts w:ascii="Times New Roman" w:hAnsi="Times New Roman" w:cs="Times New Roman"/>
          <w:b/>
          <w:sz w:val="24"/>
          <w:szCs w:val="24"/>
        </w:rPr>
        <w:t xml:space="preserve">                          хозяйства</w:t>
      </w:r>
    </w:p>
    <w:p w:rsidR="005D7BE2" w:rsidRDefault="005D7BE2" w:rsidP="005D7BE2">
      <w:pPr>
        <w:spacing w:after="0" w:line="240" w:lineRule="auto"/>
        <w:ind w:left="283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Объединение</w:t>
      </w:r>
    </w:p>
    <w:p w:rsidR="005D7BE2" w:rsidRDefault="005D7BE2" w:rsidP="005D7BE2">
      <w:pPr>
        <w:spacing w:after="0" w:line="240" w:lineRule="auto"/>
        <w:ind w:left="283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Горе               Репрессии               Слезы</w:t>
      </w:r>
    </w:p>
    <w:p w:rsidR="005D7BE2" w:rsidRDefault="00C93C86" w:rsidP="005D7B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более детального ознакомления с причинами и ходом коллективизации учащимся предлагается прослушать мини-лекцию «Историческая справка». При этом целесообразно рассадить учащихся таким образом, </w:t>
      </w:r>
      <w:r w:rsidR="006C6D0C">
        <w:rPr>
          <w:rFonts w:ascii="Times New Roman" w:hAnsi="Times New Roman" w:cs="Times New Roman"/>
          <w:sz w:val="24"/>
          <w:szCs w:val="24"/>
        </w:rPr>
        <w:t>чтобы они находились напротив друг друга, к примеру, по кругу. Отдельным учащимся раздаются разложенные в хронологическом порядке карточки с нанесенными на них датами основных этапов сплошной коллективизации. Карточки должны лежать на учебных столах информацией вниз и раскрываться только по просьбе ведущего мини-лекцию (учителя или заранее подготовленного ученика). До окончания мини-лекции карточки должны находиться в раскрытом виде для ознакомления с информацией и ее закрепления учащимися.</w:t>
      </w:r>
    </w:p>
    <w:p w:rsidR="006C6D0C" w:rsidRDefault="006C6D0C" w:rsidP="005D7B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C6D0C" w:rsidRDefault="006C6D0C" w:rsidP="006C6D0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Текст мини-лекции «Историческая справка»</w:t>
      </w:r>
    </w:p>
    <w:p w:rsidR="006C6D0C" w:rsidRDefault="005B2B19" w:rsidP="006C6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 из центральных событий СССР в 30-е гг. явилось противостояние крестьянства и большевистской власти. </w:t>
      </w:r>
      <w:r w:rsidR="000B6907">
        <w:rPr>
          <w:rFonts w:ascii="Times New Roman" w:hAnsi="Times New Roman" w:cs="Times New Roman"/>
          <w:sz w:val="24"/>
          <w:szCs w:val="24"/>
        </w:rPr>
        <w:t>Большевики пришли к власти в стране, где большинство населения составляли крестьяне. Перед ними стала неотложная задача: полностью подчинить своим целям и задачам крестьянство, так как его свободное развитие, самостоятельная хозяйственная деятельность исключали в</w:t>
      </w:r>
      <w:r w:rsidR="0014742E">
        <w:rPr>
          <w:rFonts w:ascii="Times New Roman" w:hAnsi="Times New Roman" w:cs="Times New Roman"/>
          <w:sz w:val="24"/>
          <w:szCs w:val="24"/>
        </w:rPr>
        <w:t xml:space="preserve"> </w:t>
      </w:r>
      <w:r w:rsidR="000B6907">
        <w:rPr>
          <w:rFonts w:ascii="Times New Roman" w:hAnsi="Times New Roman" w:cs="Times New Roman"/>
          <w:sz w:val="24"/>
          <w:szCs w:val="24"/>
        </w:rPr>
        <w:t>принципе главные ценности новой власти, которая базировалась на строгой централизации и коллективной собственности.</w:t>
      </w:r>
    </w:p>
    <w:p w:rsidR="00D87AB3" w:rsidRDefault="00D87AB3" w:rsidP="006C6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проведение сплошной коллективизации большевики решились отнюдь не сразу.</w:t>
      </w:r>
    </w:p>
    <w:p w:rsidR="00D87AB3" w:rsidRDefault="00D87AB3" w:rsidP="006C6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Раскрывается первая карточка:</w:t>
      </w:r>
      <w:r>
        <w:rPr>
          <w:rFonts w:ascii="Times New Roman" w:hAnsi="Times New Roman" w:cs="Times New Roman"/>
          <w:sz w:val="24"/>
          <w:szCs w:val="24"/>
        </w:rPr>
        <w:t xml:space="preserve"> 1917-1920 гг. – возникли первые небольшие коллективные хозяйства.</w:t>
      </w:r>
    </w:p>
    <w:p w:rsidR="00D87AB3" w:rsidRPr="00E472D3" w:rsidRDefault="00E472D3" w:rsidP="00E47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472D3"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– </w:t>
      </w:r>
      <w:r w:rsidR="00D87AB3">
        <w:rPr>
          <w:rFonts w:ascii="Times New Roman" w:hAnsi="Times New Roman" w:cs="Times New Roman"/>
          <w:sz w:val="24"/>
          <w:szCs w:val="24"/>
        </w:rPr>
        <w:t xml:space="preserve">Во время поездки И. В. Сталина в Сибирь прозвучали его предложения по ускорению темпов коллективизации, которые носили директивный характер. Они сводились к следующему: потребовать от кулаков немедленной сдачи всех излишков хлеба по государственным ценам; в случае отказа кулаков подчиниться, привлекать их к судебной ответственности и конфисковать хлебные излишки в пользу государства с тем, чтобы 25% конфискованного хлеба было </w:t>
      </w:r>
      <w:proofErr w:type="spellStart"/>
      <w:proofErr w:type="gramStart"/>
      <w:r w:rsidR="00D87AB3">
        <w:rPr>
          <w:rFonts w:ascii="Times New Roman" w:hAnsi="Times New Roman" w:cs="Times New Roman"/>
          <w:sz w:val="24"/>
          <w:szCs w:val="24"/>
        </w:rPr>
        <w:t>распреде-лено</w:t>
      </w:r>
      <w:proofErr w:type="spellEnd"/>
      <w:proofErr w:type="gramEnd"/>
      <w:r w:rsidR="00D87AB3">
        <w:rPr>
          <w:rFonts w:ascii="Times New Roman" w:hAnsi="Times New Roman" w:cs="Times New Roman"/>
          <w:sz w:val="24"/>
          <w:szCs w:val="24"/>
        </w:rPr>
        <w:t xml:space="preserve"> среди крестьян-доносчиков.</w:t>
      </w:r>
    </w:p>
    <w:p w:rsidR="00D87AB3" w:rsidRDefault="00416DD8" w:rsidP="006C6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Раскрывается вторая карточка:</w:t>
      </w:r>
      <w:r>
        <w:rPr>
          <w:rFonts w:ascii="Times New Roman" w:hAnsi="Times New Roman" w:cs="Times New Roman"/>
          <w:sz w:val="24"/>
          <w:szCs w:val="24"/>
        </w:rPr>
        <w:t xml:space="preserve"> январь 1928 г. – инспекторская проверка И. В. Сталина в Сибирь по вопросу хлебозаготовок.</w:t>
      </w:r>
    </w:p>
    <w:p w:rsidR="00416DD8" w:rsidRDefault="00416DD8" w:rsidP="006C6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Раскрывается третья карточка:</w:t>
      </w:r>
      <w:r>
        <w:rPr>
          <w:rFonts w:ascii="Times New Roman" w:hAnsi="Times New Roman" w:cs="Times New Roman"/>
          <w:sz w:val="24"/>
          <w:szCs w:val="24"/>
        </w:rPr>
        <w:t xml:space="preserve"> 3 ноября 1929 г. – вышла в свет статья И. В. Сталина «Год великого перелома».</w:t>
      </w:r>
    </w:p>
    <w:p w:rsidR="00416DD8" w:rsidRPr="00E472D3" w:rsidRDefault="00416DD8" w:rsidP="00416D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472D3"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Ведущий/</w:t>
      </w:r>
      <w:proofErr w:type="spellStart"/>
      <w:r w:rsidRPr="00E472D3">
        <w:rPr>
          <w:rFonts w:ascii="Times New Roman" w:hAnsi="Times New Roman" w:cs="Times New Roman"/>
          <w:b/>
          <w:i/>
          <w:sz w:val="24"/>
          <w:szCs w:val="24"/>
          <w:u w:val="single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2D3">
        <w:rPr>
          <w:rFonts w:ascii="Times New Roman" w:hAnsi="Times New Roman" w:cs="Times New Roman"/>
          <w:b/>
          <w:i/>
          <w:sz w:val="24"/>
          <w:szCs w:val="24"/>
        </w:rPr>
        <w:t>мини-лекцию зачитывает выдержку из статьи И. В. Сталина «Год великого перелома»:</w:t>
      </w:r>
    </w:p>
    <w:p w:rsidR="00416DD8" w:rsidRPr="00416DD8" w:rsidRDefault="00416DD8" w:rsidP="00416DD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III</w:t>
      </w:r>
      <w:r w:rsidRPr="00416DD8">
        <w:rPr>
          <w:rFonts w:ascii="Times New Roman" w:hAnsi="Times New Roman" w:cs="Times New Roman"/>
          <w:i/>
          <w:sz w:val="24"/>
          <w:szCs w:val="24"/>
        </w:rPr>
        <w:t>. В области строительства сельского хозяйства.</w:t>
      </w:r>
    </w:p>
    <w:p w:rsidR="0034689F" w:rsidRDefault="00416DD8" w:rsidP="00416DD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Наконец, о третьем достижении партии за истекший год, органически связанном с двумя первыми достижениями. Речь идет о коренном переломе в развитии нашего земледелия от мелкого и отсталого индивидуального хозяйства к крупному и передовому коллективному земледелию, к совместной обработке земли, к машинно-тракторн</w:t>
      </w:r>
      <w:r w:rsidR="0034689F">
        <w:rPr>
          <w:rFonts w:ascii="Times New Roman" w:hAnsi="Times New Roman" w:cs="Times New Roman"/>
          <w:i/>
          <w:sz w:val="24"/>
          <w:szCs w:val="24"/>
        </w:rPr>
        <w:t>ым станциям, к артелям, колхозам, опирающимся на новую технику, наконец, к гигантам-совхозам, вооруженным сотнями тракторов и комбайнов.</w:t>
      </w:r>
    </w:p>
    <w:p w:rsidR="00416DD8" w:rsidRDefault="003318A8" w:rsidP="00416DD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318A8">
        <w:rPr>
          <w:rFonts w:ascii="Times New Roman" w:hAnsi="Times New Roman" w:cs="Times New Roman"/>
          <w:i/>
          <w:sz w:val="24"/>
          <w:szCs w:val="24"/>
        </w:rPr>
        <w:t>Достижение партии состоит здесь в том, что нам удалось повернуть основные массы крестьянства в целом ряде районов от старого, капиталистического пути развития, от которого выигрывает лишь кучка богатеев-капиталистов, а громадное большинство крестьян вынуждено разоряться и прозябать в нищете, - к новому, социалистическому пути развития,</w:t>
      </w:r>
      <w:r>
        <w:rPr>
          <w:rFonts w:ascii="Times New Roman" w:hAnsi="Times New Roman" w:cs="Times New Roman"/>
          <w:i/>
          <w:sz w:val="24"/>
          <w:szCs w:val="24"/>
        </w:rPr>
        <w:t xml:space="preserve"> который вытесняет богатеев-капиталистов, а середняков и бедноту перевооружает по-новому, вооружает новыми орудиями, вооружает тракторами и сельскохозяйственными машинами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, для того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чтобы им выбраться из нищеты и кулацкой кабалы на широкий путь товарищеской, коллективной обработки земли</w:t>
      </w:r>
      <w:r w:rsidR="00416DD8" w:rsidRPr="003318A8">
        <w:rPr>
          <w:rFonts w:ascii="Times New Roman" w:hAnsi="Times New Roman" w:cs="Times New Roman"/>
          <w:i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3318A8" w:rsidRDefault="003318A8" w:rsidP="00416D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Раскрывается четвертая карточка:</w:t>
      </w:r>
      <w:r>
        <w:rPr>
          <w:rFonts w:ascii="Times New Roman" w:hAnsi="Times New Roman" w:cs="Times New Roman"/>
          <w:sz w:val="24"/>
          <w:szCs w:val="24"/>
        </w:rPr>
        <w:t xml:space="preserve"> 5 января 1930 г. – опубликовано постано</w:t>
      </w:r>
      <w:r w:rsidR="00DF73D5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ление  </w:t>
      </w:r>
      <w:r w:rsidR="00DF73D5">
        <w:rPr>
          <w:rFonts w:ascii="Times New Roman" w:hAnsi="Times New Roman" w:cs="Times New Roman"/>
          <w:sz w:val="24"/>
          <w:szCs w:val="24"/>
        </w:rPr>
        <w:t>ЦК ВК</w:t>
      </w:r>
      <w:proofErr w:type="gramStart"/>
      <w:r w:rsidR="00DF73D5">
        <w:rPr>
          <w:rFonts w:ascii="Times New Roman" w:hAnsi="Times New Roman" w:cs="Times New Roman"/>
          <w:sz w:val="24"/>
          <w:szCs w:val="24"/>
        </w:rPr>
        <w:t>П(</w:t>
      </w:r>
      <w:proofErr w:type="gramEnd"/>
      <w:r w:rsidR="00DF73D5">
        <w:rPr>
          <w:rFonts w:ascii="Times New Roman" w:hAnsi="Times New Roman" w:cs="Times New Roman"/>
          <w:sz w:val="24"/>
          <w:szCs w:val="24"/>
        </w:rPr>
        <w:t>б) «О темпах коллективизации и о мерах помощи государства колхозному строительству».</w:t>
      </w:r>
    </w:p>
    <w:p w:rsidR="00DF73D5" w:rsidRDefault="00E472D3" w:rsidP="005139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9EB"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</w:t>
      </w:r>
      <w:r w:rsidR="005139EB">
        <w:rPr>
          <w:rFonts w:ascii="Times New Roman" w:hAnsi="Times New Roman" w:cs="Times New Roman"/>
          <w:sz w:val="24"/>
          <w:szCs w:val="24"/>
        </w:rPr>
        <w:t xml:space="preserve"> – К</w:t>
      </w:r>
      <w:r w:rsidR="00DF73D5" w:rsidRPr="005139EB">
        <w:rPr>
          <w:rFonts w:ascii="Times New Roman" w:hAnsi="Times New Roman" w:cs="Times New Roman"/>
          <w:sz w:val="24"/>
          <w:szCs w:val="24"/>
        </w:rPr>
        <w:t>оллективизацию</w:t>
      </w:r>
      <w:r w:rsidR="00DF73D5">
        <w:rPr>
          <w:rFonts w:ascii="Times New Roman" w:hAnsi="Times New Roman" w:cs="Times New Roman"/>
          <w:sz w:val="24"/>
          <w:szCs w:val="24"/>
        </w:rPr>
        <w:t xml:space="preserve"> планировалось закончить осенью 1931 г. или весной 1932 г. Всеобщая коллективизация была задумана как </w:t>
      </w:r>
      <w:proofErr w:type="spellStart"/>
      <w:r w:rsidR="00DF73D5">
        <w:rPr>
          <w:rFonts w:ascii="Times New Roman" w:hAnsi="Times New Roman" w:cs="Times New Roman"/>
          <w:sz w:val="24"/>
          <w:szCs w:val="24"/>
        </w:rPr>
        <w:t>коммунизация</w:t>
      </w:r>
      <w:proofErr w:type="spellEnd"/>
      <w:r w:rsidR="00DF73D5">
        <w:rPr>
          <w:rFonts w:ascii="Times New Roman" w:hAnsi="Times New Roman" w:cs="Times New Roman"/>
          <w:sz w:val="24"/>
          <w:szCs w:val="24"/>
        </w:rPr>
        <w:t xml:space="preserve"> с образованием  хозяйств максимального уровня обобществления, то есть, обобществлялись коровы, мелкий скот, птица. Такая практика встретила резкое сопротивление крестьянства.</w:t>
      </w:r>
    </w:p>
    <w:p w:rsidR="00DF73D5" w:rsidRDefault="00DF73D5" w:rsidP="00416D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И. В. Сталин признал целесообразным временно отступить.</w:t>
      </w:r>
    </w:p>
    <w:p w:rsidR="00DF73D5" w:rsidRDefault="00DF73D5" w:rsidP="00416D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73D5">
        <w:rPr>
          <w:rFonts w:ascii="Times New Roman" w:hAnsi="Times New Roman" w:cs="Times New Roman"/>
          <w:b/>
          <w:i/>
          <w:sz w:val="24"/>
          <w:szCs w:val="24"/>
        </w:rPr>
        <w:t>Раскрывается пятая карточка:</w:t>
      </w:r>
      <w:r>
        <w:rPr>
          <w:rFonts w:ascii="Times New Roman" w:hAnsi="Times New Roman" w:cs="Times New Roman"/>
          <w:sz w:val="24"/>
          <w:szCs w:val="24"/>
        </w:rPr>
        <w:t xml:space="preserve"> 14 марта 1930 г. – опубликовано постановление ЦК ВК</w:t>
      </w:r>
      <w:proofErr w:type="gramStart"/>
      <w:r>
        <w:rPr>
          <w:rFonts w:ascii="Times New Roman" w:hAnsi="Times New Roman" w:cs="Times New Roman"/>
          <w:sz w:val="24"/>
          <w:szCs w:val="24"/>
        </w:rPr>
        <w:t>П(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б) «О борьбе с искривлениями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партлинии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колхозном движении».</w:t>
      </w:r>
    </w:p>
    <w:p w:rsidR="00DF73D5" w:rsidRDefault="005139EB" w:rsidP="005139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9EB"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E604D7" w:rsidRPr="005139EB">
        <w:rPr>
          <w:rFonts w:ascii="Times New Roman" w:hAnsi="Times New Roman" w:cs="Times New Roman"/>
          <w:sz w:val="24"/>
          <w:szCs w:val="24"/>
        </w:rPr>
        <w:t>Местным</w:t>
      </w:r>
      <w:r w:rsidR="00E604D7">
        <w:rPr>
          <w:rFonts w:ascii="Times New Roman" w:hAnsi="Times New Roman" w:cs="Times New Roman"/>
          <w:sz w:val="24"/>
          <w:szCs w:val="24"/>
        </w:rPr>
        <w:t xml:space="preserve"> партийным организациям предлагалось отказаться от административного давления на крестьян с целью образования колхозов.</w:t>
      </w:r>
    </w:p>
    <w:p w:rsidR="00416DD8" w:rsidRDefault="00E604D7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с 1930 г. объемы продукции сельского хозяйства, поставляемые государству, резко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снизилось отсутствие материальной заинтересованности в развитии общественного производства вынуждало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колхозников имитировать труд, а не работать по-настоящему.</w:t>
      </w:r>
    </w:p>
    <w:p w:rsidR="00E604D7" w:rsidRDefault="008F4B86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Производительные силы сельского хозяйства все больше деградировали. Чтобы сделать коллективизацию реальной, было решено уничтожить наиболее зажиточную и экономически самостоятельную прослойку крестьянства-кулачества (как ее называли власти).</w:t>
      </w:r>
    </w:p>
    <w:p w:rsidR="008F4B86" w:rsidRDefault="008F4B86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раскулачивания разработала специальная комиссия во главе с В. М. Молотовым. Результатом ее работы стало постановление ЦК ВК</w:t>
      </w:r>
      <w:proofErr w:type="gramStart"/>
      <w:r>
        <w:rPr>
          <w:rFonts w:ascii="Times New Roman" w:hAnsi="Times New Roman" w:cs="Times New Roman"/>
          <w:sz w:val="24"/>
          <w:szCs w:val="24"/>
        </w:rPr>
        <w:t>П(</w:t>
      </w:r>
      <w:proofErr w:type="gramEnd"/>
      <w:r>
        <w:rPr>
          <w:rFonts w:ascii="Times New Roman" w:hAnsi="Times New Roman" w:cs="Times New Roman"/>
          <w:sz w:val="24"/>
          <w:szCs w:val="24"/>
        </w:rPr>
        <w:t>б) от 30 января 1930 г.</w:t>
      </w:r>
    </w:p>
    <w:p w:rsidR="008F4B86" w:rsidRDefault="00776811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Раскрывается шестая карточка:</w:t>
      </w:r>
      <w:r>
        <w:rPr>
          <w:rFonts w:ascii="Times New Roman" w:hAnsi="Times New Roman" w:cs="Times New Roman"/>
          <w:sz w:val="24"/>
          <w:szCs w:val="24"/>
        </w:rPr>
        <w:t xml:space="preserve"> 30 января 1930 г. – постановление ЦК ВК</w:t>
      </w:r>
      <w:proofErr w:type="gramStart"/>
      <w:r>
        <w:rPr>
          <w:rFonts w:ascii="Times New Roman" w:hAnsi="Times New Roman" w:cs="Times New Roman"/>
          <w:sz w:val="24"/>
          <w:szCs w:val="24"/>
        </w:rPr>
        <w:t>П(</w:t>
      </w:r>
      <w:proofErr w:type="gramEnd"/>
      <w:r>
        <w:rPr>
          <w:rFonts w:ascii="Times New Roman" w:hAnsi="Times New Roman" w:cs="Times New Roman"/>
          <w:sz w:val="24"/>
          <w:szCs w:val="24"/>
        </w:rPr>
        <w:t>б) «О мерах в деле ликвидации кулаческих хозяйств в районах сплошной коллективизации».</w:t>
      </w:r>
    </w:p>
    <w:p w:rsidR="00776811" w:rsidRDefault="005139EB" w:rsidP="005139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776811">
        <w:rPr>
          <w:rFonts w:ascii="Times New Roman" w:hAnsi="Times New Roman" w:cs="Times New Roman"/>
          <w:sz w:val="24"/>
          <w:szCs w:val="24"/>
        </w:rPr>
        <w:t>Владельцы кулаческих хозяйств, которые подлежали ликвидации, делились на три категории:</w:t>
      </w:r>
    </w:p>
    <w:p w:rsidR="00776811" w:rsidRDefault="00776811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776811">
        <w:rPr>
          <w:rFonts w:ascii="Times New Roman" w:hAnsi="Times New Roman" w:cs="Times New Roman"/>
          <w:i/>
          <w:sz w:val="24"/>
          <w:szCs w:val="24"/>
          <w:u w:val="single"/>
        </w:rPr>
        <w:t>ервая</w:t>
      </w:r>
      <w:r>
        <w:rPr>
          <w:rFonts w:ascii="Times New Roman" w:hAnsi="Times New Roman" w:cs="Times New Roman"/>
          <w:sz w:val="24"/>
          <w:szCs w:val="24"/>
        </w:rPr>
        <w:t xml:space="preserve"> – участники антисоветских выступлений и организаторы «террористических актов, они подлежали изоляции в тюрьмах и лагерях;</w:t>
      </w:r>
    </w:p>
    <w:p w:rsidR="00776811" w:rsidRDefault="00776811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вторая</w:t>
      </w:r>
      <w:r>
        <w:rPr>
          <w:rFonts w:ascii="Times New Roman" w:hAnsi="Times New Roman" w:cs="Times New Roman"/>
          <w:sz w:val="24"/>
          <w:szCs w:val="24"/>
        </w:rPr>
        <w:t xml:space="preserve"> – те, кто оказывал меньшее сопротивление коллективизации; их выселяли в северные районы страны;</w:t>
      </w:r>
    </w:p>
    <w:p w:rsidR="00776811" w:rsidRDefault="00776811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третья</w:t>
      </w:r>
      <w:r>
        <w:rPr>
          <w:rFonts w:ascii="Times New Roman" w:hAnsi="Times New Roman" w:cs="Times New Roman"/>
          <w:sz w:val="24"/>
          <w:szCs w:val="24"/>
        </w:rPr>
        <w:t xml:space="preserve"> – те, кто не оказывал сопротивления; им давали участки земли вне колхозов.</w:t>
      </w:r>
    </w:p>
    <w:p w:rsidR="00776811" w:rsidRDefault="00DB76BB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Раскрывается седьмая карточка:</w:t>
      </w:r>
      <w:r>
        <w:rPr>
          <w:rFonts w:ascii="Times New Roman" w:hAnsi="Times New Roman" w:cs="Times New Roman"/>
          <w:sz w:val="24"/>
          <w:szCs w:val="24"/>
        </w:rPr>
        <w:t xml:space="preserve"> 1 февраля 1930 г. – постановление ЦИК и СНК СССР «О мерах по укреплению </w:t>
      </w:r>
      <w:r w:rsidR="003235C2">
        <w:rPr>
          <w:rFonts w:ascii="Times New Roman" w:hAnsi="Times New Roman" w:cs="Times New Roman"/>
          <w:sz w:val="24"/>
          <w:szCs w:val="24"/>
        </w:rPr>
        <w:t>социалистической перестройки сельского хозяйства в районах сплошной коллективизации и по борьбе с кулачеством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235C2">
        <w:rPr>
          <w:rFonts w:ascii="Times New Roman" w:hAnsi="Times New Roman" w:cs="Times New Roman"/>
          <w:sz w:val="24"/>
          <w:szCs w:val="24"/>
        </w:rPr>
        <w:t>.</w:t>
      </w:r>
    </w:p>
    <w:p w:rsidR="003235C2" w:rsidRDefault="005139EB" w:rsidP="005139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3235C2">
        <w:rPr>
          <w:rFonts w:ascii="Times New Roman" w:hAnsi="Times New Roman" w:cs="Times New Roman"/>
          <w:sz w:val="24"/>
          <w:szCs w:val="24"/>
        </w:rPr>
        <w:t>Борьбе с кулачеством стремились придать форму законности.</w:t>
      </w:r>
    </w:p>
    <w:p w:rsidR="005139EB" w:rsidRDefault="00BA19B3" w:rsidP="005139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Формируя представление о насильственном характере проведения коллективизации в СССР учащимся предлагается прослушать выдержку из «Открытого письма Сталину» Ф. Ф.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Раскольни-кова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BA19B3" w:rsidRDefault="00BA19B3" w:rsidP="00C40C6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«…Вы отняли у колхозных крестьян всякий стимул к работе. Под видом борьбы с «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разбазариванием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колхозной земли» вы</w:t>
      </w:r>
      <w:r w:rsidR="00E348E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разоряете приусадебные участки, чтобы заставить крестьян работать на колхозных полях. Организатор голода, грубостью и жестокостью неразборчивых методов, отличающих вашу тактику, вы сделали все, чтобы дискредитировать в глазах крестьян ленинскую идею коллективизации»</w:t>
      </w:r>
      <w:r w:rsidR="00C40C68">
        <w:rPr>
          <w:rFonts w:ascii="Times New Roman" w:hAnsi="Times New Roman" w:cs="Times New Roman"/>
          <w:i/>
          <w:sz w:val="24"/>
          <w:szCs w:val="24"/>
        </w:rPr>
        <w:t>.</w:t>
      </w:r>
    </w:p>
    <w:p w:rsidR="003235C2" w:rsidRDefault="003235C2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F6A25" w:rsidRDefault="00E21CFA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следующем этапе целесообразно применить методику «Дистанционный диктант» (Дэвид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Каттерик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Учащиеся делятся на три команды по принципу счета, к примеру, герои басни И. А. Крылова лебедь, рак и щука; </w:t>
      </w:r>
      <w:r w:rsidR="0088750A">
        <w:rPr>
          <w:rFonts w:ascii="Times New Roman" w:hAnsi="Times New Roman" w:cs="Times New Roman"/>
          <w:sz w:val="24"/>
          <w:szCs w:val="24"/>
        </w:rPr>
        <w:t xml:space="preserve">герои древнерусских былин Илья Муромец, Добрыня Никитич; Алеша Попович и т. д. Командам выдаются линованные листы. Листы текстов «Дистанционного диктанта» скотчем прикрепляются к стене класса как можно далее от команды, которой они соответствуют. Каждый из членов команды становится «гонцом». Он подходит к тексту (сколько угодно раз), читает его, запоминает, возвращается к команде, диктует свою часть текста товарищам, которая записывается на линованном листе. Побеждает та команда, которая первая завершает диктант и не сделает ошибок (или сделает их меньше других команд). </w:t>
      </w:r>
      <w:r w:rsidR="009F6A25">
        <w:rPr>
          <w:rFonts w:ascii="Times New Roman" w:hAnsi="Times New Roman" w:cs="Times New Roman"/>
          <w:sz w:val="24"/>
          <w:szCs w:val="24"/>
        </w:rPr>
        <w:t>После воспроизведения текста диктанта на линованных листах он воспроизводится одним из членов команды вслух.</w:t>
      </w:r>
    </w:p>
    <w:p w:rsidR="00E21CFA" w:rsidRDefault="009F6A25" w:rsidP="00E60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выполнении этого задания развивается зрительная память, тренируются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орфографиче-ская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зоркость и наблюдательность учащегося.</w:t>
      </w:r>
    </w:p>
    <w:p w:rsidR="009F6A25" w:rsidRDefault="009F6A25" w:rsidP="009F6A2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Тексты «Дистанционного диктанта»</w:t>
      </w:r>
    </w:p>
    <w:p w:rsidR="009F6A25" w:rsidRDefault="00B6082F" w:rsidP="009F6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1-я команда.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22E9">
        <w:rPr>
          <w:rFonts w:ascii="Times New Roman" w:hAnsi="Times New Roman" w:cs="Times New Roman"/>
          <w:sz w:val="24"/>
          <w:szCs w:val="24"/>
        </w:rPr>
        <w:t xml:space="preserve">Кто мы? Кулаки или середняки? И что нам дальше делать? Письмо крестьян дер. </w:t>
      </w:r>
      <w:proofErr w:type="spellStart"/>
      <w:r w:rsidR="009C22E9">
        <w:rPr>
          <w:rFonts w:ascii="Times New Roman" w:hAnsi="Times New Roman" w:cs="Times New Roman"/>
          <w:sz w:val="24"/>
          <w:szCs w:val="24"/>
        </w:rPr>
        <w:t>Волоховские</w:t>
      </w:r>
      <w:proofErr w:type="spellEnd"/>
      <w:r w:rsidR="009C22E9">
        <w:rPr>
          <w:rFonts w:ascii="Times New Roman" w:hAnsi="Times New Roman" w:cs="Times New Roman"/>
          <w:sz w:val="24"/>
          <w:szCs w:val="24"/>
        </w:rPr>
        <w:t xml:space="preserve"> Выселки Рязанской губернии в «Крестьянскую газету» (не позже 4 апреля 1928 г.).</w:t>
      </w:r>
    </w:p>
    <w:p w:rsidR="003F3E11" w:rsidRDefault="009C22E9" w:rsidP="009F6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«Семейство наше состоит из 27 человек, из них </w:t>
      </w:r>
      <w:r w:rsidR="00FC6268">
        <w:rPr>
          <w:rFonts w:ascii="Times New Roman" w:hAnsi="Times New Roman" w:cs="Times New Roman"/>
          <w:sz w:val="24"/>
          <w:szCs w:val="24"/>
        </w:rPr>
        <w:t xml:space="preserve">трудоспособных мужчин от 60 до 17 лет – шесть человек, женщин от 55 до 17 лет – семь человек, остальные подростки и дети. Сирот с </w:t>
      </w:r>
      <w:r w:rsidR="00FC6268">
        <w:rPr>
          <w:rFonts w:ascii="Times New Roman" w:hAnsi="Times New Roman" w:cs="Times New Roman"/>
          <w:sz w:val="24"/>
          <w:szCs w:val="24"/>
        </w:rPr>
        <w:lastRenderedPageBreak/>
        <w:t xml:space="preserve">матерью от дяди двое. </w:t>
      </w:r>
      <w:proofErr w:type="gramStart"/>
      <w:r w:rsidR="00FC6268">
        <w:rPr>
          <w:rFonts w:ascii="Times New Roman" w:hAnsi="Times New Roman" w:cs="Times New Roman"/>
          <w:sz w:val="24"/>
          <w:szCs w:val="24"/>
        </w:rPr>
        <w:t xml:space="preserve">Живем небольшой самородной общиной: все делаем сами, личным трудом, у нас и плотник, и столяр, сапожник, шорник, портной, слесарь-механик, печник, кровельщик и даже </w:t>
      </w:r>
      <w:proofErr w:type="spellStart"/>
      <w:r w:rsidR="00FC6268">
        <w:rPr>
          <w:rFonts w:ascii="Times New Roman" w:hAnsi="Times New Roman" w:cs="Times New Roman"/>
          <w:sz w:val="24"/>
          <w:szCs w:val="24"/>
        </w:rPr>
        <w:t>плетолап</w:t>
      </w:r>
      <w:proofErr w:type="spellEnd"/>
      <w:r w:rsidR="00FC6268">
        <w:rPr>
          <w:rFonts w:ascii="Times New Roman" w:hAnsi="Times New Roman" w:cs="Times New Roman"/>
          <w:sz w:val="24"/>
          <w:szCs w:val="24"/>
        </w:rPr>
        <w:t xml:space="preserve"> – свои, наемным трудом никогда не пользуемся, сами работаем на других.</w:t>
      </w:r>
      <w:proofErr w:type="gramEnd"/>
      <w:r w:rsidR="00FC6268">
        <w:rPr>
          <w:rFonts w:ascii="Times New Roman" w:hAnsi="Times New Roman" w:cs="Times New Roman"/>
          <w:sz w:val="24"/>
          <w:szCs w:val="24"/>
        </w:rPr>
        <w:t xml:space="preserve"> Мы тесно спаяны природным коммунистическим духом, среди нас пока мир и во всем согласие. И вот нас местные органы и партийные работники считают кулацким зажиточным хозяйством. Наше хозяйство хотят разбить, добиваются того, </w:t>
      </w:r>
      <w:r w:rsidR="003F3E11">
        <w:rPr>
          <w:rFonts w:ascii="Times New Roman" w:hAnsi="Times New Roman" w:cs="Times New Roman"/>
          <w:sz w:val="24"/>
          <w:szCs w:val="24"/>
        </w:rPr>
        <w:t xml:space="preserve">чтобы мы разделились на семь мелких хозяйств. </w:t>
      </w:r>
      <w:r w:rsidR="003F3E11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="003F3E11" w:rsidRPr="003F3E11">
        <w:rPr>
          <w:rFonts w:ascii="Times New Roman" w:hAnsi="Times New Roman" w:cs="Times New Roman"/>
          <w:sz w:val="24"/>
          <w:szCs w:val="24"/>
        </w:rPr>
        <w:t xml:space="preserve"> </w:t>
      </w:r>
      <w:r w:rsidR="003F3E11">
        <w:rPr>
          <w:rFonts w:ascii="Times New Roman" w:hAnsi="Times New Roman" w:cs="Times New Roman"/>
          <w:sz w:val="24"/>
          <w:szCs w:val="24"/>
        </w:rPr>
        <w:t>партийный съезд постановил укреплять мелкие маломощные хозяйства путем коллективизации таковых, так как единоличное мелкое маломощное крестьянское хозяйство не приносит пользы государству, а, наоборот, все время находится на иждивении государства, а нас хотят разбить, разделить на семь мелких хозяйств, чтобы мы стали на иждивении государства. Правильно ли это делается?».</w:t>
      </w:r>
    </w:p>
    <w:p w:rsidR="00476198" w:rsidRDefault="00710B70" w:rsidP="009F6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2-я команда.</w:t>
      </w:r>
      <w:r>
        <w:rPr>
          <w:rFonts w:ascii="Times New Roman" w:hAnsi="Times New Roman" w:cs="Times New Roman"/>
          <w:sz w:val="24"/>
          <w:szCs w:val="24"/>
        </w:rPr>
        <w:t xml:space="preserve"> Раскулачивание. Информационная сводка отдела печати и информации СНК СССР и СТО (12 февраля 1932 г.)</w:t>
      </w:r>
      <w:r w:rsidR="00476198">
        <w:rPr>
          <w:rFonts w:ascii="Times New Roman" w:hAnsi="Times New Roman" w:cs="Times New Roman"/>
          <w:sz w:val="24"/>
          <w:szCs w:val="24"/>
        </w:rPr>
        <w:t>.</w:t>
      </w:r>
    </w:p>
    <w:p w:rsidR="00476198" w:rsidRDefault="00476198" w:rsidP="009F6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«1. Методы раскулачивания.</w:t>
      </w:r>
    </w:p>
    <w:p w:rsidR="00476198" w:rsidRDefault="00476198" w:rsidP="009F6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…Но в большинстве районов мероприятия по раскулачиванию носят значительно более решительный характер. К числу таких методов нужно раньше всего отнести конфискацию имущества кулака, причем в первую очередь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оизводства. Как правило, конфискуемый инвентарь, скот и корма немедленно передаются колхозам. Дома кулаков используются под общественные организации либо под жилища батраков.</w:t>
      </w:r>
    </w:p>
    <w:p w:rsidR="004C53F2" w:rsidRDefault="00476198" w:rsidP="009F6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Наряду с конфискацией имущества проводится также лишение кулаков земли с переводом их на худшие земли по весьма незначительной норме. В последнее время печать отмечает получающее все более широкое ра</w:t>
      </w:r>
      <w:r w:rsidR="004C53F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пространение </w:t>
      </w:r>
      <w:r w:rsidR="004C53F2">
        <w:rPr>
          <w:rFonts w:ascii="Times New Roman" w:hAnsi="Times New Roman" w:cs="Times New Roman"/>
          <w:sz w:val="24"/>
          <w:szCs w:val="24"/>
        </w:rPr>
        <w:t>выселение кулаков из районов сплошной коллективизации.</w:t>
      </w:r>
    </w:p>
    <w:p w:rsidR="004C53F2" w:rsidRDefault="004C53F2" w:rsidP="009F6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Обострение классовой борьбы.</w:t>
      </w:r>
    </w:p>
    <w:p w:rsidR="00EF0F7B" w:rsidRDefault="00B56031" w:rsidP="009F6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Кулацкие вылазки усилились и на Украине.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Мелитопольщине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кулаки бросили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помеще-ние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бомбу, подожгли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Гоневский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сольсовет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ранили члена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Якимовского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райисполкома и т. д. Особенную изощренность во вредительстве проявили кулаки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Барвенковского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Изюмского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округа: они уничтожили свои сложные с/х машины – новые молотилки, мощные плуги, причем смазали края изломов мазутом (чтобы не заметили свежести изломов) и продавали разрушенные машины как лом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Рудметаллторгу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(прим. автора – акционерное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общество </w:t>
      </w:r>
      <w:r w:rsidR="00727EBB">
        <w:rPr>
          <w:rFonts w:ascii="Times New Roman" w:hAnsi="Times New Roman" w:cs="Times New Roman"/>
          <w:sz w:val="24"/>
          <w:szCs w:val="24"/>
        </w:rPr>
        <w:t>заготовки лома и отходов цветных металлов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="00EF0F7B">
        <w:rPr>
          <w:rFonts w:ascii="Times New Roman" w:hAnsi="Times New Roman" w:cs="Times New Roman"/>
          <w:sz w:val="24"/>
          <w:szCs w:val="24"/>
        </w:rPr>
        <w:t>Барвенковская</w:t>
      </w:r>
      <w:proofErr w:type="spellEnd"/>
      <w:r w:rsidR="00EF0F7B">
        <w:rPr>
          <w:rFonts w:ascii="Times New Roman" w:hAnsi="Times New Roman" w:cs="Times New Roman"/>
          <w:sz w:val="24"/>
          <w:szCs w:val="24"/>
        </w:rPr>
        <w:t xml:space="preserve"> контора </w:t>
      </w:r>
      <w:proofErr w:type="spellStart"/>
      <w:r w:rsidR="00EF0F7B">
        <w:rPr>
          <w:rFonts w:ascii="Times New Roman" w:hAnsi="Times New Roman" w:cs="Times New Roman"/>
          <w:sz w:val="24"/>
          <w:szCs w:val="24"/>
        </w:rPr>
        <w:t>Рудметаллторга</w:t>
      </w:r>
      <w:proofErr w:type="spellEnd"/>
      <w:r w:rsidR="00EF0F7B">
        <w:rPr>
          <w:rFonts w:ascii="Times New Roman" w:hAnsi="Times New Roman" w:cs="Times New Roman"/>
          <w:sz w:val="24"/>
          <w:szCs w:val="24"/>
        </w:rPr>
        <w:t xml:space="preserve"> за один месяц заготовила вместо намеченных по плану двух вагонов лома… 20 вагонов</w:t>
      </w:r>
      <w:r w:rsidR="00476198">
        <w:rPr>
          <w:rFonts w:ascii="Times New Roman" w:hAnsi="Times New Roman" w:cs="Times New Roman"/>
          <w:sz w:val="24"/>
          <w:szCs w:val="24"/>
        </w:rPr>
        <w:t>»</w:t>
      </w:r>
      <w:r w:rsidR="00EF0F7B">
        <w:rPr>
          <w:rFonts w:ascii="Times New Roman" w:hAnsi="Times New Roman" w:cs="Times New Roman"/>
          <w:sz w:val="24"/>
          <w:szCs w:val="24"/>
        </w:rPr>
        <w:t>.</w:t>
      </w:r>
    </w:p>
    <w:p w:rsidR="009C22E9" w:rsidRDefault="00EF0F7B" w:rsidP="009F6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0F7B">
        <w:rPr>
          <w:rFonts w:ascii="Times New Roman" w:hAnsi="Times New Roman" w:cs="Times New Roman"/>
          <w:b/>
          <w:i/>
          <w:sz w:val="24"/>
          <w:szCs w:val="24"/>
        </w:rPr>
        <w:t>3-я команда.</w:t>
      </w:r>
      <w:r w:rsidR="003F3E11" w:rsidRPr="00EF0F7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хуторам происходила форменная война. Письмо М. А. Шолохова И. В. Сталину (20 апреля 1932 г.).</w:t>
      </w:r>
    </w:p>
    <w:p w:rsidR="009015CC" w:rsidRDefault="00855CB7" w:rsidP="009F6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 конце первого квартала по району началась интенсивная покупка (заготовка) скота. И с первых же дней по всем колхозам колхозники стали оказывать решительное сопротивление: коров начали запирать в сараи, постоянно держать под замком, а покупающих встречать с кольями. Продавать последнюю корову (во всем районе на 13 629 хозяйств на 1 февраля было только 18 </w:t>
      </w:r>
      <w:proofErr w:type="spellStart"/>
      <w:r>
        <w:rPr>
          <w:rFonts w:ascii="Times New Roman" w:hAnsi="Times New Roman" w:cs="Times New Roman"/>
          <w:sz w:val="24"/>
          <w:szCs w:val="24"/>
        </w:rPr>
        <w:t>двухкоровных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хозяйств) никто не изъявил желания, тогда на собраниях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селькомиссии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стали просто обязывать </w:t>
      </w:r>
      <w:r w:rsidR="009015CC">
        <w:rPr>
          <w:rFonts w:ascii="Times New Roman" w:hAnsi="Times New Roman" w:cs="Times New Roman"/>
          <w:sz w:val="24"/>
          <w:szCs w:val="24"/>
        </w:rPr>
        <w:t xml:space="preserve">того или иного колхозника сдать корову. Колхозники отказались от </w:t>
      </w:r>
      <w:proofErr w:type="spellStart"/>
      <w:proofErr w:type="gramStart"/>
      <w:r w:rsidR="009015CC">
        <w:rPr>
          <w:rFonts w:ascii="Times New Roman" w:hAnsi="Times New Roman" w:cs="Times New Roman"/>
          <w:sz w:val="24"/>
          <w:szCs w:val="24"/>
        </w:rPr>
        <w:t>доброволь</w:t>
      </w:r>
      <w:proofErr w:type="spellEnd"/>
      <w:r w:rsidR="009015CC">
        <w:rPr>
          <w:rFonts w:ascii="Times New Roman" w:hAnsi="Times New Roman" w:cs="Times New Roman"/>
          <w:sz w:val="24"/>
          <w:szCs w:val="24"/>
        </w:rPr>
        <w:t>-ной</w:t>
      </w:r>
      <w:proofErr w:type="gramEnd"/>
      <w:r w:rsidR="009015CC">
        <w:rPr>
          <w:rFonts w:ascii="Times New Roman" w:hAnsi="Times New Roman" w:cs="Times New Roman"/>
          <w:sz w:val="24"/>
          <w:szCs w:val="24"/>
        </w:rPr>
        <w:t xml:space="preserve"> сдачи, тогда соответственно перестроились и </w:t>
      </w:r>
      <w:proofErr w:type="spellStart"/>
      <w:r w:rsidR="009015CC">
        <w:rPr>
          <w:rFonts w:ascii="Times New Roman" w:hAnsi="Times New Roman" w:cs="Times New Roman"/>
          <w:sz w:val="24"/>
          <w:szCs w:val="24"/>
        </w:rPr>
        <w:t>сольсоветские</w:t>
      </w:r>
      <w:proofErr w:type="spellEnd"/>
      <w:r w:rsidR="009015CC">
        <w:rPr>
          <w:rFonts w:ascii="Times New Roman" w:hAnsi="Times New Roman" w:cs="Times New Roman"/>
          <w:sz w:val="24"/>
          <w:szCs w:val="24"/>
        </w:rPr>
        <w:t xml:space="preserve"> работники: покупка коровы обычно производилась таким порядком: к колхознику приходило человек 7-8-12 «покупателей», хозяина и хозяйку связывали или держали за руки, тем временем остальные из «покупателей» сбивали замок и на рысях уводили корову.</w:t>
      </w:r>
    </w:p>
    <w:p w:rsidR="00EF0F7B" w:rsidRDefault="00F75BF5" w:rsidP="00F75B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хуторам происходила форменная война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сельисполнителей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других, приходивших за коровами, били преимущественно бабы и детишки (подростки), сами колхозники ввязывались редко, а где ввязывались, там дело кончалось убийством. Так, был убит колхозником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Антиповско-го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уполномоченный сельсовета, пришедший забирать корову</w:t>
      </w:r>
      <w:r w:rsidR="00855CB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5BF5" w:rsidRDefault="00F75BF5" w:rsidP="00F75B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Подводя итоги «Дистанционного диктанта», перед учащимися ставится проблема: В чем заключается сущность политики коллективизации? (умозаключения, высказанные учащимися, кратко записываются на листе ватмана, прикрепленного скотчем к классной доске). Завершая обсуждение предложенной проблемы необходимо акцентировать внимание учеников на плакате «Сущность политики коллективизации», размещенном на классной доске с помощью скотча.</w:t>
      </w:r>
    </w:p>
    <w:p w:rsidR="00F75BF5" w:rsidRDefault="00F75BF5" w:rsidP="00F75B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кст пл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аката </w:t>
      </w:r>
      <w:r w:rsidR="00252FD1">
        <w:rPr>
          <w:rFonts w:ascii="Times New Roman" w:hAnsi="Times New Roman" w:cs="Times New Roman"/>
          <w:b/>
          <w:sz w:val="24"/>
          <w:szCs w:val="24"/>
        </w:rPr>
        <w:t>«Сущность политики коллективизации»:</w:t>
      </w:r>
    </w:p>
    <w:p w:rsidR="00252FD1" w:rsidRDefault="00CB77E2" w:rsidP="00F75B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принудительное обобществление земли,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оизводства, скота;</w:t>
      </w:r>
    </w:p>
    <w:p w:rsidR="00CB77E2" w:rsidRDefault="00CB77E2" w:rsidP="00F75B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лишение крестьян прав распоряжаться выращенной продукцией через обязательные поставки государству по значительно более низким ценам, чем рыночные;</w:t>
      </w:r>
    </w:p>
    <w:p w:rsidR="00CB77E2" w:rsidRDefault="00CB77E2" w:rsidP="00F75B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раскулачивание, то есть исключение из сферы сельскохозяйственного производства, лишение гражданских прав и выселение в Сибирь зажиточных крестьян, которые оказывали сопротивление насильственной коллективизации.</w:t>
      </w:r>
    </w:p>
    <w:p w:rsidR="00CB77E2" w:rsidRDefault="00CB77E2" w:rsidP="00F75B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B77E2" w:rsidRDefault="00CB77E2" w:rsidP="00F75B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завершающем этапе урока предлагается работа с диаграммой Вена. На листе ватмана, прикрепленного скотчем к классной доске, заранее рисуются два круга, накладывающихся один на другой таким образом, чтобы посередине создавалось общее пространство.</w:t>
      </w:r>
      <w:r w:rsidR="00EA1EBD">
        <w:rPr>
          <w:rFonts w:ascii="Times New Roman" w:hAnsi="Times New Roman" w:cs="Times New Roman"/>
          <w:sz w:val="24"/>
          <w:szCs w:val="24"/>
        </w:rPr>
        <w:t xml:space="preserve"> В каждый круг вписываются дефиниции «кооперация» и «коллективизация»</w:t>
      </w:r>
      <w:r w:rsidR="001E0431">
        <w:rPr>
          <w:rFonts w:ascii="Times New Roman" w:hAnsi="Times New Roman" w:cs="Times New Roman"/>
          <w:sz w:val="24"/>
          <w:szCs w:val="24"/>
        </w:rPr>
        <w:t>.</w:t>
      </w:r>
    </w:p>
    <w:p w:rsidR="00CB77E2" w:rsidRDefault="00CB77E2" w:rsidP="00F75B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Использую диаграмму Вена, учитель предлагает выделить индивидуальные и общие черты </w:t>
      </w:r>
      <w:r w:rsidR="00EA1EBD">
        <w:rPr>
          <w:rFonts w:ascii="Times New Roman" w:hAnsi="Times New Roman" w:cs="Times New Roman"/>
          <w:sz w:val="24"/>
          <w:szCs w:val="24"/>
        </w:rPr>
        <w:t xml:space="preserve">дефиниций </w:t>
      </w:r>
      <w:r>
        <w:rPr>
          <w:rFonts w:ascii="Times New Roman" w:hAnsi="Times New Roman" w:cs="Times New Roman"/>
          <w:sz w:val="24"/>
          <w:szCs w:val="24"/>
        </w:rPr>
        <w:t>«коопераци</w:t>
      </w:r>
      <w:r w:rsidR="00EA1EBD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» и «коллективизаци</w:t>
      </w:r>
      <w:r w:rsidR="00EA1EBD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A1EBD">
        <w:rPr>
          <w:rFonts w:ascii="Times New Roman" w:hAnsi="Times New Roman" w:cs="Times New Roman"/>
          <w:sz w:val="24"/>
          <w:szCs w:val="24"/>
        </w:rPr>
        <w:t>.</w:t>
      </w:r>
      <w:r w:rsidR="001E0431">
        <w:rPr>
          <w:rFonts w:ascii="Times New Roman" w:hAnsi="Times New Roman" w:cs="Times New Roman"/>
          <w:sz w:val="24"/>
          <w:szCs w:val="24"/>
        </w:rPr>
        <w:t xml:space="preserve"> Примерный вариант работы с диаграммой Вена можно представить следующим образом:</w:t>
      </w:r>
    </w:p>
    <w:p w:rsidR="003D7279" w:rsidRDefault="003D7279" w:rsidP="003D7279">
      <w:pPr>
        <w:pStyle w:val="a4"/>
        <w:spacing w:after="0"/>
        <w:ind w:firstLine="53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676775" cy="1333500"/>
            <wp:effectExtent l="19050" t="0" r="9525" b="0"/>
            <wp:docPr id="1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1333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431" w:rsidRDefault="003D7279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D7279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Индивидуальные черты:</w:t>
      </w:r>
    </w:p>
    <w:p w:rsidR="003D7279" w:rsidRDefault="003D7279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Кооперация</w:t>
      </w:r>
    </w:p>
    <w:p w:rsidR="003D7279" w:rsidRDefault="003D7279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частный собственник;</w:t>
      </w:r>
    </w:p>
    <w:p w:rsidR="003D7279" w:rsidRDefault="003D7279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товар реализовывается непосредственно собственником;</w:t>
      </w:r>
    </w:p>
    <w:p w:rsidR="003D7279" w:rsidRDefault="003D7279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доходы от реализации товара остаются у собственника;</w:t>
      </w:r>
    </w:p>
    <w:p w:rsidR="003D7279" w:rsidRDefault="003D7279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товар производится на запрос рынка;</w:t>
      </w:r>
    </w:p>
    <w:p w:rsidR="003D7279" w:rsidRDefault="003D7279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преобладает инициатива и </w:t>
      </w:r>
      <w:r w:rsidR="0012150C">
        <w:rPr>
          <w:rFonts w:ascii="Times New Roman" w:hAnsi="Times New Roman" w:cs="Times New Roman"/>
          <w:sz w:val="24"/>
          <w:szCs w:val="24"/>
        </w:rPr>
        <w:t>заинтересованность.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Коллективизация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государственная общественная собственность;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товар реализуется государством;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доходы от реализации принадлежат государству;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товар производится по государственному заказу;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отчуждение работника от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оизводства, низкая заинтересованность и инициатива.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33D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00333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Общие черты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отрасль – сельское хозяйство;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общественное производство;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необходимость сельскохозяйственного оборудования, семенного материала и т. д.;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реализация готовой продукции посредством рынка.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Учащимся задается вопрос: «Какой вывод мы можем сделать о соответствии друг другу кооперативного и советского коллективистского развития сельского хозяйства в СССР?».</w:t>
      </w:r>
    </w:p>
    <w:p w:rsidR="0000333D" w:rsidRDefault="0000333D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Вывод: Кооперация и советская коллективизация были антиподами и практически исключали </w:t>
      </w:r>
      <w:r w:rsidR="002A7B85">
        <w:rPr>
          <w:rFonts w:ascii="Times New Roman" w:hAnsi="Times New Roman" w:cs="Times New Roman"/>
          <w:sz w:val="24"/>
          <w:szCs w:val="24"/>
        </w:rPr>
        <w:t>друг друга.</w:t>
      </w:r>
    </w:p>
    <w:p w:rsidR="002A7B85" w:rsidRDefault="002A7B85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A7B85" w:rsidRDefault="002A7B85" w:rsidP="003D7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 работе «О кооперации» В. И. Ленин делает фундаментальный вывод: строй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цивилизо</w:t>
      </w:r>
      <w:proofErr w:type="spellEnd"/>
      <w:r>
        <w:rPr>
          <w:rFonts w:ascii="Times New Roman" w:hAnsi="Times New Roman" w:cs="Times New Roman"/>
          <w:sz w:val="24"/>
          <w:szCs w:val="24"/>
        </w:rPr>
        <w:t>-ванных кооператоров при общественной собственности на средства производства – это и есть строй социализма. Согласны ли Вы с этим высказыванием? Свою точку зрения аргументируйте.</w:t>
      </w:r>
    </w:p>
    <w:p w:rsidR="002A7B85" w:rsidRPr="002A7B85" w:rsidRDefault="002A7B85" w:rsidP="002A7B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Какого уровня, на Ваш взгляд,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могло достичь развитие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сельского хозяйства в СССР в случае ленинского плана кооперирования сельского хозяйства? </w:t>
      </w:r>
      <w:r w:rsidRPr="002A7B85">
        <w:rPr>
          <w:rFonts w:ascii="Times New Roman" w:hAnsi="Times New Roman" w:cs="Times New Roman"/>
          <w:i/>
          <w:sz w:val="24"/>
          <w:szCs w:val="24"/>
          <w:u w:val="single"/>
        </w:rPr>
        <w:t>(свою точку зрения на поставленные проблемы оформить в письменной форме в виде эссе)</w:t>
      </w:r>
    </w:p>
    <w:sectPr w:rsidR="002A7B85" w:rsidRPr="002A7B85" w:rsidSect="000B39C9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B39C9"/>
    <w:rsid w:val="0000333D"/>
    <w:rsid w:val="000B39C9"/>
    <w:rsid w:val="000B6907"/>
    <w:rsid w:val="000E05AF"/>
    <w:rsid w:val="000E559F"/>
    <w:rsid w:val="0012150C"/>
    <w:rsid w:val="0014742E"/>
    <w:rsid w:val="001E0431"/>
    <w:rsid w:val="00252FD1"/>
    <w:rsid w:val="002A7B85"/>
    <w:rsid w:val="002F2F96"/>
    <w:rsid w:val="003235C2"/>
    <w:rsid w:val="003318A8"/>
    <w:rsid w:val="0034689F"/>
    <w:rsid w:val="003D7279"/>
    <w:rsid w:val="003E23CF"/>
    <w:rsid w:val="003F3E11"/>
    <w:rsid w:val="00416DD8"/>
    <w:rsid w:val="00476198"/>
    <w:rsid w:val="004C53F2"/>
    <w:rsid w:val="005139EB"/>
    <w:rsid w:val="005613B4"/>
    <w:rsid w:val="0058702E"/>
    <w:rsid w:val="005B2B19"/>
    <w:rsid w:val="005D7BE2"/>
    <w:rsid w:val="006A1279"/>
    <w:rsid w:val="006C6D0C"/>
    <w:rsid w:val="00710B70"/>
    <w:rsid w:val="00711769"/>
    <w:rsid w:val="00727EBB"/>
    <w:rsid w:val="00776811"/>
    <w:rsid w:val="00855CB7"/>
    <w:rsid w:val="0088750A"/>
    <w:rsid w:val="008D70B8"/>
    <w:rsid w:val="008F4B86"/>
    <w:rsid w:val="009015CC"/>
    <w:rsid w:val="009C22E9"/>
    <w:rsid w:val="009E072B"/>
    <w:rsid w:val="009E5F90"/>
    <w:rsid w:val="009F6A25"/>
    <w:rsid w:val="00A55E01"/>
    <w:rsid w:val="00AB1C5A"/>
    <w:rsid w:val="00B56031"/>
    <w:rsid w:val="00B6082F"/>
    <w:rsid w:val="00BA19B3"/>
    <w:rsid w:val="00C057A2"/>
    <w:rsid w:val="00C40C68"/>
    <w:rsid w:val="00C93C86"/>
    <w:rsid w:val="00CB77E2"/>
    <w:rsid w:val="00D87AB3"/>
    <w:rsid w:val="00DB76BB"/>
    <w:rsid w:val="00DF73D5"/>
    <w:rsid w:val="00E21CFA"/>
    <w:rsid w:val="00E348E5"/>
    <w:rsid w:val="00E362BF"/>
    <w:rsid w:val="00E472D3"/>
    <w:rsid w:val="00E604D7"/>
    <w:rsid w:val="00EA1EBD"/>
    <w:rsid w:val="00EF0F7B"/>
    <w:rsid w:val="00F46180"/>
    <w:rsid w:val="00F75BF5"/>
    <w:rsid w:val="00F87A94"/>
    <w:rsid w:val="00FC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07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Обычный + По ширине"/>
    <w:basedOn w:val="a5"/>
    <w:rsid w:val="003D7279"/>
    <w:pPr>
      <w:shd w:val="clear" w:color="auto" w:fill="FFFFFF"/>
      <w:suppressAutoHyphens/>
      <w:spacing w:after="120" w:line="240" w:lineRule="atLeast"/>
      <w:ind w:firstLine="540"/>
      <w:jc w:val="both"/>
    </w:pPr>
    <w:rPr>
      <w:rFonts w:eastAsia="Calibri"/>
      <w:lang w:eastAsia="ar-SA"/>
    </w:rPr>
  </w:style>
  <w:style w:type="paragraph" w:styleId="a5">
    <w:name w:val="Normal (Web)"/>
    <w:basedOn w:val="a"/>
    <w:uiPriority w:val="99"/>
    <w:semiHidden/>
    <w:unhideWhenUsed/>
    <w:rsid w:val="003D7279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D7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72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0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7D668-F1EE-45A4-BFA6-241060B43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5</Pages>
  <Words>2543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Karuk</dc:creator>
  <cp:keywords/>
  <dc:description/>
  <cp:lastModifiedBy>Sergey</cp:lastModifiedBy>
  <cp:revision>41</cp:revision>
  <dcterms:created xsi:type="dcterms:W3CDTF">2016-06-06T14:52:00Z</dcterms:created>
  <dcterms:modified xsi:type="dcterms:W3CDTF">2022-04-08T05:13:00Z</dcterms:modified>
</cp:coreProperties>
</file>