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F65" w:rsidRPr="00584F65" w:rsidRDefault="00584F65" w:rsidP="00877A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МКОУ «О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ОШ</w:t>
      </w:r>
      <w:r w:rsidRPr="00521C2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им.И.Радченко с.Ново-Полтавского»</w:t>
      </w:r>
    </w:p>
    <w:p w:rsidR="00584F65" w:rsidRPr="00584F65" w:rsidRDefault="00584F65" w:rsidP="00521C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ОБЩЕШКОЛЬНАЯ НЕДЕЛЯ РУССКОГО ЯЗЫКА И ЛИТЕРАТУРЫ</w:t>
      </w:r>
    </w:p>
    <w:p w:rsidR="00584F65" w:rsidRPr="00584F65" w:rsidRDefault="00584F65" w:rsidP="00521C2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 подготовила и провела учитель русского яз</w:t>
      </w: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ыка и литературы Дьякова Е.И.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584F65" w:rsidRPr="00584F65" w:rsidRDefault="00584F65" w:rsidP="00877A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                          ПОЯСНИТЕЛЬНАЯ  ЗАПИСКА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  Предметная неделя  является эффективным средством воспитания любви и внимания к предметам в школе, т.к. она предполагает развитие у школьников не только интереса к предмету, но и пробуждает желание самостоятельно работать с дополнительной литературой, словарями, справочниками, научно-популярной литературой.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 Кроме того, предметная неделя является одной из форм учебной деятельности, которая может повлиять на развитие личностных особенностей учащихся. При этом ученик стремится к самореализации, у него формируются навыки планирования и самоконтроля, ему приходится проявлять интеллектуальные способности.     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 Предметная неделя даёт хорошую возможность учителю  продемонстрировать значимость изучаемых в школе предметов, а также является массовым и увлекательным ученическим соревнованием.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 Предметная неделя по русскому языку и литературе проводится в 3 учебной четверти, в течение февральской недели, включающей 21 февраля – Международный день родного языка.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ЦЕЛИ  И  ЗАДАЧИ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Цель проведения предметной недели русского языка и литературы: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интеллектуального и творческого потенциала обучающихся;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навыков между  обучающимися разных возрастов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привитие любви к русскому языку и литературе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общей языковой культуры;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развития творческих возможностей детей;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бережного отношения и интереса к языку, культуре,  родного края.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Предметная неделя русского языка и литературы призвана решить следующие </w:t>
      </w:r>
      <w:r w:rsidRPr="00521C2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максимально благоприятствующих получению качественного образования каждым обучающимся в зависимости от его индивидуальных способностей, наклонностей, культурно – образовательных потребностей;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интереса обучающихся к учебной деятельности, к познанию действительности и самого себя, а также выработке самодисциплины и самоорганизации;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влияния предметной недели на развитие интереса учеников к изучаемым предметам;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выявление школьников, которые обладают творческими способностями, стремятся к углубленному изучению определенной учебной дисциплины.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учителям и  обучающимся   в раскрытии своего творческого потенциала;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выявить одаренных детей и разработать перспективный план работы с ними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повышение интереса учеников к учебным предметам - русский язык и литература;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формирование познавательной активности;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·         расширение  кругозора.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                         Мероприятия предметной Недели: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занимательные уроки русского языка и литературы, проводимые в рамках учебной программы и календарно-тематического планирования учителей русского языка и литературы;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словарные диктанты (конкурс на самого грамотного), организуемые в ходе уроков русского языка                                                         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мини-исследования или устные выступления, рефераты, доклады, представляемые учащимися на уроках и др.;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оформление книжек-раскладушек на заданные темы для кабинета русского языка и литерату</w:t>
      </w: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ры: «Поэты и писатели КБР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», «Учись учиться», «Это интересно»  и др.                                                             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                              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                                      ХОД МЕРОПРИЯТИЯ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1.     ОБЪЯВЛЕНИЕ  о предстоящей предметной неделе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(красочное)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2.     Информационный листок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С 17 по  22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 xml:space="preserve"> февраля 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  школе проводится Неделя русского языка и литературы, посвящённая Международному  дню  родного языка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(21 февраля)</w:t>
      </w:r>
    </w:p>
    <w:p w:rsidR="00584F65" w:rsidRPr="00584F65" w:rsidRDefault="00584F65" w:rsidP="005B57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Pr="00584F65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 каждого класса  к предстоящей  неделе приготовить: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Приветствие русскому языку  к лингвистическому параду;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Подобрать материалы</w:t>
      </w: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 оформить стенд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о поэтах  и писателях КБР 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Желаем  успеха и  активного  участия в мероприятиях Недели!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3.      ПРОГРАММА          Недели русского языка и литературы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tbl>
      <w:tblPr>
        <w:tblW w:w="9322" w:type="dxa"/>
        <w:tblCellMar>
          <w:left w:w="0" w:type="dxa"/>
          <w:right w:w="0" w:type="dxa"/>
        </w:tblCellMar>
        <w:tblLook w:val="04A0"/>
      </w:tblPr>
      <w:tblGrid>
        <w:gridCol w:w="1370"/>
        <w:gridCol w:w="7952"/>
      </w:tblGrid>
      <w:tr w:rsidR="00584F65" w:rsidRPr="00584F65" w:rsidTr="00521C2F"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1.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недели. Международный день родного языка: истоки, празднование, перспективы.</w:t>
            </w:r>
          </w:p>
          <w:p w:rsidR="00584F65" w:rsidRPr="00584F65" w:rsidRDefault="005B575D" w:rsidP="005B57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Выпуск </w:t>
            </w:r>
            <w:r w:rsidR="00584F65"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тематических стенгазет.</w:t>
            </w:r>
          </w:p>
        </w:tc>
      </w:tr>
      <w:tr w:rsidR="00584F65" w:rsidRPr="00584F65" w:rsidTr="00521C2F">
        <w:tc>
          <w:tcPr>
            <w:tcW w:w="13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2.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грамотности  «Ода русскому языку»</w:t>
            </w:r>
          </w:p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«Путешествие в страну филологию»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«Мое любимое произведение».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стенгазет о русском языке</w:t>
            </w:r>
          </w:p>
        </w:tc>
      </w:tr>
      <w:tr w:rsidR="00584F65" w:rsidRPr="00584F65" w:rsidTr="00521C2F">
        <w:tc>
          <w:tcPr>
            <w:tcW w:w="13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3.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Интеллектуальный ринг «Лексика делового человека»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чтецов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конкурс  «Знатоки  сказок» (начальные классы)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4F65" w:rsidRPr="00584F65" w:rsidTr="00521C2F">
        <w:tc>
          <w:tcPr>
            <w:tcW w:w="13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4.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на самого грамотного.</w:t>
            </w:r>
          </w:p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школьную библиотеку. Выставка «Словари»</w:t>
            </w:r>
          </w:p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Брейн – ринг по русскому языку </w:t>
            </w:r>
          </w:p>
        </w:tc>
      </w:tr>
      <w:tr w:rsidR="00584F65" w:rsidRPr="00584F65" w:rsidTr="00521C2F">
        <w:tc>
          <w:tcPr>
            <w:tcW w:w="13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День 5.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Творчества</w:t>
            </w:r>
          </w:p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творческих работ, написанных  обучающимися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  «Звездный час»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недели.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победителей</w:t>
            </w:r>
          </w:p>
        </w:tc>
      </w:tr>
      <w:tr w:rsidR="00584F65" w:rsidRPr="00584F65" w:rsidTr="00521C2F">
        <w:tc>
          <w:tcPr>
            <w:tcW w:w="13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 течение </w:t>
            </w:r>
            <w:r w:rsidRPr="00584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недели</w:t>
            </w:r>
          </w:p>
        </w:tc>
        <w:tc>
          <w:tcPr>
            <w:tcW w:w="79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 на разгадывание «Большого лингвистического кроссворда»;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оформление стендов</w:t>
            </w: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заданные темы для кабинета русского языка и литературы: «Учись учиться», «Это интересно»;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сочинений, эссе;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презентация книг о русском языке;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  «Самый активный класс» и «Самый активный участник» Недели русского языка и литературы</w:t>
            </w:r>
          </w:p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lastRenderedPageBreak/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День первый.         Международный день родного языка: истоки, празднование, перспективы.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(из истории  праздника)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Каждый  народ имеет свой уникальный и неповторимый язык, который отвечает предназначению человека и несет в себе целое наследие. У жителей любого государства есть свои характерные черты, традиции, культура, а язык является их непосредственным отражением. В нем передается  самобытность народа, поэтому родной язык - это предмет настоящей гордости. А день родного языка - важный и нужный праздник.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Предыстория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Как и любое торжество,  Международный день имеет свою историю. Празднование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Международного  дня  родного языка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стало возможным благодаря событиям, которые произошли в 1952 году в Пакистане.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Студенты из Университета Дакки принимали участие в демонстрации, требуя  признать государственным  язык  урду. Большинство говорило на этом бенгальском диалекте. Однако к ним не прислушались, а стали стрелять. В итоге были убиты четверо студентов-активистов.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После гибели жителей Пакистана, а также ряда волнений и освободительных движений, бенгальский был объявлен официальным языком в стране. Борьба за право пользоваться привычной с детства манерой общения увенчалась успехом.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Впоследствии по инициативе страны Бангладеш (признанной в 1971 году независимым государством) организация ЮНЕСКО провозгласила  21 февраля  как Международный день родного языка, который ежегодно празднуют во всем мире. 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Как отмечают этот день в разных странах</w:t>
      </w: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 День родного языка не зря признан Международным. Он отмечается во многих государствах. Заглянем в несколько таких стран.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Бангладеш.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Международный день родного языка в Бангладеш – это особый праздник,  поскольку здесь день родного языка считается общенациональным праздником - день 21 февраля стал поворотным  в судьбе людей и в истории всей страны.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Каждый год мероприятия ко дню родного языка готовятся с особым размахом и почестями: жители Бенгалии в этот день устраивают праздничное шествие, возлагают цветы в память о мучениках в Дакке (к монументу «Шахид Минар»), поют патриотические песни.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На площадках города проводится культурная программа, праздничные обеды, литературные конкурсы, а также вручаются призы.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Есть и особый ритуал, связанный с этим великим для бенгальцев днем. Они покупают специальные стеклянные браслеты для себя и родственников, подчеркивая тем самым свою привязанность к родному языку и отдавая дань уважения национальным традициям и истории своей страны.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Правительство и негосударственные организации страны всячески поощряют проведение мероприятий, стремясь поддержать любовь сограждан к родному языку, а также делают это с целью сохранения и дальнейшего развития коренной речи.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Швейцария.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     В Швейцарии 21 февраля  - День родного языка -  отмечается в познавательном духе. Проводятся акции, практические занятия, многочисленные семинары.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Особо остро в этой стране стоит вопрос семей, в которых дети говорят на двух языках,  и оба для них являются родными.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Власти, педагоги и родители прекрасно осознают, что к подобным ребятам нужен особый подход, поэтому в стране разрабатываются индивидуальные программы обучения и воспитания подрастающего поколения, которые с успехом воплощаются.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Англоязычные страны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 Во многих странах Европы  - Англии, Ирландии, Сингапуре, на Ямайке, Мальте, на Багамских островах, в Новой Зеландии, и даже на материке в Австралии -  родным  и официальным языком является английский.  Он входит в состав шести международных языков, поэтому имеет самое прямое отношение к празднику.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На любых переговорах, в путешествии и просто в общении английский  язык – палочка - выручалочка.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День родного языка в России.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В нашей стране любовь к родному языку можно сравнить с чувством истинного патриотизма, который пронизывает всё и каждого из нас. Особенно если речь идет об исконно славянских ценностях, к коим мы с уверенностью можем отнести  русский язык.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Существует много разных достойных высказываний о русском слове, но лучше, чем классики, еще никто не выразился на эту тему.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К наиболее точным изречениям и явно отражающим наш дух патриотизма можно отнести слова великого русского писателя И. С. Тургенева, который говорил: «...ты один мне поддержка и опора, о великий, могучий, правдивый и свободный русский язык».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Или достаточно вспомнить  слова В. Г. Белинского, он утверждал, что «русский язык – один из богатейших языков в мире, и в этом нет никакого сомнения».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 Пожалуй, сложно не согласиться с этими гениальными людьми, поскольку благодаря нашему языку мы думаем, общаемся, творим.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  В нашей стране праздник - день родного языка тщательно продумывается и  проводится  в  школах, библиотеках, дворцах культуры, высших учебных заведениях и других учреждениях с целью воспитания чувства уважения и любви к своей культуре, истории, традициям и, конечно же, к родному русскому языку. Все мероприятия  носят торжественный, патриотический и познавательный характер.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Исчезающие диалекты.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 Сегодня из 6 тысяч существующих в мире языков более 200 считаются вымершими, они не имеют ни одного живого носителя.  В России около 140 языков находится на грани ухода из употребления  и  20 уже признаны безжизненными. Есть  языковая категория исчезающих и вымирающих видов речи и нестабильные языки, которые не пользуются успехом, т.к.не имеют официального статуса, а территория их распространения  мала и перспективы их  существования оставляют желать лучшего.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Свои особенности и культуру несет каждый родной язык. Он отличает нации, заставляет людей ценить и уважать свой коренной стиль речи, передавать его из поколения в поколение.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 День родного языка непременно стоит поддерживать, как Международный праздник, поощрять и проводить на должном уровне во всех странах мира.    Каждый язык красив и прекрасен по-своему, поэтому нужно не забывать его, любить, беречь и гордиться им!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shd w:val="clear" w:color="auto" w:fill="FFFFFF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День второй.    МАТЕРИАЛЫ ДЛЯ СЛОВАРНЫХ ДИКТАНТОВ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( по классам)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 «РОДИНА»: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Отчизна, Русь, Россия, отчий дом, Отечество, Российская Федерация, гуманизм, гуманный, Великая Отечественная война, Брестская крепость, Одесса, 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Севастополь, патриот, ветеран, чувство долга, участвовать, священный, труженик, природа, долина, равнина, территория, Санкт-Петербург,  Адмиралтейство, Пискаревский мемориал, Исаакиевский собор, Марсово поле, Эрмитаж, Русский музей, столица, Москва.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 «ТРУД»: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профессия, будущее, признание, наслаждение, приобщение, уважение, преобразить, добросовестный, трудолюбие, честность, неравнодушие, коллектив, труженик, сопричастность, активная жизненная позиция, врач, строитель, преподаватель, инженер, библиотекарь, токарь, слесарь, шофёр, авиаконструктор, электросварщик, космонавт, творческий труд, заинтересованность, поощрение, участник, участвовать, чувствовать, привилегия.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 «ШКОЛА»: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вестибюль, коридор, лестница, кабинет, учительская, директор, завуч, преподаватель, библиотекарь, портфель, готовальня, карандаш, чертеж, конспект, пятиклассник, семиклассник, информация, сообщение, диспут, расписание, предмет, биология, литература, география, математика, гуманитарный, цикл, реферат, доклад, дисциплина, сбор, фестиваль, субботник, товарищ, ровесник, сверстник, каникулы.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ТЕМА «ИСКУССТВО»: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искусный, талантливый, гениальный, искусствоведение, автор, классик, театр, актёр, режиссер, дирижёр, пьеса, драматург, драма, комедия, трагедия, водевиль, монолог, диалог, живопись, орнамент, акварель, лауреат, фойе, гардероб, партер, балкон, галерея, сцена, занавес, декорация, балет, цирк.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Конкурс стенгазет о русском языке.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День третий.         Конкурс чтецов.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Знатоки сказок 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(готовит учитель начальных классов)</w:t>
      </w:r>
    </w:p>
    <w:p w:rsidR="00584F65" w:rsidRPr="00877AD2" w:rsidRDefault="00584F65" w:rsidP="00877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Дополнительный материал. 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Всем хорошо известно имя А.С. Пушкина.      И,   конечно,   все  читали его замечательные сказки: «Сказка о царе Салтане»,  «Сказка о золотом петушке»,   «сказка о рыбаке и рыбке»,   «Сказка о попе и работнике его Балде»»,  «Сказка о мёртвой царевне».   Но  мало кому известно,  что у Пушкина есть ещё одна,  правда, неоконченная сказка,   которая называется «Сказка о Медведихе».   Написана она была в 1830 году в знаменитую Болдинскую осень.   Это образец подлинно народного стиля у Пушкина. Народный источник этой сказки не найден; возможно, что сюжет её целиком принадлежит  Пушкину. По стилю и стиху сказка приближается к народной песне или причитанию. Послушайте её.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весенней тёплою порою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Из-под утренней белой зорюшки,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из лесу, из лесу дремучего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Выходила бурая Медведиха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Со милыми детушками медвежатами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Погулять, посмотреть, себя показать.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Села Медведиха под белою берёзою;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Стали медвежата промеж собою играть,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муравушке валятися,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Боротися, кувыркатися.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Отколь ни возьмись, мужик идёт,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в руках несёт рогатину,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А нож-то у него за поясом,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мешок-то у него за плечьми.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завидела Медведиха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Мужика со рогатиной, заревела Медведиха,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Стала кликать малых детушек,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Своих малых медвежатушек.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Ах, вы, детушки, медвежатушки,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Перестаньте играть, валятися,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Боротися, кувыркатися.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Уж как, знать, на нас мужик идёт.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Становитесь, хоронитесь за меня.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Уж как я вас мужику не выдам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сама мужику … выем.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Медвежатушки испугалися,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 Медведиху бросалися,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Медведиха осержалася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дыбы поднималася.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мужик-то догадлив был,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пускался на Медведиху,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сажал в неё рогатину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повыше пупа, пониже печени.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Грянулась Медведиха о сыру землю,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мужик-то ей брюхо порол,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Брюхо порол да шкуру сымал,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Малых медвежатушек в мешок поклал,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поклавши-то домой пошёл.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«Вот  тебе, жена, подарочек,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что медвежья шуба в пятьдесят рублёв,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что вот тебе другой подарочек,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Трои медвежата по пять рублёв.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звоны пошли по городу,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Пошли вести по всему по лесу,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Дошли вести до Медведя чёрно-бурого,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убил мужик его Медведиху,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Распорол ей брюхо белое,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Брюхо распорол да шкуру сымал,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Медвежатушек в мешок поклал.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ту пору Медведь запечалился,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Голову повесил, голосом завыл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Про свою ли сударушку,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Чёрно-бурую Медведиху.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Ах ты,  свет моя Медведиха,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кого меня покинула,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Вдовца печального,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Вдовца горемычного?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Уж как мне с тобой, моей боярыней,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Весёлой игры не игрывати,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Милых детушек не родити,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Медвежатушек не качати,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качати, не баюкати. –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ту пору звери собиралися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Ко тому ли Медведю, в большому боярину.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Приходили звери большие,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Прибегали зверишки меньшие.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Прибегал тут Волк-дворянин,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него-то зубы закусливые,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него-то глаза завистливые.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 тут Бобр, торговый гость,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 него-то Бобра жирный хвост.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Приходила Латсояка-дворяночка,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Приходила Белочка-княгинечка,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Приходила Лисица-подъячиха,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Подъячиха, казначеиха,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 скоморох горностаюшка,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 Байбак тут игумен,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Прибегал тут Зайка – смерд,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Зайка беленький, Зайка серенький.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Приходил целовальник Ёж,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Всё-то Ёж ёжится,</w:t>
      </w:r>
    </w:p>
    <w:p w:rsidR="00584F65" w:rsidRPr="00877AD2" w:rsidRDefault="00584F65" w:rsidP="00877A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Всё-то он щетинится…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День четвертый.</w:t>
      </w:r>
    </w:p>
    <w:p w:rsidR="00584F65" w:rsidRPr="00584F65" w:rsidRDefault="00584F65" w:rsidP="00877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      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ИГРА  «УМНИКИ И УМНИЦЫ»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Пролог: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Конкурс 1 – по русскому языку.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В  русском языке много наречий,  правописание которых вызывает затруднения.  Предлагаем агонистам разобраться, какие из них нужно писать, слитно, раздельно и через дефис: </w:t>
      </w:r>
    </w:p>
    <w:tbl>
      <w:tblPr>
        <w:tblW w:w="5831" w:type="dxa"/>
        <w:tblCellMar>
          <w:left w:w="0" w:type="dxa"/>
          <w:right w:w="0" w:type="dxa"/>
        </w:tblCellMar>
        <w:tblLook w:val="04A0"/>
      </w:tblPr>
      <w:tblGrid>
        <w:gridCol w:w="1839"/>
        <w:gridCol w:w="1849"/>
        <w:gridCol w:w="2143"/>
      </w:tblGrid>
      <w:tr w:rsidR="00584F65" w:rsidRPr="00584F65" w:rsidTr="00584F65">
        <w:tc>
          <w:tcPr>
            <w:tcW w:w="3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(на)отмашь</w:t>
            </w:r>
          </w:p>
        </w:tc>
        <w:tc>
          <w:tcPr>
            <w:tcW w:w="347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точь(в)точь</w:t>
            </w:r>
          </w:p>
        </w:tc>
        <w:tc>
          <w:tcPr>
            <w:tcW w:w="3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(в)последствии</w:t>
            </w:r>
          </w:p>
        </w:tc>
      </w:tr>
      <w:tr w:rsidR="00584F65" w:rsidRPr="00584F65" w:rsidTr="00584F65">
        <w:tc>
          <w:tcPr>
            <w:tcW w:w="347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(за)долго</w:t>
            </w:r>
          </w:p>
        </w:tc>
        <w:tc>
          <w:tcPr>
            <w:tcW w:w="3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бок(о)бок</w:t>
            </w:r>
          </w:p>
        </w:tc>
        <w:tc>
          <w:tcPr>
            <w:tcW w:w="34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F65" w:rsidRPr="00584F65" w:rsidRDefault="00584F65" w:rsidP="00584F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F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(с)разбегу</w:t>
            </w:r>
          </w:p>
        </w:tc>
      </w:tr>
    </w:tbl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>                              (</w:t>
      </w:r>
      <w:r w:rsidRPr="00584F65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слова записаны на доске в три колонки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Конкурс 2 -  красноречия.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За  несколько минут до начала агонисты получили тему выступления:  «Почему необходимо читать?» -  И  сейчас они выскажут свою точку зрения.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                                           (</w:t>
      </w:r>
      <w:r w:rsidRPr="00584F65"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  <w:t>выступления 30 секунд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 результатам Пролога агонисты выбирают дорожки: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 Красная -  самая короткая,  но и самая опасная, т.к на ней нельзя ошибаться, на ней 2 этапа.  Жёлтая  -  в три этапа и на ней можно ошибиться 1 раз.  Зелёная  -  самая длинная, но и ошибиться на ней можно 2 раза.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 агон.  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Ключевые слова:  фольклор,  Пушкин,  Жуковский.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В  7 классе мы много говорили о былинах.  Помните вы былинных героев?  Но это ещё не вопрос, а вопрос заключается вот в чём: Илья  Муромец  пролежал на печи 33 года, и вылечили его «калики перехожие». Кто такие «калики перехожие»?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Пушкин!  Замечательный поэт, не так ли?  Любите его творчество? Что особенно нравится?  А теперь внимание – вопрос:  Какие свои произведения Пушкин опубликовал под вымышленными именами?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Пушкин всегда считал Жуковского своим другом и учителем. Однако Жуковский признал, что ученик превзошёл своего учителя. Как это произошло?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 агон.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Ключевые слова:   Н.В.Гоголь,  И.С.Тургенев,  Н.А.Некрасов.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Мы всегда считали Н.В.Гоголя русским писателем.  А кем он был по национальности на самом деле?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Вы  помните поэмы Н.А.Некрасова «Русские женщины»?  Назовите имена женщин, которым посвящены две части поэмы?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3.     Известен такой случай:  Однажды к И.С.Тургеневу подошли двое молодых крестьян. Один из них спросил: «П</w:t>
      </w:r>
      <w:r w:rsidR="00521C2F"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озвольте узнать, Вы будете И.С.Т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ургенев?» - «Я» - «Тот  самый, что написал…» - «Тот  самый».   Они сняли шапки и поклонились ему в пояс. «Кланяемся Вам в знак уважения от лица всего русского народа».   О каком произведении шла речь?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 агон.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Ключевые слова:  «Детство»,  А.П.Чехов,  милосердие.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А  как вы думаете,  о чьём  «Детстве»  пойдёт речь?  На  самом деле вопрос вот в чём:  Почему М.Горький избрал себе такой псевдоним и какова его настоящая фамилия?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Кем был А.П.Чехов по образованию и по профессии?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«Любовь  одного человека может вызвать к жизни талант в другом человеке или, по крайней мере, пробудить его к действию…». Кому принадлежат эти слова и как заканчивается эта фраза?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Блиц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(для игрока на красной дорожке в случае неполного ответа) на ответ 20 секунд. 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Имя и отчество поэта Маяковского?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В  каком году родился А.С.Пушкин?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Кто из русских писателей писал стихотворения в прозе?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877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Интервью с победителем.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День пятый.    «ЗВЕЗДНЫЙ  ЧАС»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(литературная  игра  для  9 класса).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 тур «Разминка»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  доске  портреты:  Пушкина,  Лермонтова,  Гоголя,  Тургенева,  Толстого,  Островского,  Достоевского.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Вопросы: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Кто  из  этих  писателей  написал  роман  в  стихах?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Кто  из  них  написал  поэму  в  прозе?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Писатель-драматург.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Кому  принадлежит  трилогия  «Детство.  Отрочество.  Юность»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5.     Кто  из  этих  писателей  родился  на Украине?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6.     Чьему  перу  принадлежат  «стихотворения  в  прозе»?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7.     Кто  их  них  был  приговорён  к  смертной  казни?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8.     Кто  из  писателей  ушёл  из  жизни  самым  молодым?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 тур  «Логические цепочки».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  доске портреты:  Пушкина,  Лермонтова,  Достоевского,  Гоголя.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Вопросы: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Они  расположены  по  старшинству,  от  самого  старшего  к  младшему.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Все  они  создали  образ  Петербурга  в  своих  произведениях.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Творчество  всех  этих  авторов  относится  в  первой  половине  19 века.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Все  они  раскрыли  тему  «маленького  человека».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Портреты:  Пушкина,  Некрасова,  Тургенева.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Вопросы: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Все  они  в  разное  время  возглавляли  журнал  «Современник».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Имена  расположены  в  алфавитном  порядке.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Кто  из  них  были  лично  знакомы?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Портреты:  Лермонтов,  Пушкин,  Чехов,  Гоголь.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Вопросы: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Расположены  в  зависимости  от  продолжительности  жизни:  от  умершего  самым  молодым  до  прожившего  боле  долгую  жизнь.</w:t>
      </w:r>
    </w:p>
    <w:p w:rsidR="00584F65" w:rsidRPr="00584F65" w:rsidRDefault="00584F65" w:rsidP="00877AD2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2.     Назовите  тех,  кто  были  лично знакомы.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 тур «АБВГДейка»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4 тур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Финал: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Составить  слова  из слова  «драматургия».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</w:p>
    <w:p w:rsidR="00584F65" w:rsidRPr="00584F65" w:rsidRDefault="00584F65" w:rsidP="00877AD2">
      <w:pPr>
        <w:shd w:val="clear" w:color="auto" w:fill="FFFFFF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ИТОГИ НЕДЕЛИ</w:t>
      </w:r>
    </w:p>
    <w:p w:rsidR="00584F65" w:rsidRPr="00584F65" w:rsidRDefault="00584F65" w:rsidP="00877A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 РУССКОГО  ЯЗЫКА  И  ЛИТЕРАТУРЫ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 Каждое мероприятие было занимательно и интересно. Ребята проявляли смекалку, знание русского языка и художественной литературы, показали творческие способности и актерский талант.  Все победители были награждены  грамотами.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   Анализ организации и проведения предметной недели позволил выявить, что успех в проведении зависел от того, насколько своевременно и качественно была осуществлена подготовительная работа.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Результативность Недели русского языка и литературы определяется следующими критериями: 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активность обучающихся, познавательный интерес, самостоятельность, сформированность логико-лингвистического оперирования, уровень речевого развития;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состояние эмоционально-деловых отношений участников Недели;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·        уровень культуры участников Недели.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    </w:t>
      </w: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Кроме этого,  пополнилась методическая копилка кабинета русского языка и литературы.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План Недели русского языка и литературы был выполнен.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 прошли на высоком методическом и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воспитательном </w:t>
      </w:r>
      <w:r w:rsidRPr="00521C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уровне и помогли обучающимся проявить и развить общеязыковые, интеллектуальные и познавательные способности, расширить эрудицию и общеобразовательный кругозор.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Учителя и обучающиеся отнеслись ответственно и творчески к  подготовке и проведению Недели,  продемонстрировали  творческую активность и желание обучающихся  дополнительно заниматься русским языком и литературой. </w:t>
      </w:r>
    </w:p>
    <w:p w:rsidR="00584F65" w:rsidRPr="00584F65" w:rsidRDefault="00584F65" w:rsidP="00584F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Запланированные задачи: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1.     Продолжить традиционное проведение предметных недель с целью повышения качества образовательного процесса, а также развития творческих и практических навыков  обучающихся.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2.     Повысить эффективность проведения предметной недели за счет более качественного подбора заданий творческого или практического характера. 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3.     Включать  обучающихся в работу  по планированию предметной недели  с целью внесения новизны.</w:t>
      </w:r>
    </w:p>
    <w:p w:rsidR="00584F65" w:rsidRPr="00584F65" w:rsidRDefault="00584F65" w:rsidP="00584F65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4.     Развивать   интерес обучающихся  к учебным предметам - русский язык и литература.</w:t>
      </w:r>
    </w:p>
    <w:p w:rsidR="00584F65" w:rsidRPr="00584F65" w:rsidRDefault="00584F65" w:rsidP="00584F6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Помощь учителям и  обучающимся   в раскрытии своего творческого потенциала.</w:t>
      </w:r>
    </w:p>
    <w:p w:rsidR="00584F65" w:rsidRPr="00584F65" w:rsidRDefault="00584F65" w:rsidP="00584F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84F6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Таким образом, Неделя русского языка и литературы - это прекрасная возможность </w:t>
      </w:r>
      <w:r w:rsidRPr="00584F6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выявить  одаренных детей, разработать перспективный план работы со школьниками, которые обладают творческими способностями, стремятся к углубленному изучению определенной учебной дисциплины</w:t>
      </w:r>
      <w:r w:rsidRPr="00521C2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903DBD" w:rsidRDefault="00903DBD"/>
    <w:sectPr w:rsidR="00903DBD" w:rsidSect="00903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017E7"/>
    <w:multiLevelType w:val="multilevel"/>
    <w:tmpl w:val="3AE613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characterSpacingControl w:val="doNotCompress"/>
  <w:compat/>
  <w:rsids>
    <w:rsidRoot w:val="00584F65"/>
    <w:rsid w:val="001078B7"/>
    <w:rsid w:val="00140AE1"/>
    <w:rsid w:val="00411992"/>
    <w:rsid w:val="00521C2F"/>
    <w:rsid w:val="00584F65"/>
    <w:rsid w:val="005B575D"/>
    <w:rsid w:val="00877AD2"/>
    <w:rsid w:val="00903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84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84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84F65"/>
    <w:rPr>
      <w:b/>
      <w:bCs/>
    </w:rPr>
  </w:style>
  <w:style w:type="character" w:customStyle="1" w:styleId="apple-converted-space">
    <w:name w:val="apple-converted-space"/>
    <w:basedOn w:val="a0"/>
    <w:rsid w:val="00584F65"/>
  </w:style>
  <w:style w:type="paragraph" w:styleId="a6">
    <w:name w:val="List Paragraph"/>
    <w:basedOn w:val="a"/>
    <w:uiPriority w:val="34"/>
    <w:qFormat/>
    <w:rsid w:val="00584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000000"/>
                <w:right w:val="none" w:sz="0" w:space="0" w:color="auto"/>
              </w:divBdr>
            </w:div>
            <w:div w:id="12566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000000"/>
                <w:right w:val="none" w:sz="0" w:space="0" w:color="auto"/>
              </w:divBdr>
            </w:div>
            <w:div w:id="167144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000000"/>
                <w:right w:val="none" w:sz="0" w:space="0" w:color="auto"/>
              </w:divBdr>
            </w:div>
          </w:divsChild>
        </w:div>
        <w:div w:id="18233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3381</Words>
  <Characters>19278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5</cp:revision>
  <cp:lastPrinted>2022-02-16T19:24:00Z</cp:lastPrinted>
  <dcterms:created xsi:type="dcterms:W3CDTF">2022-02-16T17:43:00Z</dcterms:created>
  <dcterms:modified xsi:type="dcterms:W3CDTF">2022-04-07T19:12:00Z</dcterms:modified>
</cp:coreProperties>
</file>