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176" w:rsidRPr="00866FE2" w:rsidRDefault="00866FE2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6FE2">
        <w:rPr>
          <w:rFonts w:ascii="Times New Roman" w:hAnsi="Times New Roman" w:cs="Times New Roman"/>
          <w:sz w:val="28"/>
          <w:szCs w:val="28"/>
          <w:u w:val="single"/>
        </w:rPr>
        <w:t xml:space="preserve">Методическая разработка к рассказу </w:t>
      </w:r>
      <w:proofErr w:type="spellStart"/>
      <w:r w:rsidRPr="00866FE2">
        <w:rPr>
          <w:rFonts w:ascii="Times New Roman" w:hAnsi="Times New Roman" w:cs="Times New Roman"/>
          <w:sz w:val="28"/>
          <w:szCs w:val="28"/>
          <w:u w:val="single"/>
        </w:rPr>
        <w:t>И.А.Бунина</w:t>
      </w:r>
      <w:proofErr w:type="spellEnd"/>
      <w:r w:rsidRPr="00866FE2">
        <w:rPr>
          <w:rFonts w:ascii="Times New Roman" w:hAnsi="Times New Roman" w:cs="Times New Roman"/>
          <w:sz w:val="28"/>
          <w:szCs w:val="28"/>
          <w:u w:val="single"/>
        </w:rPr>
        <w:t xml:space="preserve"> « Лапти» </w:t>
      </w:r>
      <w:proofErr w:type="gramStart"/>
      <w:r w:rsidRPr="00866FE2">
        <w:rPr>
          <w:rFonts w:ascii="Times New Roman" w:hAnsi="Times New Roman" w:cs="Times New Roman"/>
          <w:sz w:val="28"/>
          <w:szCs w:val="28"/>
          <w:u w:val="single"/>
        </w:rPr>
        <w:t xml:space="preserve">( </w:t>
      </w:r>
      <w:proofErr w:type="gramEnd"/>
      <w:r w:rsidRPr="00866FE2">
        <w:rPr>
          <w:rFonts w:ascii="Times New Roman" w:hAnsi="Times New Roman" w:cs="Times New Roman"/>
          <w:sz w:val="28"/>
          <w:szCs w:val="28"/>
          <w:u w:val="single"/>
        </w:rPr>
        <w:t>6 класс)</w:t>
      </w:r>
    </w:p>
    <w:p w:rsidR="00866FE2" w:rsidRPr="00866FE2" w:rsidRDefault="00866FE2">
      <w:pPr>
        <w:rPr>
          <w:rFonts w:ascii="Times New Roman" w:hAnsi="Times New Roman" w:cs="Times New Roman"/>
          <w:sz w:val="28"/>
          <w:szCs w:val="28"/>
        </w:rPr>
      </w:pPr>
      <w:r w:rsidRPr="00866FE2">
        <w:rPr>
          <w:rFonts w:ascii="Times New Roman" w:hAnsi="Times New Roman" w:cs="Times New Roman"/>
          <w:sz w:val="28"/>
          <w:szCs w:val="28"/>
        </w:rPr>
        <w:t xml:space="preserve">Цель: Формирование </w:t>
      </w:r>
      <w:proofErr w:type="spellStart"/>
      <w:r w:rsidRPr="00866FE2">
        <w:rPr>
          <w:rFonts w:ascii="Times New Roman" w:hAnsi="Times New Roman" w:cs="Times New Roman"/>
          <w:sz w:val="28"/>
          <w:szCs w:val="28"/>
        </w:rPr>
        <w:t>метапредметных</w:t>
      </w:r>
      <w:proofErr w:type="spellEnd"/>
      <w:r w:rsidRPr="00866FE2">
        <w:rPr>
          <w:rFonts w:ascii="Times New Roman" w:hAnsi="Times New Roman" w:cs="Times New Roman"/>
          <w:sz w:val="28"/>
          <w:szCs w:val="28"/>
        </w:rPr>
        <w:t xml:space="preserve"> связей на осн</w:t>
      </w:r>
      <w:r>
        <w:rPr>
          <w:rFonts w:ascii="Times New Roman" w:hAnsi="Times New Roman" w:cs="Times New Roman"/>
          <w:sz w:val="28"/>
          <w:szCs w:val="28"/>
        </w:rPr>
        <w:t>ове прочитанного рассказа И.А. Б</w:t>
      </w:r>
      <w:r w:rsidRPr="00866FE2">
        <w:rPr>
          <w:rFonts w:ascii="Times New Roman" w:hAnsi="Times New Roman" w:cs="Times New Roman"/>
          <w:sz w:val="28"/>
          <w:szCs w:val="28"/>
        </w:rPr>
        <w:t>унина « Лапти»</w:t>
      </w:r>
    </w:p>
    <w:p w:rsidR="00866FE2" w:rsidRPr="00866FE2" w:rsidRDefault="00866FE2">
      <w:pPr>
        <w:rPr>
          <w:rFonts w:ascii="Times New Roman" w:hAnsi="Times New Roman" w:cs="Times New Roman"/>
          <w:sz w:val="28"/>
          <w:szCs w:val="28"/>
        </w:rPr>
      </w:pPr>
      <w:r w:rsidRPr="00866FE2">
        <w:rPr>
          <w:rFonts w:ascii="Times New Roman" w:hAnsi="Times New Roman" w:cs="Times New Roman"/>
          <w:sz w:val="28"/>
          <w:szCs w:val="28"/>
        </w:rPr>
        <w:t>Задачи:</w:t>
      </w:r>
    </w:p>
    <w:p w:rsidR="00866FE2" w:rsidRPr="00866FE2" w:rsidRDefault="00866FE2" w:rsidP="00866FE2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6FE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Развивать творческие способности и читательскую наблюдательность у учащихся.</w:t>
      </w:r>
    </w:p>
    <w:p w:rsidR="00866FE2" w:rsidRPr="00866FE2" w:rsidRDefault="00866FE2" w:rsidP="00866F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66FE2">
        <w:rPr>
          <w:rFonts w:ascii="Times New Roman" w:hAnsi="Times New Roman" w:cs="Times New Roman"/>
          <w:sz w:val="28"/>
          <w:szCs w:val="28"/>
        </w:rPr>
        <w:t>Развивать критическое мышление</w:t>
      </w:r>
    </w:p>
    <w:p w:rsidR="00866FE2" w:rsidRPr="00866FE2" w:rsidRDefault="00866FE2" w:rsidP="00866FE2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866FE2" w:rsidRPr="00866FE2" w:rsidRDefault="00866FE2">
      <w:pPr>
        <w:rPr>
          <w:rFonts w:ascii="Times New Roman" w:hAnsi="Times New Roman" w:cs="Times New Roman"/>
          <w:sz w:val="28"/>
          <w:szCs w:val="28"/>
        </w:rPr>
      </w:pPr>
      <w:r w:rsidRPr="00866FE2">
        <w:rPr>
          <w:rFonts w:ascii="Times New Roman" w:hAnsi="Times New Roman" w:cs="Times New Roman"/>
          <w:sz w:val="28"/>
          <w:szCs w:val="28"/>
        </w:rPr>
        <w:t>Разработка предст</w:t>
      </w:r>
      <w:r w:rsidR="00A47451">
        <w:rPr>
          <w:rFonts w:ascii="Times New Roman" w:hAnsi="Times New Roman" w:cs="Times New Roman"/>
          <w:sz w:val="28"/>
          <w:szCs w:val="28"/>
        </w:rPr>
        <w:t>авляет собой набор из 5 модулей: ЯЗЫК И ЛИТЕРАТУРА, ЦВЕТ, ИСТОРИЯ И ТВОРЧЕСТВО, БЕЗОПАСНОСТЬ, МАТЕМАТИКА.</w:t>
      </w:r>
    </w:p>
    <w:p w:rsidR="00866FE2" w:rsidRDefault="00866FE2">
      <w:pPr>
        <w:rPr>
          <w:rFonts w:ascii="Times New Roman" w:hAnsi="Times New Roman" w:cs="Times New Roman"/>
          <w:sz w:val="28"/>
          <w:szCs w:val="28"/>
        </w:rPr>
      </w:pPr>
      <w:r w:rsidRPr="00866FE2">
        <w:rPr>
          <w:rFonts w:ascii="Times New Roman" w:hAnsi="Times New Roman" w:cs="Times New Roman"/>
          <w:sz w:val="28"/>
          <w:szCs w:val="28"/>
        </w:rPr>
        <w:t>Каждый модуль можно использовать как отдельно</w:t>
      </w:r>
      <w:proofErr w:type="gramStart"/>
      <w:r w:rsidRPr="00866FE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66FE2">
        <w:rPr>
          <w:rFonts w:ascii="Times New Roman" w:hAnsi="Times New Roman" w:cs="Times New Roman"/>
          <w:sz w:val="28"/>
          <w:szCs w:val="28"/>
        </w:rPr>
        <w:t xml:space="preserve"> так и в системе.</w:t>
      </w:r>
      <w:r w:rsidR="00A47451">
        <w:rPr>
          <w:rFonts w:ascii="Times New Roman" w:hAnsi="Times New Roman" w:cs="Times New Roman"/>
          <w:sz w:val="28"/>
          <w:szCs w:val="28"/>
        </w:rPr>
        <w:t xml:space="preserve"> </w:t>
      </w:r>
      <w:r w:rsidRPr="00866FE2">
        <w:rPr>
          <w:rFonts w:ascii="Times New Roman" w:hAnsi="Times New Roman" w:cs="Times New Roman"/>
          <w:sz w:val="28"/>
          <w:szCs w:val="28"/>
        </w:rPr>
        <w:t xml:space="preserve">Набор модулей подходит и для учебного занятия, </w:t>
      </w:r>
      <w:r w:rsidR="00A47451">
        <w:rPr>
          <w:rFonts w:ascii="Times New Roman" w:hAnsi="Times New Roman" w:cs="Times New Roman"/>
          <w:sz w:val="28"/>
          <w:szCs w:val="28"/>
        </w:rPr>
        <w:t xml:space="preserve">и для внеклассного мероприятия, По модулям можно работать индивидуально, в паре , в </w:t>
      </w:r>
      <w:proofErr w:type="spellStart"/>
      <w:r w:rsidR="00A47451">
        <w:rPr>
          <w:rFonts w:ascii="Times New Roman" w:hAnsi="Times New Roman" w:cs="Times New Roman"/>
          <w:sz w:val="28"/>
          <w:szCs w:val="28"/>
        </w:rPr>
        <w:t>группе</w:t>
      </w:r>
      <w:proofErr w:type="gramStart"/>
      <w:r w:rsidR="00A47451">
        <w:rPr>
          <w:rFonts w:ascii="Times New Roman" w:hAnsi="Times New Roman" w:cs="Times New Roman"/>
          <w:sz w:val="28"/>
          <w:szCs w:val="28"/>
        </w:rPr>
        <w:t>.</w:t>
      </w:r>
      <w:r w:rsidRPr="00866FE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66FE2">
        <w:rPr>
          <w:rFonts w:ascii="Times New Roman" w:hAnsi="Times New Roman" w:cs="Times New Roman"/>
          <w:sz w:val="28"/>
          <w:szCs w:val="28"/>
        </w:rPr>
        <w:t>еред</w:t>
      </w:r>
      <w:proofErr w:type="spellEnd"/>
      <w:r w:rsidRPr="00866FE2">
        <w:rPr>
          <w:rFonts w:ascii="Times New Roman" w:hAnsi="Times New Roman" w:cs="Times New Roman"/>
          <w:sz w:val="28"/>
          <w:szCs w:val="28"/>
        </w:rPr>
        <w:t xml:space="preserve"> выполнением заданий по модулям предполагается чтение и анализ текста.</w:t>
      </w:r>
      <w:r w:rsidR="00A47451">
        <w:rPr>
          <w:rFonts w:ascii="Times New Roman" w:hAnsi="Times New Roman" w:cs="Times New Roman"/>
          <w:sz w:val="28"/>
          <w:szCs w:val="28"/>
        </w:rPr>
        <w:t xml:space="preserve"> Модули можно использовать ( отдельно)  так же на уроках математики</w:t>
      </w:r>
      <w:proofErr w:type="gramStart"/>
      <w:r w:rsidR="00A4745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47451">
        <w:rPr>
          <w:rFonts w:ascii="Times New Roman" w:hAnsi="Times New Roman" w:cs="Times New Roman"/>
          <w:sz w:val="28"/>
          <w:szCs w:val="28"/>
        </w:rPr>
        <w:t xml:space="preserve"> ОБЖ, искусс</w:t>
      </w:r>
      <w:r w:rsidR="000E446A">
        <w:rPr>
          <w:rFonts w:ascii="Times New Roman" w:hAnsi="Times New Roman" w:cs="Times New Roman"/>
          <w:sz w:val="28"/>
          <w:szCs w:val="28"/>
        </w:rPr>
        <w:t>тва, технологии, русского языка, истории.</w:t>
      </w: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p w:rsidR="00A47451" w:rsidRDefault="00A4745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47451" w:rsidTr="00561E61">
        <w:tc>
          <w:tcPr>
            <w:tcW w:w="9571" w:type="dxa"/>
          </w:tcPr>
          <w:p w:rsidR="00A47451" w:rsidRPr="005F50F1" w:rsidRDefault="00A47451" w:rsidP="00561E61">
            <w:pPr>
              <w:shd w:val="clear" w:color="auto" w:fill="FFFFFF"/>
              <w:spacing w:before="60" w:after="60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33"/>
                <w:szCs w:val="33"/>
                <w:u w:val="single"/>
                <w:lang w:eastAsia="ru-RU"/>
              </w:rPr>
            </w:pPr>
            <w:r w:rsidRPr="005F50F1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33"/>
                <w:szCs w:val="33"/>
                <w:lang w:eastAsia="ru-RU"/>
              </w:rPr>
              <w:lastRenderedPageBreak/>
              <w:t xml:space="preserve">модуль </w:t>
            </w:r>
            <w:r w:rsidRPr="005F50F1">
              <w:rPr>
                <w:rFonts w:ascii="Times New Roman" w:eastAsia="Times New Roman" w:hAnsi="Times New Roman" w:cs="Times New Roman"/>
                <w:b/>
                <w:bCs/>
                <w:color w:val="FF0000"/>
                <w:kern w:val="36"/>
                <w:sz w:val="33"/>
                <w:szCs w:val="33"/>
                <w:u w:val="single"/>
                <w:lang w:eastAsia="ru-RU"/>
              </w:rPr>
              <w:t>ЯЗЫК И ЛИТЕРАТУРА</w:t>
            </w: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 xml:space="preserve">?! </w:t>
            </w:r>
            <w:r w:rsidRPr="00B674FB"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>Перед тобой два стихотворения про вьюгу и пургу</w:t>
            </w:r>
            <w:proofErr w:type="gramStart"/>
            <w:r w:rsidRPr="00B674FB"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 xml:space="preserve"> .</w:t>
            </w:r>
            <w:proofErr w:type="gramEnd"/>
            <w:r w:rsidRPr="00B674FB"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 xml:space="preserve"> Какой вьюга изображена в них? Схожа ли вьюга у Блока и Есенина с вьюгой, заставшей Нефеда? Почему? Выдели цвета и звуки</w:t>
            </w:r>
            <w:proofErr w:type="gramStart"/>
            <w:r w:rsidRPr="00B674FB"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 xml:space="preserve"> ,</w:t>
            </w:r>
            <w:proofErr w:type="gramEnd"/>
            <w:r w:rsidRPr="00B674FB"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 xml:space="preserve"> характерные для этого </w:t>
            </w:r>
            <w:r>
              <w:rPr>
                <w:rFonts w:ascii="Times New Roman" w:eastAsia="Times New Roman" w:hAnsi="Times New Roman" w:cs="Times New Roman"/>
                <w:bCs/>
                <w:i/>
                <w:color w:val="313131"/>
                <w:kern w:val="36"/>
                <w:lang w:eastAsia="ru-RU"/>
              </w:rPr>
              <w:t>явления во всех 3 произведениях.</w:t>
            </w: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Cs/>
                <w:color w:val="313131"/>
                <w:kern w:val="36"/>
                <w:lang w:eastAsia="ru-RU"/>
              </w:rPr>
            </w:pP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  <w:t>Александр Блок</w:t>
            </w: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  <w:t>Ночью вьюга снежная...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Ночью вьюга снежная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Заметала след. Розовое, нежное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Утро будит свет.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Встали зори красные,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Озаряя снег.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Яркое и страстное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Всколыхнуло брег.</w:t>
            </w:r>
          </w:p>
          <w:p w:rsidR="00A47451" w:rsidRPr="00B674FB" w:rsidRDefault="00A47451" w:rsidP="00561E61">
            <w:pPr>
              <w:rPr>
                <w:rFonts w:ascii="Times New Roman" w:eastAsia="Times New Roman" w:hAnsi="Times New Roman" w:cs="Times New Roman"/>
                <w:color w:val="000000"/>
                <w:shd w:val="clear" w:color="auto" w:fill="FFFFFF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  <w:t>Сергей Есенин </w:t>
            </w:r>
          </w:p>
          <w:p w:rsidR="00A47451" w:rsidRPr="00B674FB" w:rsidRDefault="00A47451" w:rsidP="00561E61">
            <w:pPr>
              <w:shd w:val="clear" w:color="auto" w:fill="FFFFFF"/>
              <w:spacing w:before="60" w:after="60"/>
              <w:outlineLvl w:val="0"/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b/>
                <w:bCs/>
                <w:color w:val="313131"/>
                <w:kern w:val="36"/>
                <w:lang w:eastAsia="ru-RU"/>
              </w:rPr>
              <w:t>Вьюга на 26 апреля 1912 г.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Что тебе надобно, вьюга?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Ты у окна завываешь,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Сердце больное тревожишь,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Грусть и печаль вызываешь.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Прочь уходи поскорее,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Дай мне забыться немного,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 xml:space="preserve">Или не слышишь — я плачу, 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  <w:r w:rsidRPr="00B674FB">
              <w:rPr>
                <w:rFonts w:ascii="Times New Roman" w:eastAsia="Times New Roman" w:hAnsi="Times New Roman" w:cs="Times New Roman"/>
                <w:color w:val="313131"/>
                <w:lang w:eastAsia="ru-RU"/>
              </w:rPr>
              <w:t>Каюсь в грехах перед Богом?</w:t>
            </w: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color w:val="313131"/>
                <w:lang w:eastAsia="ru-RU"/>
              </w:rPr>
            </w:pPr>
          </w:p>
          <w:p w:rsidR="00A47451" w:rsidRPr="00B674FB" w:rsidRDefault="00A47451" w:rsidP="00561E61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>?!</w:t>
            </w:r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>Прочитай предложение</w:t>
            </w:r>
            <w:proofErr w:type="gramStart"/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 xml:space="preserve"> ,</w:t>
            </w:r>
            <w:proofErr w:type="gramEnd"/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 xml:space="preserve"> расставь знаки препинания. Какое правило необходимо вспомнить, чтобы верно расставить запятые</w:t>
            </w:r>
            <w:proofErr w:type="gramStart"/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 xml:space="preserve"> ?</w:t>
            </w:r>
            <w:proofErr w:type="gramEnd"/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 xml:space="preserve"> Для чего автор использует этот прием</w:t>
            </w:r>
            <w:proofErr w:type="gramStart"/>
            <w:r w:rsidRPr="00B674FB">
              <w:rPr>
                <w:rFonts w:ascii="Times New Roman" w:eastAsia="Times New Roman" w:hAnsi="Times New Roman" w:cs="Times New Roman"/>
                <w:i/>
                <w:color w:val="313131"/>
                <w:lang w:eastAsia="ru-RU"/>
              </w:rPr>
              <w:t xml:space="preserve"> ?</w:t>
            </w:r>
            <w:proofErr w:type="gramEnd"/>
          </w:p>
          <w:p w:rsidR="00A47451" w:rsidRPr="00B674FB" w:rsidRDefault="00A47451" w:rsidP="00561E61">
            <w:pPr>
              <w:rPr>
                <w:rFonts w:ascii="Times New Roman" w:hAnsi="Times New Roman" w:cs="Times New Roman"/>
                <w:b/>
              </w:rPr>
            </w:pPr>
            <w:r w:rsidRPr="00B674F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r w:rsidRPr="00B674FB">
              <w:rPr>
                <w:rFonts w:ascii="Times New Roman" w:hAnsi="Times New Roman" w:cs="Times New Roman"/>
                <w:b/>
              </w:rPr>
              <w:t xml:space="preserve">А на кухне, ни слова не говоря, натянул зипун поверх </w:t>
            </w:r>
            <w:r>
              <w:rPr>
                <w:rFonts w:ascii="Times New Roman" w:hAnsi="Times New Roman" w:cs="Times New Roman"/>
                <w:b/>
              </w:rPr>
              <w:t>полушубка(1)</w:t>
            </w:r>
            <w:r w:rsidRPr="00B674FB">
              <w:rPr>
                <w:rFonts w:ascii="Times New Roman" w:hAnsi="Times New Roman" w:cs="Times New Roman"/>
                <w:b/>
              </w:rPr>
              <w:t xml:space="preserve"> туго подпоясался</w:t>
            </w:r>
            <w:r>
              <w:rPr>
                <w:rFonts w:ascii="Times New Roman" w:hAnsi="Times New Roman" w:cs="Times New Roman"/>
                <w:b/>
              </w:rPr>
              <w:t xml:space="preserve"> (2)  старой подпояской (3) взял в руки нут и вышел вон (4) </w:t>
            </w:r>
            <w:r w:rsidRPr="00B674FB">
              <w:rPr>
                <w:rFonts w:ascii="Times New Roman" w:hAnsi="Times New Roman" w:cs="Times New Roman"/>
                <w:b/>
              </w:rPr>
              <w:t>пошел, ут</w:t>
            </w:r>
            <w:r>
              <w:rPr>
                <w:rFonts w:ascii="Times New Roman" w:hAnsi="Times New Roman" w:cs="Times New Roman"/>
                <w:b/>
              </w:rPr>
              <w:t>опая по сугробам</w:t>
            </w:r>
            <w:proofErr w:type="gramStart"/>
            <w:r>
              <w:rPr>
                <w:rFonts w:ascii="Times New Roman" w:hAnsi="Times New Roman" w:cs="Times New Roman"/>
                <w:b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 через двор (5)</w:t>
            </w:r>
            <w:r w:rsidRPr="00B674FB">
              <w:rPr>
                <w:rFonts w:ascii="Times New Roman" w:hAnsi="Times New Roman" w:cs="Times New Roman"/>
                <w:b/>
              </w:rPr>
              <w:t>выбрался за ворота и потонул в белом, куда-то бешено несущемся степном море.</w:t>
            </w: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  <w:i/>
              </w:rPr>
            </w:pPr>
            <w:r w:rsidRPr="00B674FB">
              <w:rPr>
                <w:rFonts w:ascii="Times New Roman" w:hAnsi="Times New Roman" w:cs="Times New Roman"/>
                <w:i/>
              </w:rPr>
              <w:t>?!</w:t>
            </w:r>
            <w:r>
              <w:rPr>
                <w:rFonts w:ascii="Times New Roman" w:hAnsi="Times New Roman" w:cs="Times New Roman"/>
                <w:i/>
              </w:rPr>
              <w:t>Встретились ли в те</w:t>
            </w:r>
            <w:r w:rsidRPr="00B674FB">
              <w:rPr>
                <w:rFonts w:ascii="Times New Roman" w:hAnsi="Times New Roman" w:cs="Times New Roman"/>
                <w:i/>
              </w:rPr>
              <w:t>к</w:t>
            </w:r>
            <w:r>
              <w:rPr>
                <w:rFonts w:ascii="Times New Roman" w:hAnsi="Times New Roman" w:cs="Times New Roman"/>
                <w:i/>
              </w:rPr>
              <w:t>с</w:t>
            </w:r>
            <w:r w:rsidRPr="00B674FB">
              <w:rPr>
                <w:rFonts w:ascii="Times New Roman" w:hAnsi="Times New Roman" w:cs="Times New Roman"/>
                <w:i/>
              </w:rPr>
              <w:t>те тебе незнакомы</w:t>
            </w:r>
            <w:r>
              <w:rPr>
                <w:rFonts w:ascii="Times New Roman" w:hAnsi="Times New Roman" w:cs="Times New Roman"/>
                <w:i/>
              </w:rPr>
              <w:t>е слова</w:t>
            </w:r>
            <w:proofErr w:type="gramStart"/>
            <w:r>
              <w:rPr>
                <w:rFonts w:ascii="Times New Roman" w:hAnsi="Times New Roman" w:cs="Times New Roman"/>
                <w:i/>
              </w:rPr>
              <w:t xml:space="preserve"> ?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П</w:t>
            </w:r>
            <w:r w:rsidRPr="00B674FB">
              <w:rPr>
                <w:rFonts w:ascii="Times New Roman" w:hAnsi="Times New Roman" w:cs="Times New Roman"/>
                <w:i/>
              </w:rPr>
              <w:t>очему автор использует их</w:t>
            </w:r>
            <w:proofErr w:type="gramStart"/>
            <w:r w:rsidRPr="00B674FB">
              <w:rPr>
                <w:rFonts w:ascii="Times New Roman" w:hAnsi="Times New Roman" w:cs="Times New Roman"/>
                <w:i/>
              </w:rPr>
              <w:t xml:space="preserve"> ?</w:t>
            </w:r>
            <w:proofErr w:type="gramEnd"/>
            <w:r w:rsidRPr="00B674FB">
              <w:rPr>
                <w:rFonts w:ascii="Times New Roman" w:hAnsi="Times New Roman" w:cs="Times New Roman"/>
                <w:i/>
              </w:rPr>
              <w:t xml:space="preserve"> Соотнеси слова и значения ( стрелкой)</w:t>
            </w:r>
            <w:proofErr w:type="gramStart"/>
            <w:r w:rsidRPr="00B674FB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.</w:t>
            </w:r>
            <w:proofErr w:type="gramEnd"/>
          </w:p>
          <w:p w:rsidR="00A47451" w:rsidRPr="00C059D3" w:rsidRDefault="00A47451" w:rsidP="00561E61">
            <w:pPr>
              <w:rPr>
                <w:rFonts w:ascii="Times New Roman" w:hAnsi="Times New Roman" w:cs="Times New Roman"/>
                <w:i/>
              </w:rPr>
            </w:pPr>
            <w:r w:rsidRPr="00C059D3">
              <w:rPr>
                <w:rFonts w:ascii="Times New Roman" w:hAnsi="Times New Roman" w:cs="Times New Roman"/>
                <w:i/>
              </w:rPr>
              <w:t>При затруднении обратись к словарю</w:t>
            </w:r>
            <w:proofErr w:type="gramStart"/>
            <w:r w:rsidRPr="00C059D3">
              <w:rPr>
                <w:rFonts w:ascii="Times New Roman" w:hAnsi="Times New Roman" w:cs="Times New Roman"/>
                <w:i/>
              </w:rPr>
              <w:t xml:space="preserve"> .</w:t>
            </w:r>
            <w:proofErr w:type="gramEnd"/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  <w:r w:rsidRPr="00C059D3">
              <w:rPr>
                <w:rFonts w:ascii="Times New Roman" w:hAnsi="Times New Roman" w:cs="Times New Roman"/>
                <w:color w:val="FF0000"/>
              </w:rPr>
              <w:t xml:space="preserve">Зипун   </w:t>
            </w:r>
            <w:r w:rsidRPr="00B674FB">
              <w:rPr>
                <w:rFonts w:ascii="Times New Roman" w:hAnsi="Times New Roman" w:cs="Times New Roman"/>
              </w:rPr>
              <w:t xml:space="preserve">                    </w:t>
            </w:r>
            <w:r>
              <w:rPr>
                <w:rFonts w:ascii="Times New Roman" w:hAnsi="Times New Roman" w:cs="Times New Roman"/>
              </w:rPr>
              <w:t xml:space="preserve">                       </w:t>
            </w:r>
            <w:r w:rsidRPr="00B674FB">
              <w:rPr>
                <w:rFonts w:ascii="Times New Roman" w:hAnsi="Times New Roman" w:cs="Times New Roman"/>
              </w:rPr>
              <w:t>низкие широкие сани без сиденья</w:t>
            </w: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  <w:r w:rsidRPr="00C059D3">
              <w:rPr>
                <w:rFonts w:ascii="Times New Roman" w:hAnsi="Times New Roman" w:cs="Times New Roman"/>
                <w:color w:val="FF0000"/>
              </w:rPr>
              <w:t xml:space="preserve">Подпояской    </w:t>
            </w:r>
            <w:r w:rsidRPr="00B674FB">
              <w:rPr>
                <w:rFonts w:ascii="Times New Roman" w:hAnsi="Times New Roman" w:cs="Times New Roman"/>
              </w:rPr>
              <w:t xml:space="preserve">      </w:t>
            </w:r>
            <w:r>
              <w:rPr>
                <w:rFonts w:ascii="Times New Roman" w:hAnsi="Times New Roman" w:cs="Times New Roman"/>
              </w:rPr>
              <w:t xml:space="preserve">                          </w:t>
            </w:r>
            <w:r w:rsidRPr="00B674FB">
              <w:rPr>
                <w:rFonts w:ascii="Times New Roman" w:hAnsi="Times New Roman" w:cs="Times New Roman"/>
              </w:rPr>
              <w:t>пояс</w:t>
            </w: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  <w:r w:rsidRPr="00C059D3">
              <w:rPr>
                <w:rFonts w:ascii="Times New Roman" w:hAnsi="Times New Roman" w:cs="Times New Roman"/>
                <w:color w:val="FF0000"/>
              </w:rPr>
              <w:t xml:space="preserve">Обыденкой      </w:t>
            </w:r>
            <w:r w:rsidRPr="00B674FB">
              <w:rPr>
                <w:rFonts w:ascii="Times New Roman" w:hAnsi="Times New Roman" w:cs="Times New Roman"/>
              </w:rPr>
              <w:t xml:space="preserve">                               откидная боковина у кровати</w:t>
            </w: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</w:rPr>
            </w:pPr>
            <w:r w:rsidRPr="00C059D3">
              <w:rPr>
                <w:rFonts w:ascii="Times New Roman" w:hAnsi="Times New Roman" w:cs="Times New Roman"/>
                <w:color w:val="FF0000"/>
              </w:rPr>
              <w:t>Отвал кровати</w:t>
            </w:r>
            <w:r w:rsidRPr="00B674FB">
              <w:rPr>
                <w:rFonts w:ascii="Times New Roman" w:hAnsi="Times New Roman" w:cs="Times New Roman"/>
              </w:rPr>
              <w:t xml:space="preserve">                                верхняя одежда крестьян, кафтан </w:t>
            </w:r>
          </w:p>
          <w:p w:rsidR="00A47451" w:rsidRPr="00B674FB" w:rsidRDefault="00A47451" w:rsidP="00561E61">
            <w:pPr>
              <w:rPr>
                <w:rFonts w:ascii="Times New Roman" w:hAnsi="Times New Roman" w:cs="Times New Roman"/>
                <w:noProof/>
                <w:lang w:eastAsia="ru-RU"/>
              </w:rPr>
            </w:pPr>
            <w:r w:rsidRPr="00C059D3">
              <w:rPr>
                <w:rFonts w:ascii="Times New Roman" w:hAnsi="Times New Roman" w:cs="Times New Roman"/>
                <w:color w:val="FF0000"/>
              </w:rPr>
              <w:t xml:space="preserve">Розвальни </w:t>
            </w:r>
            <w:r w:rsidRPr="00B674FB"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 xml:space="preserve">                   </w:t>
            </w:r>
            <w:r w:rsidRPr="00B674FB">
              <w:rPr>
                <w:rFonts w:ascii="Times New Roman" w:hAnsi="Times New Roman" w:cs="Times New Roman"/>
              </w:rPr>
              <w:t xml:space="preserve">одинаковый, обыденный               </w:t>
            </w:r>
          </w:p>
          <w:p w:rsidR="00A47451" w:rsidRPr="00D8081A" w:rsidRDefault="00A47451" w:rsidP="00561E61">
            <w:pPr>
              <w:rPr>
                <w:sz w:val="28"/>
                <w:szCs w:val="28"/>
              </w:rPr>
            </w:pPr>
            <w:r w:rsidRPr="00B674FB"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                                                                            </w:t>
            </w:r>
            <w:r w:rsidR="00DD7458">
              <w:rPr>
                <w:rFonts w:ascii="Times New Roman" w:hAnsi="Times New Roman" w:cs="Times New Roman"/>
                <w:noProof/>
                <w:lang w:eastAsia="ru-RU"/>
              </w:rPr>
              <w:t xml:space="preserve">                   </w:t>
            </w:r>
            <w:r w:rsidRPr="00B674FB">
              <w:rPr>
                <w:rFonts w:ascii="Times New Roman" w:hAnsi="Times New Roman" w:cs="Times New Roman"/>
                <w:noProof/>
                <w:lang w:eastAsia="ru-RU"/>
              </w:rPr>
              <w:t xml:space="preserve">   </w:t>
            </w:r>
            <w:r>
              <w:rPr>
                <w:noProof/>
                <w:lang w:eastAsia="ru-RU"/>
              </w:rPr>
              <w:drawing>
                <wp:inline distT="0" distB="0" distL="0" distR="0" wp14:anchorId="1AC9080A" wp14:editId="2D463675">
                  <wp:extent cx="1965960" cy="1432317"/>
                  <wp:effectExtent l="0" t="0" r="0" b="0"/>
                  <wp:docPr id="1" name="Рисунок 1" descr="Рис. 114. Сани-розвальни Голицынского обозостроительного завода | Сани,  Санки, Повоз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Рис. 114. Сани-розвальни Голицынского обозостроительного завода | Сани,  Санки, Повоз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5960" cy="1432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7458" w:rsidRDefault="00DD7458" w:rsidP="00561E61"/>
        </w:tc>
      </w:tr>
      <w:tr w:rsidR="00A47451" w:rsidTr="00561E61">
        <w:tc>
          <w:tcPr>
            <w:tcW w:w="9571" w:type="dxa"/>
          </w:tcPr>
          <w:p w:rsidR="00A47451" w:rsidRPr="00723D85" w:rsidRDefault="00A47451" w:rsidP="00561E61">
            <w:pPr>
              <w:shd w:val="clear" w:color="auto" w:fill="FFFFFF"/>
              <w:spacing w:before="100" w:beforeAutospacing="1" w:after="225" w:line="450" w:lineRule="atLeast"/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  <w:shd w:val="clear" w:color="auto" w:fill="FAFAFA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shd w:val="clear" w:color="auto" w:fill="FAFAFA"/>
              </w:rPr>
              <w:t>м</w:t>
            </w:r>
            <w:r w:rsidRPr="00723D8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shd w:val="clear" w:color="auto" w:fill="FAFAFA"/>
              </w:rPr>
              <w:t xml:space="preserve">одуль </w:t>
            </w:r>
            <w:r w:rsidRPr="00723D8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  <w:shd w:val="clear" w:color="auto" w:fill="FAFAFA"/>
              </w:rPr>
              <w:t>ИСТОРИЯ И ТВОРЧЕСТВО</w:t>
            </w:r>
          </w:p>
          <w:p w:rsidR="00A47451" w:rsidRDefault="00A47451" w:rsidP="00561E61">
            <w:pPr>
              <w:shd w:val="clear" w:color="auto" w:fill="FFFFFF"/>
              <w:spacing w:before="100" w:beforeAutospacing="1" w:after="225"/>
              <w:jc w:val="right"/>
              <w:rPr>
                <w:rFonts w:ascii="Times New Roman" w:hAnsi="Times New Roman" w:cs="Times New Roman"/>
                <w:shd w:val="clear" w:color="auto" w:fill="FAFAFA"/>
              </w:rPr>
            </w:pPr>
            <w:r w:rsidRPr="00F800FB">
              <w:rPr>
                <w:rFonts w:ascii="Times New Roman" w:hAnsi="Times New Roman" w:cs="Times New Roman"/>
                <w:shd w:val="clear" w:color="auto" w:fill="FAFAFA"/>
              </w:rPr>
              <w:t>Лапти, да лапти, да лапти мои,</w:t>
            </w:r>
            <w:r w:rsidRPr="00F800FB">
              <w:rPr>
                <w:rFonts w:ascii="Times New Roman" w:hAnsi="Times New Roman" w:cs="Times New Roman"/>
              </w:rPr>
              <w:br/>
            </w:r>
            <w:r w:rsidRPr="00F800FB">
              <w:rPr>
                <w:rFonts w:ascii="Times New Roman" w:hAnsi="Times New Roman" w:cs="Times New Roman"/>
                <w:shd w:val="clear" w:color="auto" w:fill="FAFAFA"/>
              </w:rPr>
              <w:t>Эх, лапти, да лапти, да лапти мои.</w:t>
            </w:r>
            <w:r w:rsidRPr="00F800FB">
              <w:rPr>
                <w:rFonts w:ascii="Times New Roman" w:hAnsi="Times New Roman" w:cs="Times New Roman"/>
              </w:rPr>
              <w:br/>
            </w:r>
            <w:r w:rsidRPr="00F800FB">
              <w:rPr>
                <w:rFonts w:ascii="Times New Roman" w:hAnsi="Times New Roman" w:cs="Times New Roman"/>
                <w:shd w:val="clear" w:color="auto" w:fill="FAFAFA"/>
              </w:rPr>
              <w:t>Эх, лапти мои, лапти липовые,</w:t>
            </w:r>
            <w:r w:rsidRPr="00F800FB">
              <w:rPr>
                <w:rFonts w:ascii="Times New Roman" w:hAnsi="Times New Roman" w:cs="Times New Roman"/>
              </w:rPr>
              <w:br/>
            </w:r>
            <w:r w:rsidRPr="00F800FB">
              <w:rPr>
                <w:rFonts w:ascii="Times New Roman" w:hAnsi="Times New Roman" w:cs="Times New Roman"/>
                <w:shd w:val="clear" w:color="auto" w:fill="FAFAFA"/>
              </w:rPr>
              <w:t>Вы не бойтесь, ходите</w:t>
            </w:r>
          </w:p>
          <w:p w:rsidR="00A47451" w:rsidRDefault="00A47451" w:rsidP="00561E61">
            <w:pPr>
              <w:shd w:val="clear" w:color="auto" w:fill="FFFFFF"/>
              <w:spacing w:before="100" w:beforeAutospacing="1" w:after="225"/>
              <w:jc w:val="right"/>
              <w:rPr>
                <w:rFonts w:ascii="Times New Roman" w:hAnsi="Times New Roman" w:cs="Times New Roman"/>
                <w:shd w:val="clear" w:color="auto" w:fill="FAFAFA"/>
              </w:rPr>
            </w:pPr>
            <w:r w:rsidRPr="00F800FB">
              <w:rPr>
                <w:rFonts w:ascii="Times New Roman" w:hAnsi="Times New Roman" w:cs="Times New Roman"/>
                <w:shd w:val="clear" w:color="auto" w:fill="FAFAFA"/>
              </w:rPr>
              <w:t xml:space="preserve"> (Отрывок из народной песни «Лапти, да лапти»)</w:t>
            </w:r>
          </w:p>
          <w:p w:rsidR="00A47451" w:rsidRPr="00BE27B3" w:rsidRDefault="00A47451" w:rsidP="00561E61">
            <w:pPr>
              <w:shd w:val="clear" w:color="auto" w:fill="FFFFFF"/>
              <w:spacing w:before="100" w:beforeAutospacing="1" w:after="225"/>
              <w:rPr>
                <w:rFonts w:ascii="Times New Roman" w:hAnsi="Times New Roman" w:cs="Times New Roman"/>
                <w:i/>
                <w:shd w:val="clear" w:color="auto" w:fill="FAFAFA"/>
              </w:rPr>
            </w:pPr>
            <w:r w:rsidRPr="00BE27B3">
              <w:rPr>
                <w:rFonts w:ascii="Times New Roman" w:hAnsi="Times New Roman" w:cs="Times New Roman"/>
                <w:i/>
                <w:shd w:val="clear" w:color="auto" w:fill="FAFAFA"/>
              </w:rPr>
              <w:t>?! Вспомни литературных героев, которые носили лапти, назови произведения.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>
              <w:rPr>
                <w:rFonts w:ascii="Times New Roman" w:hAnsi="Times New Roman" w:cs="Times New Roman"/>
                <w:i/>
                <w:noProof/>
                <w:shd w:val="clear" w:color="auto" w:fill="FAFAFA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0FFEDAEA" wp14:editId="3F20FE5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193040</wp:posOffset>
                  </wp:positionV>
                  <wp:extent cx="2682240" cy="2148840"/>
                  <wp:effectExtent l="0" t="0" r="3810" b="3810"/>
                  <wp:wrapThrough wrapText="bothSides">
                    <wp:wrapPolygon edited="0">
                      <wp:start x="0" y="0"/>
                      <wp:lineTo x="0" y="21447"/>
                      <wp:lineTo x="21477" y="21447"/>
                      <wp:lineTo x="21477" y="0"/>
                      <wp:lineTo x="0" y="0"/>
                    </wp:wrapPolygon>
                  </wp:wrapThrough>
                  <wp:docPr id="9" name="Рисунок 9" descr="F:\урок лапти\5cf0eb7acc553e41853ef94f-middl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:\урок лапти\5cf0eb7acc553e41853ef94f-middl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2240" cy="2148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47451" w:rsidRPr="00F800FB" w:rsidRDefault="00DD7458" w:rsidP="00561E61">
            <w:pPr>
              <w:shd w:val="clear" w:color="auto" w:fill="FFFFFF"/>
              <w:spacing w:before="100" w:beforeAutospacing="1" w:after="225"/>
              <w:rPr>
                <w:rFonts w:ascii="Times New Roman" w:hAnsi="Times New Roman" w:cs="Times New Roman"/>
                <w:shd w:val="clear" w:color="auto" w:fill="FAFAFA"/>
              </w:rPr>
            </w:pPr>
            <w:hyperlink r:id="rId8" w:tooltip="Лапти" w:history="1">
              <w:proofErr w:type="spellStart"/>
              <w:proofErr w:type="gramStart"/>
              <w:r w:rsidR="00A47451" w:rsidRPr="00F800FB">
                <w:rPr>
                  <w:rFonts w:ascii="Times New Roman" w:eastAsia="Times New Roman" w:hAnsi="Times New Roman" w:cs="Times New Roman"/>
                  <w:bCs/>
                  <w:color w:val="FF0000"/>
                  <w:lang w:eastAsia="ru-RU"/>
                </w:rPr>
                <w:t>Ла́пти</w:t>
              </w:r>
              <w:proofErr w:type="spellEnd"/>
              <w:proofErr w:type="gramEnd"/>
            </w:hyperlink>
            <w:r w:rsidR="00A47451" w:rsidRPr="00F800FB">
              <w:rPr>
                <w:rFonts w:ascii="Times New Roman" w:eastAsia="Times New Roman" w:hAnsi="Times New Roman" w:cs="Times New Roman"/>
                <w:color w:val="FF0000"/>
                <w:lang w:eastAsia="ru-RU"/>
              </w:rPr>
              <w:t>,</w:t>
            </w:r>
            <w:r w:rsidR="00A47451" w:rsidRPr="00F800FB">
              <w:rPr>
                <w:rFonts w:ascii="Times New Roman" w:eastAsia="Times New Roman" w:hAnsi="Times New Roman" w:cs="Times New Roman"/>
                <w:lang w:eastAsia="ru-RU"/>
              </w:rPr>
              <w:t xml:space="preserve"> ед. ч. </w:t>
            </w:r>
            <w:proofErr w:type="spellStart"/>
            <w:r w:rsidR="00A47451" w:rsidRPr="00F800FB">
              <w:rPr>
                <w:rFonts w:ascii="Times New Roman" w:eastAsia="Times New Roman" w:hAnsi="Times New Roman" w:cs="Times New Roman"/>
                <w:lang w:eastAsia="ru-RU"/>
              </w:rPr>
              <w:t>ла́поть</w:t>
            </w:r>
            <w:proofErr w:type="spellEnd"/>
            <w:r w:rsidR="00A47451" w:rsidRPr="00F800FB">
              <w:rPr>
                <w:rFonts w:ascii="Times New Roman" w:eastAsia="Times New Roman" w:hAnsi="Times New Roman" w:cs="Times New Roman"/>
                <w:lang w:eastAsia="ru-RU"/>
              </w:rPr>
              <w:t xml:space="preserve"> — низкая обувь, распространённая на Руси в старину, и бывшая в широком употреблении в сельской местности до 1930-х, сплетённая из древесного лыка (липовые, вязовые, ивовые и другие), берёсты или пеньки. Для прочности подошву подплетали лозой, лыком, верёвкой или подшивали кожей. Лапоть привязывался к ноге оборами (шнурками, скрученными из того же лыка, из которого изготавливались и сами лапти).</w:t>
            </w:r>
          </w:p>
          <w:p w:rsidR="00A47451" w:rsidRPr="00F800FB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F800FB">
              <w:rPr>
                <w:rFonts w:ascii="Times New Roman" w:hAnsi="Times New Roman" w:cs="Times New Roman"/>
                <w:bCs/>
                <w:shd w:val="clear" w:color="auto" w:fill="FFFFFF"/>
              </w:rPr>
              <w:br/>
              <w:t>Плели лапти</w:t>
            </w:r>
            <w:r w:rsidRPr="00F800FB">
              <w:rPr>
                <w:rFonts w:ascii="Times New Roman" w:hAnsi="Times New Roman" w:cs="Times New Roman"/>
                <w:shd w:val="clear" w:color="auto" w:fill="FFFFFF"/>
              </w:rPr>
              <w:t> из коры различных деревьев, в первую очередь липы. Для одной пары </w:t>
            </w:r>
            <w:r w:rsidRPr="00F800FB">
              <w:rPr>
                <w:rFonts w:ascii="Times New Roman" w:hAnsi="Times New Roman" w:cs="Times New Roman"/>
                <w:bCs/>
                <w:shd w:val="clear" w:color="auto" w:fill="FFFFFF"/>
              </w:rPr>
              <w:t>лаптей</w:t>
            </w:r>
            <w:r w:rsidRPr="00F800FB">
              <w:rPr>
                <w:rFonts w:ascii="Times New Roman" w:hAnsi="Times New Roman" w:cs="Times New Roman"/>
                <w:shd w:val="clear" w:color="auto" w:fill="FFFFFF"/>
              </w:rPr>
              <w:t> требовалось, примерно, три молодых липовых дерева в возрасте от четырех до шести лет. Именно такое лыко считалось лучшим. Плетение </w:t>
            </w:r>
            <w:r w:rsidRPr="00F800FB">
              <w:rPr>
                <w:rFonts w:ascii="Times New Roman" w:hAnsi="Times New Roman" w:cs="Times New Roman"/>
                <w:bCs/>
                <w:shd w:val="clear" w:color="auto" w:fill="FFFFFF"/>
              </w:rPr>
              <w:t>лаптей</w:t>
            </w:r>
            <w:r w:rsidRPr="00F800FB">
              <w:rPr>
                <w:rFonts w:ascii="Times New Roman" w:hAnsi="Times New Roman" w:cs="Times New Roman"/>
                <w:shd w:val="clear" w:color="auto" w:fill="FFFFFF"/>
              </w:rPr>
              <w:t> считалось работой несложной, но требующей определенных навыков.</w:t>
            </w:r>
          </w:p>
          <w:p w:rsidR="00A47451" w:rsidRPr="00BE27B3" w:rsidRDefault="00A47451" w:rsidP="00561E61">
            <w:pPr>
              <w:shd w:val="clear" w:color="auto" w:fill="FFFFFF"/>
              <w:spacing w:before="150" w:after="150"/>
              <w:outlineLvl w:val="1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r w:rsidRPr="00BE27B3">
              <w:rPr>
                <w:rFonts w:ascii="Times New Roman" w:eastAsia="Times New Roman" w:hAnsi="Times New Roman" w:cs="Times New Roman"/>
                <w:i/>
                <w:lang w:eastAsia="ru-RU"/>
              </w:rPr>
              <w:t>?! Попробуй сплести закладку для книги, техника плетения очень схожа с той, которую использовали при плетении лаптей</w:t>
            </w:r>
            <w:proofErr w:type="gramStart"/>
            <w:r w:rsidRPr="00BE27B3">
              <w:rPr>
                <w:rFonts w:ascii="Times New Roman" w:eastAsia="Times New Roman" w:hAnsi="Times New Roman" w:cs="Times New Roman"/>
                <w:i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(</w:t>
            </w:r>
            <w:proofErr w:type="spellStart"/>
            <w:proofErr w:type="gramEnd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См.схему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eastAsia="ru-RU"/>
              </w:rPr>
              <w:t>)</w:t>
            </w:r>
          </w:p>
          <w:p w:rsidR="00A47451" w:rsidRPr="00BE27B3" w:rsidRDefault="00A47451" w:rsidP="00561E61">
            <w:pPr>
              <w:shd w:val="clear" w:color="auto" w:fill="FFFFFF"/>
              <w:spacing w:before="150" w:after="150"/>
              <w:outlineLvl w:val="1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  <w:r w:rsidRPr="00BE27B3"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  <w:t>Плетеная закладка из бумаги.</w:t>
            </w:r>
          </w:p>
          <w:p w:rsidR="00A47451" w:rsidRDefault="00A47451" w:rsidP="00561E61">
            <w:pPr>
              <w:shd w:val="clear" w:color="auto" w:fill="FFFFFF"/>
              <w:spacing w:before="150" w:after="150"/>
              <w:outlineLvl w:val="1"/>
              <w:rPr>
                <w:rFonts w:ascii="Times New Roman" w:eastAsia="Times New Roman" w:hAnsi="Times New Roman" w:cs="Times New Roman"/>
                <w:lang w:eastAsia="ru-RU"/>
              </w:rPr>
            </w:pPr>
            <w:r w:rsidRPr="00F800FB">
              <w:rPr>
                <w:rFonts w:ascii="Times New Roman" w:eastAsia="Times New Roman" w:hAnsi="Times New Roman" w:cs="Times New Roman"/>
                <w:bCs/>
                <w:lang w:eastAsia="ru-RU"/>
              </w:rPr>
              <w:t>Плетеные закладки для книг из бумаги</w:t>
            </w:r>
            <w:r w:rsidRPr="00F800FB">
              <w:rPr>
                <w:rFonts w:ascii="Times New Roman" w:eastAsia="Times New Roman" w:hAnsi="Times New Roman" w:cs="Times New Roman"/>
                <w:lang w:eastAsia="ru-RU"/>
              </w:rPr>
              <w:t xml:space="preserve"> очень быстро и легко сделать! Вам понадобится 4 полоски бумаги одинаковой ширины (отлично, если у вас есть </w:t>
            </w:r>
            <w:proofErr w:type="spellStart"/>
            <w:r w:rsidRPr="00F800FB">
              <w:rPr>
                <w:rFonts w:ascii="Times New Roman" w:eastAsia="Times New Roman" w:hAnsi="Times New Roman" w:cs="Times New Roman"/>
                <w:lang w:eastAsia="ru-RU"/>
              </w:rPr>
              <w:t>бумагорезка</w:t>
            </w:r>
            <w:proofErr w:type="spellEnd"/>
            <w:proofErr w:type="gramStart"/>
            <w:r w:rsidRPr="00F800FB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  <w:proofErr w:type="gramEnd"/>
            <w:r w:rsidRPr="00F800FB">
              <w:rPr>
                <w:rFonts w:ascii="Times New Roman" w:eastAsia="Times New Roman" w:hAnsi="Times New Roman" w:cs="Times New Roman"/>
                <w:lang w:eastAsia="ru-RU"/>
              </w:rPr>
              <w:t xml:space="preserve"> и немного клея. Вырежьте две полоски каждого цвета по вашему выбору. </w:t>
            </w:r>
            <w:r w:rsidRPr="00F800FB">
              <w:rPr>
                <w:rFonts w:ascii="Times New Roman" w:hAnsi="Times New Roman" w:cs="Times New Roman"/>
              </w:rPr>
              <w:t>Обе стороны бумаги будет видно – так что планируйте соответственно. Затем склейте две полоски первого цвета. Убедитесь, что концы выровнены идеально. Затем положите второй цвет на верхнюю полосу первого цвета и приклейте. Когда высохнет, потяните верхнюю правую полоску вниз и выровняйте с левыми боковыми полосками. Продолжайте тянуть и складывать, чередуя стороны, всегда вытягивая верхний цвет вниз на противоположную сторону. Ес</w:t>
            </w:r>
            <w:r w:rsidRPr="00F800FB">
              <w:rPr>
                <w:rFonts w:ascii="Times New Roman" w:eastAsia="Times New Roman" w:hAnsi="Times New Roman" w:cs="Times New Roman"/>
                <w:lang w:eastAsia="ru-RU"/>
              </w:rPr>
              <w:t>ли сложите полосы в правильном порядке, то сохраните красивый рисунок на обратной стороне. Просто попробуйте несколько разных способов, пока все не будет выглядеть как надо.</w:t>
            </w:r>
          </w:p>
          <w:p w:rsidR="00A47451" w:rsidRPr="00DD7458" w:rsidRDefault="00A47451" w:rsidP="00DD7458">
            <w:pPr>
              <w:shd w:val="clear" w:color="auto" w:fill="FFFFFF"/>
              <w:tabs>
                <w:tab w:val="left" w:pos="7230"/>
                <w:tab w:val="left" w:pos="8743"/>
              </w:tabs>
              <w:spacing w:before="150" w:after="150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lang w:eastAsia="ru-RU"/>
              </w:rPr>
              <w:drawing>
                <wp:anchor distT="0" distB="0" distL="114300" distR="114300" simplePos="0" relativeHeight="251660288" behindDoc="1" locked="0" layoutInCell="1" allowOverlap="1" wp14:anchorId="747A26D1" wp14:editId="0D30030F">
                  <wp:simplePos x="0" y="0"/>
                  <wp:positionH relativeFrom="column">
                    <wp:posOffset>840105</wp:posOffset>
                  </wp:positionH>
                  <wp:positionV relativeFrom="paragraph">
                    <wp:posOffset>1905</wp:posOffset>
                  </wp:positionV>
                  <wp:extent cx="3596640" cy="1722120"/>
                  <wp:effectExtent l="0" t="0" r="3810" b="0"/>
                  <wp:wrapTopAndBottom/>
                  <wp:docPr id="10" name="Рисунок 10" descr="F:\урок лапти\zelk09_thum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F:\урок лапти\zelk09_thum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6640" cy="1722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bookmarkStart w:id="0" w:name="_GoBack"/>
    <w:p w:rsidR="00A47451" w:rsidRDefault="00A47451">
      <w:r w:rsidRPr="00F800FB">
        <w:rPr>
          <w:noProof/>
          <w:lang w:eastAsia="ru-RU"/>
        </w:rPr>
        <mc:AlternateContent>
          <mc:Choice Requires="wps">
            <w:drawing>
              <wp:inline distT="0" distB="0" distL="0" distR="0" wp14:anchorId="6354CDD2" wp14:editId="4768D1CC">
                <wp:extent cx="304800" cy="304800"/>
                <wp:effectExtent l="0" t="0" r="0" b="0"/>
                <wp:docPr id="288" name="Прямоугольник 288" descr="https://novamett.ru/images/bumaga/zakladki/kolz/zelk09_thum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88" o:spid="_x0000_s1026" alt="Описание: https://novamett.ru/images/bumaga/zakladki/kolz/zelk09_thumb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9mVl2RADAAAV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47451" w:rsidTr="00561E61">
        <w:tc>
          <w:tcPr>
            <w:tcW w:w="9571" w:type="dxa"/>
          </w:tcPr>
          <w:p w:rsidR="00A47451" w:rsidRPr="00A47451" w:rsidRDefault="00A47451" w:rsidP="00561E61">
            <w:pPr>
              <w:shd w:val="clear" w:color="auto" w:fill="FFFFFF"/>
              <w:spacing w:before="100" w:beforeAutospacing="1" w:after="450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lang w:eastAsia="ru-RU"/>
              </w:rPr>
            </w:pPr>
            <w:r w:rsidRPr="00A47451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lang w:eastAsia="ru-RU"/>
              </w:rPr>
              <w:t xml:space="preserve">модуль </w:t>
            </w:r>
            <w:r w:rsidRPr="00A47451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  <w:u w:val="single"/>
                <w:lang w:eastAsia="ru-RU"/>
              </w:rPr>
              <w:t>ЦВЕТ</w:t>
            </w:r>
          </w:p>
          <w:p w:rsidR="00A47451" w:rsidRPr="00A47451" w:rsidRDefault="00A47451" w:rsidP="00561E61">
            <w:pPr>
              <w:shd w:val="clear" w:color="auto" w:fill="FFFFFF"/>
              <w:spacing w:before="100" w:beforeAutospacing="1" w:after="450"/>
              <w:outlineLvl w:val="1"/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</w:pPr>
            <w:r w:rsidRPr="00A47451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?!Как ты считаешь почему мальчик просил именно красные лапти </w:t>
            </w:r>
            <w:proofErr w:type="gramStart"/>
            <w:r w:rsidRPr="00A47451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>?С</w:t>
            </w:r>
            <w:proofErr w:type="gramEnd"/>
            <w:r w:rsidRPr="00A47451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помощью чего Нефед предлагал покрасить лапти? Известны ли тебе способы получения красного цвета в домашних условиях? Вспомни при смешивании каких цветов можно получить красный</w:t>
            </w:r>
            <w:proofErr w:type="gramStart"/>
            <w:r w:rsidRPr="00A47451">
              <w:rPr>
                <w:rFonts w:ascii="Times New Roman" w:eastAsia="Times New Roman" w:hAnsi="Times New Roman" w:cs="Times New Roman"/>
                <w:bCs/>
                <w:i/>
                <w:lang w:eastAsia="ru-RU"/>
              </w:rPr>
              <w:t xml:space="preserve"> ?</w:t>
            </w:r>
            <w:proofErr w:type="gramEnd"/>
          </w:p>
          <w:p w:rsidR="00A47451" w:rsidRPr="00A47451" w:rsidRDefault="00A47451" w:rsidP="00561E61">
            <w:pPr>
              <w:shd w:val="clear" w:color="auto" w:fill="FFFFFF"/>
              <w:spacing w:before="100" w:beforeAutospacing="1" w:after="450"/>
              <w:outlineLvl w:val="1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A47451">
              <w:rPr>
                <w:rFonts w:ascii="Times New Roman" w:eastAsia="Times New Roman" w:hAnsi="Times New Roman" w:cs="Times New Roman"/>
                <w:bCs/>
                <w:u w:val="single"/>
                <w:lang w:eastAsia="ru-RU"/>
              </w:rPr>
              <w:t>Фуксин</w:t>
            </w:r>
            <w:r w:rsidRPr="00A4745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-это </w:t>
            </w:r>
            <w:r w:rsidRPr="00A47451">
              <w:rPr>
                <w:rFonts w:ascii="Times New Roman" w:eastAsia="Times New Roman" w:hAnsi="Times New Roman" w:cs="Times New Roman"/>
                <w:color w:val="202124"/>
                <w:lang w:eastAsia="ru-RU"/>
              </w:rPr>
              <w:t>красная анилиновая краска.</w:t>
            </w:r>
          </w:p>
          <w:p w:rsidR="00A47451" w:rsidRPr="00A47451" w:rsidRDefault="00A47451" w:rsidP="00561E61">
            <w:pPr>
              <w:shd w:val="clear" w:color="auto" w:fill="FFFFFF"/>
              <w:spacing w:before="100" w:beforeAutospacing="1" w:after="450"/>
              <w:outlineLvl w:val="1"/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</w:pPr>
            <w:r w:rsidRPr="00A47451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Значение </w:t>
            </w:r>
            <w:r w:rsidRPr="00A47451">
              <w:rPr>
                <w:rFonts w:ascii="Times New Roman" w:eastAsia="Times New Roman" w:hAnsi="Times New Roman" w:cs="Times New Roman"/>
                <w:bCs/>
                <w:color w:val="FF0000"/>
                <w:lang w:eastAsia="ru-RU"/>
              </w:rPr>
              <w:t>красного цвета</w:t>
            </w: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A47451">
              <w:rPr>
                <w:rFonts w:ascii="Times New Roman" w:hAnsi="Times New Roman" w:cs="Times New Roman"/>
                <w:bCs/>
                <w:color w:val="FF0000"/>
                <w:shd w:val="clear" w:color="auto" w:fill="FFFFFF"/>
              </w:rPr>
              <w:t>Красный</w:t>
            </w:r>
            <w:r w:rsidRPr="00A47451">
              <w:rPr>
                <w:rFonts w:ascii="Times New Roman" w:hAnsi="Times New Roman" w:cs="Times New Roman"/>
                <w:shd w:val="clear" w:color="auto" w:fill="FFFFFF"/>
              </w:rPr>
              <w:t> — в европейских культурах — символ свободы, мужества и отваги. </w:t>
            </w:r>
            <w:r w:rsidRPr="00A47451">
              <w:rPr>
                <w:rFonts w:ascii="Times New Roman" w:hAnsi="Times New Roman" w:cs="Times New Roman"/>
                <w:bCs/>
                <w:shd w:val="clear" w:color="auto" w:fill="FFFFFF"/>
              </w:rPr>
              <w:t>Красный цвет</w:t>
            </w:r>
            <w:r w:rsidRPr="00A47451">
              <w:rPr>
                <w:rFonts w:ascii="Times New Roman" w:hAnsi="Times New Roman" w:cs="Times New Roman"/>
                <w:shd w:val="clear" w:color="auto" w:fill="FFFFFF"/>
              </w:rPr>
              <w:t> — символ радости и праздника у очень многих народов.</w:t>
            </w: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  <w:proofErr w:type="gramStart"/>
            <w:r w:rsidRPr="00A47451">
              <w:rPr>
                <w:rFonts w:ascii="Times New Roman" w:hAnsi="Times New Roman" w:cs="Times New Roman"/>
                <w:bCs/>
                <w:color w:val="FF0000"/>
                <w:shd w:val="clear" w:color="auto" w:fill="FFFFFF"/>
              </w:rPr>
              <w:t>Красный цвет</w:t>
            </w:r>
            <w:r w:rsidRPr="00A47451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 </w:t>
            </w:r>
            <w:r w:rsidRPr="00A47451">
              <w:rPr>
                <w:rFonts w:ascii="Times New Roman" w:hAnsi="Times New Roman" w:cs="Times New Roman"/>
                <w:shd w:val="clear" w:color="auto" w:fill="FFFFFF"/>
              </w:rPr>
              <w:t>— символ огня, жизни, полноты жизни, красоты, здоровья, солнца, агрессии, страсти, любви, энергии, жизненной силы, жизненной энергии, энергии солнца.</w:t>
            </w:r>
            <w:proofErr w:type="gramEnd"/>
            <w:r w:rsidRPr="00A47451">
              <w:rPr>
                <w:rFonts w:ascii="Times New Roman" w:hAnsi="Times New Roman" w:cs="Times New Roman"/>
                <w:shd w:val="clear" w:color="auto" w:fill="FFFFFF"/>
              </w:rPr>
              <w:t xml:space="preserve"> Огонь, как и </w:t>
            </w:r>
            <w:proofErr w:type="gramStart"/>
            <w:r w:rsidRPr="00A47451">
              <w:rPr>
                <w:rFonts w:ascii="Times New Roman" w:hAnsi="Times New Roman" w:cs="Times New Roman"/>
                <w:shd w:val="clear" w:color="auto" w:fill="FFFFFF"/>
              </w:rPr>
              <w:t>вода</w:t>
            </w:r>
            <w:proofErr w:type="gramEnd"/>
            <w:r w:rsidRPr="00A47451">
              <w:rPr>
                <w:rFonts w:ascii="Times New Roman" w:hAnsi="Times New Roman" w:cs="Times New Roman"/>
                <w:shd w:val="clear" w:color="auto" w:fill="FFFFFF"/>
              </w:rPr>
              <w:t xml:space="preserve"> обладает очищающими свойствами.</w:t>
            </w: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color w:val="FF0000"/>
                <w:shd w:val="clear" w:color="auto" w:fill="FFFFFF"/>
              </w:rPr>
            </w:pPr>
            <w:r w:rsidRPr="00A47451">
              <w:rPr>
                <w:rFonts w:ascii="Times New Roman" w:hAnsi="Times New Roman" w:cs="Times New Roman"/>
                <w:color w:val="FF0000"/>
                <w:shd w:val="clear" w:color="auto" w:fill="FFFFFF"/>
              </w:rPr>
              <w:t>Красный=красивый</w:t>
            </w: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A47451">
              <w:rPr>
                <w:rFonts w:ascii="Times New Roman" w:hAnsi="Times New Roman" w:cs="Times New Roman"/>
                <w:color w:val="FF0000"/>
                <w:bdr w:val="none" w:sz="0" w:space="0" w:color="auto" w:frame="1"/>
                <w:shd w:val="clear" w:color="auto" w:fill="FFFFFF"/>
              </w:rPr>
              <w:t xml:space="preserve">Красный </w:t>
            </w:r>
            <w:r w:rsidRPr="00A47451">
              <w:rPr>
                <w:rFonts w:ascii="Times New Roman" w:hAnsi="Times New Roman" w:cs="Times New Roman"/>
                <w:bdr w:val="none" w:sz="0" w:space="0" w:color="auto" w:frame="1"/>
                <w:shd w:val="clear" w:color="auto" w:fill="FFFFFF"/>
              </w:rPr>
              <w:t>можно получить способом комбинации его оттенков. Цвет будет определяться оттенком базовой краски.</w:t>
            </w:r>
            <w:r w:rsidRPr="00A47451">
              <w:rPr>
                <w:rFonts w:ascii="Times New Roman" w:hAnsi="Times New Roman" w:cs="Times New Roman"/>
                <w:shd w:val="clear" w:color="auto" w:fill="FFFFFF"/>
              </w:rPr>
              <w:t> Для этого берется красный и любой другой</w:t>
            </w:r>
          </w:p>
          <w:p w:rsidR="00A47451" w:rsidRPr="00A47451" w:rsidRDefault="00A47451" w:rsidP="00561E61">
            <w:pPr>
              <w:rPr>
                <w:rFonts w:ascii="Times New Roman" w:hAnsi="Times New Roman" w:cs="Times New Roman"/>
                <w:shd w:val="clear" w:color="auto" w:fill="FFFFFF"/>
              </w:rPr>
            </w:pPr>
            <w:r w:rsidRPr="00A47451">
              <w:rPr>
                <w:rFonts w:ascii="Times New Roman" w:hAnsi="Times New Roman" w:cs="Times New Roman"/>
                <w:bCs/>
                <w:color w:val="FF0000"/>
                <w:shd w:val="clear" w:color="auto" w:fill="FFFFFF"/>
              </w:rPr>
              <w:t>Красную краску</w:t>
            </w:r>
            <w:r w:rsidRPr="00A47451">
              <w:rPr>
                <w:rFonts w:ascii="Times New Roman" w:hAnsi="Times New Roman" w:cs="Times New Roman"/>
                <w:bCs/>
                <w:shd w:val="clear" w:color="auto" w:fill="FFFFFF"/>
              </w:rPr>
              <w:t> </w:t>
            </w:r>
            <w:r w:rsidRPr="00A47451">
              <w:rPr>
                <w:rFonts w:ascii="Times New Roman" w:hAnsi="Times New Roman" w:cs="Times New Roman"/>
                <w:shd w:val="clear" w:color="auto" w:fill="FFFFFF"/>
              </w:rPr>
              <w:t>– получали из крохотных тропических насекомых, которых называли «кошениль». Для получения 1 грамма красителя требовалось 200 тысяч жучков!</w:t>
            </w:r>
          </w:p>
          <w:p w:rsidR="00A47451" w:rsidRPr="00A47451" w:rsidRDefault="00A47451" w:rsidP="00561E61">
            <w:pPr>
              <w:pStyle w:val="a7"/>
              <w:shd w:val="clear" w:color="auto" w:fill="FFFFFF"/>
              <w:spacing w:before="0" w:beforeAutospacing="0" w:after="300" w:afterAutospacing="0"/>
              <w:rPr>
                <w:sz w:val="22"/>
                <w:szCs w:val="22"/>
              </w:rPr>
            </w:pPr>
            <w:r w:rsidRPr="00A47451">
              <w:rPr>
                <w:bCs/>
                <w:sz w:val="22"/>
                <w:szCs w:val="22"/>
              </w:rPr>
              <w:t>Ярко-красную краску </w:t>
            </w:r>
            <w:r w:rsidRPr="00A47451">
              <w:rPr>
                <w:sz w:val="22"/>
                <w:szCs w:val="22"/>
              </w:rPr>
              <w:t>получали из корня марены красильной.</w:t>
            </w:r>
          </w:p>
          <w:p w:rsidR="00A47451" w:rsidRPr="00A47451" w:rsidRDefault="00A47451" w:rsidP="00561E61">
            <w:pPr>
              <w:pStyle w:val="a7"/>
              <w:shd w:val="clear" w:color="auto" w:fill="FFFFFF"/>
              <w:spacing w:before="0" w:beforeAutospacing="0" w:after="300" w:afterAutospacing="0"/>
              <w:rPr>
                <w:sz w:val="22"/>
                <w:szCs w:val="22"/>
              </w:rPr>
            </w:pPr>
            <w:r w:rsidRPr="00A47451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2C3CC787" wp14:editId="32BF42F6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-3810</wp:posOffset>
                  </wp:positionV>
                  <wp:extent cx="1952625" cy="1143000"/>
                  <wp:effectExtent l="0" t="0" r="9525" b="0"/>
                  <wp:wrapThrough wrapText="bothSides">
                    <wp:wrapPolygon edited="0">
                      <wp:start x="9694" y="360"/>
                      <wp:lineTo x="4636" y="4320"/>
                      <wp:lineTo x="2950" y="5760"/>
                      <wp:lineTo x="2740" y="7200"/>
                      <wp:lineTo x="1475" y="12600"/>
                      <wp:lineTo x="632" y="14760"/>
                      <wp:lineTo x="843" y="18360"/>
                      <wp:lineTo x="3793" y="19080"/>
                      <wp:lineTo x="6533" y="20520"/>
                      <wp:lineTo x="7586" y="21240"/>
                      <wp:lineTo x="10115" y="21240"/>
                      <wp:lineTo x="13065" y="20520"/>
                      <wp:lineTo x="21495" y="19080"/>
                      <wp:lineTo x="21495" y="18360"/>
                      <wp:lineTo x="18334" y="12600"/>
                      <wp:lineTo x="17701" y="9360"/>
                      <wp:lineTo x="16859" y="6840"/>
                      <wp:lineTo x="10958" y="360"/>
                      <wp:lineTo x="9694" y="360"/>
                    </wp:wrapPolygon>
                  </wp:wrapThrough>
                  <wp:docPr id="3" name="Рисунок 3" descr="Свекла поштучно, 0,1 - 0,5кг – купить по приятной цене с бесплатной  доставкой в интернет-магазине Ярче Плю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векла поштучно, 0,1 - 0,5кг – купить по приятной цене с бесплатной  доставкой в интернет-магазине Ярче Плю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47451">
              <w:rPr>
                <w:sz w:val="22"/>
                <w:szCs w:val="22"/>
              </w:rPr>
              <w:t xml:space="preserve"> </w:t>
            </w:r>
            <w:r w:rsidRPr="00A47451">
              <w:rPr>
                <w:i/>
                <w:sz w:val="22"/>
                <w:szCs w:val="22"/>
              </w:rPr>
              <w:t>Свекла и лук-это овощи. Что  еще общего между ними?</w:t>
            </w:r>
            <w:r w:rsidRPr="00A47451">
              <w:t xml:space="preserve"> </w:t>
            </w:r>
            <w:r w:rsidRPr="00A47451">
              <w:rPr>
                <w:noProof/>
              </w:rPr>
              <w:drawing>
                <wp:inline distT="0" distB="0" distL="0" distR="0" wp14:anchorId="6E78A4B1" wp14:editId="25530586">
                  <wp:extent cx="2180335" cy="1104900"/>
                  <wp:effectExtent l="0" t="0" r="0" b="0"/>
                  <wp:docPr id="5" name="Рисунок 5" descr="Лук репчатый Прочие Товары п/э – купить онлайн, каталог товаров с ценами  интернет-магазина Лента | Москва, Санкт-Петербург, Росс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Лук репчатый Прочие Товары п/э – купить онлайн, каталог товаров с ценами  интернет-магазина Лента | Москва, Санкт-Петербург, Росс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604" cy="110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451" w:rsidRPr="00A47451" w:rsidRDefault="00A47451" w:rsidP="00561E61">
            <w:pPr>
              <w:pStyle w:val="a7"/>
              <w:shd w:val="clear" w:color="auto" w:fill="FFFFFF"/>
              <w:spacing w:before="0" w:beforeAutospacing="0" w:after="300" w:afterAutospacing="0"/>
              <w:rPr>
                <w:sz w:val="22"/>
                <w:szCs w:val="22"/>
              </w:rPr>
            </w:pPr>
            <w:r w:rsidRPr="00A47451">
              <w:rPr>
                <w:b/>
                <w:color w:val="FF0000"/>
                <w:sz w:val="22"/>
                <w:szCs w:val="22"/>
              </w:rPr>
              <w:t xml:space="preserve">Красный </w:t>
            </w:r>
            <w:r w:rsidRPr="00A47451">
              <w:rPr>
                <w:sz w:val="22"/>
                <w:szCs w:val="22"/>
              </w:rPr>
              <w:t xml:space="preserve">можно получить из обычной луковой шелухи </w:t>
            </w:r>
            <w:r w:rsidRPr="00A47451">
              <w:rPr>
                <w:sz w:val="22"/>
                <w:szCs w:val="22"/>
                <w:shd w:val="clear" w:color="auto" w:fill="FFFFFF"/>
              </w:rPr>
              <w:t>Луковую шелуху заливаем двумя стаканами воды, доводим до кипения и кипятим 15 минут, пока не получим окрашенную воду. Кладём в воду заготовку ткани, добавляем столовую ложку соли. Варим ее вместе с луковой шелухой на протяжении 10 минут. Достаем отрез ткани из воды, промываем и сушим.</w:t>
            </w:r>
            <w:r w:rsidRPr="00A47451">
              <w:rPr>
                <w:sz w:val="22"/>
                <w:szCs w:val="22"/>
              </w:rPr>
              <w:t xml:space="preserve"> Бледно </w:t>
            </w:r>
            <w:proofErr w:type="gramStart"/>
            <w:r w:rsidRPr="00A47451">
              <w:rPr>
                <w:sz w:val="22"/>
                <w:szCs w:val="22"/>
              </w:rPr>
              <w:t>–б</w:t>
            </w:r>
            <w:proofErr w:type="gramEnd"/>
            <w:r w:rsidRPr="00A47451">
              <w:rPr>
                <w:sz w:val="22"/>
                <w:szCs w:val="22"/>
              </w:rPr>
              <w:t>ордовый цвет легко получается из обычной свеклы. Свеклу натираем на терке, заливаем водой и кипятим, для закрепления цвета добавляем столовую ложку соли. Погружаем ткань в отвар и оставляем на несколько часов, периодически помешивая.</w:t>
            </w:r>
          </w:p>
          <w:p w:rsidR="00A47451" w:rsidRPr="001A75D5" w:rsidRDefault="00A47451" w:rsidP="00561E61">
            <w:pPr>
              <w:rPr>
                <w:rFonts w:cs="Times New Roman"/>
              </w:rPr>
            </w:pPr>
          </w:p>
          <w:p w:rsidR="00A47451" w:rsidRDefault="00A47451" w:rsidP="00561E61"/>
        </w:tc>
      </w:tr>
    </w:tbl>
    <w:p w:rsidR="00A47451" w:rsidRPr="001A75D5" w:rsidRDefault="00A47451" w:rsidP="00A47451"/>
    <w:p w:rsidR="00A47451" w:rsidRDefault="00A47451"/>
    <w:p w:rsidR="00A47451" w:rsidRDefault="00A47451"/>
    <w:p w:rsidR="00A47451" w:rsidRDefault="00A47451"/>
    <w:p w:rsidR="00A47451" w:rsidRDefault="00A47451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47451" w:rsidTr="00561E61">
        <w:tc>
          <w:tcPr>
            <w:tcW w:w="9571" w:type="dxa"/>
          </w:tcPr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C55E4E" w:rsidRDefault="00A47451" w:rsidP="00561E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</w:pPr>
            <w:r w:rsidRPr="00C55E4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модуль </w:t>
            </w:r>
            <w:r w:rsidRPr="00C55E4E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>БЕЗОПАСНОСТЬ</w:t>
            </w:r>
          </w:p>
          <w:p w:rsidR="00A47451" w:rsidRPr="003175EA" w:rsidRDefault="00A47451" w:rsidP="00561E61">
            <w:pPr>
              <w:rPr>
                <w:rFonts w:ascii="Times New Roman" w:hAnsi="Times New Roman" w:cs="Times New Roman"/>
                <w:i/>
              </w:rPr>
            </w:pPr>
            <w:r w:rsidRPr="003175EA">
              <w:rPr>
                <w:rFonts w:ascii="Times New Roman" w:hAnsi="Times New Roman" w:cs="Times New Roman"/>
                <w:i/>
              </w:rPr>
              <w:t>?!Прочитай статью, в которой говорится о правилах поведения</w:t>
            </w:r>
            <w:proofErr w:type="gramStart"/>
            <w:r w:rsidRPr="003175EA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3175EA">
              <w:rPr>
                <w:rFonts w:ascii="Times New Roman" w:hAnsi="Times New Roman" w:cs="Times New Roman"/>
                <w:i/>
              </w:rPr>
              <w:t xml:space="preserve"> которые необходимо соблюдать , если ты попал в пургу. </w:t>
            </w:r>
            <w:r>
              <w:rPr>
                <w:rFonts w:ascii="Times New Roman" w:hAnsi="Times New Roman" w:cs="Times New Roman"/>
                <w:i/>
              </w:rPr>
              <w:t>На основе прочитанного  текста р</w:t>
            </w:r>
            <w:r w:rsidRPr="003175EA">
              <w:rPr>
                <w:rFonts w:ascii="Times New Roman" w:hAnsi="Times New Roman" w:cs="Times New Roman"/>
                <w:i/>
              </w:rPr>
              <w:t>асскажи</w:t>
            </w:r>
            <w:proofErr w:type="gramStart"/>
            <w:r w:rsidRPr="003175EA">
              <w:rPr>
                <w:rFonts w:ascii="Times New Roman" w:hAnsi="Times New Roman" w:cs="Times New Roman"/>
                <w:i/>
              </w:rPr>
              <w:t xml:space="preserve"> </w:t>
            </w:r>
            <w:r>
              <w:rPr>
                <w:rFonts w:ascii="Times New Roman" w:hAnsi="Times New Roman" w:cs="Times New Roman"/>
                <w:i/>
              </w:rPr>
              <w:t>,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что надо </w:t>
            </w:r>
            <w:r w:rsidRPr="003175EA">
              <w:rPr>
                <w:rFonts w:ascii="Times New Roman" w:hAnsi="Times New Roman" w:cs="Times New Roman"/>
                <w:i/>
              </w:rPr>
              <w:t xml:space="preserve"> было делать Нефеду, чтобы сохранить жизнь.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48E5263E" wp14:editId="19F8FAFB">
                  <wp:simplePos x="0" y="0"/>
                  <wp:positionH relativeFrom="column">
                    <wp:posOffset>1905</wp:posOffset>
                  </wp:positionH>
                  <wp:positionV relativeFrom="paragraph">
                    <wp:posOffset>-511175</wp:posOffset>
                  </wp:positionV>
                  <wp:extent cx="2972435" cy="1981200"/>
                  <wp:effectExtent l="0" t="0" r="0" b="0"/>
                  <wp:wrapSquare wrapText="bothSides"/>
                  <wp:docPr id="2" name="Рисунок 2" descr="Зимняя вьюга — прогноз погоды в Сахалинской области на 26 декабря -  SakhalinM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Зимняя вьюга — прогноз погоды в Сахалинской области на 26 декабря -  SakhalinM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2435" cy="198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3453">
              <w:rPr>
                <w:rFonts w:ascii="Times New Roman" w:hAnsi="Times New Roman" w:cs="Times New Roman"/>
              </w:rPr>
              <w:t xml:space="preserve">Попав в пургу, не прячьтесь в ямах, оврагах. Большая вероятность того, что Вас может занести, а выбраться самостоятельно из-под километрового снега Вы </w:t>
            </w:r>
            <w:proofErr w:type="gramStart"/>
            <w:r w:rsidRPr="00DD3453">
              <w:rPr>
                <w:rFonts w:ascii="Times New Roman" w:hAnsi="Times New Roman" w:cs="Times New Roman"/>
              </w:rPr>
              <w:t>навряд</w:t>
            </w:r>
            <w:proofErr w:type="gramEnd"/>
            <w:r w:rsidRPr="00DD3453">
              <w:rPr>
                <w:rFonts w:ascii="Times New Roman" w:hAnsi="Times New Roman" w:cs="Times New Roman"/>
              </w:rPr>
              <w:t xml:space="preserve"> ли сможете. Если физических сил совсем не осталось, то не следует продолжать идти. В таком случае Вы рискуете просто потерять ориентацию, упасть или просто присесть, получить переохлаждение и в конечном результате – замерзнуть.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</w:rPr>
              <w:t>Оптимальным вариантом будет сесть в сухой снег, спиной к ветру. Выбирайте открытую местность. При этом рекомендуется надеть на себя все, имеющиеся в наличии, теплые вещи. Сзади можно накинуть на себя мешок или полиэтилен, взять в руки палку (чем длиннее, тем лучше) и ждать образования снежной капсулы.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</w:rPr>
              <w:t>Контролируйте процесс, утрамбовывая снег и расширяя пространство вокруг себя. С помощью палки сделайте вентиляционное отверстие. Перед тем, как создать такое импровизированное убежище от метели, следует оставить себе ориентиры. Это необходимо для того, чтобы выйдя из сугроба, Вы смогли сориентироваться, в каком направлении следует двигаться. Пурга и метель очень сильно могут видоизменить местность.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</w:rPr>
              <w:t>Частой ситуации после завершения вьюги является занос снегом выхода. Если Вы оказались заблокированными, то не поддавайтесь паническому настроению и эмоциям. Оцените трезво обстановку. Возможно, Вы сможете, используя инструменты, выбраться самостоятельно либо существует другой запасной выход.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</w:rPr>
              <w:t>Передайте сообщение о своем месте нахождении и ситуации в администрацию своего населенного пункта или воспользуйтесь телефоном горячей линии. Телефоны спасательных подразделений можно узнать в сообщениях по радиоприемнику. Принимайте меры к экономному расходованию продуктовых запасов, а также тепла.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  <w:r w:rsidRPr="00DD3453">
              <w:rPr>
                <w:rFonts w:ascii="Times New Roman" w:hAnsi="Times New Roman" w:cs="Times New Roman"/>
              </w:rPr>
              <w:t>В случае обморожения части тела, легко разотрите ее мягкой тканью. При появлении чувствительности, утеплите ее, надев носки, перчатки или укрыв теплым одеялом. Ни в коем случае резко не опускайте ее в горячую воду, не мажьте разогревающими мазями или жиром.</w:t>
            </w: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</w:p>
        </w:tc>
      </w:tr>
      <w:tr w:rsidR="00A47451" w:rsidTr="00561E61">
        <w:trPr>
          <w:trHeight w:val="5802"/>
        </w:trPr>
        <w:tc>
          <w:tcPr>
            <w:tcW w:w="9571" w:type="dxa"/>
          </w:tcPr>
          <w:p w:rsidR="00A47451" w:rsidRDefault="00A47451" w:rsidP="00561E61">
            <w:pPr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>?!</w:t>
            </w:r>
            <w:r w:rsidRPr="003175EA">
              <w:rPr>
                <w:rFonts w:ascii="Times New Roman" w:hAnsi="Times New Roman" w:cs="Times New Roman"/>
                <w:i/>
              </w:rPr>
              <w:t>Собираясь зимой в длительный поход, следует заранее позаботиться о снаряжении. Обведи вещи</w:t>
            </w:r>
            <w:proofErr w:type="gramStart"/>
            <w:r w:rsidRPr="003175EA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3175EA">
              <w:rPr>
                <w:rFonts w:ascii="Times New Roman" w:hAnsi="Times New Roman" w:cs="Times New Roman"/>
                <w:i/>
              </w:rPr>
              <w:t xml:space="preserve"> которые ты бы взял с собой, если бы тебе предстоял долгий путь в зимнее время года, обоснуй свой выбор. Что не стоит с собой брать</w:t>
            </w:r>
            <w:proofErr w:type="gramStart"/>
            <w:r w:rsidRPr="003175EA">
              <w:rPr>
                <w:rFonts w:ascii="Times New Roman" w:hAnsi="Times New Roman" w:cs="Times New Roman"/>
                <w:i/>
              </w:rPr>
              <w:t xml:space="preserve"> ?</w:t>
            </w:r>
            <w:proofErr w:type="gramEnd"/>
            <w:r w:rsidRPr="003175EA">
              <w:rPr>
                <w:rFonts w:ascii="Times New Roman" w:hAnsi="Times New Roman" w:cs="Times New Roman"/>
                <w:i/>
              </w:rPr>
              <w:t xml:space="preserve"> Почему?</w:t>
            </w:r>
            <w:r>
              <w:t xml:space="preserve"> </w:t>
            </w:r>
            <w:r w:rsidRPr="003175EA">
              <w:rPr>
                <w:rFonts w:ascii="Times New Roman" w:hAnsi="Times New Roman" w:cs="Times New Roman"/>
                <w:i/>
              </w:rPr>
              <w:object w:dxaOrig="9355" w:dyaOrig="1335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8pt;height:667.8pt" o:ole="">
                  <v:imagedata r:id="rId13" o:title=""/>
                </v:shape>
                <o:OLEObject Type="Embed" ProgID="Word.Document.12" ShapeID="_x0000_i1025" DrawAspect="Content" ObjectID="_1709545115" r:id="rId14">
                  <o:FieldCodes>\s</o:FieldCodes>
                </o:OLEObject>
              </w:object>
            </w:r>
          </w:p>
          <w:p w:rsidR="00A47451" w:rsidRDefault="00A47451" w:rsidP="00561E61">
            <w:pPr>
              <w:rPr>
                <w:rFonts w:ascii="Times New Roman" w:hAnsi="Times New Roman" w:cs="Times New Roman"/>
                <w:i/>
              </w:rPr>
            </w:pPr>
          </w:p>
          <w:p w:rsidR="00A47451" w:rsidRPr="00DD3453" w:rsidRDefault="00A47451" w:rsidP="00561E61">
            <w:pPr>
              <w:rPr>
                <w:rFonts w:ascii="Times New Roman" w:hAnsi="Times New Roman" w:cs="Times New Roman"/>
              </w:rPr>
            </w:pPr>
          </w:p>
        </w:tc>
      </w:tr>
    </w:tbl>
    <w:p w:rsidR="00A47451" w:rsidRDefault="00A47451" w:rsidP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/>
    <w:p w:rsidR="00A47451" w:rsidRDefault="00A47451" w:rsidP="00A47451"/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571"/>
      </w:tblGrid>
      <w:tr w:rsidR="00A47451" w:rsidTr="00561E61">
        <w:tc>
          <w:tcPr>
            <w:tcW w:w="9571" w:type="dxa"/>
          </w:tcPr>
          <w:p w:rsidR="00A47451" w:rsidRPr="00B429F5" w:rsidRDefault="00A47451" w:rsidP="00561E61">
            <w:pPr>
              <w:jc w:val="center"/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</w:pPr>
            <w:r w:rsidRPr="00B429F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модуль </w:t>
            </w:r>
            <w:r w:rsidRPr="00B429F5">
              <w:rPr>
                <w:rFonts w:ascii="Times New Roman" w:hAnsi="Times New Roman" w:cs="Times New Roman"/>
                <w:b/>
                <w:color w:val="FF0000"/>
                <w:sz w:val="32"/>
                <w:szCs w:val="32"/>
                <w:u w:val="single"/>
              </w:rPr>
              <w:t>МАТЕМАТИКА</w:t>
            </w:r>
          </w:p>
          <w:p w:rsidR="00A47451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  <w:color w:val="FF0000"/>
              </w:rPr>
            </w:pPr>
            <w:r w:rsidRPr="00E45896">
              <w:rPr>
                <w:rFonts w:ascii="Times New Roman" w:hAnsi="Times New Roman" w:cs="Times New Roman"/>
                <w:color w:val="FF0000"/>
              </w:rPr>
              <w:t>1 верста-500 саженей- 1, 07 км</w:t>
            </w: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  <w:color w:val="FF0000"/>
              </w:rPr>
            </w:pPr>
            <w:r w:rsidRPr="00E45896">
              <w:rPr>
                <w:rFonts w:ascii="Times New Roman" w:hAnsi="Times New Roman" w:cs="Times New Roman"/>
                <w:color w:val="FF0000"/>
              </w:rPr>
              <w:t xml:space="preserve">1 сажень- 3 аршина </w:t>
            </w: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  <w:color w:val="FF0000"/>
              </w:rPr>
            </w:pPr>
            <w:r w:rsidRPr="00E45896">
              <w:rPr>
                <w:rFonts w:ascii="Times New Roman" w:hAnsi="Times New Roman" w:cs="Times New Roman"/>
                <w:color w:val="FF0000"/>
              </w:rPr>
              <w:t>1 аршин -16 вершков</w:t>
            </w: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Default="00A47451" w:rsidP="00561E61">
            <w:pPr>
              <w:rPr>
                <w:rFonts w:ascii="Times New Roman" w:hAnsi="Times New Roman" w:cs="Times New Roman"/>
              </w:rPr>
            </w:pP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  <w:i/>
              </w:rPr>
            </w:pPr>
            <w:r w:rsidRPr="00E45896">
              <w:rPr>
                <w:rFonts w:ascii="Times New Roman" w:hAnsi="Times New Roman" w:cs="Times New Roman"/>
                <w:i/>
              </w:rPr>
              <w:t>?1От дома</w:t>
            </w:r>
            <w:proofErr w:type="gramStart"/>
            <w:r w:rsidRPr="00E45896">
              <w:rPr>
                <w:rFonts w:ascii="Times New Roman" w:hAnsi="Times New Roman" w:cs="Times New Roman"/>
                <w:i/>
              </w:rPr>
              <w:t xml:space="preserve"> ,</w:t>
            </w:r>
            <w:proofErr w:type="gramEnd"/>
            <w:r w:rsidRPr="00E45896">
              <w:rPr>
                <w:rFonts w:ascii="Times New Roman" w:hAnsi="Times New Roman" w:cs="Times New Roman"/>
                <w:i/>
              </w:rPr>
              <w:t xml:space="preserve"> где находился больной мальчик до пункта </w:t>
            </w:r>
            <w:r>
              <w:rPr>
                <w:rFonts w:ascii="Times New Roman" w:hAnsi="Times New Roman" w:cs="Times New Roman"/>
                <w:i/>
              </w:rPr>
              <w:t>,</w:t>
            </w:r>
            <w:r w:rsidRPr="00E45896">
              <w:rPr>
                <w:rFonts w:ascii="Times New Roman" w:hAnsi="Times New Roman" w:cs="Times New Roman"/>
                <w:i/>
              </w:rPr>
              <w:t xml:space="preserve">где находился врач было 30 верст ( «а  до больницы, до доктора , тридцать верст, да и не поедет никакой доктор в такую страсть..») , а до Новоселок 6 верст ( « Бог с тобой, до Новоселок шесть верст! Где ж в такой ужас дойти!») </w:t>
            </w:r>
            <w:proofErr w:type="gramStart"/>
            <w:r w:rsidRPr="00E45896">
              <w:rPr>
                <w:rFonts w:ascii="Times New Roman" w:hAnsi="Times New Roman" w:cs="Times New Roman"/>
                <w:i/>
              </w:rPr>
              <w:t>посчитай</w:t>
            </w:r>
            <w:proofErr w:type="gramEnd"/>
            <w:r w:rsidRPr="00E45896">
              <w:rPr>
                <w:rFonts w:ascii="Times New Roman" w:hAnsi="Times New Roman" w:cs="Times New Roman"/>
                <w:i/>
              </w:rPr>
              <w:t xml:space="preserve"> сколько это аршинов.</w:t>
            </w: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</w:rPr>
            </w:pPr>
            <w:r w:rsidRPr="00E45896">
              <w:rPr>
                <w:rFonts w:ascii="Times New Roman" w:hAnsi="Times New Roman" w:cs="Times New Roman"/>
              </w:rPr>
              <w:t xml:space="preserve">Средняя скорость  движения пешехода  5 км час, в сильную </w:t>
            </w:r>
            <w:r>
              <w:rPr>
                <w:rFonts w:ascii="Times New Roman" w:hAnsi="Times New Roman" w:cs="Times New Roman"/>
              </w:rPr>
              <w:t>метель по снегу человек передвиг</w:t>
            </w:r>
            <w:r w:rsidRPr="00E45896">
              <w:rPr>
                <w:rFonts w:ascii="Times New Roman" w:hAnsi="Times New Roman" w:cs="Times New Roman"/>
              </w:rPr>
              <w:t>ается со скоростью 3 км в час.</w:t>
            </w:r>
          </w:p>
          <w:p w:rsidR="00A47451" w:rsidRPr="00E45896" w:rsidRDefault="00A47451" w:rsidP="00561E61">
            <w:pPr>
              <w:rPr>
                <w:rFonts w:ascii="Times New Roman" w:hAnsi="Times New Roman" w:cs="Times New Roman"/>
                <w:i/>
              </w:rPr>
            </w:pPr>
            <w:r w:rsidRPr="00E45896">
              <w:rPr>
                <w:rFonts w:ascii="Times New Roman" w:hAnsi="Times New Roman" w:cs="Times New Roman"/>
                <w:i/>
              </w:rPr>
              <w:t>?!Посчитай сколько времени добирался Нефед до Новоселок</w:t>
            </w:r>
            <w:proofErr w:type="gramStart"/>
            <w:r w:rsidRPr="00E45896">
              <w:rPr>
                <w:rFonts w:ascii="Times New Roman" w:hAnsi="Times New Roman" w:cs="Times New Roman"/>
                <w:i/>
              </w:rPr>
              <w:t xml:space="preserve"> .</w:t>
            </w:r>
            <w:proofErr w:type="gramEnd"/>
          </w:p>
          <w:p w:rsidR="00A47451" w:rsidRPr="00E45896" w:rsidRDefault="00A47451" w:rsidP="00561E61">
            <w:pPr>
              <w:rPr>
                <w:rFonts w:ascii="Times New Roman" w:hAnsi="Times New Roman" w:cs="Times New Roman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7388480" wp14:editId="1E3FE9C2">
                  <wp:extent cx="3329940" cy="3649980"/>
                  <wp:effectExtent l="0" t="0" r="3810" b="7620"/>
                  <wp:docPr id="6" name="Рисунок 6" descr="Русская система мер — Википед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Русская система мер — Википед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9940" cy="364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47451" w:rsidRDefault="00A47451" w:rsidP="00561E61"/>
        </w:tc>
      </w:tr>
    </w:tbl>
    <w:p w:rsidR="00A47451" w:rsidRPr="00E45896" w:rsidRDefault="00A47451" w:rsidP="00A47451"/>
    <w:p w:rsidR="00A47451" w:rsidRDefault="00A47451" w:rsidP="00A47451"/>
    <w:p w:rsidR="00A47451" w:rsidRPr="00A47451" w:rsidRDefault="00A47451"/>
    <w:sectPr w:rsidR="00A47451" w:rsidRPr="00A47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51738B"/>
    <w:multiLevelType w:val="hybridMultilevel"/>
    <w:tmpl w:val="281E58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A5"/>
    <w:rsid w:val="000E446A"/>
    <w:rsid w:val="00866FE2"/>
    <w:rsid w:val="00A47451"/>
    <w:rsid w:val="00AB2176"/>
    <w:rsid w:val="00DD7458"/>
    <w:rsid w:val="00F90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FE2"/>
    <w:pPr>
      <w:ind w:left="720"/>
      <w:contextualSpacing/>
    </w:pPr>
  </w:style>
  <w:style w:type="table" w:styleId="a4">
    <w:name w:val="Table Grid"/>
    <w:basedOn w:val="a1"/>
    <w:uiPriority w:val="59"/>
    <w:rsid w:val="00A4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7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745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6FE2"/>
    <w:pPr>
      <w:ind w:left="720"/>
      <w:contextualSpacing/>
    </w:pPr>
  </w:style>
  <w:style w:type="table" w:styleId="a4">
    <w:name w:val="Table Grid"/>
    <w:basedOn w:val="a1"/>
    <w:uiPriority w:val="59"/>
    <w:rsid w:val="00A474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47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7451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A474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rtaslov.ru/%D0%BA%D0%B0%D1%80%D1%82%D0%B0-%D0%B7%D0%BD%D0%B0%D0%BD%D0%B8%D0%B9/%D0%9B%D0%B0%D0%BF%D1%82%D0%B8" TargetMode="External"/><Relationship Id="rId13" Type="http://schemas.openxmlformats.org/officeDocument/2006/relationships/image" Target="media/image7.emf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8</Pages>
  <Words>1407</Words>
  <Characters>8026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2022-03-23T07:35:00Z</dcterms:created>
  <dcterms:modified xsi:type="dcterms:W3CDTF">2022-03-23T09:52:00Z</dcterms:modified>
</cp:coreProperties>
</file>