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628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  <w:r w:rsidRPr="001435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628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35B7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506628" w:rsidRPr="001435B7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35B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Дворец пионеров и школьников им. Н.К.</w:t>
      </w:r>
      <w:r w:rsidR="00AD62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Крупской</w:t>
      </w:r>
      <w:r w:rsidRPr="001435B7">
        <w:rPr>
          <w:rFonts w:ascii="Times New Roman" w:hAnsi="Times New Roman" w:cs="Times New Roman"/>
          <w:sz w:val="28"/>
          <w:szCs w:val="28"/>
        </w:rPr>
        <w:t>»</w:t>
      </w:r>
    </w:p>
    <w:p w:rsidR="00506628" w:rsidRPr="001435B7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спортивной работы</w:t>
      </w:r>
    </w:p>
    <w:p w:rsidR="00506628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6628" w:rsidRPr="001435B7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6628" w:rsidRPr="007D20B1" w:rsidRDefault="00506628" w:rsidP="00506628">
      <w:pPr>
        <w:pStyle w:val="ac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D20B1">
        <w:rPr>
          <w:rFonts w:ascii="Times New Roman" w:hAnsi="Times New Roman" w:cs="Times New Roman"/>
          <w:sz w:val="28"/>
          <w:szCs w:val="28"/>
        </w:rPr>
        <w:t>Чеченев</w:t>
      </w:r>
      <w:proofErr w:type="spellEnd"/>
      <w:r w:rsidRPr="007D20B1">
        <w:rPr>
          <w:rFonts w:ascii="Times New Roman" w:hAnsi="Times New Roman" w:cs="Times New Roman"/>
          <w:sz w:val="28"/>
          <w:szCs w:val="28"/>
        </w:rPr>
        <w:t xml:space="preserve"> Алексей Юрьевич</w:t>
      </w:r>
    </w:p>
    <w:p w:rsidR="00506628" w:rsidRPr="001435B7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506628" w:rsidRDefault="00506628" w:rsidP="0050662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6628" w:rsidRPr="001435B7" w:rsidRDefault="00506628" w:rsidP="0050662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6628" w:rsidRPr="00506628" w:rsidRDefault="00506628" w:rsidP="005066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DD1">
        <w:rPr>
          <w:rFonts w:ascii="Times New Roman" w:hAnsi="Times New Roman" w:cs="Times New Roman"/>
          <w:b/>
          <w:sz w:val="28"/>
          <w:szCs w:val="28"/>
        </w:rPr>
        <w:t xml:space="preserve">Применение </w:t>
      </w:r>
      <w:proofErr w:type="gramStart"/>
      <w:r w:rsidRPr="00663DD1">
        <w:rPr>
          <w:rFonts w:ascii="Times New Roman" w:hAnsi="Times New Roman" w:cs="Times New Roman"/>
          <w:b/>
          <w:sz w:val="28"/>
          <w:szCs w:val="28"/>
        </w:rPr>
        <w:t>тактико-технический</w:t>
      </w:r>
      <w:proofErr w:type="gramEnd"/>
      <w:r w:rsidRPr="00663DD1">
        <w:rPr>
          <w:rFonts w:ascii="Times New Roman" w:hAnsi="Times New Roman" w:cs="Times New Roman"/>
          <w:b/>
          <w:sz w:val="28"/>
          <w:szCs w:val="28"/>
        </w:rPr>
        <w:t xml:space="preserve"> таблицы при моделировании соревновательной деятельности в условиях реализации спортивной подготовки юных </w:t>
      </w:r>
      <w:proofErr w:type="spellStart"/>
      <w:r w:rsidR="00AD6233">
        <w:rPr>
          <w:rFonts w:ascii="Times New Roman" w:hAnsi="Times New Roman" w:cs="Times New Roman"/>
          <w:b/>
          <w:sz w:val="28"/>
          <w:szCs w:val="28"/>
        </w:rPr>
        <w:t>кик</w:t>
      </w:r>
      <w:r w:rsidRPr="00663DD1">
        <w:rPr>
          <w:rFonts w:ascii="Times New Roman" w:hAnsi="Times New Roman" w:cs="Times New Roman"/>
          <w:b/>
          <w:sz w:val="28"/>
          <w:szCs w:val="28"/>
        </w:rPr>
        <w:t>боксеров</w:t>
      </w:r>
      <w:proofErr w:type="spellEnd"/>
      <w:r w:rsidRPr="00663DD1">
        <w:rPr>
          <w:rFonts w:ascii="Times New Roman" w:hAnsi="Times New Roman" w:cs="Times New Roman"/>
          <w:b/>
          <w:sz w:val="28"/>
          <w:szCs w:val="28"/>
        </w:rPr>
        <w:t xml:space="preserve"> (боксеров) по дополнительным общеобразовательным программам физкультурно-спортивной направленности. </w:t>
      </w:r>
    </w:p>
    <w:p w:rsidR="00506628" w:rsidRPr="001435B7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6628" w:rsidRPr="007D20B1" w:rsidRDefault="00506628" w:rsidP="00506628">
      <w:pPr>
        <w:pStyle w:val="ac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Методическое пособие</w:t>
      </w:r>
    </w:p>
    <w:p w:rsidR="00506628" w:rsidRPr="007D20B1" w:rsidRDefault="00506628" w:rsidP="00506628">
      <w:pPr>
        <w:pStyle w:val="ac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D20B1">
        <w:rPr>
          <w:rFonts w:ascii="Times New Roman" w:hAnsi="Times New Roman" w:cs="Times New Roman"/>
          <w:bCs/>
          <w:sz w:val="28"/>
          <w:szCs w:val="28"/>
        </w:rPr>
        <w:t xml:space="preserve">по дополнительной </w:t>
      </w:r>
      <w:r>
        <w:rPr>
          <w:rFonts w:ascii="Times New Roman" w:hAnsi="Times New Roman" w:cs="Times New Roman"/>
          <w:bCs/>
          <w:sz w:val="28"/>
          <w:szCs w:val="28"/>
        </w:rPr>
        <w:t>общеобразовательной</w:t>
      </w:r>
      <w:r w:rsidRPr="007D20B1">
        <w:rPr>
          <w:rFonts w:ascii="Times New Roman" w:hAnsi="Times New Roman" w:cs="Times New Roman"/>
          <w:bCs/>
          <w:sz w:val="28"/>
          <w:szCs w:val="28"/>
        </w:rPr>
        <w:t xml:space="preserve"> программе</w:t>
      </w:r>
    </w:p>
    <w:p w:rsidR="00506628" w:rsidRDefault="00506628" w:rsidP="00506628">
      <w:pPr>
        <w:pStyle w:val="ac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D20B1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Основы кикбоксинга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506628" w:rsidRDefault="00506628" w:rsidP="00506628">
      <w:pPr>
        <w:pStyle w:val="ac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06628" w:rsidRPr="0027695E" w:rsidRDefault="00506628" w:rsidP="00506628">
      <w:pPr>
        <w:pStyle w:val="ac"/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06628" w:rsidRDefault="00506628" w:rsidP="00506628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06628" w:rsidRDefault="00506628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27695E">
        <w:rPr>
          <w:rFonts w:ascii="Times New Roman" w:hAnsi="Times New Roman" w:cs="Times New Roman"/>
          <w:bCs/>
          <w:sz w:val="28"/>
          <w:szCs w:val="28"/>
        </w:rPr>
        <w:t>Научный руководитель:</w:t>
      </w:r>
    </w:p>
    <w:p w:rsidR="00AD6233" w:rsidRDefault="00AD6233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D6233" w:rsidRDefault="00AD6233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D6233" w:rsidRDefault="00AD6233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D6233" w:rsidRDefault="00AD6233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D6233" w:rsidRDefault="00AD6233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D6233" w:rsidRDefault="00AD6233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AD6233" w:rsidRPr="00AD6233" w:rsidRDefault="00AD6233" w:rsidP="00AD6233">
      <w:pPr>
        <w:pStyle w:val="ac"/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06628" w:rsidRDefault="00506628" w:rsidP="005066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506628" w:rsidSect="00DE56AA">
          <w:footerReference w:type="default" r:id="rId8"/>
          <w:pgSz w:w="11906" w:h="16838"/>
          <w:pgMar w:top="1134" w:right="567" w:bottom="851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Челябинск, 202</w:t>
      </w:r>
      <w:r w:rsidR="00AD6233">
        <w:rPr>
          <w:rFonts w:ascii="Times New Roman" w:hAnsi="Times New Roman" w:cs="Times New Roman"/>
          <w:sz w:val="28"/>
          <w:szCs w:val="28"/>
        </w:rPr>
        <w:t>1</w:t>
      </w:r>
    </w:p>
    <w:p w:rsidR="00506628" w:rsidRPr="0027695E" w:rsidRDefault="00506628" w:rsidP="00506628">
      <w:pPr>
        <w:pStyle w:val="ac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695E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ОГЛАВЛЕНИЕ</w:t>
      </w:r>
    </w:p>
    <w:p w:rsidR="00506628" w:rsidRPr="0027695E" w:rsidRDefault="00506628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95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628" w:rsidRPr="0027695E" w:rsidRDefault="00506628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95E">
        <w:rPr>
          <w:rFonts w:ascii="Times New Roman" w:hAnsi="Times New Roman" w:cs="Times New Roman"/>
          <w:b/>
          <w:bCs/>
          <w:sz w:val="28"/>
          <w:szCs w:val="28"/>
        </w:rPr>
        <w:t xml:space="preserve">ВВЕДЕНИЕ </w:t>
      </w:r>
      <w:r w:rsidRPr="0027695E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…………………………………………………………………</w:t>
      </w:r>
      <w:r>
        <w:rPr>
          <w:rFonts w:ascii="Times New Roman" w:hAnsi="Times New Roman" w:cs="Times New Roman"/>
          <w:bCs/>
          <w:sz w:val="28"/>
          <w:szCs w:val="28"/>
        </w:rPr>
        <w:t>...</w:t>
      </w:r>
      <w:r w:rsidRPr="0027695E">
        <w:rPr>
          <w:rFonts w:ascii="Times New Roman" w:hAnsi="Times New Roman" w:cs="Times New Roman"/>
          <w:bCs/>
          <w:sz w:val="28"/>
          <w:szCs w:val="28"/>
        </w:rPr>
        <w:t xml:space="preserve">… </w:t>
      </w:r>
      <w:r w:rsidRPr="0027695E">
        <w:rPr>
          <w:rFonts w:ascii="Times New Roman" w:hAnsi="Times New Roman" w:cs="Times New Roman"/>
          <w:sz w:val="28"/>
          <w:szCs w:val="28"/>
        </w:rPr>
        <w:t>3</w:t>
      </w:r>
    </w:p>
    <w:p w:rsidR="00506628" w:rsidRPr="0027695E" w:rsidRDefault="00506628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95E">
        <w:rPr>
          <w:rFonts w:ascii="Times New Roman" w:hAnsi="Times New Roman" w:cs="Times New Roman"/>
          <w:b/>
          <w:bCs/>
          <w:sz w:val="28"/>
          <w:szCs w:val="28"/>
        </w:rPr>
        <w:t>ГЛАВА 1</w:t>
      </w:r>
      <w:r w:rsidRPr="0027695E">
        <w:rPr>
          <w:rFonts w:ascii="Times New Roman" w:hAnsi="Times New Roman" w:cs="Times New Roman"/>
          <w:sz w:val="28"/>
          <w:szCs w:val="28"/>
        </w:rPr>
        <w:t xml:space="preserve">. </w:t>
      </w:r>
      <w:r w:rsidRPr="0027695E">
        <w:rPr>
          <w:rFonts w:ascii="Times New Roman" w:hAnsi="Times New Roman" w:cs="Times New Roman"/>
          <w:b/>
          <w:bCs/>
          <w:sz w:val="28"/>
          <w:szCs w:val="28"/>
        </w:rPr>
        <w:t xml:space="preserve">ТЕОРЕТИЧЕСКОЕ ОБОСНОВАНИЕ ПРОБЛЕМЫ </w:t>
      </w:r>
      <w:r w:rsidR="00AD6233">
        <w:rPr>
          <w:rFonts w:ascii="Times New Roman" w:hAnsi="Times New Roman" w:cs="Times New Roman"/>
          <w:b/>
          <w:bCs/>
          <w:sz w:val="28"/>
          <w:szCs w:val="28"/>
        </w:rPr>
        <w:t>ИНДИВИДУАЛИЗАЦИИ СПОРТИВНОЙ ПОДГОТОВКИ</w:t>
      </w:r>
      <w:r w:rsidRPr="0027695E">
        <w:rPr>
          <w:rFonts w:ascii="Times New Roman" w:hAnsi="Times New Roman" w:cs="Times New Roman"/>
          <w:b/>
          <w:bCs/>
        </w:rPr>
        <w:t xml:space="preserve"> </w:t>
      </w:r>
      <w:r w:rsidR="00AD6233">
        <w:rPr>
          <w:rFonts w:ascii="Times New Roman" w:hAnsi="Times New Roman" w:cs="Times New Roman"/>
          <w:sz w:val="28"/>
          <w:szCs w:val="28"/>
        </w:rPr>
        <w:t>…...…...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7695E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27695E">
        <w:rPr>
          <w:rFonts w:ascii="Times New Roman" w:hAnsi="Times New Roman" w:cs="Times New Roman"/>
          <w:sz w:val="28"/>
          <w:szCs w:val="28"/>
        </w:rPr>
        <w:t>..</w:t>
      </w:r>
      <w:r w:rsidR="0071752F">
        <w:rPr>
          <w:rFonts w:ascii="Times New Roman" w:hAnsi="Times New Roman" w:cs="Times New Roman"/>
          <w:sz w:val="28"/>
          <w:szCs w:val="28"/>
        </w:rPr>
        <w:t>5</w:t>
      </w:r>
    </w:p>
    <w:p w:rsidR="005B22D9" w:rsidRDefault="00506628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695E">
        <w:rPr>
          <w:rFonts w:ascii="Times New Roman" w:hAnsi="Times New Roman" w:cs="Times New Roman"/>
          <w:b/>
          <w:bCs/>
          <w:sz w:val="28"/>
          <w:szCs w:val="28"/>
        </w:rPr>
        <w:t xml:space="preserve">ГЛАВА 2. </w:t>
      </w:r>
      <w:r w:rsidR="005B22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>О</w:t>
      </w:r>
      <w:r w:rsidR="005B22D9">
        <w:rPr>
          <w:rFonts w:ascii="Times New Roman" w:hAnsi="Times New Roman" w:cs="Times New Roman"/>
          <w:b/>
          <w:sz w:val="28"/>
          <w:szCs w:val="28"/>
        </w:rPr>
        <w:t>ПИСАНИЕ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ПРИНЦИПОВ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ИСПОЛЬЗОВАНИЯ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ТАБЛИЦЫ-СХЕМЫ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ВЫБОРА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ТАКТИКО-ТЕХНИЧЕСКИХ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ДЕЙСВИЙ</w:t>
      </w:r>
      <w:r w:rsidR="005B22D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06628" w:rsidRPr="0027695E" w:rsidRDefault="005B22D9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 МОДЕЛИРОВАНИИ СОРЕВНОВАТЕЛЬНОЙ ДЕЯТЕЛЬНОСТИ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……………………………………………………………………………………..</w:t>
      </w:r>
      <w:r w:rsidR="00506628" w:rsidRPr="002769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506628" w:rsidRPr="0027695E" w:rsidRDefault="00506628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695E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  <w:r w:rsidRPr="0027695E"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…………………………………………………………….</w:t>
      </w:r>
      <w:r>
        <w:rPr>
          <w:rFonts w:ascii="Times New Roman" w:hAnsi="Times New Roman" w:cs="Times New Roman"/>
          <w:bCs/>
          <w:sz w:val="28"/>
          <w:szCs w:val="28"/>
        </w:rPr>
        <w:t>..</w:t>
      </w:r>
      <w:r w:rsidRPr="0027695E">
        <w:rPr>
          <w:rFonts w:ascii="Times New Roman" w:hAnsi="Times New Roman" w:cs="Times New Roman"/>
          <w:bCs/>
          <w:sz w:val="28"/>
          <w:szCs w:val="28"/>
        </w:rPr>
        <w:t xml:space="preserve">... </w:t>
      </w:r>
      <w:r w:rsidR="005620F0">
        <w:rPr>
          <w:rFonts w:ascii="Times New Roman" w:hAnsi="Times New Roman" w:cs="Times New Roman"/>
          <w:sz w:val="28"/>
          <w:szCs w:val="28"/>
        </w:rPr>
        <w:t>13</w:t>
      </w:r>
    </w:p>
    <w:p w:rsidR="00506628" w:rsidRPr="005B22D9" w:rsidRDefault="00506628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695E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  <w:r w:rsidR="005B22D9">
        <w:rPr>
          <w:rFonts w:ascii="Times New Roman" w:hAnsi="Times New Roman" w:cs="Times New Roman"/>
          <w:bCs/>
          <w:sz w:val="28"/>
          <w:szCs w:val="28"/>
        </w:rPr>
        <w:t>………………………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7695E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5620F0">
        <w:rPr>
          <w:rFonts w:ascii="Times New Roman" w:hAnsi="Times New Roman" w:cs="Times New Roman"/>
          <w:sz w:val="28"/>
          <w:szCs w:val="28"/>
        </w:rPr>
        <w:t>14</w:t>
      </w:r>
    </w:p>
    <w:p w:rsidR="00506628" w:rsidRPr="000D0FE4" w:rsidRDefault="00506628" w:rsidP="00506628">
      <w:pPr>
        <w:pStyle w:val="ac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695E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  <w:r>
        <w:rPr>
          <w:rFonts w:ascii="Times New Roman" w:hAnsi="Times New Roman" w:cs="Times New Roman"/>
          <w:bCs/>
          <w:sz w:val="28"/>
          <w:szCs w:val="28"/>
        </w:rPr>
        <w:t>……………………………………………………………</w:t>
      </w:r>
      <w:r w:rsidR="005B22D9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7695E">
        <w:rPr>
          <w:rFonts w:ascii="Times New Roman" w:hAnsi="Times New Roman" w:cs="Times New Roman"/>
          <w:bCs/>
          <w:sz w:val="28"/>
          <w:szCs w:val="28"/>
        </w:rPr>
        <w:t>….</w:t>
      </w:r>
      <w:r w:rsidR="005620F0">
        <w:rPr>
          <w:rFonts w:ascii="Times New Roman" w:hAnsi="Times New Roman" w:cs="Times New Roman"/>
          <w:sz w:val="28"/>
          <w:szCs w:val="28"/>
        </w:rPr>
        <w:t>15</w:t>
      </w:r>
    </w:p>
    <w:p w:rsidR="00506628" w:rsidRPr="0044789A" w:rsidRDefault="00506628" w:rsidP="00506628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506628" w:rsidRDefault="00506628" w:rsidP="0050662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6628" w:rsidRDefault="00506628" w:rsidP="0050662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466D" w:rsidRDefault="00DF466D" w:rsidP="00DF466D">
      <w:pPr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DF466D">
      <w:pPr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DF466D">
      <w:pPr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5B22D9" w:rsidRPr="005F1F19" w:rsidRDefault="005B22D9" w:rsidP="00DF466D">
      <w:pPr>
        <w:rPr>
          <w:rFonts w:ascii="Times New Roman" w:hAnsi="Times New Roman" w:cs="Times New Roman"/>
          <w:sz w:val="28"/>
          <w:szCs w:val="28"/>
        </w:rPr>
      </w:pPr>
    </w:p>
    <w:p w:rsidR="009C5FED" w:rsidRPr="00506628" w:rsidRDefault="00506628" w:rsidP="00DF466D">
      <w:pPr>
        <w:tabs>
          <w:tab w:val="left" w:pos="31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628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232B2B" w:rsidRDefault="009C5FED" w:rsidP="0071752F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F19">
        <w:rPr>
          <w:rFonts w:ascii="Times New Roman" w:hAnsi="Times New Roman" w:cs="Times New Roman"/>
          <w:sz w:val="28"/>
          <w:szCs w:val="28"/>
        </w:rPr>
        <w:tab/>
      </w:r>
      <w:r w:rsidR="005F1F19" w:rsidRPr="005F1F19">
        <w:rPr>
          <w:rFonts w:ascii="Times New Roman" w:hAnsi="Times New Roman" w:cs="Times New Roman"/>
          <w:sz w:val="28"/>
          <w:szCs w:val="28"/>
        </w:rPr>
        <w:t>Занятия спортом</w:t>
      </w:r>
      <w:r w:rsidR="004E155B">
        <w:rPr>
          <w:rFonts w:ascii="Times New Roman" w:hAnsi="Times New Roman" w:cs="Times New Roman"/>
          <w:sz w:val="28"/>
          <w:szCs w:val="28"/>
        </w:rPr>
        <w:t>,</w:t>
      </w:r>
      <w:r w:rsidR="005F1F19" w:rsidRPr="005F1F19">
        <w:rPr>
          <w:rFonts w:ascii="Times New Roman" w:hAnsi="Times New Roman" w:cs="Times New Roman"/>
          <w:sz w:val="28"/>
          <w:szCs w:val="28"/>
        </w:rPr>
        <w:t xml:space="preserve"> помимо </w:t>
      </w:r>
      <w:r w:rsidR="005F1F19">
        <w:rPr>
          <w:rFonts w:ascii="Times New Roman" w:hAnsi="Times New Roman" w:cs="Times New Roman"/>
          <w:sz w:val="28"/>
          <w:szCs w:val="28"/>
        </w:rPr>
        <w:t xml:space="preserve">достижения </w:t>
      </w:r>
      <w:r w:rsidR="005F1F19" w:rsidRPr="005F1F19">
        <w:rPr>
          <w:rFonts w:ascii="Times New Roman" w:hAnsi="Times New Roman" w:cs="Times New Roman"/>
          <w:sz w:val="28"/>
          <w:szCs w:val="28"/>
        </w:rPr>
        <w:t>физкультурно-оздоровительного эффекта</w:t>
      </w:r>
      <w:r w:rsidR="005F1F19">
        <w:rPr>
          <w:rFonts w:ascii="Times New Roman" w:hAnsi="Times New Roman" w:cs="Times New Roman"/>
          <w:sz w:val="28"/>
          <w:szCs w:val="28"/>
        </w:rPr>
        <w:t xml:space="preserve">, подразумевают и состязательность, результатом которой является достижение, при определенных </w:t>
      </w:r>
      <w:proofErr w:type="spellStart"/>
      <w:r w:rsidR="005F1F19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="005F1F19">
        <w:rPr>
          <w:rFonts w:ascii="Times New Roman" w:hAnsi="Times New Roman" w:cs="Times New Roman"/>
          <w:sz w:val="28"/>
          <w:szCs w:val="28"/>
        </w:rPr>
        <w:t>-эмоциональных усилиях, конечной победы в упражнении, игре, соревновании</w:t>
      </w:r>
      <w:r w:rsidR="004E155B">
        <w:rPr>
          <w:rFonts w:ascii="Times New Roman" w:hAnsi="Times New Roman" w:cs="Times New Roman"/>
          <w:sz w:val="28"/>
          <w:szCs w:val="28"/>
        </w:rPr>
        <w:t>,</w:t>
      </w:r>
      <w:r w:rsidR="005F1F19">
        <w:rPr>
          <w:rFonts w:ascii="Times New Roman" w:hAnsi="Times New Roman" w:cs="Times New Roman"/>
          <w:sz w:val="28"/>
          <w:szCs w:val="28"/>
        </w:rPr>
        <w:t xml:space="preserve"> и</w:t>
      </w:r>
      <w:r w:rsidR="004E155B">
        <w:rPr>
          <w:rFonts w:ascii="Times New Roman" w:hAnsi="Times New Roman" w:cs="Times New Roman"/>
          <w:sz w:val="28"/>
          <w:szCs w:val="28"/>
        </w:rPr>
        <w:t xml:space="preserve"> как следствие,</w:t>
      </w:r>
      <w:r w:rsidR="005F1F19">
        <w:rPr>
          <w:rFonts w:ascii="Times New Roman" w:hAnsi="Times New Roman" w:cs="Times New Roman"/>
          <w:sz w:val="28"/>
          <w:szCs w:val="28"/>
        </w:rPr>
        <w:t xml:space="preserve"> </w:t>
      </w:r>
      <w:r w:rsidR="004E155B">
        <w:rPr>
          <w:rFonts w:ascii="Times New Roman" w:hAnsi="Times New Roman" w:cs="Times New Roman"/>
          <w:sz w:val="28"/>
          <w:szCs w:val="28"/>
        </w:rPr>
        <w:t xml:space="preserve">в </w:t>
      </w:r>
      <w:r w:rsidR="005F1F19">
        <w:rPr>
          <w:rFonts w:ascii="Times New Roman" w:hAnsi="Times New Roman" w:cs="Times New Roman"/>
          <w:sz w:val="28"/>
          <w:szCs w:val="28"/>
        </w:rPr>
        <w:t>общественном признании</w:t>
      </w:r>
      <w:r w:rsidR="004E155B">
        <w:rPr>
          <w:rFonts w:ascii="Times New Roman" w:hAnsi="Times New Roman" w:cs="Times New Roman"/>
          <w:sz w:val="28"/>
          <w:szCs w:val="28"/>
        </w:rPr>
        <w:t xml:space="preserve"> этого результата в форме диплома, медали и других атрибутов спортивной славы. Однако не каждый человек, заявивший желание добиться спортивных успехов, способен самостоятельно, не обладая фундаментальными знаниями </w:t>
      </w:r>
      <w:r w:rsidR="00493725">
        <w:rPr>
          <w:rFonts w:ascii="Times New Roman" w:hAnsi="Times New Roman" w:cs="Times New Roman"/>
          <w:sz w:val="28"/>
          <w:szCs w:val="28"/>
        </w:rPr>
        <w:t xml:space="preserve">теории и методики </w:t>
      </w:r>
      <w:r w:rsidR="004E155B">
        <w:rPr>
          <w:rFonts w:ascii="Times New Roman" w:hAnsi="Times New Roman" w:cs="Times New Roman"/>
          <w:sz w:val="28"/>
          <w:szCs w:val="28"/>
        </w:rPr>
        <w:t xml:space="preserve">определенного вида спорта, </w:t>
      </w:r>
      <w:r w:rsidR="00493725">
        <w:rPr>
          <w:rFonts w:ascii="Times New Roman" w:hAnsi="Times New Roman" w:cs="Times New Roman"/>
          <w:sz w:val="28"/>
          <w:szCs w:val="28"/>
        </w:rPr>
        <w:t>прийти к этому результату. Тем более, на становление важных физических качеств</w:t>
      </w:r>
      <w:r w:rsidR="004C1EF5">
        <w:rPr>
          <w:rFonts w:ascii="Times New Roman" w:hAnsi="Times New Roman" w:cs="Times New Roman"/>
          <w:sz w:val="28"/>
          <w:szCs w:val="28"/>
        </w:rPr>
        <w:t xml:space="preserve"> и </w:t>
      </w:r>
      <w:r w:rsidR="00413AD2">
        <w:rPr>
          <w:rFonts w:ascii="Times New Roman" w:hAnsi="Times New Roman" w:cs="Times New Roman"/>
          <w:sz w:val="28"/>
          <w:szCs w:val="28"/>
        </w:rPr>
        <w:t>тактико</w:t>
      </w:r>
      <w:r w:rsidR="004C1EF5">
        <w:rPr>
          <w:rFonts w:ascii="Times New Roman" w:hAnsi="Times New Roman" w:cs="Times New Roman"/>
          <w:sz w:val="28"/>
          <w:szCs w:val="28"/>
        </w:rPr>
        <w:t>-т</w:t>
      </w:r>
      <w:r w:rsidR="00413AD2">
        <w:rPr>
          <w:rFonts w:ascii="Times New Roman" w:hAnsi="Times New Roman" w:cs="Times New Roman"/>
          <w:sz w:val="28"/>
          <w:szCs w:val="28"/>
        </w:rPr>
        <w:t>ехни</w:t>
      </w:r>
      <w:r w:rsidR="004C1EF5">
        <w:rPr>
          <w:rFonts w:ascii="Times New Roman" w:hAnsi="Times New Roman" w:cs="Times New Roman"/>
          <w:sz w:val="28"/>
          <w:szCs w:val="28"/>
        </w:rPr>
        <w:t>ческих навыков</w:t>
      </w:r>
      <w:r w:rsidR="00493725">
        <w:rPr>
          <w:rFonts w:ascii="Times New Roman" w:hAnsi="Times New Roman" w:cs="Times New Roman"/>
          <w:sz w:val="28"/>
          <w:szCs w:val="28"/>
        </w:rPr>
        <w:t xml:space="preserve">, как правило, уходит </w:t>
      </w:r>
      <w:r w:rsidR="004C1EF5">
        <w:rPr>
          <w:rFonts w:ascii="Times New Roman" w:hAnsi="Times New Roman" w:cs="Times New Roman"/>
          <w:sz w:val="28"/>
          <w:szCs w:val="28"/>
        </w:rPr>
        <w:t>определенное</w:t>
      </w:r>
      <w:r w:rsidR="00493725">
        <w:rPr>
          <w:rFonts w:ascii="Times New Roman" w:hAnsi="Times New Roman" w:cs="Times New Roman"/>
          <w:sz w:val="28"/>
          <w:szCs w:val="28"/>
        </w:rPr>
        <w:t xml:space="preserve"> количество времени, ограничивающее достижение максимальных личных </w:t>
      </w:r>
      <w:r w:rsidR="00BE1D7C">
        <w:rPr>
          <w:rFonts w:ascii="Times New Roman" w:hAnsi="Times New Roman" w:cs="Times New Roman"/>
          <w:sz w:val="28"/>
          <w:szCs w:val="28"/>
        </w:rPr>
        <w:t xml:space="preserve">спортивных </w:t>
      </w:r>
      <w:r w:rsidR="00493725">
        <w:rPr>
          <w:rFonts w:ascii="Times New Roman" w:hAnsi="Times New Roman" w:cs="Times New Roman"/>
          <w:sz w:val="28"/>
          <w:szCs w:val="28"/>
        </w:rPr>
        <w:t>результатов</w:t>
      </w:r>
      <w:r w:rsidR="00BE1D7C">
        <w:rPr>
          <w:rFonts w:ascii="Times New Roman" w:hAnsi="Times New Roman" w:cs="Times New Roman"/>
          <w:sz w:val="28"/>
          <w:szCs w:val="28"/>
        </w:rPr>
        <w:t xml:space="preserve">. Так, в эстетической гимнастике 20-ти летний возраст уже является почтенным, а с детьми начинают работать с 3-х летнего возраста. В единоборствах средний оптимальный возраст начала </w:t>
      </w:r>
      <w:r w:rsidR="004A7C59">
        <w:rPr>
          <w:rFonts w:ascii="Times New Roman" w:hAnsi="Times New Roman" w:cs="Times New Roman"/>
          <w:sz w:val="28"/>
          <w:szCs w:val="28"/>
        </w:rPr>
        <w:t xml:space="preserve">соревновательной </w:t>
      </w:r>
      <w:r w:rsidR="00BE1D7C">
        <w:rPr>
          <w:rFonts w:ascii="Times New Roman" w:hAnsi="Times New Roman" w:cs="Times New Roman"/>
          <w:sz w:val="28"/>
          <w:szCs w:val="28"/>
        </w:rPr>
        <w:t xml:space="preserve">специализации, </w:t>
      </w:r>
      <w:r w:rsidR="00BE1D7C" w:rsidRPr="00DC5EF5">
        <w:rPr>
          <w:rFonts w:ascii="Times New Roman" w:hAnsi="Times New Roman" w:cs="Times New Roman"/>
          <w:sz w:val="28"/>
          <w:szCs w:val="28"/>
          <w:highlight w:val="yellow"/>
        </w:rPr>
        <w:t>по мнению специалистов</w:t>
      </w:r>
      <w:r w:rsidR="00BE1D7C">
        <w:rPr>
          <w:rFonts w:ascii="Times New Roman" w:hAnsi="Times New Roman" w:cs="Times New Roman"/>
          <w:sz w:val="28"/>
          <w:szCs w:val="28"/>
        </w:rPr>
        <w:t>, составляет 10-12 лет</w:t>
      </w:r>
      <w:r w:rsidR="00232B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5144" w:rsidRDefault="00232B2B" w:rsidP="00506628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5EF5">
        <w:rPr>
          <w:rFonts w:ascii="Times New Roman" w:hAnsi="Times New Roman" w:cs="Times New Roman"/>
          <w:sz w:val="28"/>
          <w:szCs w:val="28"/>
          <w:highlight w:val="yellow"/>
        </w:rPr>
        <w:t>Итак, помимо стартовых условий</w:t>
      </w:r>
      <w:r w:rsidR="00BF0468" w:rsidRPr="00DC5EF5">
        <w:rPr>
          <w:rFonts w:ascii="Times New Roman" w:hAnsi="Times New Roman" w:cs="Times New Roman"/>
          <w:sz w:val="28"/>
          <w:szCs w:val="28"/>
          <w:highlight w:val="yellow"/>
        </w:rPr>
        <w:t xml:space="preserve">, таких как скорость метаболических процессов, уровень сенсомоторной реакции, лабильность  нервной системы, устойчивость </w:t>
      </w:r>
      <w:r w:rsidR="00F223A8" w:rsidRPr="00DC5EF5">
        <w:rPr>
          <w:rFonts w:ascii="Times New Roman" w:hAnsi="Times New Roman" w:cs="Times New Roman"/>
          <w:sz w:val="28"/>
          <w:szCs w:val="28"/>
          <w:highlight w:val="yellow"/>
        </w:rPr>
        <w:t xml:space="preserve">мотивации </w:t>
      </w:r>
      <w:r w:rsidR="00BF0468" w:rsidRPr="00DC5EF5">
        <w:rPr>
          <w:rFonts w:ascii="Times New Roman" w:hAnsi="Times New Roman" w:cs="Times New Roman"/>
          <w:sz w:val="28"/>
          <w:szCs w:val="28"/>
          <w:highlight w:val="yellow"/>
        </w:rPr>
        <w:t xml:space="preserve">и других немаловажных </w:t>
      </w:r>
      <w:r w:rsidR="008C5CFA" w:rsidRPr="00DC5EF5">
        <w:rPr>
          <w:rFonts w:ascii="Times New Roman" w:hAnsi="Times New Roman" w:cs="Times New Roman"/>
          <w:sz w:val="28"/>
          <w:szCs w:val="28"/>
          <w:highlight w:val="yellow"/>
        </w:rPr>
        <w:t xml:space="preserve">факторов и </w:t>
      </w:r>
      <w:r w:rsidR="00BF0468" w:rsidRPr="00DC5EF5">
        <w:rPr>
          <w:rFonts w:ascii="Times New Roman" w:hAnsi="Times New Roman" w:cs="Times New Roman"/>
          <w:sz w:val="28"/>
          <w:szCs w:val="28"/>
          <w:highlight w:val="yellow"/>
        </w:rPr>
        <w:t>качеств</w:t>
      </w:r>
      <w:r w:rsidR="00F223A8" w:rsidRPr="00DC5EF5">
        <w:rPr>
          <w:rFonts w:ascii="Times New Roman" w:hAnsi="Times New Roman" w:cs="Times New Roman"/>
          <w:sz w:val="28"/>
          <w:szCs w:val="28"/>
          <w:highlight w:val="yellow"/>
        </w:rPr>
        <w:t xml:space="preserve"> у обучающегося</w:t>
      </w:r>
      <w:r w:rsidR="00BF0468" w:rsidRPr="00DC5EF5">
        <w:rPr>
          <w:rFonts w:ascii="Times New Roman" w:hAnsi="Times New Roman" w:cs="Times New Roman"/>
          <w:sz w:val="28"/>
          <w:szCs w:val="28"/>
          <w:highlight w:val="yellow"/>
        </w:rPr>
        <w:t>, мы сталкиваемся с проблемой грамотного распределения времени отводимого на спортивную подготовку в достижении перспективного результата.</w:t>
      </w:r>
      <w:r w:rsidR="00BF0468">
        <w:rPr>
          <w:rFonts w:ascii="Times New Roman" w:hAnsi="Times New Roman" w:cs="Times New Roman"/>
          <w:sz w:val="28"/>
          <w:szCs w:val="28"/>
        </w:rPr>
        <w:t xml:space="preserve"> В отличи</w:t>
      </w:r>
      <w:proofErr w:type="gramStart"/>
      <w:r w:rsidR="00DB20D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F0468">
        <w:rPr>
          <w:rFonts w:ascii="Times New Roman" w:hAnsi="Times New Roman" w:cs="Times New Roman"/>
          <w:sz w:val="28"/>
          <w:szCs w:val="28"/>
        </w:rPr>
        <w:t xml:space="preserve"> от системы предпрофессиональной подготовки</w:t>
      </w:r>
      <w:r w:rsidR="00DB20D0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BF0468">
        <w:rPr>
          <w:rFonts w:ascii="Times New Roman" w:hAnsi="Times New Roman" w:cs="Times New Roman"/>
          <w:sz w:val="28"/>
          <w:szCs w:val="28"/>
        </w:rPr>
        <w:t xml:space="preserve">, </w:t>
      </w:r>
      <w:r w:rsidR="00DB20D0">
        <w:rPr>
          <w:rFonts w:ascii="Times New Roman" w:hAnsi="Times New Roman" w:cs="Times New Roman"/>
          <w:sz w:val="28"/>
          <w:szCs w:val="28"/>
        </w:rPr>
        <w:t xml:space="preserve">дополнительные общеобразовательные программы в этом отношении, в связи с оптимизацией и нововведениями в нормативной базе, приобрели значительный минус и это </w:t>
      </w:r>
      <w:r w:rsidR="00FB4787">
        <w:rPr>
          <w:rFonts w:ascii="Times New Roman" w:hAnsi="Times New Roman" w:cs="Times New Roman"/>
          <w:sz w:val="28"/>
          <w:szCs w:val="28"/>
        </w:rPr>
        <w:t>общее количество часов</w:t>
      </w:r>
      <w:r w:rsidR="00DB20D0">
        <w:rPr>
          <w:rFonts w:ascii="Times New Roman" w:hAnsi="Times New Roman" w:cs="Times New Roman"/>
          <w:sz w:val="28"/>
          <w:szCs w:val="28"/>
        </w:rPr>
        <w:t xml:space="preserve"> отводимое</w:t>
      </w:r>
      <w:r w:rsidR="008C5CFA">
        <w:rPr>
          <w:rFonts w:ascii="Times New Roman" w:hAnsi="Times New Roman" w:cs="Times New Roman"/>
          <w:sz w:val="28"/>
          <w:szCs w:val="28"/>
        </w:rPr>
        <w:t xml:space="preserve"> на реализацию программ, которые носят признаки факультативности и рассч</w:t>
      </w:r>
      <w:r w:rsidR="000C0202">
        <w:rPr>
          <w:rFonts w:ascii="Times New Roman" w:hAnsi="Times New Roman" w:cs="Times New Roman"/>
          <w:sz w:val="28"/>
          <w:szCs w:val="28"/>
        </w:rPr>
        <w:t>ита</w:t>
      </w:r>
      <w:r w:rsidR="008C5CFA">
        <w:rPr>
          <w:rFonts w:ascii="Times New Roman" w:hAnsi="Times New Roman" w:cs="Times New Roman"/>
          <w:sz w:val="28"/>
          <w:szCs w:val="28"/>
        </w:rPr>
        <w:t xml:space="preserve">ны, как правило, на </w:t>
      </w:r>
      <w:r w:rsidR="00DB20D0">
        <w:rPr>
          <w:rFonts w:ascii="Times New Roman" w:hAnsi="Times New Roman" w:cs="Times New Roman"/>
          <w:sz w:val="28"/>
          <w:szCs w:val="28"/>
        </w:rPr>
        <w:t xml:space="preserve"> </w:t>
      </w:r>
      <w:r w:rsidR="008C5CFA">
        <w:rPr>
          <w:rFonts w:ascii="Times New Roman" w:hAnsi="Times New Roman" w:cs="Times New Roman"/>
          <w:sz w:val="28"/>
          <w:szCs w:val="28"/>
        </w:rPr>
        <w:t>год-три занятий, что в итоге приводит к сдерживанию темпов прироста уровня спортив</w:t>
      </w:r>
      <w:r w:rsidR="004C1EF5">
        <w:rPr>
          <w:rFonts w:ascii="Times New Roman" w:hAnsi="Times New Roman" w:cs="Times New Roman"/>
          <w:sz w:val="28"/>
          <w:szCs w:val="28"/>
        </w:rPr>
        <w:t>ной подготовки, и как следствие</w:t>
      </w:r>
      <w:r w:rsidR="008C5CFA">
        <w:rPr>
          <w:rFonts w:ascii="Times New Roman" w:hAnsi="Times New Roman" w:cs="Times New Roman"/>
          <w:sz w:val="28"/>
          <w:szCs w:val="28"/>
        </w:rPr>
        <w:t xml:space="preserve"> с</w:t>
      </w:r>
      <w:r w:rsidR="00DF7999">
        <w:rPr>
          <w:rFonts w:ascii="Times New Roman" w:hAnsi="Times New Roman" w:cs="Times New Roman"/>
          <w:sz w:val="28"/>
          <w:szCs w:val="28"/>
        </w:rPr>
        <w:t xml:space="preserve">тавит </w:t>
      </w:r>
      <w:proofErr w:type="gramStart"/>
      <w:r w:rsidR="00DF7999">
        <w:rPr>
          <w:rFonts w:ascii="Times New Roman" w:hAnsi="Times New Roman" w:cs="Times New Roman"/>
          <w:sz w:val="28"/>
          <w:szCs w:val="28"/>
        </w:rPr>
        <w:t xml:space="preserve">обучающихся в не </w:t>
      </w:r>
      <w:r w:rsidR="008C5CFA">
        <w:rPr>
          <w:rFonts w:ascii="Times New Roman" w:hAnsi="Times New Roman" w:cs="Times New Roman"/>
          <w:sz w:val="28"/>
          <w:szCs w:val="28"/>
        </w:rPr>
        <w:t xml:space="preserve">конкурентные условия </w:t>
      </w:r>
      <w:r w:rsidR="008C5CFA">
        <w:rPr>
          <w:rFonts w:ascii="Times New Roman" w:hAnsi="Times New Roman" w:cs="Times New Roman"/>
          <w:sz w:val="28"/>
          <w:szCs w:val="28"/>
        </w:rPr>
        <w:lastRenderedPageBreak/>
        <w:t>на соревнованиях.</w:t>
      </w:r>
      <w:proofErr w:type="gramEnd"/>
      <w:r w:rsidR="008C5CFA">
        <w:rPr>
          <w:rFonts w:ascii="Times New Roman" w:hAnsi="Times New Roman" w:cs="Times New Roman"/>
          <w:sz w:val="28"/>
          <w:szCs w:val="28"/>
        </w:rPr>
        <w:t xml:space="preserve"> </w:t>
      </w:r>
      <w:r w:rsidR="000C0202" w:rsidRPr="00DC5EF5">
        <w:rPr>
          <w:rFonts w:ascii="Times New Roman" w:hAnsi="Times New Roman" w:cs="Times New Roman"/>
          <w:sz w:val="28"/>
          <w:szCs w:val="28"/>
          <w:highlight w:val="yellow"/>
        </w:rPr>
        <w:t>Поэтому, педагоги, какими талантливыми они бы не были</w:t>
      </w:r>
      <w:r w:rsidR="000C0202">
        <w:rPr>
          <w:rFonts w:ascii="Times New Roman" w:hAnsi="Times New Roman" w:cs="Times New Roman"/>
          <w:sz w:val="28"/>
          <w:szCs w:val="28"/>
        </w:rPr>
        <w:t>, вынуждены задавать</w:t>
      </w:r>
      <w:r w:rsidR="004A7C59">
        <w:rPr>
          <w:rFonts w:ascii="Times New Roman" w:hAnsi="Times New Roman" w:cs="Times New Roman"/>
          <w:sz w:val="28"/>
          <w:szCs w:val="28"/>
        </w:rPr>
        <w:t xml:space="preserve"> на дом</w:t>
      </w:r>
      <w:r w:rsidR="000C0202">
        <w:rPr>
          <w:rFonts w:ascii="Times New Roman" w:hAnsi="Times New Roman" w:cs="Times New Roman"/>
          <w:sz w:val="28"/>
          <w:szCs w:val="28"/>
        </w:rPr>
        <w:t xml:space="preserve"> </w:t>
      </w:r>
      <w:r w:rsidR="007A403B">
        <w:rPr>
          <w:rFonts w:ascii="Times New Roman" w:hAnsi="Times New Roman" w:cs="Times New Roman"/>
          <w:sz w:val="28"/>
          <w:szCs w:val="28"/>
        </w:rPr>
        <w:t xml:space="preserve">обучающимся много </w:t>
      </w:r>
      <w:r w:rsidR="000C0202">
        <w:rPr>
          <w:rFonts w:ascii="Times New Roman" w:hAnsi="Times New Roman" w:cs="Times New Roman"/>
          <w:sz w:val="28"/>
          <w:szCs w:val="28"/>
        </w:rPr>
        <w:t>так называем</w:t>
      </w:r>
      <w:r w:rsidR="007A403B">
        <w:rPr>
          <w:rFonts w:ascii="Times New Roman" w:hAnsi="Times New Roman" w:cs="Times New Roman"/>
          <w:sz w:val="28"/>
          <w:szCs w:val="28"/>
        </w:rPr>
        <w:t>ой</w:t>
      </w:r>
      <w:r w:rsidR="000C0202">
        <w:rPr>
          <w:rFonts w:ascii="Times New Roman" w:hAnsi="Times New Roman" w:cs="Times New Roman"/>
          <w:sz w:val="28"/>
          <w:szCs w:val="28"/>
        </w:rPr>
        <w:t xml:space="preserve"> </w:t>
      </w:r>
      <w:r w:rsidR="000C0202" w:rsidRPr="0011222D">
        <w:rPr>
          <w:rFonts w:ascii="Times New Roman" w:hAnsi="Times New Roman" w:cs="Times New Roman"/>
          <w:sz w:val="28"/>
          <w:szCs w:val="28"/>
          <w:highlight w:val="yellow"/>
        </w:rPr>
        <w:t>«</w:t>
      </w:r>
      <w:proofErr w:type="spellStart"/>
      <w:r w:rsidR="000C0202" w:rsidRPr="0011222D">
        <w:rPr>
          <w:rFonts w:ascii="Times New Roman" w:hAnsi="Times New Roman" w:cs="Times New Roman"/>
          <w:sz w:val="28"/>
          <w:szCs w:val="28"/>
          <w:highlight w:val="yellow"/>
        </w:rPr>
        <w:t>внеурочк</w:t>
      </w:r>
      <w:r w:rsidR="007A403B" w:rsidRPr="0011222D">
        <w:rPr>
          <w:rFonts w:ascii="Times New Roman" w:hAnsi="Times New Roman" w:cs="Times New Roman"/>
          <w:sz w:val="28"/>
          <w:szCs w:val="28"/>
          <w:highlight w:val="yellow"/>
        </w:rPr>
        <w:t>и</w:t>
      </w:r>
      <w:proofErr w:type="spellEnd"/>
      <w:r w:rsidR="000C0202" w:rsidRPr="0011222D">
        <w:rPr>
          <w:rFonts w:ascii="Times New Roman" w:hAnsi="Times New Roman" w:cs="Times New Roman"/>
          <w:sz w:val="28"/>
          <w:szCs w:val="28"/>
          <w:highlight w:val="yellow"/>
        </w:rPr>
        <w:t>»,</w:t>
      </w:r>
      <w:bookmarkStart w:id="0" w:name="_GoBack"/>
      <w:bookmarkEnd w:id="0"/>
      <w:r w:rsidR="000C0202">
        <w:rPr>
          <w:rFonts w:ascii="Times New Roman" w:hAnsi="Times New Roman" w:cs="Times New Roman"/>
          <w:sz w:val="28"/>
          <w:szCs w:val="28"/>
        </w:rPr>
        <w:t xml:space="preserve"> либо </w:t>
      </w:r>
      <w:proofErr w:type="gramStart"/>
      <w:r w:rsidR="000C0202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="000C0202">
        <w:rPr>
          <w:rFonts w:ascii="Times New Roman" w:hAnsi="Times New Roman" w:cs="Times New Roman"/>
          <w:sz w:val="28"/>
          <w:szCs w:val="28"/>
        </w:rPr>
        <w:t xml:space="preserve"> внеурочно подтягива</w:t>
      </w:r>
      <w:r w:rsidR="004A7C59">
        <w:rPr>
          <w:rFonts w:ascii="Times New Roman" w:hAnsi="Times New Roman" w:cs="Times New Roman"/>
          <w:sz w:val="28"/>
          <w:szCs w:val="28"/>
        </w:rPr>
        <w:t xml:space="preserve">я одарённых детей по </w:t>
      </w:r>
      <w:r w:rsidR="004A7C59" w:rsidRPr="00DC5EF5">
        <w:rPr>
          <w:rFonts w:ascii="Times New Roman" w:hAnsi="Times New Roman" w:cs="Times New Roman"/>
          <w:sz w:val="28"/>
          <w:szCs w:val="28"/>
          <w:highlight w:val="yellow"/>
        </w:rPr>
        <w:t>одиночке</w:t>
      </w:r>
      <w:r w:rsidR="004A7C59">
        <w:rPr>
          <w:rFonts w:ascii="Times New Roman" w:hAnsi="Times New Roman" w:cs="Times New Roman"/>
          <w:sz w:val="28"/>
          <w:szCs w:val="28"/>
        </w:rPr>
        <w:t xml:space="preserve">. </w:t>
      </w:r>
      <w:r w:rsidR="000C02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999" w:rsidRDefault="00DF7999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спортивном объединении «Каскад» ДПШ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2C1C">
        <w:rPr>
          <w:rFonts w:ascii="Times New Roman" w:hAnsi="Times New Roman" w:cs="Times New Roman"/>
          <w:sz w:val="28"/>
          <w:szCs w:val="28"/>
        </w:rPr>
        <w:t>восьми</w:t>
      </w:r>
      <w:r>
        <w:rPr>
          <w:rFonts w:ascii="Times New Roman" w:hAnsi="Times New Roman" w:cs="Times New Roman"/>
          <w:sz w:val="28"/>
          <w:szCs w:val="28"/>
        </w:rPr>
        <w:t xml:space="preserve"> лет был накоплен определенный опыт, который был представлен в</w:t>
      </w:r>
      <w:r w:rsidR="006A42E4">
        <w:rPr>
          <w:rFonts w:ascii="Times New Roman" w:hAnsi="Times New Roman" w:cs="Times New Roman"/>
          <w:sz w:val="28"/>
          <w:szCs w:val="28"/>
        </w:rPr>
        <w:t xml:space="preserve"> окончательном виде в</w:t>
      </w:r>
      <w:r>
        <w:rPr>
          <w:rFonts w:ascii="Times New Roman" w:hAnsi="Times New Roman" w:cs="Times New Roman"/>
          <w:sz w:val="28"/>
          <w:szCs w:val="28"/>
        </w:rPr>
        <w:t xml:space="preserve"> 200</w:t>
      </w:r>
      <w:r w:rsidR="00BF618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году </w:t>
      </w:r>
      <w:r w:rsidR="006A42E4">
        <w:rPr>
          <w:rFonts w:ascii="Times New Roman" w:hAnsi="Times New Roman" w:cs="Times New Roman"/>
          <w:sz w:val="28"/>
          <w:szCs w:val="28"/>
        </w:rPr>
        <w:t>в удобную для освоения таблицу-схему, позволяющую обучающимся и педагогам индивидуализировать спортивную подготовку</w:t>
      </w:r>
      <w:r w:rsidR="004A1399">
        <w:rPr>
          <w:rFonts w:ascii="Times New Roman" w:hAnsi="Times New Roman" w:cs="Times New Roman"/>
          <w:sz w:val="28"/>
          <w:szCs w:val="28"/>
        </w:rPr>
        <w:t>.</w:t>
      </w: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233" w:rsidRDefault="00AD6233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752F" w:rsidRDefault="0071752F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6628" w:rsidRDefault="00506628" w:rsidP="00506628">
      <w:pPr>
        <w:tabs>
          <w:tab w:val="left" w:pos="709"/>
        </w:tabs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23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AD6233" w:rsidRPr="00AD6233">
        <w:rPr>
          <w:rFonts w:ascii="Times New Roman" w:hAnsi="Times New Roman" w:cs="Times New Roman"/>
          <w:b/>
          <w:bCs/>
          <w:sz w:val="32"/>
          <w:szCs w:val="32"/>
        </w:rPr>
        <w:t>Глава 1</w:t>
      </w:r>
      <w:r w:rsidR="00AD6233" w:rsidRPr="00AD6233">
        <w:rPr>
          <w:rFonts w:ascii="Times New Roman" w:hAnsi="Times New Roman" w:cs="Times New Roman"/>
          <w:sz w:val="32"/>
          <w:szCs w:val="32"/>
        </w:rPr>
        <w:t>.</w:t>
      </w:r>
      <w:r w:rsidR="00AD6233" w:rsidRPr="000C3597">
        <w:rPr>
          <w:sz w:val="28"/>
          <w:szCs w:val="28"/>
        </w:rPr>
        <w:t xml:space="preserve"> </w:t>
      </w:r>
      <w:r w:rsidR="006F4375" w:rsidRPr="006F4375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ЕРЕТИЧЕСКОЕ</w:t>
      </w:r>
      <w:r w:rsidR="006F4375" w:rsidRPr="006F437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ОБОСНОВАНИЕ ПРОБЛЕМЫ</w:t>
      </w:r>
    </w:p>
    <w:p w:rsidR="00367825" w:rsidRDefault="00506628" w:rsidP="00506628">
      <w:pPr>
        <w:tabs>
          <w:tab w:val="left" w:pos="709"/>
        </w:tabs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ИНДИВИДУАЛИЗАЦИИ СПОРТИВНОЙ ПОДГОТОВКИ</w:t>
      </w:r>
    </w:p>
    <w:p w:rsidR="00AD6233" w:rsidRPr="006F4375" w:rsidRDefault="00AD6233" w:rsidP="00506628">
      <w:pPr>
        <w:tabs>
          <w:tab w:val="left" w:pos="709"/>
        </w:tabs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5A8D" w:rsidRDefault="001A0838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Таблица-схема</w:t>
      </w:r>
      <w:r w:rsidR="00F268D6">
        <w:rPr>
          <w:rFonts w:ascii="Times New Roman" w:hAnsi="Times New Roman" w:cs="Times New Roman"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sz w:val="28"/>
          <w:szCs w:val="28"/>
        </w:rPr>
        <w:t>выбора</w:t>
      </w:r>
      <w:r w:rsidR="00F268D6">
        <w:rPr>
          <w:rFonts w:ascii="Times New Roman" w:hAnsi="Times New Roman" w:cs="Times New Roman"/>
          <w:sz w:val="28"/>
          <w:szCs w:val="28"/>
        </w:rPr>
        <w:t xml:space="preserve"> тактико-технических действий при моделировании соревновательной деятельности является своеобразным компасом для обучающихся и педагогов, позволяющим выбрать нужное направление в построении тактико-технической базы с опорой на ярко выраженные </w:t>
      </w:r>
      <w:r w:rsidR="00011B5B">
        <w:rPr>
          <w:rFonts w:ascii="Times New Roman" w:hAnsi="Times New Roman" w:cs="Times New Roman"/>
          <w:sz w:val="28"/>
          <w:szCs w:val="28"/>
        </w:rPr>
        <w:t xml:space="preserve">личные </w:t>
      </w:r>
      <w:r w:rsidR="00F268D6">
        <w:rPr>
          <w:rFonts w:ascii="Times New Roman" w:hAnsi="Times New Roman" w:cs="Times New Roman"/>
          <w:sz w:val="28"/>
          <w:szCs w:val="28"/>
        </w:rPr>
        <w:t>качества</w:t>
      </w:r>
      <w:r w:rsidR="00011B5B">
        <w:rPr>
          <w:rFonts w:ascii="Times New Roman" w:hAnsi="Times New Roman" w:cs="Times New Roman"/>
          <w:sz w:val="28"/>
          <w:szCs w:val="28"/>
        </w:rPr>
        <w:t xml:space="preserve"> и физиче</w:t>
      </w:r>
      <w:r w:rsidR="004C3E08">
        <w:rPr>
          <w:rFonts w:ascii="Times New Roman" w:hAnsi="Times New Roman" w:cs="Times New Roman"/>
          <w:sz w:val="28"/>
          <w:szCs w:val="28"/>
        </w:rPr>
        <w:t xml:space="preserve">ские способности. </w:t>
      </w:r>
    </w:p>
    <w:p w:rsidR="004A1399" w:rsidRDefault="00CC5A8D" w:rsidP="00E666A5">
      <w:pPr>
        <w:tabs>
          <w:tab w:val="left" w:pos="709"/>
        </w:tabs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Цель:</w:t>
      </w:r>
      <w:r w:rsidR="004A1399">
        <w:rPr>
          <w:rFonts w:ascii="Times New Roman" w:hAnsi="Times New Roman" w:cs="Times New Roman"/>
          <w:sz w:val="28"/>
          <w:szCs w:val="28"/>
        </w:rPr>
        <w:t xml:space="preserve"> значительное сокращение времени на приобретение необходимого соревновательного навыка за счет сужения объёма тактико-технических элементов. </w:t>
      </w:r>
    </w:p>
    <w:p w:rsidR="004A7C59" w:rsidRDefault="00CC5A8D" w:rsidP="00750FD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Задачи: </w:t>
      </w:r>
    </w:p>
    <w:p w:rsidR="009132E9" w:rsidRDefault="009132E9" w:rsidP="00750FD4">
      <w:pPr>
        <w:pStyle w:val="a7"/>
        <w:numPr>
          <w:ilvl w:val="0"/>
          <w:numId w:val="1"/>
        </w:numPr>
        <w:tabs>
          <w:tab w:val="left" w:pos="10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Исследование физических и частных способностей обучающихся средствами ОФП </w:t>
      </w:r>
      <w:r w:rsidR="00413AD2">
        <w:rPr>
          <w:rFonts w:ascii="Times New Roman" w:hAnsi="Times New Roman" w:cs="Times New Roman"/>
          <w:sz w:val="28"/>
          <w:szCs w:val="28"/>
        </w:rPr>
        <w:t>и СФП;</w:t>
      </w:r>
    </w:p>
    <w:p w:rsidR="00CC5A8D" w:rsidRDefault="00CC5A8D" w:rsidP="00E666A5">
      <w:pPr>
        <w:pStyle w:val="a7"/>
        <w:numPr>
          <w:ilvl w:val="0"/>
          <w:numId w:val="1"/>
        </w:numPr>
        <w:tabs>
          <w:tab w:val="left" w:pos="106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Перспективный прогноз</w:t>
      </w:r>
      <w:r w:rsidR="00E50F6D">
        <w:rPr>
          <w:rFonts w:ascii="Times New Roman" w:hAnsi="Times New Roman" w:cs="Times New Roman"/>
          <w:sz w:val="28"/>
          <w:szCs w:val="28"/>
        </w:rPr>
        <w:t xml:space="preserve"> успешности соревновательной деятельности при выборе тактико-технических элементов для моделирования стиля и манеры ведения соревновательных боев, укладывающихся в общую стратагему </w:t>
      </w:r>
      <w:r w:rsidR="0025064C">
        <w:rPr>
          <w:rFonts w:ascii="Times New Roman" w:hAnsi="Times New Roman" w:cs="Times New Roman"/>
          <w:sz w:val="28"/>
          <w:szCs w:val="28"/>
        </w:rPr>
        <w:t xml:space="preserve">и </w:t>
      </w:r>
      <w:r w:rsidR="00E50F6D">
        <w:rPr>
          <w:rFonts w:ascii="Times New Roman" w:hAnsi="Times New Roman" w:cs="Times New Roman"/>
          <w:sz w:val="28"/>
          <w:szCs w:val="28"/>
        </w:rPr>
        <w:t>смыслово</w:t>
      </w:r>
      <w:r w:rsidR="002C5926">
        <w:rPr>
          <w:rFonts w:ascii="Times New Roman" w:hAnsi="Times New Roman" w:cs="Times New Roman"/>
          <w:sz w:val="28"/>
          <w:szCs w:val="28"/>
        </w:rPr>
        <w:t>й план</w:t>
      </w:r>
      <w:r w:rsidR="00E50F6D">
        <w:rPr>
          <w:rFonts w:ascii="Times New Roman" w:hAnsi="Times New Roman" w:cs="Times New Roman"/>
          <w:sz w:val="28"/>
          <w:szCs w:val="28"/>
        </w:rPr>
        <w:t xml:space="preserve"> соревновательной деятельности</w:t>
      </w:r>
      <w:r w:rsidR="00413AD2">
        <w:rPr>
          <w:rFonts w:ascii="Times New Roman" w:hAnsi="Times New Roman" w:cs="Times New Roman"/>
          <w:sz w:val="28"/>
          <w:szCs w:val="28"/>
        </w:rPr>
        <w:t>;</w:t>
      </w:r>
      <w:r w:rsidR="00E50F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4C63" w:rsidRDefault="00E50F6D" w:rsidP="00E666A5">
      <w:pPr>
        <w:pStyle w:val="a7"/>
        <w:numPr>
          <w:ilvl w:val="0"/>
          <w:numId w:val="1"/>
        </w:numPr>
        <w:tabs>
          <w:tab w:val="left" w:pos="106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развитие ярко выраженных физических качеств</w:t>
      </w:r>
      <w:r w:rsidR="00014C63">
        <w:rPr>
          <w:rFonts w:ascii="Times New Roman" w:hAnsi="Times New Roman" w:cs="Times New Roman"/>
          <w:sz w:val="28"/>
          <w:szCs w:val="28"/>
        </w:rPr>
        <w:t xml:space="preserve"> и опора на них при реализации стратагемы ведения соревновательных боев</w:t>
      </w:r>
      <w:r w:rsidR="00413AD2">
        <w:rPr>
          <w:rFonts w:ascii="Times New Roman" w:hAnsi="Times New Roman" w:cs="Times New Roman"/>
          <w:sz w:val="28"/>
          <w:szCs w:val="28"/>
        </w:rPr>
        <w:t>;</w:t>
      </w:r>
    </w:p>
    <w:p w:rsidR="00413AD2" w:rsidRDefault="009132E9" w:rsidP="00E666A5">
      <w:pPr>
        <w:pStyle w:val="a7"/>
        <w:numPr>
          <w:ilvl w:val="0"/>
          <w:numId w:val="1"/>
        </w:numPr>
        <w:tabs>
          <w:tab w:val="left" w:pos="1068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р</w:t>
      </w:r>
      <w:r w:rsidR="002C5926">
        <w:rPr>
          <w:rFonts w:ascii="Times New Roman" w:hAnsi="Times New Roman" w:cs="Times New Roman"/>
          <w:sz w:val="28"/>
          <w:szCs w:val="28"/>
        </w:rPr>
        <w:t>асширение базы тактико-технических элементов в рамках своего антропометрического сегмента</w:t>
      </w:r>
      <w:r w:rsidR="001A0838">
        <w:rPr>
          <w:rFonts w:ascii="Times New Roman" w:hAnsi="Times New Roman" w:cs="Times New Roman"/>
          <w:sz w:val="28"/>
          <w:szCs w:val="28"/>
        </w:rPr>
        <w:t xml:space="preserve"> тактико-технической подготовки</w:t>
      </w:r>
      <w:r w:rsidR="002C5926">
        <w:rPr>
          <w:rFonts w:ascii="Times New Roman" w:hAnsi="Times New Roman" w:cs="Times New Roman"/>
          <w:sz w:val="28"/>
          <w:szCs w:val="28"/>
        </w:rPr>
        <w:t xml:space="preserve"> и выработанного стиля </w:t>
      </w:r>
      <w:r w:rsidR="00E50F6D">
        <w:rPr>
          <w:rFonts w:ascii="Times New Roman" w:hAnsi="Times New Roman" w:cs="Times New Roman"/>
          <w:sz w:val="28"/>
          <w:szCs w:val="28"/>
        </w:rPr>
        <w:t xml:space="preserve"> </w:t>
      </w:r>
      <w:r w:rsidR="002C5926">
        <w:rPr>
          <w:rFonts w:ascii="Times New Roman" w:hAnsi="Times New Roman" w:cs="Times New Roman"/>
          <w:sz w:val="28"/>
          <w:szCs w:val="28"/>
        </w:rPr>
        <w:t>ведения соревновательной деятельности.</w:t>
      </w:r>
    </w:p>
    <w:p w:rsidR="00CC5A8D" w:rsidRPr="00456C8B" w:rsidRDefault="003F53B2" w:rsidP="00E666A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оговориться, что представленная таблица-схема охватывает ударные единоборства,</w:t>
      </w:r>
      <w:r w:rsidR="00FB4787" w:rsidRPr="00FB4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основной технической базой которых является так называемая школа бокса. В кикбоксинге это дисциплина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фулл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-контакт. В других ринговых дисциплинах кикбоксинга, </w:t>
      </w:r>
      <w:r w:rsidR="00E87AED">
        <w:rPr>
          <w:rFonts w:ascii="Times New Roman" w:hAnsi="Times New Roman" w:cs="Times New Roman"/>
          <w:sz w:val="28"/>
          <w:szCs w:val="28"/>
        </w:rPr>
        <w:t>эта схема</w:t>
      </w:r>
      <w:r>
        <w:rPr>
          <w:rFonts w:ascii="Times New Roman" w:hAnsi="Times New Roman" w:cs="Times New Roman"/>
          <w:sz w:val="28"/>
          <w:szCs w:val="28"/>
        </w:rPr>
        <w:t xml:space="preserve"> может быть адаптирована</w:t>
      </w:r>
      <w:r w:rsidR="00E87AED">
        <w:rPr>
          <w:rFonts w:ascii="Times New Roman" w:hAnsi="Times New Roman" w:cs="Times New Roman"/>
          <w:sz w:val="28"/>
          <w:szCs w:val="28"/>
        </w:rPr>
        <w:t xml:space="preserve"> с небольшими изменениями </w:t>
      </w:r>
      <w:proofErr w:type="gramStart"/>
      <w:r w:rsidR="00E87AED">
        <w:rPr>
          <w:rFonts w:ascii="Times New Roman" w:hAnsi="Times New Roman" w:cs="Times New Roman"/>
          <w:sz w:val="28"/>
          <w:szCs w:val="28"/>
        </w:rPr>
        <w:t>в следствии</w:t>
      </w:r>
      <w:proofErr w:type="gramEnd"/>
      <w:r w:rsidR="00E87AED">
        <w:rPr>
          <w:rFonts w:ascii="Times New Roman" w:hAnsi="Times New Roman" w:cs="Times New Roman"/>
          <w:sz w:val="28"/>
          <w:szCs w:val="28"/>
        </w:rPr>
        <w:t xml:space="preserve"> особенностей этих </w:t>
      </w:r>
      <w:r w:rsidR="00E87AED">
        <w:rPr>
          <w:rFonts w:ascii="Times New Roman" w:hAnsi="Times New Roman" w:cs="Times New Roman"/>
          <w:sz w:val="28"/>
          <w:szCs w:val="28"/>
        </w:rPr>
        <w:lastRenderedPageBreak/>
        <w:t>ринговых дисциплин</w:t>
      </w:r>
      <w:r>
        <w:rPr>
          <w:rFonts w:ascii="Times New Roman" w:hAnsi="Times New Roman" w:cs="Times New Roman"/>
          <w:sz w:val="28"/>
          <w:szCs w:val="28"/>
        </w:rPr>
        <w:t xml:space="preserve">, а в татами-дисциплинах применяется аналогичная схема подбора элементной тактико-технической базы, но с </w:t>
      </w:r>
      <w:r w:rsidR="00E87AED">
        <w:rPr>
          <w:rFonts w:ascii="Times New Roman" w:hAnsi="Times New Roman" w:cs="Times New Roman"/>
          <w:sz w:val="28"/>
          <w:szCs w:val="28"/>
        </w:rPr>
        <w:t xml:space="preserve">другими приёмами атаки и защиты опирающихся на  тактику ведения соревновательной деятельности в соответствии с другими специфическими правилами ведения боя. </w:t>
      </w:r>
    </w:p>
    <w:p w:rsidR="00663DD1" w:rsidRPr="00663DD1" w:rsidRDefault="00663DD1" w:rsidP="00E666A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задачей в ходе реализации главной нашей цели, является определение уровня двигательных (физических) способностей и личных качеств обучающегося. Для этого необходимо глубоко погрузиться в тему способностей человека, их сенситивных периодов</w:t>
      </w:r>
      <w:r w:rsidR="00E666A5">
        <w:rPr>
          <w:rFonts w:ascii="Times New Roman" w:hAnsi="Times New Roman" w:cs="Times New Roman"/>
          <w:sz w:val="28"/>
          <w:szCs w:val="28"/>
        </w:rPr>
        <w:t xml:space="preserve"> развития у детей</w:t>
      </w:r>
      <w:r>
        <w:rPr>
          <w:rFonts w:ascii="Times New Roman" w:hAnsi="Times New Roman" w:cs="Times New Roman"/>
          <w:sz w:val="28"/>
          <w:szCs w:val="28"/>
        </w:rPr>
        <w:t xml:space="preserve"> и возможност</w:t>
      </w:r>
      <w:r w:rsidR="00E666A5">
        <w:rPr>
          <w:rFonts w:ascii="Times New Roman" w:hAnsi="Times New Roman" w:cs="Times New Roman"/>
          <w:sz w:val="28"/>
          <w:szCs w:val="28"/>
        </w:rPr>
        <w:t xml:space="preserve">и влиять на их уровень развития включая фактор  </w:t>
      </w:r>
      <w:proofErr w:type="spellStart"/>
      <w:r w:rsidR="00E666A5" w:rsidRPr="00E666A5">
        <w:rPr>
          <w:rFonts w:ascii="Times New Roman" w:hAnsi="Times New Roman" w:cs="Times New Roman"/>
          <w:bCs/>
          <w:sz w:val="28"/>
          <w:szCs w:val="28"/>
        </w:rPr>
        <w:t>гетерохронности</w:t>
      </w:r>
      <w:proofErr w:type="spellEnd"/>
      <w:r w:rsidR="00E666A5" w:rsidRPr="00E666A5">
        <w:rPr>
          <w:rFonts w:ascii="Times New Roman" w:hAnsi="Times New Roman" w:cs="Times New Roman"/>
          <w:bCs/>
          <w:sz w:val="28"/>
          <w:szCs w:val="28"/>
        </w:rPr>
        <w:t>.</w:t>
      </w:r>
      <w:r w:rsidR="00E666A5" w:rsidRPr="00E666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87EA3" w:rsidRDefault="00B87EA3" w:rsidP="00B87EA3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33E36">
        <w:rPr>
          <w:sz w:val="28"/>
          <w:szCs w:val="28"/>
        </w:rPr>
        <w:t xml:space="preserve">В научной литературе </w:t>
      </w:r>
      <w:r w:rsidRPr="00DC5EF5">
        <w:rPr>
          <w:sz w:val="28"/>
          <w:szCs w:val="28"/>
          <w:highlight w:val="yellow"/>
        </w:rPr>
        <w:t>[</w:t>
      </w:r>
      <w:r w:rsidR="00B02ACA" w:rsidRPr="00DC5EF5">
        <w:rPr>
          <w:sz w:val="28"/>
          <w:szCs w:val="28"/>
          <w:highlight w:val="yellow"/>
        </w:rPr>
        <w:t>1</w:t>
      </w:r>
      <w:r w:rsidRPr="00DC5EF5">
        <w:rPr>
          <w:sz w:val="28"/>
          <w:szCs w:val="28"/>
          <w:highlight w:val="yellow"/>
        </w:rPr>
        <w:t xml:space="preserve">, </w:t>
      </w:r>
      <w:r w:rsidR="00B02ACA" w:rsidRPr="00DC5EF5">
        <w:rPr>
          <w:sz w:val="28"/>
          <w:szCs w:val="28"/>
          <w:highlight w:val="yellow"/>
        </w:rPr>
        <w:t>5</w:t>
      </w:r>
      <w:r w:rsidRPr="00DC5EF5">
        <w:rPr>
          <w:sz w:val="28"/>
          <w:szCs w:val="28"/>
          <w:highlight w:val="yellow"/>
        </w:rPr>
        <w:t xml:space="preserve">, </w:t>
      </w:r>
      <w:r w:rsidR="00B02ACA" w:rsidRPr="00DC5EF5">
        <w:rPr>
          <w:sz w:val="28"/>
          <w:szCs w:val="28"/>
          <w:highlight w:val="yellow"/>
        </w:rPr>
        <w:t>6</w:t>
      </w:r>
      <w:r w:rsidRPr="00DC5EF5">
        <w:rPr>
          <w:sz w:val="28"/>
          <w:szCs w:val="28"/>
          <w:highlight w:val="yellow"/>
        </w:rPr>
        <w:t xml:space="preserve">, </w:t>
      </w:r>
      <w:r w:rsidR="00B02ACA" w:rsidRPr="00DC5EF5">
        <w:rPr>
          <w:sz w:val="28"/>
          <w:szCs w:val="28"/>
          <w:highlight w:val="yellow"/>
        </w:rPr>
        <w:t>7</w:t>
      </w:r>
      <w:r w:rsidRPr="00DC5EF5">
        <w:rPr>
          <w:sz w:val="28"/>
          <w:szCs w:val="28"/>
          <w:highlight w:val="yellow"/>
        </w:rPr>
        <w:t xml:space="preserve">, </w:t>
      </w:r>
      <w:r w:rsidR="00B02ACA" w:rsidRPr="00DC5EF5">
        <w:rPr>
          <w:sz w:val="28"/>
          <w:szCs w:val="28"/>
          <w:highlight w:val="yellow"/>
        </w:rPr>
        <w:t>8</w:t>
      </w:r>
      <w:r w:rsidRPr="00DC5EF5">
        <w:rPr>
          <w:sz w:val="28"/>
          <w:szCs w:val="28"/>
          <w:highlight w:val="yellow"/>
        </w:rPr>
        <w:t xml:space="preserve">, </w:t>
      </w:r>
      <w:r w:rsidR="00B02ACA" w:rsidRPr="00DC5EF5">
        <w:rPr>
          <w:sz w:val="28"/>
          <w:szCs w:val="28"/>
          <w:highlight w:val="yellow"/>
        </w:rPr>
        <w:t>15</w:t>
      </w:r>
      <w:r w:rsidRPr="00DC5EF5">
        <w:rPr>
          <w:sz w:val="28"/>
          <w:szCs w:val="28"/>
          <w:highlight w:val="yellow"/>
        </w:rPr>
        <w:t xml:space="preserve">, </w:t>
      </w:r>
      <w:r w:rsidR="00B02ACA" w:rsidRPr="00DC5EF5">
        <w:rPr>
          <w:sz w:val="28"/>
          <w:szCs w:val="28"/>
          <w:highlight w:val="yellow"/>
        </w:rPr>
        <w:t>16</w:t>
      </w:r>
      <w:r w:rsidRPr="00DC5EF5">
        <w:rPr>
          <w:sz w:val="28"/>
          <w:szCs w:val="28"/>
          <w:highlight w:val="yellow"/>
        </w:rPr>
        <w:t xml:space="preserve">, </w:t>
      </w:r>
      <w:r w:rsidR="00B02ACA" w:rsidRPr="00DC5EF5">
        <w:rPr>
          <w:sz w:val="28"/>
          <w:szCs w:val="28"/>
          <w:highlight w:val="yellow"/>
        </w:rPr>
        <w:t>19</w:t>
      </w:r>
      <w:r w:rsidRPr="00DC5EF5">
        <w:rPr>
          <w:sz w:val="28"/>
          <w:szCs w:val="28"/>
          <w:highlight w:val="yellow"/>
        </w:rPr>
        <w:t xml:space="preserve">, </w:t>
      </w:r>
      <w:r w:rsidR="007A0BF7" w:rsidRPr="00DC5EF5">
        <w:rPr>
          <w:sz w:val="28"/>
          <w:szCs w:val="28"/>
          <w:highlight w:val="yellow"/>
        </w:rPr>
        <w:t>20</w:t>
      </w:r>
      <w:r w:rsidRPr="00DC5EF5">
        <w:rPr>
          <w:sz w:val="28"/>
          <w:szCs w:val="28"/>
          <w:highlight w:val="yellow"/>
        </w:rPr>
        <w:t xml:space="preserve">, </w:t>
      </w:r>
      <w:r w:rsidR="007A0BF7" w:rsidRPr="00DC5EF5">
        <w:rPr>
          <w:sz w:val="28"/>
          <w:szCs w:val="28"/>
          <w:highlight w:val="yellow"/>
        </w:rPr>
        <w:t>21</w:t>
      </w:r>
      <w:r w:rsidRPr="00DC5EF5">
        <w:rPr>
          <w:sz w:val="28"/>
          <w:szCs w:val="28"/>
          <w:highlight w:val="yellow"/>
        </w:rPr>
        <w:t xml:space="preserve">, </w:t>
      </w:r>
      <w:r w:rsidR="007A0BF7" w:rsidRPr="00DC5EF5">
        <w:rPr>
          <w:sz w:val="28"/>
          <w:szCs w:val="28"/>
          <w:highlight w:val="yellow"/>
        </w:rPr>
        <w:t>22</w:t>
      </w:r>
      <w:r w:rsidRPr="00DC5EF5">
        <w:rPr>
          <w:sz w:val="28"/>
          <w:szCs w:val="28"/>
          <w:highlight w:val="yellow"/>
        </w:rPr>
        <w:t xml:space="preserve">, </w:t>
      </w:r>
      <w:r w:rsidR="007A0BF7" w:rsidRPr="00DC5EF5">
        <w:rPr>
          <w:sz w:val="28"/>
          <w:szCs w:val="28"/>
          <w:highlight w:val="yellow"/>
        </w:rPr>
        <w:t>23</w:t>
      </w:r>
      <w:r w:rsidRPr="00DC5EF5">
        <w:rPr>
          <w:sz w:val="28"/>
          <w:szCs w:val="28"/>
          <w:highlight w:val="yellow"/>
        </w:rPr>
        <w:t xml:space="preserve">, </w:t>
      </w:r>
      <w:r w:rsidR="007A0BF7" w:rsidRPr="00DC5EF5">
        <w:rPr>
          <w:sz w:val="28"/>
          <w:szCs w:val="28"/>
          <w:highlight w:val="yellow"/>
        </w:rPr>
        <w:t>24</w:t>
      </w:r>
      <w:r w:rsidRPr="00DC5EF5">
        <w:rPr>
          <w:sz w:val="28"/>
          <w:szCs w:val="28"/>
          <w:highlight w:val="yellow"/>
        </w:rPr>
        <w:t xml:space="preserve">, </w:t>
      </w:r>
      <w:r w:rsidR="007A0BF7" w:rsidRPr="00DC5EF5">
        <w:rPr>
          <w:sz w:val="28"/>
          <w:szCs w:val="28"/>
          <w:highlight w:val="yellow"/>
        </w:rPr>
        <w:t>2</w:t>
      </w:r>
      <w:r w:rsidRPr="00DC5EF5">
        <w:rPr>
          <w:sz w:val="28"/>
          <w:szCs w:val="28"/>
          <w:highlight w:val="yellow"/>
        </w:rPr>
        <w:t>5,]</w:t>
      </w:r>
      <w:r w:rsidRPr="00244E2E">
        <w:rPr>
          <w:sz w:val="28"/>
          <w:szCs w:val="28"/>
        </w:rPr>
        <w:t xml:space="preserve"> </w:t>
      </w:r>
      <w:r w:rsidRPr="00933E36">
        <w:rPr>
          <w:sz w:val="28"/>
          <w:szCs w:val="28"/>
        </w:rPr>
        <w:t>по теории и</w:t>
      </w:r>
      <w:r>
        <w:rPr>
          <w:sz w:val="28"/>
          <w:szCs w:val="28"/>
        </w:rPr>
        <w:t xml:space="preserve"> методике спортивной тренировки</w:t>
      </w:r>
      <w:r w:rsidRPr="00933E3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933E36">
        <w:rPr>
          <w:sz w:val="28"/>
          <w:szCs w:val="28"/>
        </w:rPr>
        <w:t>спользуется понятие спортивных способностей. Отметим, что это понятие до сегодняшнего дня четко не определено. В него включают все параметры, характеризующие возможности человека достичь высокого уровня спортивного мастерства и высоких результатов в каком-либо виде физкультурно-спортивной деятельности. К с</w:t>
      </w:r>
      <w:r>
        <w:rPr>
          <w:sz w:val="28"/>
          <w:szCs w:val="28"/>
        </w:rPr>
        <w:t>портивным способностям относят</w:t>
      </w:r>
      <w:r w:rsidRPr="00933E36">
        <w:rPr>
          <w:sz w:val="28"/>
          <w:szCs w:val="28"/>
        </w:rPr>
        <w:t xml:space="preserve">, и антропометрические данные, и физические качества, и состояние </w:t>
      </w:r>
      <w:proofErr w:type="gramStart"/>
      <w:r w:rsidRPr="00933E36">
        <w:rPr>
          <w:sz w:val="28"/>
          <w:szCs w:val="28"/>
        </w:rPr>
        <w:t>сердечно-сосуди</w:t>
      </w:r>
      <w:r>
        <w:rPr>
          <w:sz w:val="28"/>
          <w:szCs w:val="28"/>
        </w:rPr>
        <w:t>стой</w:t>
      </w:r>
      <w:proofErr w:type="gramEnd"/>
      <w:r>
        <w:rPr>
          <w:sz w:val="28"/>
          <w:szCs w:val="28"/>
        </w:rPr>
        <w:t xml:space="preserve"> системы, и черты характера,</w:t>
      </w:r>
      <w:r w:rsidRPr="00933E36">
        <w:rPr>
          <w:sz w:val="28"/>
          <w:szCs w:val="28"/>
        </w:rPr>
        <w:t xml:space="preserve"> и соревновательный опыт.</w:t>
      </w:r>
    </w:p>
    <w:p w:rsidR="00106A74" w:rsidRPr="003B23AA" w:rsidRDefault="003B23AA" w:rsidP="003B23A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Pr="003B23AA">
        <w:rPr>
          <w:rFonts w:ascii="Times New Roman" w:eastAsia="Times New Roman" w:hAnsi="Times New Roman" w:cs="Times New Roman"/>
          <w:bCs/>
          <w:sz w:val="28"/>
          <w:szCs w:val="28"/>
        </w:rPr>
        <w:t>Двигательные способности - это индивидуальные особенности определяющие уровень двигательных возможностей человека (</w:t>
      </w:r>
      <w:proofErr w:type="spellStart"/>
      <w:r w:rsidRPr="003B23AA">
        <w:rPr>
          <w:rFonts w:ascii="Times New Roman" w:eastAsia="Times New Roman" w:hAnsi="Times New Roman" w:cs="Times New Roman"/>
          <w:bCs/>
          <w:sz w:val="28"/>
          <w:szCs w:val="28"/>
        </w:rPr>
        <w:t>В.И.Лях</w:t>
      </w:r>
      <w:proofErr w:type="spellEnd"/>
      <w:r w:rsidRPr="003B23AA">
        <w:rPr>
          <w:rFonts w:ascii="Times New Roman" w:eastAsia="Times New Roman" w:hAnsi="Times New Roman" w:cs="Times New Roman"/>
          <w:bCs/>
          <w:sz w:val="28"/>
          <w:szCs w:val="28"/>
        </w:rPr>
        <w:t>, 1996)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E71F8" w:rsidRPr="003B23AA">
        <w:rPr>
          <w:rFonts w:ascii="Times New Roman" w:eastAsia="Times New Roman" w:hAnsi="Times New Roman" w:cs="Times New Roman"/>
          <w:bCs/>
          <w:sz w:val="28"/>
          <w:szCs w:val="28"/>
        </w:rPr>
        <w:t>Основу двигательных способностей человека составляют</w:t>
      </w:r>
      <w:r w:rsidR="009E71F8">
        <w:rPr>
          <w:rFonts w:ascii="Times New Roman" w:eastAsia="Times New Roman" w:hAnsi="Times New Roman" w:cs="Times New Roman"/>
          <w:bCs/>
          <w:sz w:val="28"/>
          <w:szCs w:val="28"/>
        </w:rPr>
        <w:t xml:space="preserve"> основные физические качества: </w:t>
      </w:r>
      <w:r w:rsidR="009E71F8" w:rsidRPr="003B23AA">
        <w:rPr>
          <w:rFonts w:ascii="Times New Roman" w:eastAsia="Times New Roman" w:hAnsi="Times New Roman" w:cs="Times New Roman"/>
          <w:bCs/>
          <w:sz w:val="28"/>
          <w:szCs w:val="28"/>
        </w:rPr>
        <w:t>сила, быстрота, выносливость, гибкость, ловкость,               а форму проявления – двигательные умения и навыки.</w:t>
      </w:r>
      <w:r w:rsidR="009E71F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91C76" w:rsidRPr="00EB4EDF">
        <w:rPr>
          <w:rFonts w:ascii="Times New Roman" w:hAnsi="Times New Roman" w:cs="Times New Roman"/>
          <w:sz w:val="28"/>
          <w:szCs w:val="28"/>
        </w:rPr>
        <w:t>К двигательным способностям относят силовые, скоростные, скоростно-силовые, двигательно-координационные способности, общу</w:t>
      </w:r>
      <w:r w:rsidR="006F4375">
        <w:rPr>
          <w:rFonts w:ascii="Times New Roman" w:hAnsi="Times New Roman" w:cs="Times New Roman"/>
          <w:sz w:val="28"/>
          <w:szCs w:val="28"/>
        </w:rPr>
        <w:t>ю и специфическую выносливость.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</w:t>
      </w:r>
    </w:p>
    <w:p w:rsidR="00B87EA3" w:rsidRPr="009E71F8" w:rsidRDefault="009E71F8" w:rsidP="00B87EA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71F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Получить точную информацию об уровне развития двигательных способностей можно с помощью тестов или контрольных упражнений</w:t>
      </w:r>
      <w:r w:rsidR="007A0BF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A0BF7" w:rsidRPr="00DC5EF5">
        <w:rPr>
          <w:rFonts w:ascii="Times New Roman" w:eastAsia="Times New Roman" w:hAnsi="Times New Roman" w:cs="Times New Roman"/>
          <w:sz w:val="28"/>
          <w:szCs w:val="28"/>
          <w:highlight w:val="yellow"/>
        </w:rPr>
        <w:t>[3, 14, 17, 29]</w:t>
      </w:r>
      <w:r w:rsidRPr="00DC5EF5">
        <w:rPr>
          <w:rFonts w:ascii="Times New Roman" w:eastAsia="Times New Roman" w:hAnsi="Times New Roman" w:cs="Times New Roman"/>
          <w:bCs/>
          <w:sz w:val="28"/>
          <w:szCs w:val="28"/>
          <w:highlight w:val="yellow"/>
        </w:rPr>
        <w:t>.</w:t>
      </w:r>
    </w:p>
    <w:p w:rsidR="009E71F8" w:rsidRPr="009E71F8" w:rsidRDefault="009E71F8" w:rsidP="009E71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E71F8">
        <w:rPr>
          <w:rFonts w:ascii="Times New Roman" w:hAnsi="Times New Roman" w:cs="Times New Roman"/>
          <w:bCs/>
          <w:sz w:val="28"/>
          <w:szCs w:val="28"/>
        </w:rPr>
        <w:t>Задачи тестирования:</w:t>
      </w:r>
    </w:p>
    <w:p w:rsidR="00106A74" w:rsidRPr="009E71F8" w:rsidRDefault="004170D5" w:rsidP="009E71F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F8">
        <w:rPr>
          <w:rFonts w:ascii="Times New Roman" w:hAnsi="Times New Roman" w:cs="Times New Roman"/>
          <w:bCs/>
          <w:sz w:val="28"/>
          <w:szCs w:val="28"/>
        </w:rPr>
        <w:t>выявлять уровни развития двигательных способностей;</w:t>
      </w:r>
    </w:p>
    <w:p w:rsidR="00106A74" w:rsidRPr="009E71F8" w:rsidRDefault="004170D5" w:rsidP="009E71F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F8">
        <w:rPr>
          <w:rFonts w:ascii="Times New Roman" w:hAnsi="Times New Roman" w:cs="Times New Roman"/>
          <w:bCs/>
          <w:sz w:val="28"/>
          <w:szCs w:val="28"/>
        </w:rPr>
        <w:t xml:space="preserve">проводить </w:t>
      </w:r>
      <w:r w:rsidR="009E71F8">
        <w:rPr>
          <w:rFonts w:ascii="Times New Roman" w:hAnsi="Times New Roman" w:cs="Times New Roman"/>
          <w:bCs/>
          <w:sz w:val="28"/>
          <w:szCs w:val="28"/>
        </w:rPr>
        <w:t xml:space="preserve">предварительный отбор </w:t>
      </w:r>
      <w:r w:rsidRPr="009E71F8">
        <w:rPr>
          <w:rFonts w:ascii="Times New Roman" w:hAnsi="Times New Roman" w:cs="Times New Roman"/>
          <w:bCs/>
          <w:sz w:val="28"/>
          <w:szCs w:val="28"/>
        </w:rPr>
        <w:t>для участия в соревнованиях;</w:t>
      </w:r>
    </w:p>
    <w:p w:rsidR="00106A74" w:rsidRPr="009E71F8" w:rsidRDefault="004170D5" w:rsidP="009E71F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F8">
        <w:rPr>
          <w:rFonts w:ascii="Times New Roman" w:hAnsi="Times New Roman" w:cs="Times New Roman"/>
          <w:bCs/>
          <w:sz w:val="28"/>
          <w:szCs w:val="28"/>
        </w:rPr>
        <w:t>осуществлять объективный контроль качества подготовки;</w:t>
      </w:r>
    </w:p>
    <w:p w:rsidR="00106A74" w:rsidRPr="009E71F8" w:rsidRDefault="004170D5" w:rsidP="009E71F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F8">
        <w:rPr>
          <w:rFonts w:ascii="Times New Roman" w:hAnsi="Times New Roman" w:cs="Times New Roman"/>
          <w:bCs/>
          <w:sz w:val="28"/>
          <w:szCs w:val="28"/>
        </w:rPr>
        <w:t>выявлять преимущества и недостатки применяемых средств, м</w:t>
      </w:r>
      <w:r w:rsidR="009E71F8">
        <w:rPr>
          <w:rFonts w:ascii="Times New Roman" w:hAnsi="Times New Roman" w:cs="Times New Roman"/>
          <w:bCs/>
          <w:sz w:val="28"/>
          <w:szCs w:val="28"/>
        </w:rPr>
        <w:t xml:space="preserve">етодов обучения, </w:t>
      </w:r>
      <w:r w:rsidRPr="009E71F8">
        <w:rPr>
          <w:rFonts w:ascii="Times New Roman" w:hAnsi="Times New Roman" w:cs="Times New Roman"/>
          <w:bCs/>
          <w:sz w:val="28"/>
          <w:szCs w:val="28"/>
        </w:rPr>
        <w:t>и форм организации занятий;</w:t>
      </w:r>
    </w:p>
    <w:p w:rsidR="00106A74" w:rsidRPr="009E71F8" w:rsidRDefault="004170D5" w:rsidP="009E71F8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E71F8">
        <w:rPr>
          <w:rFonts w:ascii="Times New Roman" w:hAnsi="Times New Roman" w:cs="Times New Roman"/>
          <w:bCs/>
          <w:sz w:val="28"/>
          <w:szCs w:val="28"/>
        </w:rPr>
        <w:t>обосновывать нормы (возрастные, индивидуальные)</w:t>
      </w:r>
    </w:p>
    <w:p w:rsidR="00CB7E1A" w:rsidRPr="00750FD4" w:rsidRDefault="00A4466D" w:rsidP="00750FD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3E36">
        <w:rPr>
          <w:rFonts w:ascii="Times New Roman" w:eastAsia="Times New Roman" w:hAnsi="Times New Roman" w:cs="Times New Roman"/>
          <w:sz w:val="28"/>
          <w:szCs w:val="28"/>
        </w:rPr>
        <w:t>В основе неодинакового развития способностей лежит иерархия разных врожденных (наследственных) анатомо-физиологических и психических задатков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В.И.</w:t>
      </w:r>
      <w:r w:rsidRPr="00933E36">
        <w:rPr>
          <w:rFonts w:ascii="Times New Roman" w:eastAsia="Times New Roman" w:hAnsi="Times New Roman" w:cs="Times New Roman"/>
          <w:sz w:val="28"/>
          <w:szCs w:val="28"/>
        </w:rPr>
        <w:t>Лях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C314DC">
        <w:rPr>
          <w:rFonts w:ascii="Times New Roman" w:eastAsia="Times New Roman" w:hAnsi="Times New Roman" w:cs="Times New Roman"/>
          <w:sz w:val="28"/>
          <w:szCs w:val="28"/>
        </w:rPr>
        <w:t>[</w:t>
      </w:r>
      <w:r w:rsidR="00B02ACA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C314D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02ACA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C314DC">
        <w:rPr>
          <w:rFonts w:ascii="Times New Roman" w:eastAsia="Times New Roman" w:hAnsi="Times New Roman" w:cs="Times New Roman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50FD4" w:rsidRPr="00750FD4">
        <w:rPr>
          <w:rStyle w:val="markedcontent"/>
          <w:rFonts w:ascii="Times New Roman" w:hAnsi="Times New Roman" w:cs="Times New Roman"/>
          <w:sz w:val="28"/>
          <w:szCs w:val="28"/>
        </w:rPr>
        <w:t>Понятие о свойствах нервной системы введено в физиологию И. П. Павловым. Следуя ему, Б.М. Теплов</w:t>
      </w:r>
      <w:r w:rsidR="007A0BF7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7A0BF7" w:rsidRPr="00C314DC">
        <w:rPr>
          <w:rFonts w:ascii="Times New Roman" w:eastAsia="Times New Roman" w:hAnsi="Times New Roman" w:cs="Times New Roman"/>
          <w:sz w:val="28"/>
          <w:szCs w:val="28"/>
        </w:rPr>
        <w:t>[</w:t>
      </w:r>
      <w:r w:rsidR="007A0BF7">
        <w:rPr>
          <w:rFonts w:ascii="Times New Roman" w:eastAsia="Times New Roman" w:hAnsi="Times New Roman" w:cs="Times New Roman"/>
          <w:sz w:val="28"/>
          <w:szCs w:val="28"/>
        </w:rPr>
        <w:t>26</w:t>
      </w:r>
      <w:r w:rsidR="007A0BF7" w:rsidRPr="00C314D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A0BF7">
        <w:rPr>
          <w:rFonts w:ascii="Times New Roman" w:eastAsia="Times New Roman" w:hAnsi="Times New Roman" w:cs="Times New Roman"/>
          <w:sz w:val="28"/>
          <w:szCs w:val="28"/>
        </w:rPr>
        <w:t>27, 28</w:t>
      </w:r>
      <w:r w:rsidR="007A0BF7" w:rsidRPr="00C314DC">
        <w:rPr>
          <w:rFonts w:ascii="Times New Roman" w:eastAsia="Times New Roman" w:hAnsi="Times New Roman" w:cs="Times New Roman"/>
          <w:sz w:val="28"/>
          <w:szCs w:val="28"/>
        </w:rPr>
        <w:t>]</w:t>
      </w:r>
      <w:r w:rsidR="00750FD4" w:rsidRPr="00750FD4">
        <w:rPr>
          <w:rStyle w:val="markedcontent"/>
          <w:rFonts w:ascii="Times New Roman" w:hAnsi="Times New Roman" w:cs="Times New Roman"/>
          <w:sz w:val="28"/>
          <w:szCs w:val="28"/>
        </w:rPr>
        <w:t xml:space="preserve"> под свойствами нервной системы понимал ее природные, врожденные особенности, влияющие на формирование индивидуальных различий в способностях и характере. Свойства нервной системы - это физиологические свойства, часто называемые нейродинамическими.</w:t>
      </w:r>
    </w:p>
    <w:p w:rsidR="00AB77B7" w:rsidRDefault="00CB7E1A" w:rsidP="00AB77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7E1A">
        <w:rPr>
          <w:rFonts w:ascii="Times New Roman" w:hAnsi="Times New Roman" w:cs="Times New Roman"/>
          <w:sz w:val="28"/>
          <w:szCs w:val="28"/>
        </w:rPr>
        <w:t xml:space="preserve">Для определения </w:t>
      </w:r>
      <w:r w:rsidR="008E6A54">
        <w:rPr>
          <w:rFonts w:ascii="Times New Roman" w:hAnsi="Times New Roman" w:cs="Times New Roman"/>
          <w:sz w:val="28"/>
          <w:szCs w:val="28"/>
        </w:rPr>
        <w:t>свойств нервной системы</w:t>
      </w:r>
      <w:r w:rsidR="00AB77B7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CB7E1A">
        <w:rPr>
          <w:rFonts w:ascii="Times New Roman" w:hAnsi="Times New Roman" w:cs="Times New Roman"/>
          <w:sz w:val="28"/>
          <w:szCs w:val="28"/>
        </w:rPr>
        <w:t>темперамента</w:t>
      </w:r>
      <w:proofErr w:type="gramEnd"/>
      <w:r w:rsidR="008E6A54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CB7E1A">
        <w:rPr>
          <w:rFonts w:ascii="Times New Roman" w:hAnsi="Times New Roman" w:cs="Times New Roman"/>
          <w:sz w:val="28"/>
          <w:szCs w:val="28"/>
        </w:rPr>
        <w:t xml:space="preserve"> </w:t>
      </w:r>
      <w:r w:rsidR="0071752F">
        <w:rPr>
          <w:rFonts w:ascii="Times New Roman" w:hAnsi="Times New Roman" w:cs="Times New Roman"/>
          <w:sz w:val="28"/>
          <w:szCs w:val="28"/>
        </w:rPr>
        <w:t xml:space="preserve">нам </w:t>
      </w:r>
      <w:r w:rsidRPr="00CB7E1A">
        <w:rPr>
          <w:rFonts w:ascii="Times New Roman" w:hAnsi="Times New Roman" w:cs="Times New Roman"/>
          <w:sz w:val="28"/>
          <w:szCs w:val="28"/>
        </w:rPr>
        <w:t xml:space="preserve">лучше всего использовать 2 метода: наблюдение и Личностный опросник </w:t>
      </w:r>
      <w:proofErr w:type="spellStart"/>
      <w:r w:rsidRPr="00CB7E1A">
        <w:rPr>
          <w:rFonts w:ascii="Times New Roman" w:hAnsi="Times New Roman" w:cs="Times New Roman"/>
          <w:sz w:val="28"/>
          <w:szCs w:val="28"/>
        </w:rPr>
        <w:t>Айзенка</w:t>
      </w:r>
      <w:proofErr w:type="spellEnd"/>
      <w:r w:rsidRPr="00CB7E1A">
        <w:rPr>
          <w:rFonts w:ascii="Times New Roman" w:hAnsi="Times New Roman" w:cs="Times New Roman"/>
          <w:sz w:val="28"/>
          <w:szCs w:val="28"/>
        </w:rPr>
        <w:t>.</w:t>
      </w:r>
      <w:r w:rsidR="00AB77B7">
        <w:rPr>
          <w:rFonts w:ascii="Times New Roman" w:hAnsi="Times New Roman" w:cs="Times New Roman"/>
          <w:sz w:val="28"/>
          <w:szCs w:val="28"/>
        </w:rPr>
        <w:t xml:space="preserve"> </w:t>
      </w:r>
      <w:r w:rsidR="00AB77B7" w:rsidRPr="00AB77B7">
        <w:rPr>
          <w:rFonts w:ascii="Times New Roman" w:hAnsi="Times New Roman" w:cs="Times New Roman"/>
          <w:sz w:val="28"/>
          <w:szCs w:val="28"/>
        </w:rPr>
        <w:t>Наблюдение – метод, наиболее подходящий в педагогической работе, особенно метод направленного наблюдения по определённой схеме или программе наблюдения.</w:t>
      </w:r>
      <w:r w:rsidR="00AB77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1A05" w:rsidRDefault="00AB77B7" w:rsidP="00AB77B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7B7">
        <w:rPr>
          <w:rFonts w:ascii="Times New Roman" w:hAnsi="Times New Roman" w:cs="Times New Roman"/>
          <w:sz w:val="28"/>
          <w:szCs w:val="28"/>
        </w:rPr>
        <w:t xml:space="preserve">Средством диагностики, позволяющим дать наиболее быстрый результат, является опросник, как один из методов многомерного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шкалирования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Следует </w:t>
      </w:r>
      <w:r w:rsidRPr="00AB77B7">
        <w:rPr>
          <w:rFonts w:ascii="Times New Roman" w:hAnsi="Times New Roman" w:cs="Times New Roman"/>
          <w:sz w:val="28"/>
          <w:szCs w:val="28"/>
        </w:rPr>
        <w:t>отме</w:t>
      </w:r>
      <w:r w:rsidR="001C0812">
        <w:rPr>
          <w:rFonts w:ascii="Times New Roman" w:hAnsi="Times New Roman" w:cs="Times New Roman"/>
          <w:sz w:val="28"/>
          <w:szCs w:val="28"/>
        </w:rPr>
        <w:t xml:space="preserve">тить, что опросники, в принципе </w:t>
      </w:r>
      <w:r w:rsidRPr="00AB77B7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AB77B7">
        <w:rPr>
          <w:rFonts w:ascii="Times New Roman" w:hAnsi="Times New Roman" w:cs="Times New Roman"/>
          <w:sz w:val="28"/>
          <w:szCs w:val="28"/>
        </w:rPr>
        <w:t>применимы</w:t>
      </w:r>
      <w:proofErr w:type="gramEnd"/>
      <w:r w:rsidRPr="00AB77B7">
        <w:rPr>
          <w:rFonts w:ascii="Times New Roman" w:hAnsi="Times New Roman" w:cs="Times New Roman"/>
          <w:sz w:val="28"/>
          <w:szCs w:val="28"/>
        </w:rPr>
        <w:t xml:space="preserve"> к исследованию </w:t>
      </w:r>
      <w:r>
        <w:rPr>
          <w:rFonts w:ascii="Times New Roman" w:hAnsi="Times New Roman" w:cs="Times New Roman"/>
          <w:sz w:val="28"/>
          <w:szCs w:val="28"/>
        </w:rPr>
        <w:t>младшего школьного звена</w:t>
      </w:r>
      <w:r w:rsidRPr="00AB77B7">
        <w:rPr>
          <w:rFonts w:ascii="Times New Roman" w:hAnsi="Times New Roman" w:cs="Times New Roman"/>
          <w:sz w:val="28"/>
          <w:szCs w:val="28"/>
        </w:rPr>
        <w:t xml:space="preserve">. Дело в том, что многие </w:t>
      </w:r>
      <w:r w:rsidRPr="00AB77B7">
        <w:rPr>
          <w:rFonts w:ascii="Times New Roman" w:hAnsi="Times New Roman" w:cs="Times New Roman"/>
          <w:sz w:val="28"/>
          <w:szCs w:val="28"/>
        </w:rPr>
        <w:lastRenderedPageBreak/>
        <w:t>содержащиеся в них вопросы просто непонятны детям и</w:t>
      </w:r>
      <w:r w:rsidR="00631A05">
        <w:rPr>
          <w:rFonts w:ascii="Times New Roman" w:hAnsi="Times New Roman" w:cs="Times New Roman"/>
          <w:sz w:val="28"/>
          <w:szCs w:val="28"/>
        </w:rPr>
        <w:t xml:space="preserve"> </w:t>
      </w:r>
      <w:r w:rsidRPr="00AB77B7">
        <w:rPr>
          <w:rFonts w:ascii="Times New Roman" w:hAnsi="Times New Roman" w:cs="Times New Roman"/>
          <w:sz w:val="28"/>
          <w:szCs w:val="28"/>
        </w:rPr>
        <w:t>им труднее, чем взрослым, оценивать своё поведение.</w:t>
      </w:r>
    </w:p>
    <w:p w:rsidR="008E6A54" w:rsidRPr="008E6A54" w:rsidRDefault="008E6A54" w:rsidP="008E6A54">
      <w:pPr>
        <w:tabs>
          <w:tab w:val="left" w:pos="1092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E6A54">
        <w:rPr>
          <w:rStyle w:val="markedcontent"/>
          <w:rFonts w:ascii="Times New Roman" w:hAnsi="Times New Roman" w:cs="Times New Roman"/>
          <w:sz w:val="28"/>
          <w:szCs w:val="28"/>
        </w:rPr>
        <w:t xml:space="preserve">Психологи выделяют следующие основные свойства нервной системы: </w:t>
      </w:r>
      <w:r w:rsidRPr="008E6A54">
        <w:rPr>
          <w:rFonts w:ascii="Times New Roman" w:hAnsi="Times New Roman" w:cs="Times New Roman"/>
          <w:sz w:val="28"/>
          <w:szCs w:val="28"/>
        </w:rPr>
        <w:br/>
      </w:r>
      <w:r w:rsidRPr="008E6A54">
        <w:rPr>
          <w:rStyle w:val="markedcontent"/>
          <w:rFonts w:ascii="Times New Roman" w:hAnsi="Times New Roman" w:cs="Times New Roman"/>
          <w:sz w:val="28"/>
          <w:szCs w:val="28"/>
        </w:rPr>
        <w:t xml:space="preserve">• сила, определяющая порог чувствительности; </w:t>
      </w:r>
      <w:r w:rsidRPr="008E6A54">
        <w:rPr>
          <w:rFonts w:ascii="Times New Roman" w:hAnsi="Times New Roman" w:cs="Times New Roman"/>
          <w:sz w:val="28"/>
          <w:szCs w:val="28"/>
        </w:rPr>
        <w:br/>
      </w:r>
      <w:r w:rsidRPr="008E6A54">
        <w:rPr>
          <w:rStyle w:val="markedcontent"/>
          <w:rFonts w:ascii="Times New Roman" w:hAnsi="Times New Roman" w:cs="Times New Roman"/>
          <w:sz w:val="28"/>
          <w:szCs w:val="28"/>
        </w:rPr>
        <w:t xml:space="preserve">• подвижность, определяющая время реакции; </w:t>
      </w:r>
      <w:r w:rsidRPr="008E6A54">
        <w:rPr>
          <w:rFonts w:ascii="Times New Roman" w:hAnsi="Times New Roman" w:cs="Times New Roman"/>
          <w:sz w:val="28"/>
          <w:szCs w:val="28"/>
        </w:rPr>
        <w:br/>
      </w:r>
      <w:r w:rsidRPr="008E6A54">
        <w:rPr>
          <w:rStyle w:val="markedcontent"/>
          <w:rFonts w:ascii="Times New Roman" w:hAnsi="Times New Roman" w:cs="Times New Roman"/>
          <w:sz w:val="28"/>
          <w:szCs w:val="28"/>
        </w:rPr>
        <w:t>• уравновешенность</w:t>
      </w:r>
    </w:p>
    <w:p w:rsidR="008E6A54" w:rsidRPr="00AD6233" w:rsidRDefault="00925C1B" w:rsidP="00AD623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E36">
        <w:rPr>
          <w:rFonts w:ascii="Times New Roman" w:eastAsia="Times New Roman" w:hAnsi="Times New Roman" w:cs="Times New Roman"/>
          <w:sz w:val="28"/>
          <w:szCs w:val="28"/>
        </w:rPr>
        <w:t>Следует помнить, что развитие детей происходит под влиянием двух взаимосвязанных факторов: биологического созревания в виде наследственного развёртывания генетической (наследственной) программы и воздействий внешней среды, к которым относятся, в том числе и педагогические влияния. Необходимо организовать влия</w:t>
      </w:r>
      <w:r w:rsidRPr="00933E36">
        <w:rPr>
          <w:rFonts w:ascii="Times New Roman" w:eastAsia="Times New Roman" w:hAnsi="Times New Roman" w:cs="Times New Roman"/>
          <w:sz w:val="28"/>
          <w:szCs w:val="28"/>
        </w:rPr>
        <w:softHyphen/>
        <w:t>ние среды таким образом, чтобы оба фактора, определяющие индивидуальное развитие, действо</w:t>
      </w:r>
      <w:r w:rsidRPr="00933E36">
        <w:rPr>
          <w:rFonts w:ascii="Times New Roman" w:eastAsia="Times New Roman" w:hAnsi="Times New Roman" w:cs="Times New Roman"/>
          <w:sz w:val="28"/>
          <w:szCs w:val="28"/>
        </w:rPr>
        <w:softHyphen/>
        <w:t>вали согласованно, в одном направлении</w:t>
      </w:r>
      <w:r w:rsidR="007A0B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0BF7" w:rsidRPr="00C314DC">
        <w:rPr>
          <w:rFonts w:ascii="Times New Roman" w:eastAsia="Times New Roman" w:hAnsi="Times New Roman" w:cs="Times New Roman"/>
          <w:sz w:val="28"/>
          <w:szCs w:val="28"/>
        </w:rPr>
        <w:t>[</w:t>
      </w:r>
      <w:r w:rsidR="007A0BF7">
        <w:rPr>
          <w:rFonts w:ascii="Times New Roman" w:eastAsia="Times New Roman" w:hAnsi="Times New Roman" w:cs="Times New Roman"/>
          <w:sz w:val="28"/>
          <w:szCs w:val="28"/>
        </w:rPr>
        <w:t>4</w:t>
      </w:r>
      <w:r w:rsidR="007A0BF7" w:rsidRPr="00C314D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A0BF7">
        <w:rPr>
          <w:rFonts w:ascii="Times New Roman" w:eastAsia="Times New Roman" w:hAnsi="Times New Roman" w:cs="Times New Roman"/>
          <w:sz w:val="28"/>
          <w:szCs w:val="28"/>
        </w:rPr>
        <w:t>11, 18, 30</w:t>
      </w:r>
      <w:r w:rsidR="007A0BF7" w:rsidRPr="00C314DC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933E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2AE4" w:rsidRDefault="000D649C" w:rsidP="000D64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631A05">
        <w:rPr>
          <w:rFonts w:ascii="Times New Roman" w:hAnsi="Times New Roman" w:cs="Times New Roman"/>
          <w:sz w:val="28"/>
          <w:szCs w:val="28"/>
        </w:rPr>
        <w:t xml:space="preserve"> моделировани</w:t>
      </w:r>
      <w:r w:rsidR="002862B7">
        <w:rPr>
          <w:rFonts w:ascii="Times New Roman" w:hAnsi="Times New Roman" w:cs="Times New Roman"/>
          <w:sz w:val="28"/>
          <w:szCs w:val="28"/>
        </w:rPr>
        <w:t>и</w:t>
      </w:r>
      <w:r w:rsidR="00631A05">
        <w:rPr>
          <w:rFonts w:ascii="Times New Roman" w:hAnsi="Times New Roman" w:cs="Times New Roman"/>
          <w:sz w:val="28"/>
          <w:szCs w:val="28"/>
        </w:rPr>
        <w:t xml:space="preserve"> соревновательной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3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первую очередь</w:t>
      </w:r>
      <w:r w:rsidR="00631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следует </w:t>
      </w:r>
      <w:r w:rsidR="00631A05">
        <w:rPr>
          <w:rFonts w:ascii="Times New Roman" w:hAnsi="Times New Roman" w:cs="Times New Roman"/>
          <w:sz w:val="28"/>
          <w:szCs w:val="28"/>
        </w:rPr>
        <w:t>исход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631A05">
        <w:rPr>
          <w:rFonts w:ascii="Times New Roman" w:hAnsi="Times New Roman" w:cs="Times New Roman"/>
          <w:sz w:val="28"/>
          <w:szCs w:val="28"/>
        </w:rPr>
        <w:t xml:space="preserve"> из антропометрически</w:t>
      </w:r>
      <w:r w:rsidR="002862B7">
        <w:rPr>
          <w:rFonts w:ascii="Times New Roman" w:hAnsi="Times New Roman" w:cs="Times New Roman"/>
          <w:sz w:val="28"/>
          <w:szCs w:val="28"/>
        </w:rPr>
        <w:t>х</w:t>
      </w:r>
      <w:r w:rsidR="00631A05">
        <w:rPr>
          <w:rFonts w:ascii="Times New Roman" w:hAnsi="Times New Roman" w:cs="Times New Roman"/>
          <w:sz w:val="28"/>
          <w:szCs w:val="28"/>
        </w:rPr>
        <w:t xml:space="preserve"> данных 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, но </w:t>
      </w:r>
      <w:r w:rsidR="004C06F6">
        <w:rPr>
          <w:rFonts w:ascii="Times New Roman" w:hAnsi="Times New Roman" w:cs="Times New Roman"/>
          <w:sz w:val="28"/>
          <w:szCs w:val="28"/>
        </w:rPr>
        <w:t xml:space="preserve">лишь </w:t>
      </w:r>
      <w:r w:rsidR="00B227CB">
        <w:rPr>
          <w:rFonts w:ascii="Times New Roman" w:hAnsi="Times New Roman" w:cs="Times New Roman"/>
          <w:sz w:val="28"/>
          <w:szCs w:val="28"/>
        </w:rPr>
        <w:t>в среднесрочной перспективе</w:t>
      </w:r>
      <w:r w:rsidR="004C06F6">
        <w:rPr>
          <w:rFonts w:ascii="Times New Roman" w:hAnsi="Times New Roman" w:cs="Times New Roman"/>
          <w:sz w:val="28"/>
          <w:szCs w:val="28"/>
        </w:rPr>
        <w:t xml:space="preserve"> </w:t>
      </w:r>
      <w:r w:rsidR="00B227CB">
        <w:rPr>
          <w:rFonts w:ascii="Times New Roman" w:hAnsi="Times New Roman" w:cs="Times New Roman"/>
          <w:sz w:val="28"/>
          <w:szCs w:val="28"/>
        </w:rPr>
        <w:t xml:space="preserve">от года до трех, так как </w:t>
      </w:r>
      <w:r w:rsidR="004C06F6">
        <w:rPr>
          <w:rFonts w:ascii="Times New Roman" w:hAnsi="Times New Roman" w:cs="Times New Roman"/>
          <w:sz w:val="28"/>
          <w:szCs w:val="28"/>
        </w:rPr>
        <w:t>эти</w:t>
      </w:r>
      <w:r>
        <w:rPr>
          <w:rFonts w:ascii="Times New Roman" w:hAnsi="Times New Roman" w:cs="Times New Roman"/>
          <w:sz w:val="28"/>
          <w:szCs w:val="28"/>
        </w:rPr>
        <w:t xml:space="preserve"> характеристики</w:t>
      </w:r>
      <w:r w:rsidR="00B227CB">
        <w:rPr>
          <w:rFonts w:ascii="Times New Roman" w:hAnsi="Times New Roman" w:cs="Times New Roman"/>
          <w:sz w:val="28"/>
          <w:szCs w:val="28"/>
        </w:rPr>
        <w:t xml:space="preserve"> могут меняться вместе </w:t>
      </w:r>
      <w:r w:rsidR="001C0812">
        <w:rPr>
          <w:rFonts w:ascii="Times New Roman" w:hAnsi="Times New Roman" w:cs="Times New Roman"/>
          <w:sz w:val="28"/>
          <w:szCs w:val="28"/>
        </w:rPr>
        <w:t>с ростом и развитием ребенка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C08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называемые сенситивные периоды.</w:t>
      </w:r>
      <w:r w:rsidR="00B227CB">
        <w:rPr>
          <w:rFonts w:ascii="Times New Roman" w:hAnsi="Times New Roman" w:cs="Times New Roman"/>
          <w:sz w:val="28"/>
          <w:szCs w:val="28"/>
        </w:rPr>
        <w:t xml:space="preserve"> Спрогнозировать этот показатель </w:t>
      </w:r>
      <w:r>
        <w:rPr>
          <w:rFonts w:ascii="Times New Roman" w:hAnsi="Times New Roman" w:cs="Times New Roman"/>
          <w:sz w:val="28"/>
          <w:szCs w:val="28"/>
        </w:rPr>
        <w:t>на долго</w:t>
      </w:r>
      <w:r w:rsidR="00B227CB">
        <w:rPr>
          <w:rFonts w:ascii="Times New Roman" w:hAnsi="Times New Roman" w:cs="Times New Roman"/>
          <w:sz w:val="28"/>
          <w:szCs w:val="28"/>
        </w:rPr>
        <w:t>срочную перспективу можно по генетической наследственности близких родственников</w:t>
      </w:r>
      <w:r>
        <w:rPr>
          <w:rFonts w:ascii="Times New Roman" w:hAnsi="Times New Roman" w:cs="Times New Roman"/>
          <w:sz w:val="28"/>
          <w:szCs w:val="28"/>
        </w:rPr>
        <w:t xml:space="preserve">, если он у них совпадает. </w:t>
      </w:r>
      <w:r w:rsidR="00812AE4">
        <w:rPr>
          <w:rFonts w:ascii="Times New Roman" w:hAnsi="Times New Roman" w:cs="Times New Roman"/>
          <w:sz w:val="28"/>
          <w:szCs w:val="28"/>
        </w:rPr>
        <w:t>Более того, не только показатель роста должен учитываться, но и соотношение длинны конечностей по отношению к телу.</w:t>
      </w:r>
    </w:p>
    <w:p w:rsidR="00456C8B" w:rsidRDefault="00127DAB" w:rsidP="000D64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этого, следует понимать, что в единоборствах присутствует градация по весовым катего</w:t>
      </w:r>
      <w:r w:rsidR="00812AE4">
        <w:rPr>
          <w:rFonts w:ascii="Times New Roman" w:hAnsi="Times New Roman" w:cs="Times New Roman"/>
          <w:sz w:val="28"/>
          <w:szCs w:val="28"/>
        </w:rPr>
        <w:t xml:space="preserve">риям и необходимо </w:t>
      </w:r>
      <w:r w:rsidR="0071752F">
        <w:rPr>
          <w:rFonts w:ascii="Times New Roman" w:hAnsi="Times New Roman" w:cs="Times New Roman"/>
          <w:sz w:val="28"/>
          <w:szCs w:val="28"/>
        </w:rPr>
        <w:t>прогнозировать</w:t>
      </w:r>
      <w:r w:rsidR="00812AE4">
        <w:rPr>
          <w:rFonts w:ascii="Times New Roman" w:hAnsi="Times New Roman" w:cs="Times New Roman"/>
          <w:sz w:val="28"/>
          <w:szCs w:val="28"/>
        </w:rPr>
        <w:t xml:space="preserve"> каким будет рост обучающегося относительно среднего показателя в конкретной весовой категории уже с уч</w:t>
      </w:r>
      <w:r w:rsidR="00B04D02">
        <w:rPr>
          <w:rFonts w:ascii="Times New Roman" w:hAnsi="Times New Roman" w:cs="Times New Roman"/>
          <w:sz w:val="28"/>
          <w:szCs w:val="28"/>
        </w:rPr>
        <w:t>ё</w:t>
      </w:r>
      <w:r w:rsidR="00812AE4">
        <w:rPr>
          <w:rFonts w:ascii="Times New Roman" w:hAnsi="Times New Roman" w:cs="Times New Roman"/>
          <w:sz w:val="28"/>
          <w:szCs w:val="28"/>
        </w:rPr>
        <w:t xml:space="preserve">том </w:t>
      </w:r>
      <w:proofErr w:type="spellStart"/>
      <w:r w:rsidR="00812AE4">
        <w:rPr>
          <w:rFonts w:ascii="Times New Roman" w:hAnsi="Times New Roman" w:cs="Times New Roman"/>
          <w:sz w:val="28"/>
          <w:szCs w:val="28"/>
        </w:rPr>
        <w:t>весосгонки</w:t>
      </w:r>
      <w:proofErr w:type="spellEnd"/>
      <w:r w:rsidR="00812AE4">
        <w:rPr>
          <w:rFonts w:ascii="Times New Roman" w:hAnsi="Times New Roman" w:cs="Times New Roman"/>
          <w:sz w:val="28"/>
          <w:szCs w:val="28"/>
        </w:rPr>
        <w:t xml:space="preserve"> или без неё. </w:t>
      </w:r>
    </w:p>
    <w:p w:rsidR="005B22D9" w:rsidRPr="00005D7D" w:rsidRDefault="005B22D9" w:rsidP="00005D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50FD4" w:rsidRPr="00BA6D99" w:rsidRDefault="00AD6233" w:rsidP="000D649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233">
        <w:rPr>
          <w:rFonts w:ascii="Times New Roman" w:hAnsi="Times New Roman" w:cs="Times New Roman"/>
          <w:b/>
          <w:bCs/>
          <w:sz w:val="32"/>
          <w:szCs w:val="32"/>
        </w:rPr>
        <w:lastRenderedPageBreak/>
        <w:t>Глава 2</w:t>
      </w:r>
      <w:r w:rsidRPr="00AD6233">
        <w:rPr>
          <w:rFonts w:ascii="Times New Roman" w:hAnsi="Times New Roman" w:cs="Times New Roman"/>
          <w:sz w:val="32"/>
          <w:szCs w:val="32"/>
        </w:rPr>
        <w:t>.</w:t>
      </w:r>
      <w:r w:rsidRPr="000C3597">
        <w:rPr>
          <w:sz w:val="28"/>
          <w:szCs w:val="28"/>
        </w:rPr>
        <w:t xml:space="preserve"> 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ПИСАНИЕ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ПРИНЦИПОВ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ИСПОЛЬЗОВАНИЯ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ТАБЛИЦЫ-СХЕМЫ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ВЫБОРА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ТАКТИКО</w:t>
      </w:r>
      <w:r w:rsidR="005B22D9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ТЕХНИЧЕСКИХ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ДЕЙСВИЙ</w:t>
      </w:r>
      <w:r w:rsidR="00BA6D99" w:rsidRPr="00BA6D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2D9">
        <w:rPr>
          <w:rFonts w:ascii="Times New Roman" w:hAnsi="Times New Roman" w:cs="Times New Roman"/>
          <w:b/>
          <w:sz w:val="28"/>
          <w:szCs w:val="28"/>
        </w:rPr>
        <w:t>ПРИ МОДЕЛИРОВАНИИ СОРЕВНОВАТЕЛЬНОЙ ДЕЯТЕЛЬНОСТИ</w:t>
      </w:r>
    </w:p>
    <w:p w:rsidR="008E6A54" w:rsidRDefault="0028054B" w:rsidP="00750FD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Разработанная</w:t>
      </w:r>
      <w:r w:rsidR="00456C8B">
        <w:rPr>
          <w:rFonts w:ascii="Times New Roman" w:hAnsi="Times New Roman" w:cs="Times New Roman"/>
          <w:sz w:val="28"/>
          <w:szCs w:val="28"/>
        </w:rPr>
        <w:t xml:space="preserve"> нами таблица представляет собой три горизонтальных сектора по антропоморфному признаку: </w:t>
      </w:r>
      <w:proofErr w:type="spellStart"/>
      <w:r w:rsidR="00456C8B">
        <w:rPr>
          <w:rFonts w:ascii="Times New Roman" w:hAnsi="Times New Roman" w:cs="Times New Roman"/>
          <w:sz w:val="28"/>
          <w:szCs w:val="28"/>
        </w:rPr>
        <w:t>эктоморфный</w:t>
      </w:r>
      <w:proofErr w:type="spellEnd"/>
      <w:r w:rsidR="00456C8B">
        <w:rPr>
          <w:rFonts w:ascii="Times New Roman" w:hAnsi="Times New Roman" w:cs="Times New Roman"/>
          <w:sz w:val="28"/>
          <w:szCs w:val="28"/>
        </w:rPr>
        <w:t xml:space="preserve"> тип телосложения, мезоморфный и эндоморфный.</w:t>
      </w:r>
      <w:r>
        <w:rPr>
          <w:rFonts w:ascii="Times New Roman" w:hAnsi="Times New Roman" w:cs="Times New Roman"/>
          <w:sz w:val="28"/>
          <w:szCs w:val="28"/>
        </w:rPr>
        <w:t xml:space="preserve"> Внутри каждого сектора по четыре </w:t>
      </w:r>
      <w:r w:rsidR="002743AB">
        <w:rPr>
          <w:rFonts w:ascii="Times New Roman" w:hAnsi="Times New Roman" w:cs="Times New Roman"/>
          <w:sz w:val="28"/>
          <w:szCs w:val="28"/>
        </w:rPr>
        <w:t xml:space="preserve">горизонтальных </w:t>
      </w:r>
      <w:r>
        <w:rPr>
          <w:rFonts w:ascii="Times New Roman" w:hAnsi="Times New Roman" w:cs="Times New Roman"/>
          <w:sz w:val="28"/>
          <w:szCs w:val="28"/>
        </w:rPr>
        <w:t xml:space="preserve">блока из важных физических качеств, которые при тестировании могут охарактеризовать </w:t>
      </w:r>
      <w:r w:rsidR="006123C4">
        <w:rPr>
          <w:rFonts w:ascii="Times New Roman" w:hAnsi="Times New Roman" w:cs="Times New Roman"/>
          <w:sz w:val="28"/>
          <w:szCs w:val="28"/>
        </w:rPr>
        <w:t xml:space="preserve">степень их развития </w:t>
      </w:r>
      <w:proofErr w:type="gramStart"/>
      <w:r w:rsidR="006123C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6123C4">
        <w:rPr>
          <w:rFonts w:ascii="Times New Roman" w:hAnsi="Times New Roman" w:cs="Times New Roman"/>
          <w:sz w:val="28"/>
          <w:szCs w:val="28"/>
        </w:rPr>
        <w:t xml:space="preserve"> обучающихся. Внутри каждого блока физических качеств находятся два </w:t>
      </w:r>
      <w:r w:rsidR="002743AB">
        <w:rPr>
          <w:rFonts w:ascii="Times New Roman" w:hAnsi="Times New Roman" w:cs="Times New Roman"/>
          <w:sz w:val="28"/>
          <w:szCs w:val="28"/>
        </w:rPr>
        <w:t xml:space="preserve">горизонтальных </w:t>
      </w:r>
      <w:r w:rsidR="006123C4">
        <w:rPr>
          <w:rFonts w:ascii="Times New Roman" w:hAnsi="Times New Roman" w:cs="Times New Roman"/>
          <w:sz w:val="28"/>
          <w:szCs w:val="28"/>
        </w:rPr>
        <w:t xml:space="preserve">деления по основным </w:t>
      </w:r>
      <w:r w:rsidR="00750FD4">
        <w:rPr>
          <w:rFonts w:ascii="Times New Roman" w:hAnsi="Times New Roman" w:cs="Times New Roman"/>
          <w:sz w:val="28"/>
          <w:szCs w:val="28"/>
        </w:rPr>
        <w:t>нейродинамическим</w:t>
      </w:r>
      <w:r w:rsidR="006123C4">
        <w:rPr>
          <w:rFonts w:ascii="Times New Roman" w:hAnsi="Times New Roman" w:cs="Times New Roman"/>
          <w:sz w:val="28"/>
          <w:szCs w:val="28"/>
        </w:rPr>
        <w:t xml:space="preserve"> критериям, распространенным в спорте и характеризующих</w:t>
      </w:r>
      <w:r w:rsidR="002743AB">
        <w:rPr>
          <w:rFonts w:ascii="Times New Roman" w:hAnsi="Times New Roman" w:cs="Times New Roman"/>
          <w:sz w:val="28"/>
          <w:szCs w:val="28"/>
        </w:rPr>
        <w:t>:</w:t>
      </w:r>
      <w:r w:rsidR="006123C4">
        <w:rPr>
          <w:rFonts w:ascii="Times New Roman" w:hAnsi="Times New Roman" w:cs="Times New Roman"/>
          <w:sz w:val="28"/>
          <w:szCs w:val="28"/>
        </w:rPr>
        <w:t xml:space="preserve"> силу, лабильность и</w:t>
      </w:r>
      <w:r w:rsidR="008E6A54">
        <w:rPr>
          <w:rFonts w:ascii="Times New Roman" w:hAnsi="Times New Roman" w:cs="Times New Roman"/>
          <w:sz w:val="28"/>
          <w:szCs w:val="28"/>
        </w:rPr>
        <w:t>ли подвижность</w:t>
      </w:r>
      <w:r w:rsidR="002743AB">
        <w:rPr>
          <w:rFonts w:ascii="Times New Roman" w:hAnsi="Times New Roman" w:cs="Times New Roman"/>
          <w:sz w:val="28"/>
          <w:szCs w:val="28"/>
        </w:rPr>
        <w:t>,</w:t>
      </w:r>
      <w:r w:rsidR="008E6A54">
        <w:rPr>
          <w:rFonts w:ascii="Times New Roman" w:hAnsi="Times New Roman" w:cs="Times New Roman"/>
          <w:sz w:val="28"/>
          <w:szCs w:val="28"/>
        </w:rPr>
        <w:t xml:space="preserve"> и уравновешенность</w:t>
      </w:r>
      <w:r w:rsidR="005B1709">
        <w:rPr>
          <w:rFonts w:ascii="Times New Roman" w:hAnsi="Times New Roman" w:cs="Times New Roman"/>
          <w:sz w:val="28"/>
          <w:szCs w:val="28"/>
        </w:rPr>
        <w:t xml:space="preserve"> нервной системы</w:t>
      </w:r>
      <w:r w:rsidR="008E6A54">
        <w:rPr>
          <w:rFonts w:ascii="Times New Roman" w:hAnsi="Times New Roman" w:cs="Times New Roman"/>
          <w:sz w:val="28"/>
          <w:szCs w:val="28"/>
        </w:rPr>
        <w:t>.</w:t>
      </w:r>
      <w:r w:rsidR="006123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43AB" w:rsidRDefault="003836AA" w:rsidP="003836AA">
      <w:p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Действия</w:t>
      </w:r>
      <w:r w:rsidR="00EE11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52F">
        <w:rPr>
          <w:rFonts w:ascii="Times New Roman" w:hAnsi="Times New Roman" w:cs="Times New Roman"/>
          <w:sz w:val="28"/>
          <w:szCs w:val="28"/>
        </w:rPr>
        <w:t>кик</w:t>
      </w:r>
      <w:r w:rsidR="00EE1145">
        <w:rPr>
          <w:rFonts w:ascii="Times New Roman" w:hAnsi="Times New Roman" w:cs="Times New Roman"/>
          <w:sz w:val="28"/>
          <w:szCs w:val="28"/>
        </w:rPr>
        <w:t>боксеров</w:t>
      </w:r>
      <w:proofErr w:type="spellEnd"/>
      <w:r w:rsidR="00EE1145">
        <w:rPr>
          <w:rFonts w:ascii="Times New Roman" w:hAnsi="Times New Roman" w:cs="Times New Roman"/>
          <w:sz w:val="28"/>
          <w:szCs w:val="28"/>
        </w:rPr>
        <w:t xml:space="preserve"> в ринге происходят под постоянным силовым и психо</w:t>
      </w:r>
      <w:r>
        <w:rPr>
          <w:rFonts w:ascii="Times New Roman" w:hAnsi="Times New Roman" w:cs="Times New Roman"/>
          <w:sz w:val="28"/>
          <w:szCs w:val="28"/>
        </w:rPr>
        <w:t>эмоциональным прессингом и специалистами бокса оцениваются как атакующие и контратакующие, иными словами решительные (инициативные) и сдержанные (обдуманные), поэтому отсюда и деление на два</w:t>
      </w:r>
      <w:r w:rsidR="002743AB">
        <w:rPr>
          <w:rFonts w:ascii="Times New Roman" w:hAnsi="Times New Roman" w:cs="Times New Roman"/>
          <w:sz w:val="28"/>
          <w:szCs w:val="28"/>
        </w:rPr>
        <w:t xml:space="preserve"> нейродинамических качества характеризующих действия </w:t>
      </w:r>
      <w:proofErr w:type="spellStart"/>
      <w:r w:rsidR="0071752F">
        <w:rPr>
          <w:rFonts w:ascii="Times New Roman" w:hAnsi="Times New Roman" w:cs="Times New Roman"/>
          <w:sz w:val="28"/>
          <w:szCs w:val="28"/>
        </w:rPr>
        <w:t>кик</w:t>
      </w:r>
      <w:r w:rsidR="002743AB">
        <w:rPr>
          <w:rFonts w:ascii="Times New Roman" w:hAnsi="Times New Roman" w:cs="Times New Roman"/>
          <w:sz w:val="28"/>
          <w:szCs w:val="28"/>
        </w:rPr>
        <w:t>боксеров</w:t>
      </w:r>
      <w:proofErr w:type="spellEnd"/>
      <w:r w:rsidR="002743AB">
        <w:rPr>
          <w:rFonts w:ascii="Times New Roman" w:hAnsi="Times New Roman" w:cs="Times New Roman"/>
          <w:sz w:val="28"/>
          <w:szCs w:val="28"/>
        </w:rPr>
        <w:t xml:space="preserve"> (боксеров) в соревновательной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AEE" w:rsidRDefault="002743AB" w:rsidP="00803AE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</w:t>
      </w:r>
      <w:r w:rsidR="00BD47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описали </w:t>
      </w:r>
      <w:r w:rsidR="00BD4788">
        <w:rPr>
          <w:rFonts w:ascii="Times New Roman" w:hAnsi="Times New Roman" w:cs="Times New Roman"/>
          <w:sz w:val="28"/>
          <w:szCs w:val="28"/>
        </w:rPr>
        <w:t xml:space="preserve">вертикальный сектор </w:t>
      </w:r>
      <w:r>
        <w:rPr>
          <w:rFonts w:ascii="Times New Roman" w:hAnsi="Times New Roman" w:cs="Times New Roman"/>
          <w:sz w:val="28"/>
          <w:szCs w:val="28"/>
        </w:rPr>
        <w:t>стартовы</w:t>
      </w:r>
      <w:r w:rsidR="00BD4788">
        <w:rPr>
          <w:rFonts w:ascii="Times New Roman" w:hAnsi="Times New Roman" w:cs="Times New Roman"/>
          <w:sz w:val="28"/>
          <w:szCs w:val="28"/>
        </w:rPr>
        <w:t xml:space="preserve">х условий при моделировании соревновательной деятельности и переходим к смысловому плану или стратагеме боя, </w:t>
      </w:r>
      <w:r w:rsidR="00803AEE">
        <w:rPr>
          <w:rFonts w:ascii="Times New Roman" w:hAnsi="Times New Roman" w:cs="Times New Roman"/>
          <w:sz w:val="28"/>
          <w:szCs w:val="28"/>
        </w:rPr>
        <w:t xml:space="preserve">которая </w:t>
      </w:r>
      <w:r w:rsidR="00BD4788">
        <w:rPr>
          <w:rFonts w:ascii="Times New Roman" w:hAnsi="Times New Roman" w:cs="Times New Roman"/>
          <w:sz w:val="28"/>
          <w:szCs w:val="28"/>
        </w:rPr>
        <w:t>заключа</w:t>
      </w:r>
      <w:r w:rsidR="00803AEE">
        <w:rPr>
          <w:rFonts w:ascii="Times New Roman" w:hAnsi="Times New Roman" w:cs="Times New Roman"/>
          <w:sz w:val="28"/>
          <w:szCs w:val="28"/>
        </w:rPr>
        <w:t>ется</w:t>
      </w:r>
      <w:r w:rsidR="00BD4788">
        <w:rPr>
          <w:rFonts w:ascii="Times New Roman" w:hAnsi="Times New Roman" w:cs="Times New Roman"/>
          <w:sz w:val="28"/>
          <w:szCs w:val="28"/>
        </w:rPr>
        <w:t xml:space="preserve"> в оптимальном использовании сильных, преимущественных сторон </w:t>
      </w:r>
      <w:r w:rsidR="00803AEE">
        <w:rPr>
          <w:rFonts w:ascii="Times New Roman" w:hAnsi="Times New Roman" w:cs="Times New Roman"/>
          <w:sz w:val="28"/>
          <w:szCs w:val="28"/>
        </w:rPr>
        <w:t>по</w:t>
      </w:r>
      <w:r w:rsidR="00BD4788">
        <w:rPr>
          <w:rFonts w:ascii="Times New Roman" w:hAnsi="Times New Roman" w:cs="Times New Roman"/>
          <w:sz w:val="28"/>
          <w:szCs w:val="28"/>
        </w:rPr>
        <w:t xml:space="preserve"> антропометрическ</w:t>
      </w:r>
      <w:r w:rsidR="00803AEE">
        <w:rPr>
          <w:rFonts w:ascii="Times New Roman" w:hAnsi="Times New Roman" w:cs="Times New Roman"/>
          <w:sz w:val="28"/>
          <w:szCs w:val="28"/>
        </w:rPr>
        <w:t>им</w:t>
      </w:r>
      <w:r w:rsidR="00BD4788">
        <w:rPr>
          <w:rFonts w:ascii="Times New Roman" w:hAnsi="Times New Roman" w:cs="Times New Roman"/>
          <w:sz w:val="28"/>
          <w:szCs w:val="28"/>
        </w:rPr>
        <w:t>, физическ</w:t>
      </w:r>
      <w:r w:rsidR="00803AEE">
        <w:rPr>
          <w:rFonts w:ascii="Times New Roman" w:hAnsi="Times New Roman" w:cs="Times New Roman"/>
          <w:sz w:val="28"/>
          <w:szCs w:val="28"/>
        </w:rPr>
        <w:t>им</w:t>
      </w:r>
      <w:r w:rsidR="00BD4788">
        <w:rPr>
          <w:rFonts w:ascii="Times New Roman" w:hAnsi="Times New Roman" w:cs="Times New Roman"/>
          <w:sz w:val="28"/>
          <w:szCs w:val="28"/>
        </w:rPr>
        <w:t xml:space="preserve"> и нейродинамическ</w:t>
      </w:r>
      <w:r w:rsidR="00803AEE">
        <w:rPr>
          <w:rFonts w:ascii="Times New Roman" w:hAnsi="Times New Roman" w:cs="Times New Roman"/>
          <w:sz w:val="28"/>
          <w:szCs w:val="28"/>
        </w:rPr>
        <w:t>им</w:t>
      </w:r>
      <w:r w:rsidR="00BD4788">
        <w:rPr>
          <w:rFonts w:ascii="Times New Roman" w:hAnsi="Times New Roman" w:cs="Times New Roman"/>
          <w:sz w:val="28"/>
          <w:szCs w:val="28"/>
        </w:rPr>
        <w:t xml:space="preserve"> п</w:t>
      </w:r>
      <w:r w:rsidR="00803AEE">
        <w:rPr>
          <w:rFonts w:ascii="Times New Roman" w:hAnsi="Times New Roman" w:cs="Times New Roman"/>
          <w:sz w:val="28"/>
          <w:szCs w:val="28"/>
        </w:rPr>
        <w:t>оказателям</w:t>
      </w:r>
      <w:r w:rsidR="00BD4788">
        <w:rPr>
          <w:rFonts w:ascii="Times New Roman" w:hAnsi="Times New Roman" w:cs="Times New Roman"/>
          <w:sz w:val="28"/>
          <w:szCs w:val="28"/>
        </w:rPr>
        <w:t>.</w:t>
      </w:r>
    </w:p>
    <w:p w:rsidR="00413AD2" w:rsidRDefault="00803AEE" w:rsidP="004073C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Стратегия боя непосредственно привязана к манере его ведения в соответствии  с нейродинамическими показателями</w:t>
      </w:r>
      <w:r w:rsidR="00E94CF8">
        <w:rPr>
          <w:rFonts w:ascii="Times New Roman" w:hAnsi="Times New Roman" w:cs="Times New Roman"/>
          <w:sz w:val="28"/>
          <w:szCs w:val="28"/>
        </w:rPr>
        <w:t xml:space="preserve"> обучающегося</w:t>
      </w:r>
      <w:r>
        <w:rPr>
          <w:rFonts w:ascii="Times New Roman" w:hAnsi="Times New Roman" w:cs="Times New Roman"/>
          <w:sz w:val="28"/>
          <w:szCs w:val="28"/>
        </w:rPr>
        <w:t xml:space="preserve">: атакующей или контратакующей, либо решительной или сдержанной. Из общей стратегии боя вытекают частные тактические задачи непосредственно связанные с конкретными двигательными актами или движениями, </w:t>
      </w:r>
      <w:r>
        <w:rPr>
          <w:rFonts w:ascii="Times New Roman" w:hAnsi="Times New Roman" w:cs="Times New Roman"/>
          <w:sz w:val="28"/>
          <w:szCs w:val="28"/>
        </w:rPr>
        <w:lastRenderedPageBreak/>
        <w:t>определяется преимущественная дистанция</w:t>
      </w:r>
      <w:r w:rsidR="004073C6">
        <w:rPr>
          <w:rFonts w:ascii="Times New Roman" w:hAnsi="Times New Roman" w:cs="Times New Roman"/>
          <w:sz w:val="28"/>
          <w:szCs w:val="28"/>
        </w:rPr>
        <w:t xml:space="preserve"> боя, боевая стойка и изготовка для нанесения ударов, которые объединены в общий вертикальный блок по сохранению этих параметров на протяжении всего времени боя. </w:t>
      </w:r>
    </w:p>
    <w:p w:rsidR="009E72D9" w:rsidRDefault="004073C6" w:rsidP="004073C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Переходим к объ</w:t>
      </w:r>
      <w:r w:rsidR="009E72D9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мному вертикальному блоку, который непосредственно определяет, что будет развиваться на тренировочных занятиях в первую очередь. Это</w:t>
      </w:r>
      <w:r w:rsidR="003543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правило</w:t>
      </w:r>
      <w:r w:rsidR="003543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уже совершенно конкретные </w:t>
      </w:r>
      <w:r w:rsidR="003543C4">
        <w:rPr>
          <w:rFonts w:ascii="Times New Roman" w:hAnsi="Times New Roman" w:cs="Times New Roman"/>
          <w:sz w:val="28"/>
          <w:szCs w:val="28"/>
        </w:rPr>
        <w:t>тактико-технические</w:t>
      </w:r>
      <w:r>
        <w:rPr>
          <w:rFonts w:ascii="Times New Roman" w:hAnsi="Times New Roman" w:cs="Times New Roman"/>
          <w:sz w:val="28"/>
          <w:szCs w:val="28"/>
        </w:rPr>
        <w:t xml:space="preserve"> приемы</w:t>
      </w:r>
      <w:r w:rsidR="00E94CF8">
        <w:rPr>
          <w:rFonts w:ascii="Times New Roman" w:hAnsi="Times New Roman" w:cs="Times New Roman"/>
          <w:sz w:val="28"/>
          <w:szCs w:val="28"/>
        </w:rPr>
        <w:t>, т.е. удары и контрудары</w:t>
      </w:r>
      <w:r w:rsidR="003543C4">
        <w:rPr>
          <w:rFonts w:ascii="Times New Roman" w:hAnsi="Times New Roman" w:cs="Times New Roman"/>
          <w:sz w:val="28"/>
          <w:szCs w:val="28"/>
        </w:rPr>
        <w:t xml:space="preserve"> как средство реализации смыслового плана, маневрирование, основные цели и углы атак, их </w:t>
      </w:r>
      <w:r w:rsidR="00E94CF8">
        <w:rPr>
          <w:rFonts w:ascii="Times New Roman" w:hAnsi="Times New Roman" w:cs="Times New Roman"/>
          <w:sz w:val="28"/>
          <w:szCs w:val="28"/>
        </w:rPr>
        <w:t xml:space="preserve">динамическая и качественная </w:t>
      </w:r>
      <w:r w:rsidR="003543C4">
        <w:rPr>
          <w:rFonts w:ascii="Times New Roman" w:hAnsi="Times New Roman" w:cs="Times New Roman"/>
          <w:sz w:val="28"/>
          <w:szCs w:val="28"/>
        </w:rPr>
        <w:t>характеристика</w:t>
      </w:r>
      <w:r w:rsidR="00E94CF8">
        <w:rPr>
          <w:rFonts w:ascii="Times New Roman" w:hAnsi="Times New Roman" w:cs="Times New Roman"/>
          <w:sz w:val="28"/>
          <w:szCs w:val="28"/>
        </w:rPr>
        <w:t>,</w:t>
      </w:r>
      <w:r w:rsidR="003543C4">
        <w:rPr>
          <w:rFonts w:ascii="Times New Roman" w:hAnsi="Times New Roman" w:cs="Times New Roman"/>
          <w:sz w:val="28"/>
          <w:szCs w:val="28"/>
        </w:rPr>
        <w:t xml:space="preserve"> </w:t>
      </w:r>
      <w:r w:rsidR="00E94CF8">
        <w:rPr>
          <w:rFonts w:ascii="Times New Roman" w:hAnsi="Times New Roman" w:cs="Times New Roman"/>
          <w:sz w:val="28"/>
          <w:szCs w:val="28"/>
        </w:rPr>
        <w:t xml:space="preserve">главные </w:t>
      </w:r>
      <w:r w:rsidR="003543C4">
        <w:rPr>
          <w:rFonts w:ascii="Times New Roman" w:hAnsi="Times New Roman" w:cs="Times New Roman"/>
          <w:sz w:val="28"/>
          <w:szCs w:val="28"/>
        </w:rPr>
        <w:t>при</w:t>
      </w:r>
      <w:r w:rsidR="00E94CF8">
        <w:rPr>
          <w:rFonts w:ascii="Times New Roman" w:hAnsi="Times New Roman" w:cs="Times New Roman"/>
          <w:sz w:val="28"/>
          <w:szCs w:val="28"/>
        </w:rPr>
        <w:t>ё</w:t>
      </w:r>
      <w:r w:rsidR="003543C4">
        <w:rPr>
          <w:rFonts w:ascii="Times New Roman" w:hAnsi="Times New Roman" w:cs="Times New Roman"/>
          <w:sz w:val="28"/>
          <w:szCs w:val="28"/>
        </w:rPr>
        <w:t>мы защиты, при</w:t>
      </w:r>
      <w:r w:rsidR="00E94CF8">
        <w:rPr>
          <w:rFonts w:ascii="Times New Roman" w:hAnsi="Times New Roman" w:cs="Times New Roman"/>
          <w:sz w:val="28"/>
          <w:szCs w:val="28"/>
        </w:rPr>
        <w:t>ё</w:t>
      </w:r>
      <w:r w:rsidR="003543C4">
        <w:rPr>
          <w:rFonts w:ascii="Times New Roman" w:hAnsi="Times New Roman" w:cs="Times New Roman"/>
          <w:sz w:val="28"/>
          <w:szCs w:val="28"/>
        </w:rPr>
        <w:t>мы маскировки (при</w:t>
      </w:r>
      <w:r w:rsidR="00E94CF8">
        <w:rPr>
          <w:rFonts w:ascii="Times New Roman" w:hAnsi="Times New Roman" w:cs="Times New Roman"/>
          <w:sz w:val="28"/>
          <w:szCs w:val="28"/>
        </w:rPr>
        <w:t>ё</w:t>
      </w:r>
      <w:r w:rsidR="003543C4">
        <w:rPr>
          <w:rFonts w:ascii="Times New Roman" w:hAnsi="Times New Roman" w:cs="Times New Roman"/>
          <w:sz w:val="28"/>
          <w:szCs w:val="28"/>
        </w:rPr>
        <w:t xml:space="preserve">мы обмана). </w:t>
      </w:r>
    </w:p>
    <w:p w:rsidR="00D95FF9" w:rsidRDefault="009E72D9" w:rsidP="00D95FF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огромный арсенал тактико-технических действий </w:t>
      </w:r>
      <w:proofErr w:type="spellStart"/>
      <w:r w:rsidR="0071752F">
        <w:rPr>
          <w:rFonts w:ascii="Times New Roman" w:hAnsi="Times New Roman" w:cs="Times New Roman"/>
          <w:sz w:val="28"/>
          <w:szCs w:val="28"/>
        </w:rPr>
        <w:t>кик</w:t>
      </w:r>
      <w:r>
        <w:rPr>
          <w:rFonts w:ascii="Times New Roman" w:hAnsi="Times New Roman" w:cs="Times New Roman"/>
          <w:sz w:val="28"/>
          <w:szCs w:val="28"/>
        </w:rPr>
        <w:t>боксера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(боксера) мы сужаем до самого необходимого</w:t>
      </w:r>
      <w:r w:rsidR="00160B41">
        <w:rPr>
          <w:rFonts w:ascii="Times New Roman" w:hAnsi="Times New Roman" w:cs="Times New Roman"/>
          <w:sz w:val="28"/>
          <w:szCs w:val="28"/>
        </w:rPr>
        <w:t xml:space="preserve"> и главного, что в первую очередь должен освоить обучающий</w:t>
      </w:r>
      <w:r w:rsidR="00D95FF9">
        <w:rPr>
          <w:rFonts w:ascii="Times New Roman" w:hAnsi="Times New Roman" w:cs="Times New Roman"/>
          <w:sz w:val="28"/>
          <w:szCs w:val="28"/>
        </w:rPr>
        <w:t>ся в соответствии с личными антро</w:t>
      </w:r>
      <w:r w:rsidR="00160B41">
        <w:rPr>
          <w:rFonts w:ascii="Times New Roman" w:hAnsi="Times New Roman" w:cs="Times New Roman"/>
          <w:sz w:val="28"/>
          <w:szCs w:val="28"/>
        </w:rPr>
        <w:t xml:space="preserve">пометрическими, физическими и нейродинамическими данными.  </w:t>
      </w:r>
    </w:p>
    <w:p w:rsidR="00B739D6" w:rsidRDefault="00D95FF9" w:rsidP="00D95FF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не стоит забывать, что многие параметры можно менять или усиливать за счёт тренировочных воздействий, но как показывает практика, придерживаться все-таки стоит своей секторальной группы по </w:t>
      </w:r>
      <w:r w:rsidR="00B739D6">
        <w:rPr>
          <w:rFonts w:ascii="Times New Roman" w:hAnsi="Times New Roman" w:cs="Times New Roman"/>
          <w:sz w:val="28"/>
          <w:szCs w:val="28"/>
        </w:rPr>
        <w:t>антроп</w:t>
      </w:r>
      <w:r>
        <w:rPr>
          <w:rFonts w:ascii="Times New Roman" w:hAnsi="Times New Roman" w:cs="Times New Roman"/>
          <w:sz w:val="28"/>
          <w:szCs w:val="28"/>
        </w:rPr>
        <w:t>оморфному признаку.</w:t>
      </w:r>
    </w:p>
    <w:p w:rsidR="004073C6" w:rsidRDefault="00B739D6" w:rsidP="00EA30B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Алгоритм моделирования соревновательной деятельности </w:t>
      </w:r>
      <w:r w:rsidR="00EA30BC">
        <w:rPr>
          <w:rFonts w:ascii="Times New Roman" w:hAnsi="Times New Roman" w:cs="Times New Roman"/>
          <w:sz w:val="28"/>
          <w:szCs w:val="28"/>
        </w:rPr>
        <w:t xml:space="preserve">юного </w:t>
      </w:r>
      <w:proofErr w:type="spellStart"/>
      <w:r w:rsidR="0071752F">
        <w:rPr>
          <w:rFonts w:ascii="Times New Roman" w:hAnsi="Times New Roman" w:cs="Times New Roman"/>
          <w:sz w:val="28"/>
          <w:szCs w:val="28"/>
        </w:rPr>
        <w:t>кик</w:t>
      </w:r>
      <w:r w:rsidR="00EA30BC">
        <w:rPr>
          <w:rFonts w:ascii="Times New Roman" w:hAnsi="Times New Roman" w:cs="Times New Roman"/>
          <w:sz w:val="28"/>
          <w:szCs w:val="28"/>
        </w:rPr>
        <w:t>боксера</w:t>
      </w:r>
      <w:proofErr w:type="spellEnd"/>
      <w:r w:rsidR="00EA30BC">
        <w:rPr>
          <w:rFonts w:ascii="Times New Roman" w:hAnsi="Times New Roman" w:cs="Times New Roman"/>
          <w:sz w:val="28"/>
          <w:szCs w:val="28"/>
        </w:rPr>
        <w:t xml:space="preserve"> (боксера) и построения тактико-технической базы </w:t>
      </w:r>
      <w:r>
        <w:rPr>
          <w:rFonts w:ascii="Times New Roman" w:hAnsi="Times New Roman" w:cs="Times New Roman"/>
          <w:sz w:val="28"/>
          <w:szCs w:val="28"/>
        </w:rPr>
        <w:t>следующий:</w:t>
      </w:r>
    </w:p>
    <w:p w:rsidR="00B739D6" w:rsidRDefault="00B739D6" w:rsidP="00EA30B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Определяем вес и рост обучающегося и на основании типологических признаков</w:t>
      </w:r>
      <w:r w:rsidR="0028028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принадлежность </w:t>
      </w:r>
      <w:r w:rsidR="00EA30BC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к антропоморфной группе;</w:t>
      </w:r>
    </w:p>
    <w:p w:rsidR="00B739D6" w:rsidRDefault="00B739D6" w:rsidP="00EA30B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 тестирование двигательных способностей и делаем заключение о степени развития физических качеств;</w:t>
      </w:r>
    </w:p>
    <w:p w:rsidR="00280280" w:rsidRDefault="00B739D6" w:rsidP="00EA30B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опросника </w:t>
      </w:r>
      <w:proofErr w:type="spellStart"/>
      <w:r w:rsidR="00EA30BC" w:rsidRPr="00DC5EF5">
        <w:rPr>
          <w:rFonts w:ascii="Times New Roman" w:hAnsi="Times New Roman" w:cs="Times New Roman"/>
          <w:sz w:val="28"/>
          <w:szCs w:val="28"/>
          <w:highlight w:val="yellow"/>
        </w:rPr>
        <w:t>Айзенка</w:t>
      </w:r>
      <w:proofErr w:type="spellEnd"/>
      <w:r w:rsidR="00EA30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определяем темперамент обучающегося</w:t>
      </w:r>
      <w:r w:rsidR="00280280">
        <w:rPr>
          <w:rFonts w:ascii="Times New Roman" w:hAnsi="Times New Roman" w:cs="Times New Roman"/>
          <w:sz w:val="28"/>
          <w:szCs w:val="28"/>
        </w:rPr>
        <w:t xml:space="preserve">, либо получаем информацию о нейродинамических свойствах центральной нервной системы, </w:t>
      </w:r>
      <w:r w:rsidR="00280280">
        <w:rPr>
          <w:rFonts w:ascii="Times New Roman" w:hAnsi="Times New Roman" w:cs="Times New Roman"/>
          <w:sz w:val="28"/>
          <w:szCs w:val="28"/>
        </w:rPr>
        <w:lastRenderedPageBreak/>
        <w:t>проводя серию подвижных игр или эстафет с элементами противодействия оппонентам;</w:t>
      </w:r>
    </w:p>
    <w:p w:rsidR="00EA30BC" w:rsidRDefault="00280280" w:rsidP="00EA30BC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Сводим полученные данные в таблицу и определяем нужную строчку, объясняющую </w:t>
      </w:r>
      <w:r w:rsidR="00EA30BC">
        <w:rPr>
          <w:rFonts w:ascii="Times New Roman" w:hAnsi="Times New Roman" w:cs="Times New Roman"/>
          <w:sz w:val="28"/>
          <w:szCs w:val="28"/>
        </w:rPr>
        <w:t>наши дальнейшие действия в приобрете</w:t>
      </w:r>
      <w:r w:rsidR="00BD428C">
        <w:rPr>
          <w:rFonts w:ascii="Times New Roman" w:hAnsi="Times New Roman" w:cs="Times New Roman"/>
          <w:sz w:val="28"/>
          <w:szCs w:val="28"/>
        </w:rPr>
        <w:t>нии тактико-технических навыков для ведения соревновательной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1E4" w:rsidRDefault="00B42B06" w:rsidP="009F51E4">
      <w:pPr>
        <w:tabs>
          <w:tab w:val="left" w:pos="122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</w:t>
      </w:r>
      <w:r w:rsidR="00EA30BC" w:rsidRPr="00EA30BC">
        <w:rPr>
          <w:rFonts w:ascii="Times New Roman" w:hAnsi="Times New Roman" w:cs="Times New Roman"/>
          <w:sz w:val="28"/>
          <w:szCs w:val="28"/>
        </w:rPr>
        <w:t>Например</w:t>
      </w:r>
      <w:r w:rsidR="00EA30BC">
        <w:rPr>
          <w:rFonts w:ascii="Times New Roman" w:hAnsi="Times New Roman" w:cs="Times New Roman"/>
          <w:sz w:val="28"/>
          <w:szCs w:val="28"/>
        </w:rPr>
        <w:t>, мы определили, что обучающийся имеет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EA30BC">
        <w:rPr>
          <w:rFonts w:ascii="Times New Roman" w:hAnsi="Times New Roman" w:cs="Times New Roman"/>
          <w:sz w:val="28"/>
          <w:szCs w:val="28"/>
        </w:rPr>
        <w:t xml:space="preserve"> относительно своей весовой категории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EA30BC">
        <w:rPr>
          <w:rFonts w:ascii="Times New Roman" w:hAnsi="Times New Roman" w:cs="Times New Roman"/>
          <w:sz w:val="28"/>
          <w:szCs w:val="28"/>
        </w:rPr>
        <w:t xml:space="preserve"> высокий рост и </w:t>
      </w:r>
      <w:proofErr w:type="spellStart"/>
      <w:r w:rsidR="00EA30BC">
        <w:rPr>
          <w:rFonts w:ascii="Times New Roman" w:hAnsi="Times New Roman" w:cs="Times New Roman"/>
          <w:sz w:val="28"/>
          <w:szCs w:val="28"/>
        </w:rPr>
        <w:t>эктоморфный</w:t>
      </w:r>
      <w:proofErr w:type="spellEnd"/>
      <w:r w:rsidR="00EA30BC">
        <w:rPr>
          <w:rFonts w:ascii="Times New Roman" w:hAnsi="Times New Roman" w:cs="Times New Roman"/>
          <w:sz w:val="28"/>
          <w:szCs w:val="28"/>
        </w:rPr>
        <w:t xml:space="preserve"> тип телосложения, узкие плечи, вытянутые конечности</w:t>
      </w:r>
      <w:r>
        <w:rPr>
          <w:rFonts w:ascii="Times New Roman" w:hAnsi="Times New Roman" w:cs="Times New Roman"/>
          <w:sz w:val="28"/>
          <w:szCs w:val="28"/>
        </w:rPr>
        <w:t xml:space="preserve"> по отношению к короткому телу. Кроме этого, относительно высокие показатели быстроты, но с явными не высокими показателями максимальной силы. В довершение, нам известно, что гибкость и ловкость у обучающегося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так-же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высокого значения и сложно</w:t>
      </w:r>
      <w:r w:rsidR="00BD428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координационные упражнения он выполняет с трудом. </w:t>
      </w:r>
      <w:r w:rsidR="009F51E4">
        <w:rPr>
          <w:rFonts w:ascii="Times New Roman" w:hAnsi="Times New Roman" w:cs="Times New Roman"/>
          <w:sz w:val="28"/>
          <w:szCs w:val="28"/>
        </w:rPr>
        <w:t>Психологическое т</w:t>
      </w:r>
      <w:r>
        <w:rPr>
          <w:rFonts w:ascii="Times New Roman" w:hAnsi="Times New Roman" w:cs="Times New Roman"/>
          <w:sz w:val="28"/>
          <w:szCs w:val="28"/>
        </w:rPr>
        <w:t xml:space="preserve">естирование и педагогические наблюдения дали картину,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51E4">
        <w:rPr>
          <w:rFonts w:ascii="Times New Roman" w:hAnsi="Times New Roman" w:cs="Times New Roman"/>
          <w:sz w:val="28"/>
          <w:szCs w:val="28"/>
        </w:rPr>
        <w:t>не склонен захватывать инициативу, сдержан в эмоциях и психологически уравновешен.</w:t>
      </w:r>
    </w:p>
    <w:p w:rsidR="00BA6D99" w:rsidRDefault="009F51E4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дальнейшие наши действия будут определены кругом задач по использованию сильных сторон в построении </w:t>
      </w:r>
      <w:r w:rsidR="003B6AEF">
        <w:rPr>
          <w:rFonts w:ascii="Times New Roman" w:hAnsi="Times New Roman" w:cs="Times New Roman"/>
          <w:sz w:val="28"/>
          <w:szCs w:val="28"/>
        </w:rPr>
        <w:t xml:space="preserve">тактико-технической базы обучающимся. А конкретнее, мы исключаем сценарий сближения с соперником в средней дистанции, так как </w:t>
      </w:r>
      <w:r w:rsidR="00940F1A">
        <w:rPr>
          <w:rFonts w:ascii="Times New Roman" w:hAnsi="Times New Roman" w:cs="Times New Roman"/>
          <w:sz w:val="28"/>
          <w:szCs w:val="28"/>
        </w:rPr>
        <w:t xml:space="preserve">нам </w:t>
      </w:r>
      <w:r w:rsidR="003B6AEF">
        <w:rPr>
          <w:rFonts w:ascii="Times New Roman" w:hAnsi="Times New Roman" w:cs="Times New Roman"/>
          <w:sz w:val="28"/>
          <w:szCs w:val="28"/>
        </w:rPr>
        <w:t>не хватает силового компонента, и всеми усилиями стараемся удержать свою дальнюю дистанцию, делая ставку на быстрые точные попадания без применения силовых ударов, как это делают фехтовальщики на рапирах. Разрыв ди</w:t>
      </w:r>
      <w:r w:rsidR="00EA4379">
        <w:rPr>
          <w:rFonts w:ascii="Times New Roman" w:hAnsi="Times New Roman" w:cs="Times New Roman"/>
          <w:sz w:val="28"/>
          <w:szCs w:val="28"/>
        </w:rPr>
        <w:t>станции будет главным ман</w:t>
      </w:r>
      <w:r w:rsidR="00940F1A">
        <w:rPr>
          <w:rFonts w:ascii="Times New Roman" w:hAnsi="Times New Roman" w:cs="Times New Roman"/>
          <w:sz w:val="28"/>
          <w:szCs w:val="28"/>
        </w:rPr>
        <w:t>ё</w:t>
      </w:r>
      <w:r w:rsidR="00EA4379">
        <w:rPr>
          <w:rFonts w:ascii="Times New Roman" w:hAnsi="Times New Roman" w:cs="Times New Roman"/>
          <w:sz w:val="28"/>
          <w:szCs w:val="28"/>
        </w:rPr>
        <w:t>вром. Таким образом, стойка должна быть высокая подвижная, расстояние между ступней ног не широкое, корпус завернут сильно боком к сопернику. Положение рук или изготовка для ударов вытянутая, то есть передняя рука далеко выставлена вперед и очень подвижна</w:t>
      </w:r>
      <w:r w:rsidR="00940F1A">
        <w:rPr>
          <w:rFonts w:ascii="Times New Roman" w:hAnsi="Times New Roman" w:cs="Times New Roman"/>
          <w:sz w:val="28"/>
          <w:szCs w:val="28"/>
        </w:rPr>
        <w:t xml:space="preserve"> в отличи</w:t>
      </w:r>
      <w:proofErr w:type="gramStart"/>
      <w:r w:rsidR="00940F1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A4379">
        <w:rPr>
          <w:rFonts w:ascii="Times New Roman" w:hAnsi="Times New Roman" w:cs="Times New Roman"/>
          <w:sz w:val="28"/>
          <w:szCs w:val="28"/>
        </w:rPr>
        <w:t xml:space="preserve"> от дальней. Если боксер правша, то из-за завернутой</w:t>
      </w:r>
      <w:r w:rsidR="00940F1A">
        <w:rPr>
          <w:rFonts w:ascii="Times New Roman" w:hAnsi="Times New Roman" w:cs="Times New Roman"/>
          <w:sz w:val="28"/>
          <w:szCs w:val="28"/>
        </w:rPr>
        <w:t xml:space="preserve"> к сопернику</w:t>
      </w:r>
      <w:r w:rsidR="00EA4379">
        <w:rPr>
          <w:rFonts w:ascii="Times New Roman" w:hAnsi="Times New Roman" w:cs="Times New Roman"/>
          <w:sz w:val="28"/>
          <w:szCs w:val="28"/>
        </w:rPr>
        <w:t xml:space="preserve"> левым боком стойки, необходимость прикрытия правым локтем </w:t>
      </w:r>
      <w:r w:rsidR="00EA4379">
        <w:rPr>
          <w:rFonts w:ascii="Times New Roman" w:hAnsi="Times New Roman" w:cs="Times New Roman"/>
          <w:sz w:val="28"/>
          <w:szCs w:val="28"/>
        </w:rPr>
        <w:lastRenderedPageBreak/>
        <w:t>области печени не актуальна. Для легких весовых категорий способ передвижения определяем скоком (прием «челнок»)</w:t>
      </w:r>
      <w:r w:rsidR="00426B81">
        <w:rPr>
          <w:rFonts w:ascii="Times New Roman" w:hAnsi="Times New Roman" w:cs="Times New Roman"/>
          <w:sz w:val="28"/>
          <w:szCs w:val="28"/>
        </w:rPr>
        <w:t xml:space="preserve">, для тяжелых весовых категорий </w:t>
      </w:r>
      <w:proofErr w:type="spellStart"/>
      <w:r w:rsidR="00940F1A">
        <w:rPr>
          <w:rFonts w:ascii="Times New Roman" w:hAnsi="Times New Roman" w:cs="Times New Roman"/>
          <w:sz w:val="28"/>
          <w:szCs w:val="28"/>
        </w:rPr>
        <w:t>рапирный</w:t>
      </w:r>
      <w:proofErr w:type="spellEnd"/>
      <w:r w:rsidR="00940F1A">
        <w:rPr>
          <w:rFonts w:ascii="Times New Roman" w:hAnsi="Times New Roman" w:cs="Times New Roman"/>
          <w:sz w:val="28"/>
          <w:szCs w:val="28"/>
        </w:rPr>
        <w:t xml:space="preserve"> </w:t>
      </w:r>
      <w:r w:rsidR="00426B81">
        <w:rPr>
          <w:rFonts w:ascii="Times New Roman" w:hAnsi="Times New Roman" w:cs="Times New Roman"/>
          <w:sz w:val="28"/>
          <w:szCs w:val="28"/>
        </w:rPr>
        <w:t xml:space="preserve">шаг. Направление передвижений </w:t>
      </w:r>
      <w:r w:rsidR="00940F1A">
        <w:rPr>
          <w:rFonts w:ascii="Times New Roman" w:hAnsi="Times New Roman" w:cs="Times New Roman"/>
          <w:sz w:val="28"/>
          <w:szCs w:val="28"/>
        </w:rPr>
        <w:t>в основном</w:t>
      </w:r>
      <w:r w:rsidR="00426B81">
        <w:rPr>
          <w:rFonts w:ascii="Times New Roman" w:hAnsi="Times New Roman" w:cs="Times New Roman"/>
          <w:sz w:val="28"/>
          <w:szCs w:val="28"/>
        </w:rPr>
        <w:t xml:space="preserve"> вперёд-назад как на фехтовальной дорожке. Удары преимущественно прямые без наклона корпуса и перемещение</w:t>
      </w:r>
      <w:r w:rsidR="00940F1A">
        <w:rPr>
          <w:rFonts w:ascii="Times New Roman" w:hAnsi="Times New Roman" w:cs="Times New Roman"/>
          <w:sz w:val="28"/>
          <w:szCs w:val="28"/>
        </w:rPr>
        <w:t>м</w:t>
      </w:r>
      <w:r w:rsidR="00426B81">
        <w:rPr>
          <w:rFonts w:ascii="Times New Roman" w:hAnsi="Times New Roman" w:cs="Times New Roman"/>
          <w:sz w:val="28"/>
          <w:szCs w:val="28"/>
        </w:rPr>
        <w:t xml:space="preserve"> общего центра тяжести в пределах стойки. Количество ударов в серии или комбинации не больше двух. Удары скоростные с градиентом силы на начало движения (начальное высокое ускорение). Цель ударов в 2 этажа</w:t>
      </w:r>
      <w:r w:rsidR="00596E6B">
        <w:rPr>
          <w:rFonts w:ascii="Times New Roman" w:hAnsi="Times New Roman" w:cs="Times New Roman"/>
          <w:sz w:val="28"/>
          <w:szCs w:val="28"/>
        </w:rPr>
        <w:t xml:space="preserve"> с чередованием уровней атаки и контратаки, чтобы растащить внимание соперника на этажи, </w:t>
      </w:r>
      <w:proofErr w:type="gramStart"/>
      <w:r w:rsidR="00596E6B">
        <w:rPr>
          <w:rFonts w:ascii="Times New Roman" w:hAnsi="Times New Roman" w:cs="Times New Roman"/>
          <w:sz w:val="28"/>
          <w:szCs w:val="28"/>
        </w:rPr>
        <w:t>так-как</w:t>
      </w:r>
      <w:proofErr w:type="gramEnd"/>
      <w:r w:rsidR="00596E6B">
        <w:rPr>
          <w:rFonts w:ascii="Times New Roman" w:hAnsi="Times New Roman" w:cs="Times New Roman"/>
          <w:sz w:val="28"/>
          <w:szCs w:val="28"/>
        </w:rPr>
        <w:t xml:space="preserve"> дальняя дистанция позволяет сопернику своевременно реагировать на одиночные удары. Используя высокий рост и быстроту </w:t>
      </w:r>
      <w:r w:rsidR="00940F1A">
        <w:rPr>
          <w:rFonts w:ascii="Times New Roman" w:hAnsi="Times New Roman" w:cs="Times New Roman"/>
          <w:sz w:val="28"/>
          <w:szCs w:val="28"/>
        </w:rPr>
        <w:t xml:space="preserve">целесообразно проваливать соперника в </w:t>
      </w:r>
      <w:r w:rsidR="00032AD3">
        <w:rPr>
          <w:rFonts w:ascii="Times New Roman" w:hAnsi="Times New Roman" w:cs="Times New Roman"/>
          <w:sz w:val="28"/>
          <w:szCs w:val="28"/>
        </w:rPr>
        <w:t xml:space="preserve">его </w:t>
      </w:r>
      <w:r w:rsidR="00940F1A">
        <w:rPr>
          <w:rFonts w:ascii="Times New Roman" w:hAnsi="Times New Roman" w:cs="Times New Roman"/>
          <w:sz w:val="28"/>
          <w:szCs w:val="28"/>
        </w:rPr>
        <w:t xml:space="preserve">атаке используя </w:t>
      </w:r>
      <w:r w:rsidR="0035622F">
        <w:rPr>
          <w:rFonts w:ascii="Times New Roman" w:hAnsi="Times New Roman" w:cs="Times New Roman"/>
          <w:sz w:val="28"/>
          <w:szCs w:val="28"/>
        </w:rPr>
        <w:t xml:space="preserve">предварительно </w:t>
      </w:r>
      <w:r w:rsidR="00940F1A">
        <w:rPr>
          <w:rFonts w:ascii="Times New Roman" w:hAnsi="Times New Roman" w:cs="Times New Roman"/>
          <w:sz w:val="28"/>
          <w:szCs w:val="28"/>
        </w:rPr>
        <w:t>финты (ложные атаки) преимущественно передней рукой, разрывать дистанцию манёвром  назад за счет ног (не корпусом) и наслаивать удары в контратаке после промаха соперника.</w:t>
      </w: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22D9" w:rsidRDefault="005B22D9" w:rsidP="00BD428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D6B34" w:rsidRPr="00AD6B34" w:rsidRDefault="00005D7D" w:rsidP="00005D7D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                                          </w:t>
      </w:r>
      <w:r w:rsidR="00AD6B34" w:rsidRPr="00AD6B34">
        <w:rPr>
          <w:rFonts w:ascii="Times New Roman" w:hAnsi="Times New Roman" w:cs="Times New Roman"/>
          <w:b/>
          <w:sz w:val="28"/>
          <w:szCs w:val="28"/>
        </w:rPr>
        <w:t>З</w:t>
      </w:r>
      <w:r w:rsidR="00AD6B34">
        <w:rPr>
          <w:rFonts w:ascii="Times New Roman" w:hAnsi="Times New Roman" w:cs="Times New Roman"/>
          <w:b/>
          <w:sz w:val="28"/>
          <w:szCs w:val="28"/>
        </w:rPr>
        <w:t>АКЛЮЧЕНИЕ</w:t>
      </w:r>
    </w:p>
    <w:p w:rsidR="00B93633" w:rsidRDefault="005A2A0B" w:rsidP="00A4466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Дальнейшее р</w:t>
      </w:r>
      <w:r w:rsidR="00BA6D99">
        <w:rPr>
          <w:rFonts w:ascii="Times New Roman" w:hAnsi="Times New Roman" w:cs="Times New Roman"/>
          <w:sz w:val="28"/>
          <w:szCs w:val="28"/>
        </w:rPr>
        <w:t xml:space="preserve">асширение диапазона используемой техники и тактических приемов должно происходить вместе с развитием отстающих физических качеств. </w:t>
      </w:r>
      <w:r>
        <w:rPr>
          <w:rFonts w:ascii="Times New Roman" w:hAnsi="Times New Roman" w:cs="Times New Roman"/>
          <w:sz w:val="28"/>
          <w:szCs w:val="28"/>
        </w:rPr>
        <w:t xml:space="preserve">Однако стоит оценить, насколько быстро можно подтянуть в перспективе эти показатели. Например, способность мышц и связок к растягиванию не у всех одинаковая, и даже при регулярных занятиях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амплитуда </w:t>
      </w:r>
      <w:r w:rsidR="00B93633">
        <w:rPr>
          <w:rFonts w:ascii="Times New Roman" w:hAnsi="Times New Roman" w:cs="Times New Roman"/>
          <w:sz w:val="28"/>
          <w:szCs w:val="28"/>
        </w:rPr>
        <w:t xml:space="preserve">подвижности суставных сумок и ползучесть мышечных волокон остаются на низком уровне, хоть это качество и развиваемое. </w:t>
      </w:r>
    </w:p>
    <w:p w:rsidR="00AD6B34" w:rsidRDefault="00B93633" w:rsidP="00B936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следует учесть, что время сенсомоторной реакции нельзя сократить. Это свойство центральной нервной системы не развивается. </w:t>
      </w:r>
    </w:p>
    <w:p w:rsidR="00AD6B34" w:rsidRDefault="00AD6B34" w:rsidP="00AD6B34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1714D">
        <w:rPr>
          <w:sz w:val="28"/>
          <w:szCs w:val="28"/>
        </w:rPr>
        <w:t>Конечно, успех физкультурно-спортивной деятельности определяется не только максимальной реализацией имеющихся способностей, этому в полной мере должны способствовать волевые проявления, мотивационные установки, а также знания, умения и навыки.</w:t>
      </w:r>
    </w:p>
    <w:p w:rsidR="00AD6B34" w:rsidRPr="00E1714D" w:rsidRDefault="00AD6B34" w:rsidP="00AD6B34">
      <w:pPr>
        <w:pStyle w:val="a8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1714D">
        <w:rPr>
          <w:sz w:val="28"/>
          <w:szCs w:val="28"/>
        </w:rPr>
        <w:t>полне обоснованным представляется то, что важнейшая функция способностей заключается в том, чтобы "продвигать вперед", изменять, преобразовывать последующую деятельность. Не бывает неспособных, так как для каждого человека может быть найден такой вид деятельности, режим работы или такие способы, при которых проявляются какие-нибудь положительные стороны его индивидуальных способностей. В этих условиях особенно важно изучение роли психических компонентов в структуре двигательных способностей и процесса из развития.</w:t>
      </w:r>
    </w:p>
    <w:p w:rsidR="00AD6B34" w:rsidRPr="00AD6B34" w:rsidRDefault="00AD6B34" w:rsidP="00AD6B34">
      <w:pPr>
        <w:rPr>
          <w:rFonts w:ascii="Times New Roman" w:hAnsi="Times New Roman" w:cs="Times New Roman"/>
          <w:sz w:val="28"/>
          <w:szCs w:val="28"/>
        </w:rPr>
      </w:pPr>
    </w:p>
    <w:p w:rsidR="00AD6B34" w:rsidRPr="00AD6B34" w:rsidRDefault="00AD6B34" w:rsidP="00AD6B34">
      <w:pPr>
        <w:rPr>
          <w:rFonts w:ascii="Times New Roman" w:hAnsi="Times New Roman" w:cs="Times New Roman"/>
          <w:sz w:val="28"/>
          <w:szCs w:val="28"/>
        </w:rPr>
      </w:pPr>
    </w:p>
    <w:p w:rsidR="00AD6B34" w:rsidRPr="00AD6B34" w:rsidRDefault="00AD6B34" w:rsidP="00AD6B34">
      <w:pPr>
        <w:rPr>
          <w:rFonts w:ascii="Times New Roman" w:hAnsi="Times New Roman" w:cs="Times New Roman"/>
          <w:sz w:val="28"/>
          <w:szCs w:val="28"/>
        </w:rPr>
      </w:pPr>
    </w:p>
    <w:p w:rsidR="00AD6B34" w:rsidRPr="00AD6B34" w:rsidRDefault="00AD6B34" w:rsidP="00AD6B34">
      <w:pPr>
        <w:rPr>
          <w:rFonts w:ascii="Times New Roman" w:hAnsi="Times New Roman" w:cs="Times New Roman"/>
          <w:sz w:val="28"/>
          <w:szCs w:val="28"/>
        </w:rPr>
      </w:pPr>
    </w:p>
    <w:p w:rsidR="00AD6B34" w:rsidRDefault="00AD6B34" w:rsidP="00AD6B34">
      <w:pPr>
        <w:rPr>
          <w:rFonts w:ascii="Times New Roman" w:hAnsi="Times New Roman" w:cs="Times New Roman"/>
          <w:sz w:val="28"/>
          <w:szCs w:val="28"/>
        </w:rPr>
      </w:pPr>
    </w:p>
    <w:p w:rsidR="00AD6B34" w:rsidRDefault="00C70F46" w:rsidP="00AD6B34">
      <w:pPr>
        <w:tabs>
          <w:tab w:val="left" w:pos="3816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</w:t>
      </w:r>
      <w:r w:rsidR="00AD6B34" w:rsidRPr="00B4433A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</w:p>
    <w:p w:rsidR="00AD6B34" w:rsidRDefault="00AD6B34" w:rsidP="00AD6B34">
      <w:pPr>
        <w:tabs>
          <w:tab w:val="left" w:pos="3816"/>
        </w:tabs>
        <w:rPr>
          <w:rFonts w:ascii="Times New Roman" w:hAnsi="Times New Roman" w:cs="Times New Roman"/>
          <w:sz w:val="28"/>
          <w:szCs w:val="28"/>
        </w:rPr>
      </w:pP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Адамчевский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 xml:space="preserve">, 3. Математический метод предсказания спортивных результатов/ 3.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Адамчевский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. Спорт за рубежом, - 1964. - №8. – с. - 22-24</w:t>
      </w:r>
    </w:p>
    <w:p w:rsidR="00AD6B34" w:rsidRPr="00644ECD" w:rsidRDefault="00AD6B34" w:rsidP="00AD6B34">
      <w:pPr>
        <w:pStyle w:val="a8"/>
        <w:numPr>
          <w:ilvl w:val="0"/>
          <w:numId w:val="5"/>
        </w:numPr>
        <w:tabs>
          <w:tab w:val="left" w:pos="1134"/>
        </w:tabs>
        <w:spacing w:line="360" w:lineRule="auto"/>
        <w:ind w:left="142" w:firstLine="567"/>
        <w:jc w:val="both"/>
        <w:rPr>
          <w:sz w:val="28"/>
          <w:szCs w:val="28"/>
        </w:rPr>
      </w:pPr>
      <w:r w:rsidRPr="00644ECD">
        <w:rPr>
          <w:sz w:val="28"/>
          <w:szCs w:val="28"/>
        </w:rPr>
        <w:t>Артемьев, Т.И. Проблемы способностей: личностный аспект/ Т.И. Артемьев.  Психологический журнал. 1984, т. 5, № 3, - с. 46 - 55.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Благуш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 xml:space="preserve">, П.К. К теории тестирования двигательных способностей/ П.К. 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Благуш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 xml:space="preserve"> - М.: Физкультура и спорт, 1982. - 166 с.</w:t>
      </w:r>
    </w:p>
    <w:p w:rsidR="00AD6B34" w:rsidRPr="00644ECD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16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>Возрастные основы физического воспитания [Текст]/ Н. А. Фомин, В. П. Филин. - Москва: Физкультура и спорт, 1972. - 175 с.; 21 см.</w:t>
      </w:r>
    </w:p>
    <w:p w:rsidR="00AD6B34" w:rsidRPr="00644ECD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4ECD">
        <w:rPr>
          <w:rFonts w:ascii="Times New Roman" w:eastAsia="Times New Roman" w:hAnsi="Times New Roman" w:cs="Times New Roman"/>
          <w:sz w:val="28"/>
          <w:szCs w:val="28"/>
        </w:rPr>
        <w:t xml:space="preserve">Волков, В.М. К проблеме предпосылок развития двигательных способностей // В.М. Волков. Теория и практика физ. культуры. 1993. - № 5/6.1. - с. 41. 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Волков, В.М. К проблеме спортивных способностей //</w:t>
      </w:r>
      <w:r w:rsidRPr="00644ECD">
        <w:rPr>
          <w:rFonts w:ascii="Times New Roman" w:eastAsia="Times New Roman" w:hAnsi="Times New Roman" w:cs="Times New Roman"/>
          <w:sz w:val="28"/>
          <w:szCs w:val="28"/>
        </w:rPr>
        <w:t xml:space="preserve"> В.М. Волков.</w:t>
      </w: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Теория и практика физ. культуры. 1982. - № 5. - с. 46-48.</w:t>
      </w:r>
    </w:p>
    <w:p w:rsidR="00AD6B34" w:rsidRPr="00644ECD" w:rsidRDefault="004F0D1C" w:rsidP="00AD6B34">
      <w:pPr>
        <w:pStyle w:val="a7"/>
        <w:numPr>
          <w:ilvl w:val="0"/>
          <w:numId w:val="5"/>
        </w:numPr>
        <w:tabs>
          <w:tab w:val="left" w:pos="1134"/>
        </w:tabs>
        <w:spacing w:after="16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Волков, В.М.</w:t>
        </w:r>
      </w:hyperlink>
      <w:r w:rsidR="00AD6B34" w:rsidRPr="00644ECD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proofErr w:type="spellStart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Степочкина</w:t>
        </w:r>
        <w:proofErr w:type="spellEnd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Н.А.</w:t>
        </w:r>
      </w:hyperlink>
      <w:r w:rsidR="00AD6B34" w:rsidRPr="00644ECD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proofErr w:type="spellStart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Трунин</w:t>
        </w:r>
        <w:proofErr w:type="spellEnd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В.В.</w:t>
        </w:r>
      </w:hyperlink>
      <w:r w:rsidR="00AD6B34" w:rsidRPr="00644ECD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Васильева В.В.</w:t>
        </w:r>
      </w:hyperlink>
      <w:r w:rsidR="00AD6B34" w:rsidRPr="00644ECD">
        <w:rPr>
          <w:rFonts w:ascii="Times New Roman" w:hAnsi="Times New Roman" w:cs="Times New Roman"/>
          <w:sz w:val="28"/>
          <w:szCs w:val="28"/>
        </w:rPr>
        <w:t xml:space="preserve"> </w:t>
      </w:r>
      <w:r w:rsidR="00AD6B34" w:rsidRPr="00644ECD">
        <w:rPr>
          <w:rFonts w:ascii="Times New Roman" w:hAnsi="Times New Roman" w:cs="Times New Roman"/>
          <w:iCs/>
          <w:sz w:val="28"/>
          <w:szCs w:val="28"/>
        </w:rPr>
        <w:t>Физиология человека. Учебник</w:t>
      </w:r>
      <w:r w:rsidR="00AD6B34" w:rsidRPr="00644ECD">
        <w:rPr>
          <w:rFonts w:ascii="Times New Roman" w:hAnsi="Times New Roman" w:cs="Times New Roman"/>
          <w:sz w:val="28"/>
          <w:szCs w:val="28"/>
        </w:rPr>
        <w:t xml:space="preserve">/ В.М. </w:t>
      </w:r>
      <w:hyperlink r:id="rId13" w:history="1"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Волков</w:t>
        </w:r>
      </w:hyperlink>
      <w:r w:rsidR="00AD6B34" w:rsidRPr="00644ECD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="00AD6B34" w:rsidRPr="00644ECD">
        <w:rPr>
          <w:rFonts w:ascii="Times New Roman" w:hAnsi="Times New Roman" w:cs="Times New Roman"/>
          <w:sz w:val="28"/>
          <w:szCs w:val="28"/>
        </w:rPr>
        <w:t xml:space="preserve"> Н.А. </w:t>
      </w:r>
      <w:hyperlink r:id="rId14" w:history="1">
        <w:proofErr w:type="spellStart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Степочкина</w:t>
        </w:r>
        <w:proofErr w:type="spellEnd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</w:hyperlink>
      <w:r w:rsidR="00AD6B34" w:rsidRPr="00644ECD">
        <w:rPr>
          <w:rFonts w:ascii="Times New Roman" w:hAnsi="Times New Roman" w:cs="Times New Roman"/>
          <w:sz w:val="28"/>
          <w:szCs w:val="28"/>
        </w:rPr>
        <w:t xml:space="preserve">В.В. </w:t>
      </w:r>
      <w:hyperlink r:id="rId15" w:history="1">
        <w:proofErr w:type="spellStart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Трунин</w:t>
        </w:r>
        <w:proofErr w:type="spellEnd"/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</w:hyperlink>
      <w:r w:rsidR="00AD6B34" w:rsidRPr="00644ECD">
        <w:rPr>
          <w:rFonts w:ascii="Times New Roman" w:hAnsi="Times New Roman" w:cs="Times New Roman"/>
          <w:sz w:val="28"/>
          <w:szCs w:val="28"/>
        </w:rPr>
        <w:t xml:space="preserve">В.В. </w:t>
      </w:r>
      <w:hyperlink r:id="rId16" w:history="1">
        <w:r w:rsidR="00AD6B34" w:rsidRPr="00644ECD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Васильева. </w:t>
        </w:r>
      </w:hyperlink>
      <w:r w:rsidR="00AD6B34" w:rsidRPr="00644ECD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- М.: </w:t>
      </w:r>
      <w:proofErr w:type="spellStart"/>
      <w:r w:rsidR="00AD6B34" w:rsidRPr="00644ECD">
        <w:rPr>
          <w:rFonts w:ascii="Times New Roman" w:hAnsi="Times New Roman" w:cs="Times New Roman"/>
          <w:sz w:val="28"/>
          <w:szCs w:val="28"/>
        </w:rPr>
        <w:t>ФиС</w:t>
      </w:r>
      <w:proofErr w:type="spellEnd"/>
      <w:r w:rsidR="00AD6B34" w:rsidRPr="00644ECD">
        <w:rPr>
          <w:rFonts w:ascii="Times New Roman" w:hAnsi="Times New Roman" w:cs="Times New Roman"/>
          <w:sz w:val="28"/>
          <w:szCs w:val="28"/>
        </w:rPr>
        <w:t>, 1984. - 320с.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>Единая система отбора перспективных спортсменов. Государственный комитет СССР по физической культуре и спорту. М., 1986.</w:t>
      </w:r>
    </w:p>
    <w:p w:rsidR="00AD6B34" w:rsidRPr="00644ECD" w:rsidRDefault="00AD6B34" w:rsidP="00AD6B34">
      <w:pPr>
        <w:pStyle w:val="a8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16"/>
          <w:szCs w:val="16"/>
        </w:rPr>
      </w:pPr>
      <w:r w:rsidRPr="00644ECD">
        <w:rPr>
          <w:sz w:val="28"/>
          <w:szCs w:val="28"/>
        </w:rPr>
        <w:t xml:space="preserve"> Ильин, Е.П. Одаренность, способности, качества - синонимы или разные понятия// Е.П. Ильин. </w:t>
      </w:r>
      <w:proofErr w:type="spellStart"/>
      <w:r w:rsidRPr="00644ECD">
        <w:rPr>
          <w:sz w:val="28"/>
          <w:szCs w:val="28"/>
        </w:rPr>
        <w:t>Теор</w:t>
      </w:r>
      <w:proofErr w:type="spellEnd"/>
      <w:r w:rsidRPr="00644ECD">
        <w:rPr>
          <w:sz w:val="28"/>
          <w:szCs w:val="28"/>
        </w:rPr>
        <w:t xml:space="preserve">. </w:t>
      </w:r>
      <w:proofErr w:type="spellStart"/>
      <w:r w:rsidRPr="00644ECD">
        <w:rPr>
          <w:sz w:val="28"/>
          <w:szCs w:val="28"/>
        </w:rPr>
        <w:t>практ</w:t>
      </w:r>
      <w:proofErr w:type="spellEnd"/>
      <w:r w:rsidRPr="00644ECD">
        <w:rPr>
          <w:sz w:val="28"/>
          <w:szCs w:val="28"/>
        </w:rPr>
        <w:t>. физ. культ. 1981, № 9, с. 48 - 50.</w:t>
      </w:r>
      <w:r w:rsidRPr="00644ECD">
        <w:rPr>
          <w:sz w:val="16"/>
          <w:szCs w:val="16"/>
        </w:rPr>
        <w:t xml:space="preserve"> 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 xml:space="preserve"> Ковалев, А.Г. Психические особенности человека // Сост. А.Г. Ковалев, В.Н. Мясищев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 др. 1957. 264 с.</w:t>
      </w:r>
    </w:p>
    <w:p w:rsidR="00AD6B34" w:rsidRPr="00644ECD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Лейтес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 xml:space="preserve">, Н.С. Умственные способности и возраст/ Н.С.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Лейтес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, - М. 1971. - 279 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>Лях, В.И. Координационные способности школьников/ В. И. Лях. - Минск: Полымя, 1989. - 159 с. : ил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 xml:space="preserve">.; 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>20 см.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lastRenderedPageBreak/>
        <w:t xml:space="preserve"> Лях, В.И. Теоретико-практические основы развития физических качеств. Учебное пособие к практическим занятиям по дисциплине «Физическая культура»/ Сост. В. С. Попов; Шахтинский ин-т (филиал) ЮРГТУ (НПИ). – Новочеркасск: ЮРГТУ, 2009. - 82 с. 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Лях, В.И. Тесты в физическом воспитании школьников Пособие для учителя [Текст]/ В.И.  Лях - М.: ООО «Фирма «Издательство АСТ», 1998. - 272 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Масальгин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 xml:space="preserve">, Н.А., Барановский В.А. Регрессионный анализ в оценке относительного значения факторов, обуславливающих спортивный результат// Н.А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Масальгин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, В.А.  Барановский. - Теория и практика физ. культуры. - 1968. - № 9. - с. 10-11.</w:t>
      </w:r>
    </w:p>
    <w:p w:rsidR="00AD6B34" w:rsidRPr="00644ECD" w:rsidRDefault="00AD6B34" w:rsidP="00AD6B34">
      <w:pPr>
        <w:pStyle w:val="a8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644ECD">
        <w:rPr>
          <w:sz w:val="28"/>
          <w:szCs w:val="28"/>
        </w:rPr>
        <w:t>Матвеев, Л.П., Меерсон Ф.З. Принципы теории тренировки и современные положения адаптации к физическим нагрузкам// Очерки по теории физической культуры/ Составитель и общ</w:t>
      </w:r>
      <w:proofErr w:type="gramStart"/>
      <w:r w:rsidRPr="00644ECD">
        <w:rPr>
          <w:sz w:val="28"/>
          <w:szCs w:val="28"/>
        </w:rPr>
        <w:t>.</w:t>
      </w:r>
      <w:proofErr w:type="gramEnd"/>
      <w:r w:rsidRPr="00644ECD">
        <w:rPr>
          <w:sz w:val="28"/>
          <w:szCs w:val="28"/>
        </w:rPr>
        <w:t xml:space="preserve"> </w:t>
      </w:r>
      <w:proofErr w:type="gramStart"/>
      <w:r w:rsidRPr="00644ECD">
        <w:rPr>
          <w:sz w:val="28"/>
          <w:szCs w:val="28"/>
        </w:rPr>
        <w:t>р</w:t>
      </w:r>
      <w:proofErr w:type="gramEnd"/>
      <w:r w:rsidRPr="00644ECD">
        <w:rPr>
          <w:sz w:val="28"/>
          <w:szCs w:val="28"/>
        </w:rPr>
        <w:t>ед. Л.П. Матвеева - М.: Физкультура и спорт, 1984. - с. 224 -241.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физической подготовленности школьников/ </w:t>
      </w:r>
      <w:r w:rsidRPr="00644ECD">
        <w:rPr>
          <w:rFonts w:ascii="Times New Roman" w:hAnsi="Times New Roman" w:cs="Times New Roman"/>
          <w:sz w:val="28"/>
          <w:szCs w:val="28"/>
        </w:rPr>
        <w:t xml:space="preserve">[Текст] / Под ред. Б. В.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Сермеева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. - Москва: Педагогика, 1973. - 104 с.: ил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 xml:space="preserve">.; 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20 см. 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ECD">
        <w:rPr>
          <w:rFonts w:ascii="Times New Roman" w:hAnsi="Times New Roman" w:cs="Times New Roman"/>
          <w:sz w:val="28"/>
          <w:szCs w:val="28"/>
        </w:rPr>
        <w:t xml:space="preserve"> Основы управления подготовкой юных спортсменов/ Под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бщ. ред. М.Я.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Набатниковой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. - М.: Физкультура и спорт, 1982. - 277 с.</w:t>
      </w:r>
    </w:p>
    <w:p w:rsidR="00AD6B34" w:rsidRPr="00644ECD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 xml:space="preserve">Платонов, В.Н. Теория и методика спортивной тренировки/ В.Н.  Платонов - Киев: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 xml:space="preserve"> школа, 1984. - 352 с.</w:t>
      </w:r>
    </w:p>
    <w:p w:rsidR="00AD6B34" w:rsidRPr="00644ECD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 xml:space="preserve"> Платонов, К.К. Проблема способностей/ К.К. Платонов, М., Наука, 1972. - 312 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Портнов, Ю.М. Теоретические и научно-методические основы подготовки квалифицированных спортсменов в игровых видах спорта: </w:t>
      </w:r>
      <w:proofErr w:type="spell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автореф</w:t>
      </w:r>
      <w:proofErr w:type="spell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</w:t>
      </w:r>
      <w:proofErr w:type="spell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соиск</w:t>
      </w:r>
      <w:proofErr w:type="spell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учен</w:t>
      </w:r>
      <w:proofErr w:type="gram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теп. д-ра. </w:t>
      </w:r>
      <w:proofErr w:type="spell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наук / Ю.М. Портнов. - М.: Б. и., 1989. - 51с.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Родионов, A.B. Психодиагностика спортивных способностей/ A.B.  Родионов. </w:t>
      </w:r>
      <w:proofErr w:type="gram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spell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</w:t>
      </w:r>
      <w:proofErr w:type="spell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, 1973. - 216 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Родионов, A.B. Психология спортивного поединка/ A.B. Родионов. </w:t>
      </w:r>
      <w:proofErr w:type="gram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spellStart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</w:t>
      </w:r>
      <w:proofErr w:type="spellEnd"/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, 1968. - 168 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>Семенова, Г.И. Спортивная ориентация и отбор для занятий различными видами спорта [Электронный ресурс]: [учеб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особие]/ Г.И.  Семенова, ред.: И.В.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Еркомайшвили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 xml:space="preserve">, Урал.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федер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. ун-т, Г.И. Семенова. -2-е изд., стер. - М.: ФЛИНТА, 2017. - 104 с.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 ил.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Серова, Л.К. </w:t>
      </w:r>
      <w:r w:rsidRPr="00644ECD">
        <w:rPr>
          <w:rFonts w:ascii="Times New Roman" w:hAnsi="Times New Roman" w:cs="Times New Roman"/>
          <w:sz w:val="28"/>
          <w:szCs w:val="28"/>
        </w:rPr>
        <w:t xml:space="preserve">Спортивная психология: профессиональный отбор в спорте 2-е изд.,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. и доп. Учебное пособие для вузов/</w:t>
      </w: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Л.К. </w:t>
      </w:r>
      <w:r w:rsidRPr="00644ECD">
        <w:rPr>
          <w:rFonts w:ascii="Times New Roman" w:hAnsi="Times New Roman" w:cs="Times New Roman"/>
          <w:sz w:val="28"/>
          <w:szCs w:val="28"/>
        </w:rPr>
        <w:t xml:space="preserve"> </w:t>
      </w: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Серова. </w:t>
      </w:r>
      <w:r w:rsidRPr="00644ECD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 xml:space="preserve">,: 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Издательство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, 2017. – 261 с.</w:t>
      </w:r>
    </w:p>
    <w:p w:rsidR="00AD6B34" w:rsidRPr="00644ECD" w:rsidRDefault="00AD6B34" w:rsidP="00AD6B34">
      <w:pPr>
        <w:pStyle w:val="aa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Теплов, Б.М. Проблемы индивидуальных различий/ Б.М.  Теплов. М.: АПН РСФСР, 1961. - 535 с.</w:t>
      </w:r>
    </w:p>
    <w:p w:rsidR="00AD6B34" w:rsidRPr="00644ECD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16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Fonts w:ascii="Times New Roman" w:hAnsi="Times New Roman" w:cs="Times New Roman"/>
          <w:sz w:val="28"/>
          <w:szCs w:val="28"/>
        </w:rPr>
        <w:t xml:space="preserve"> Теплов, Б.М. </w:t>
      </w:r>
      <w:r w:rsidRPr="00644ECD">
        <w:rPr>
          <w:rFonts w:ascii="Times New Roman" w:eastAsia="Times New Roman" w:hAnsi="Times New Roman" w:cs="Times New Roman"/>
          <w:sz w:val="28"/>
          <w:szCs w:val="28"/>
        </w:rPr>
        <w:t xml:space="preserve">Психология и психофизиология индивидуальных различий: избранные психологические труды/ </w:t>
      </w:r>
      <w:r w:rsidRPr="00644ECD">
        <w:rPr>
          <w:rFonts w:ascii="Times New Roman" w:hAnsi="Times New Roman" w:cs="Times New Roman"/>
          <w:sz w:val="28"/>
          <w:szCs w:val="28"/>
        </w:rPr>
        <w:t>/ Б. М. Теплов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 xml:space="preserve"> под ред. М. Г. </w:t>
      </w:r>
      <w:proofErr w:type="spellStart"/>
      <w:r w:rsidRPr="00644ECD">
        <w:rPr>
          <w:rFonts w:ascii="Times New Roman" w:hAnsi="Times New Roman" w:cs="Times New Roman"/>
          <w:sz w:val="28"/>
          <w:szCs w:val="28"/>
        </w:rPr>
        <w:t>Ярошевского</w:t>
      </w:r>
      <w:proofErr w:type="spellEnd"/>
      <w:r w:rsidRPr="00644ECD">
        <w:rPr>
          <w:rFonts w:ascii="Times New Roman" w:hAnsi="Times New Roman" w:cs="Times New Roman"/>
          <w:sz w:val="28"/>
          <w:szCs w:val="28"/>
        </w:rPr>
        <w:t>. - 2-е изд., стер. - Москва: Московский психолого-социальный ин-т; Воронеж: НПО "МОДЭК", 2009. - 638, [1] с.: ил</w:t>
      </w:r>
      <w:proofErr w:type="gramStart"/>
      <w:r w:rsidRPr="00644ECD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644ECD">
        <w:rPr>
          <w:rFonts w:ascii="Times New Roman" w:hAnsi="Times New Roman" w:cs="Times New Roman"/>
          <w:sz w:val="28"/>
          <w:szCs w:val="28"/>
        </w:rPr>
        <w:t>табл.; 21 см.</w:t>
      </w:r>
      <w:r w:rsidRPr="00644ECD">
        <w:t xml:space="preserve"> </w:t>
      </w:r>
    </w:p>
    <w:p w:rsidR="00AD6B34" w:rsidRPr="00644ECD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16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4ECD">
        <w:rPr>
          <w:rStyle w:val="reference-text"/>
          <w:rFonts w:ascii="Times New Roman" w:hAnsi="Times New Roman" w:cs="Times New Roman"/>
          <w:sz w:val="28"/>
          <w:szCs w:val="28"/>
        </w:rPr>
        <w:t xml:space="preserve"> Теплов, Б.М. Способности и одарённость: Избранные труды/ Б.М. Теплов. В 2 т. Т. 1., М., 1985. - с. 15-41.</w:t>
      </w:r>
    </w:p>
    <w:p w:rsidR="00AD6B34" w:rsidRPr="00FA5875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16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5875">
        <w:rPr>
          <w:rFonts w:ascii="Times New Roman" w:hAnsi="Times New Roman" w:cs="Times New Roman"/>
          <w:sz w:val="28"/>
          <w:szCs w:val="28"/>
        </w:rPr>
        <w:t>Тихвинский</w:t>
      </w:r>
      <w:proofErr w:type="gramEnd"/>
      <w:r w:rsidRPr="00FA5875">
        <w:rPr>
          <w:rFonts w:ascii="Times New Roman" w:hAnsi="Times New Roman" w:cs="Times New Roman"/>
          <w:sz w:val="28"/>
          <w:szCs w:val="28"/>
        </w:rPr>
        <w:t>, С.Б. Определение, методы и оценка физической работ</w:t>
      </w:r>
      <w:r>
        <w:rPr>
          <w:rFonts w:ascii="Times New Roman" w:hAnsi="Times New Roman" w:cs="Times New Roman"/>
          <w:sz w:val="28"/>
          <w:szCs w:val="28"/>
        </w:rPr>
        <w:t>оспособности детей и подростков</w:t>
      </w:r>
      <w:r w:rsidRPr="00FA5875">
        <w:rPr>
          <w:rFonts w:ascii="Times New Roman" w:hAnsi="Times New Roman" w:cs="Times New Roman"/>
          <w:sz w:val="28"/>
          <w:szCs w:val="28"/>
        </w:rPr>
        <w:t xml:space="preserve">/ С.Б. Тихвинский, И.В. </w:t>
      </w:r>
      <w:proofErr w:type="spellStart"/>
      <w:r w:rsidRPr="00FA5875">
        <w:rPr>
          <w:rFonts w:ascii="Times New Roman" w:hAnsi="Times New Roman" w:cs="Times New Roman"/>
          <w:sz w:val="28"/>
          <w:szCs w:val="28"/>
        </w:rPr>
        <w:t>Аулик</w:t>
      </w:r>
      <w:proofErr w:type="spellEnd"/>
      <w:r w:rsidRPr="00FA5875">
        <w:rPr>
          <w:rFonts w:ascii="Times New Roman" w:hAnsi="Times New Roman" w:cs="Times New Roman"/>
          <w:sz w:val="28"/>
          <w:szCs w:val="28"/>
        </w:rPr>
        <w:t xml:space="preserve"> // Детская спортивная ме</w:t>
      </w:r>
      <w:r w:rsidR="00C70F46">
        <w:rPr>
          <w:rFonts w:ascii="Times New Roman" w:hAnsi="Times New Roman" w:cs="Times New Roman"/>
          <w:sz w:val="28"/>
          <w:szCs w:val="28"/>
        </w:rPr>
        <w:t>дицина</w:t>
      </w:r>
      <w:r>
        <w:rPr>
          <w:rFonts w:ascii="Times New Roman" w:hAnsi="Times New Roman" w:cs="Times New Roman"/>
          <w:sz w:val="28"/>
          <w:szCs w:val="28"/>
        </w:rPr>
        <w:t>: Руководство для врачей</w:t>
      </w:r>
      <w:r w:rsidRPr="00FA5875">
        <w:rPr>
          <w:rFonts w:ascii="Times New Roman" w:hAnsi="Times New Roman" w:cs="Times New Roman"/>
          <w:sz w:val="28"/>
          <w:szCs w:val="28"/>
        </w:rPr>
        <w:t xml:space="preserve">; под ред. С.Б. Тихвинского, С.В. Хрущева.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A5875">
        <w:rPr>
          <w:rFonts w:ascii="Times New Roman" w:hAnsi="Times New Roman" w:cs="Times New Roman"/>
          <w:sz w:val="28"/>
          <w:szCs w:val="28"/>
        </w:rPr>
        <w:t xml:space="preserve"> 2-е изд.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A5875">
        <w:rPr>
          <w:rFonts w:ascii="Times New Roman" w:hAnsi="Times New Roman" w:cs="Times New Roman"/>
          <w:sz w:val="28"/>
          <w:szCs w:val="28"/>
        </w:rPr>
        <w:t xml:space="preserve"> М., 1991.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A58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A5875">
        <w:rPr>
          <w:rFonts w:ascii="Times New Roman" w:hAnsi="Times New Roman" w:cs="Times New Roman"/>
          <w:sz w:val="28"/>
          <w:szCs w:val="28"/>
        </w:rPr>
        <w:t>. 171-189.</w:t>
      </w:r>
    </w:p>
    <w:p w:rsidR="00AD6B34" w:rsidRPr="00383D3F" w:rsidRDefault="00AD6B34" w:rsidP="00AD6B34">
      <w:pPr>
        <w:pStyle w:val="a7"/>
        <w:numPr>
          <w:ilvl w:val="0"/>
          <w:numId w:val="5"/>
        </w:numPr>
        <w:tabs>
          <w:tab w:val="left" w:pos="1134"/>
        </w:tabs>
        <w:spacing w:after="16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3D3F">
        <w:rPr>
          <w:rFonts w:ascii="Times New Roman" w:hAnsi="Times New Roman" w:cs="Times New Roman"/>
          <w:sz w:val="28"/>
          <w:szCs w:val="28"/>
        </w:rPr>
        <w:t>Фомин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83D3F">
        <w:rPr>
          <w:rFonts w:ascii="Times New Roman" w:hAnsi="Times New Roman" w:cs="Times New Roman"/>
          <w:sz w:val="28"/>
          <w:szCs w:val="28"/>
        </w:rPr>
        <w:t xml:space="preserve"> Н.А., Филин В.П. Возрастные основы физического воспитания/ Н. А. Фомин, В. П. Филин. - Москва</w:t>
      </w:r>
      <w:r>
        <w:rPr>
          <w:rFonts w:ascii="Times New Roman" w:hAnsi="Times New Roman" w:cs="Times New Roman"/>
          <w:sz w:val="28"/>
          <w:szCs w:val="28"/>
        </w:rPr>
        <w:t xml:space="preserve">: Физкультура и спорт, </w:t>
      </w:r>
      <w:r w:rsidRPr="00383D3F">
        <w:rPr>
          <w:rFonts w:ascii="Times New Roman" w:hAnsi="Times New Roman" w:cs="Times New Roman"/>
          <w:sz w:val="28"/>
          <w:szCs w:val="28"/>
        </w:rPr>
        <w:t>1972. - 175 с.</w:t>
      </w:r>
    </w:p>
    <w:p w:rsidR="00005D7D" w:rsidRDefault="00005D7D" w:rsidP="00AD6B3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05D7D" w:rsidRPr="00005D7D" w:rsidRDefault="00005D7D" w:rsidP="00005D7D">
      <w:pPr>
        <w:rPr>
          <w:rFonts w:ascii="Times New Roman" w:hAnsi="Times New Roman" w:cs="Times New Roman"/>
          <w:sz w:val="28"/>
          <w:szCs w:val="28"/>
        </w:rPr>
      </w:pPr>
    </w:p>
    <w:p w:rsidR="00005D7D" w:rsidRPr="00005D7D" w:rsidRDefault="00005D7D" w:rsidP="00005D7D">
      <w:pPr>
        <w:rPr>
          <w:rFonts w:ascii="Times New Roman" w:hAnsi="Times New Roman" w:cs="Times New Roman"/>
          <w:sz w:val="28"/>
          <w:szCs w:val="28"/>
        </w:rPr>
      </w:pPr>
    </w:p>
    <w:p w:rsidR="00B739D6" w:rsidRPr="00005D7D" w:rsidRDefault="00005D7D" w:rsidP="00005D7D">
      <w:pPr>
        <w:tabs>
          <w:tab w:val="left" w:pos="59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B739D6" w:rsidRPr="00005D7D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D1C" w:rsidRDefault="004F0D1C" w:rsidP="004A7C59">
      <w:pPr>
        <w:spacing w:after="0" w:line="240" w:lineRule="auto"/>
      </w:pPr>
      <w:r>
        <w:separator/>
      </w:r>
    </w:p>
  </w:endnote>
  <w:endnote w:type="continuationSeparator" w:id="0">
    <w:p w:rsidR="004F0D1C" w:rsidRDefault="004F0D1C" w:rsidP="004A7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1439382"/>
      <w:docPartObj>
        <w:docPartGallery w:val="Page Numbers (Bottom of Page)"/>
        <w:docPartUnique/>
      </w:docPartObj>
    </w:sdtPr>
    <w:sdtEndPr/>
    <w:sdtContent>
      <w:p w:rsidR="00AD6233" w:rsidRDefault="00AD623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D6233" w:rsidRDefault="00AD623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6596919"/>
      <w:docPartObj>
        <w:docPartGallery w:val="Page Numbers (Bottom of Page)"/>
        <w:docPartUnique/>
      </w:docPartObj>
    </w:sdtPr>
    <w:sdtEndPr/>
    <w:sdtContent>
      <w:p w:rsidR="00BF6185" w:rsidRDefault="00BF618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22D">
          <w:rPr>
            <w:noProof/>
          </w:rPr>
          <w:t>6</w:t>
        </w:r>
        <w:r>
          <w:fldChar w:fldCharType="end"/>
        </w:r>
      </w:p>
    </w:sdtContent>
  </w:sdt>
  <w:p w:rsidR="00BF6185" w:rsidRDefault="00BF61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D1C" w:rsidRDefault="004F0D1C" w:rsidP="004A7C59">
      <w:pPr>
        <w:spacing w:after="0" w:line="240" w:lineRule="auto"/>
      </w:pPr>
      <w:r>
        <w:separator/>
      </w:r>
    </w:p>
  </w:footnote>
  <w:footnote w:type="continuationSeparator" w:id="0">
    <w:p w:rsidR="004F0D1C" w:rsidRDefault="004F0D1C" w:rsidP="004A7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60628"/>
    <w:multiLevelType w:val="hybridMultilevel"/>
    <w:tmpl w:val="D946C9EA"/>
    <w:lvl w:ilvl="0" w:tplc="8D580B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806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EA3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A866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64D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9CA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5FA1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F0B9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622A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4F9150F"/>
    <w:multiLevelType w:val="hybridMultilevel"/>
    <w:tmpl w:val="E0C6A90C"/>
    <w:lvl w:ilvl="0" w:tplc="C13460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860AE3"/>
    <w:multiLevelType w:val="hybridMultilevel"/>
    <w:tmpl w:val="A288C0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BF875BE"/>
    <w:multiLevelType w:val="hybridMultilevel"/>
    <w:tmpl w:val="791A5796"/>
    <w:lvl w:ilvl="0" w:tplc="7A1C0D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F46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A26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4B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E469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5EE4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461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BCD1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16C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3DC3730"/>
    <w:multiLevelType w:val="hybridMultilevel"/>
    <w:tmpl w:val="7974F5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05967"/>
    <w:multiLevelType w:val="multilevel"/>
    <w:tmpl w:val="30DE39F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0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2D3"/>
    <w:rsid w:val="00005D7D"/>
    <w:rsid w:val="00011B5B"/>
    <w:rsid w:val="00014C63"/>
    <w:rsid w:val="00022C1C"/>
    <w:rsid w:val="00032AD3"/>
    <w:rsid w:val="00077F5B"/>
    <w:rsid w:val="000C0202"/>
    <w:rsid w:val="000C5DEC"/>
    <w:rsid w:val="000D649C"/>
    <w:rsid w:val="000F20E7"/>
    <w:rsid w:val="00106A74"/>
    <w:rsid w:val="0011222D"/>
    <w:rsid w:val="00127DAB"/>
    <w:rsid w:val="0014113A"/>
    <w:rsid w:val="00160B41"/>
    <w:rsid w:val="00191C76"/>
    <w:rsid w:val="001A0838"/>
    <w:rsid w:val="001C0812"/>
    <w:rsid w:val="001C377C"/>
    <w:rsid w:val="00232B2B"/>
    <w:rsid w:val="0025064C"/>
    <w:rsid w:val="002743AB"/>
    <w:rsid w:val="00280280"/>
    <w:rsid w:val="0028054B"/>
    <w:rsid w:val="00281BE8"/>
    <w:rsid w:val="002862B7"/>
    <w:rsid w:val="002C5926"/>
    <w:rsid w:val="003543C4"/>
    <w:rsid w:val="0035622F"/>
    <w:rsid w:val="0035776C"/>
    <w:rsid w:val="00367825"/>
    <w:rsid w:val="003836AA"/>
    <w:rsid w:val="003B23AA"/>
    <w:rsid w:val="003B6AEF"/>
    <w:rsid w:val="003F53B2"/>
    <w:rsid w:val="004073C6"/>
    <w:rsid w:val="00413AD2"/>
    <w:rsid w:val="00414393"/>
    <w:rsid w:val="004170D5"/>
    <w:rsid w:val="00426B81"/>
    <w:rsid w:val="00452CD2"/>
    <w:rsid w:val="00456C8B"/>
    <w:rsid w:val="00493725"/>
    <w:rsid w:val="004A1399"/>
    <w:rsid w:val="004A1FBA"/>
    <w:rsid w:val="004A7C59"/>
    <w:rsid w:val="004C06F6"/>
    <w:rsid w:val="004C1EF5"/>
    <w:rsid w:val="004C3E08"/>
    <w:rsid w:val="004E155B"/>
    <w:rsid w:val="004F0D1C"/>
    <w:rsid w:val="00506628"/>
    <w:rsid w:val="005218DA"/>
    <w:rsid w:val="00537EB1"/>
    <w:rsid w:val="005620F0"/>
    <w:rsid w:val="00580B21"/>
    <w:rsid w:val="0059656D"/>
    <w:rsid w:val="00596E6B"/>
    <w:rsid w:val="005A2A0B"/>
    <w:rsid w:val="005B1709"/>
    <w:rsid w:val="005B22D9"/>
    <w:rsid w:val="005C6A64"/>
    <w:rsid w:val="005F1F19"/>
    <w:rsid w:val="006123C4"/>
    <w:rsid w:val="00631A05"/>
    <w:rsid w:val="00644ECD"/>
    <w:rsid w:val="00663DD1"/>
    <w:rsid w:val="00680142"/>
    <w:rsid w:val="006A42E4"/>
    <w:rsid w:val="006F4375"/>
    <w:rsid w:val="0071752F"/>
    <w:rsid w:val="00750FD4"/>
    <w:rsid w:val="007A0BF7"/>
    <w:rsid w:val="007A2410"/>
    <w:rsid w:val="007A403B"/>
    <w:rsid w:val="00803AEE"/>
    <w:rsid w:val="00812AE4"/>
    <w:rsid w:val="00860F6D"/>
    <w:rsid w:val="008635AC"/>
    <w:rsid w:val="008C5CFA"/>
    <w:rsid w:val="008E008D"/>
    <w:rsid w:val="008E6A54"/>
    <w:rsid w:val="009132E9"/>
    <w:rsid w:val="00925C1B"/>
    <w:rsid w:val="00940F1A"/>
    <w:rsid w:val="009A42FA"/>
    <w:rsid w:val="009C5FED"/>
    <w:rsid w:val="009E71F8"/>
    <w:rsid w:val="009E72D9"/>
    <w:rsid w:val="009F51E4"/>
    <w:rsid w:val="00A4466D"/>
    <w:rsid w:val="00AB77B7"/>
    <w:rsid w:val="00AD6233"/>
    <w:rsid w:val="00AD6B34"/>
    <w:rsid w:val="00B02ACA"/>
    <w:rsid w:val="00B04D02"/>
    <w:rsid w:val="00B227CB"/>
    <w:rsid w:val="00B26270"/>
    <w:rsid w:val="00B40A44"/>
    <w:rsid w:val="00B42B06"/>
    <w:rsid w:val="00B739D6"/>
    <w:rsid w:val="00B87EA3"/>
    <w:rsid w:val="00B93633"/>
    <w:rsid w:val="00BA6D99"/>
    <w:rsid w:val="00BD428C"/>
    <w:rsid w:val="00BD4788"/>
    <w:rsid w:val="00BE1D7C"/>
    <w:rsid w:val="00BF0468"/>
    <w:rsid w:val="00BF44FA"/>
    <w:rsid w:val="00BF6185"/>
    <w:rsid w:val="00C34E0C"/>
    <w:rsid w:val="00C70F46"/>
    <w:rsid w:val="00CB7E1A"/>
    <w:rsid w:val="00CC5A8D"/>
    <w:rsid w:val="00D51A65"/>
    <w:rsid w:val="00D7602F"/>
    <w:rsid w:val="00D95FF9"/>
    <w:rsid w:val="00D97415"/>
    <w:rsid w:val="00DB20D0"/>
    <w:rsid w:val="00DC5EF5"/>
    <w:rsid w:val="00DF466D"/>
    <w:rsid w:val="00DF7999"/>
    <w:rsid w:val="00E50F6D"/>
    <w:rsid w:val="00E666A5"/>
    <w:rsid w:val="00E87AED"/>
    <w:rsid w:val="00E94CF8"/>
    <w:rsid w:val="00EA30BC"/>
    <w:rsid w:val="00EA4379"/>
    <w:rsid w:val="00ED32D3"/>
    <w:rsid w:val="00EE1145"/>
    <w:rsid w:val="00F223A8"/>
    <w:rsid w:val="00F268D6"/>
    <w:rsid w:val="00F55144"/>
    <w:rsid w:val="00F76B13"/>
    <w:rsid w:val="00F941A5"/>
    <w:rsid w:val="00FA10FC"/>
    <w:rsid w:val="00FA4547"/>
    <w:rsid w:val="00FB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7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7C59"/>
  </w:style>
  <w:style w:type="paragraph" w:styleId="a5">
    <w:name w:val="footer"/>
    <w:basedOn w:val="a"/>
    <w:link w:val="a6"/>
    <w:uiPriority w:val="99"/>
    <w:unhideWhenUsed/>
    <w:rsid w:val="004A7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7C59"/>
  </w:style>
  <w:style w:type="paragraph" w:styleId="a7">
    <w:name w:val="List Paragraph"/>
    <w:basedOn w:val="a"/>
    <w:uiPriority w:val="34"/>
    <w:qFormat/>
    <w:rsid w:val="00CC5A8D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B87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8E6A54"/>
  </w:style>
  <w:style w:type="character" w:styleId="a9">
    <w:name w:val="Hyperlink"/>
    <w:basedOn w:val="a0"/>
    <w:uiPriority w:val="99"/>
    <w:unhideWhenUsed/>
    <w:rsid w:val="00AD6B34"/>
    <w:rPr>
      <w:color w:val="0000FF"/>
      <w:u w:val="single"/>
    </w:rPr>
  </w:style>
  <w:style w:type="paragraph" w:styleId="aa">
    <w:name w:val="annotation text"/>
    <w:basedOn w:val="a"/>
    <w:link w:val="ab"/>
    <w:uiPriority w:val="99"/>
    <w:unhideWhenUsed/>
    <w:rsid w:val="00AD6B34"/>
    <w:pPr>
      <w:spacing w:after="160"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AD6B34"/>
    <w:rPr>
      <w:sz w:val="20"/>
      <w:szCs w:val="20"/>
    </w:rPr>
  </w:style>
  <w:style w:type="character" w:customStyle="1" w:styleId="reference-text">
    <w:name w:val="reference-text"/>
    <w:basedOn w:val="a0"/>
    <w:rsid w:val="00AD6B34"/>
  </w:style>
  <w:style w:type="character" w:customStyle="1" w:styleId="nobr">
    <w:name w:val="nobr"/>
    <w:basedOn w:val="a0"/>
    <w:rsid w:val="00AD6B34"/>
  </w:style>
  <w:style w:type="paragraph" w:styleId="ac">
    <w:name w:val="Body Text"/>
    <w:basedOn w:val="a"/>
    <w:link w:val="ad"/>
    <w:unhideWhenUsed/>
    <w:rsid w:val="00506628"/>
    <w:pPr>
      <w:spacing w:after="120"/>
    </w:pPr>
    <w:rPr>
      <w:rFonts w:eastAsiaTheme="minorEastAsia"/>
      <w:lang w:eastAsia="ru-RU"/>
    </w:rPr>
  </w:style>
  <w:style w:type="character" w:customStyle="1" w:styleId="ad">
    <w:name w:val="Основной текст Знак"/>
    <w:basedOn w:val="a0"/>
    <w:link w:val="ac"/>
    <w:rsid w:val="00506628"/>
    <w:rPr>
      <w:rFonts w:eastAsiaTheme="minorEastAsia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D6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D62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7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A7C59"/>
  </w:style>
  <w:style w:type="paragraph" w:styleId="a5">
    <w:name w:val="footer"/>
    <w:basedOn w:val="a"/>
    <w:link w:val="a6"/>
    <w:uiPriority w:val="99"/>
    <w:unhideWhenUsed/>
    <w:rsid w:val="004A7C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A7C59"/>
  </w:style>
  <w:style w:type="paragraph" w:styleId="a7">
    <w:name w:val="List Paragraph"/>
    <w:basedOn w:val="a"/>
    <w:uiPriority w:val="34"/>
    <w:qFormat/>
    <w:rsid w:val="00CC5A8D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B87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edcontent">
    <w:name w:val="markedcontent"/>
    <w:basedOn w:val="a0"/>
    <w:rsid w:val="008E6A54"/>
  </w:style>
  <w:style w:type="character" w:styleId="a9">
    <w:name w:val="Hyperlink"/>
    <w:basedOn w:val="a0"/>
    <w:uiPriority w:val="99"/>
    <w:unhideWhenUsed/>
    <w:rsid w:val="00AD6B34"/>
    <w:rPr>
      <w:color w:val="0000FF"/>
      <w:u w:val="single"/>
    </w:rPr>
  </w:style>
  <w:style w:type="paragraph" w:styleId="aa">
    <w:name w:val="annotation text"/>
    <w:basedOn w:val="a"/>
    <w:link w:val="ab"/>
    <w:uiPriority w:val="99"/>
    <w:unhideWhenUsed/>
    <w:rsid w:val="00AD6B34"/>
    <w:pPr>
      <w:spacing w:after="160"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rsid w:val="00AD6B34"/>
    <w:rPr>
      <w:sz w:val="20"/>
      <w:szCs w:val="20"/>
    </w:rPr>
  </w:style>
  <w:style w:type="character" w:customStyle="1" w:styleId="reference-text">
    <w:name w:val="reference-text"/>
    <w:basedOn w:val="a0"/>
    <w:rsid w:val="00AD6B34"/>
  </w:style>
  <w:style w:type="character" w:customStyle="1" w:styleId="nobr">
    <w:name w:val="nobr"/>
    <w:basedOn w:val="a0"/>
    <w:rsid w:val="00AD6B34"/>
  </w:style>
  <w:style w:type="paragraph" w:styleId="ac">
    <w:name w:val="Body Text"/>
    <w:basedOn w:val="a"/>
    <w:link w:val="ad"/>
    <w:unhideWhenUsed/>
    <w:rsid w:val="00506628"/>
    <w:pPr>
      <w:spacing w:after="120"/>
    </w:pPr>
    <w:rPr>
      <w:rFonts w:eastAsiaTheme="minorEastAsia"/>
      <w:lang w:eastAsia="ru-RU"/>
    </w:rPr>
  </w:style>
  <w:style w:type="character" w:customStyle="1" w:styleId="ad">
    <w:name w:val="Основной текст Знак"/>
    <w:basedOn w:val="a0"/>
    <w:link w:val="ac"/>
    <w:rsid w:val="00506628"/>
    <w:rPr>
      <w:rFonts w:eastAsiaTheme="minorEastAsia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D6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D6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8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1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50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4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32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668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59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9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ozon.ru/person/volkov-vladimir-mihaylovich-18577102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ozon.ru/person/vasileva-v-v-6543369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www.ozon.ru/person/vasileva-v-v-6543369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ozon.ru/person/trunin-v-v-70043272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zon.ru/person/trunin-v-v-70043272/" TargetMode="External"/><Relationship Id="rId10" Type="http://schemas.openxmlformats.org/officeDocument/2006/relationships/hyperlink" Target="https://www.ozon.ru/person/stepochkina-n-a-70043268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ozon.ru/person/volkov-vladimir-mihaylovich-18577102/" TargetMode="External"/><Relationship Id="rId14" Type="http://schemas.openxmlformats.org/officeDocument/2006/relationships/hyperlink" Target="https://www.ozon.ru/person/stepochkina-n-a-7004326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3355</Words>
  <Characters>19127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 "ДПШ"</Company>
  <LinksUpToDate>false</LinksUpToDate>
  <CharactersWithSpaces>22438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Абатуров Евгений Игоревич</cp:lastModifiedBy>
  <cp:revision>5</cp:revision>
  <dcterms:created xsi:type="dcterms:W3CDTF">2021-08-30T05:34:00Z</dcterms:created>
  <dcterms:modified xsi:type="dcterms:W3CDTF">2021-08-31T11:47:00Z</dcterms:modified>
</cp:coreProperties>
</file>