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E35" w:rsidRDefault="008030A0" w:rsidP="008030A0">
      <w:pPr>
        <w:spacing w:after="0" w:line="240" w:lineRule="auto"/>
        <w:ind w:firstLine="720"/>
        <w:contextualSpacing/>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МАОУ ДО ДДТ «У Белого озера»</w:t>
      </w:r>
    </w:p>
    <w:p w:rsidR="00F46C44" w:rsidRDefault="00F46C44" w:rsidP="008030A0">
      <w:pPr>
        <w:spacing w:after="0" w:line="240" w:lineRule="auto"/>
        <w:ind w:firstLine="720"/>
        <w:contextualSpacing/>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филиал «Лира»</w:t>
      </w: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Pr="00DE6AEB" w:rsidRDefault="00A06E35" w:rsidP="00A06E35">
      <w:pPr>
        <w:spacing w:after="0" w:line="240" w:lineRule="auto"/>
        <w:ind w:firstLine="720"/>
        <w:contextualSpacing/>
        <w:jc w:val="center"/>
        <w:rPr>
          <w:rFonts w:ascii="Times New Roman" w:eastAsia="Times New Roman" w:hAnsi="Times New Roman" w:cs="Times New Roman"/>
          <w:b/>
          <w:sz w:val="28"/>
          <w:szCs w:val="28"/>
          <w:lang w:eastAsia="ru-RU"/>
        </w:rPr>
      </w:pPr>
    </w:p>
    <w:p w:rsidR="00A06E35" w:rsidRPr="00DE6AEB" w:rsidRDefault="008030A0" w:rsidP="00A06E35">
      <w:pPr>
        <w:spacing w:after="0" w:line="240" w:lineRule="auto"/>
        <w:ind w:firstLine="720"/>
        <w:contextualSpacing/>
        <w:jc w:val="center"/>
        <w:rPr>
          <w:rFonts w:ascii="Times New Roman" w:eastAsia="Times New Roman" w:hAnsi="Times New Roman" w:cs="Times New Roman"/>
          <w:b/>
          <w:sz w:val="52"/>
          <w:szCs w:val="52"/>
          <w:lang w:eastAsia="ru-RU"/>
        </w:rPr>
      </w:pPr>
      <w:r>
        <w:rPr>
          <w:rFonts w:ascii="Times New Roman" w:eastAsia="Times New Roman" w:hAnsi="Times New Roman" w:cs="Times New Roman"/>
          <w:b/>
          <w:sz w:val="52"/>
          <w:szCs w:val="52"/>
          <w:lang w:eastAsia="ru-RU"/>
        </w:rPr>
        <w:t>Сценарий виртуальной экскурсии</w:t>
      </w:r>
    </w:p>
    <w:p w:rsidR="00A06E35" w:rsidRPr="00DE6AEB"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Pr="00DE6AEB"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Pr="00DE6AEB" w:rsidRDefault="00A06E35" w:rsidP="00F46C44">
      <w:pPr>
        <w:spacing w:after="0" w:line="240" w:lineRule="auto"/>
        <w:contextualSpacing/>
        <w:jc w:val="center"/>
        <w:rPr>
          <w:rFonts w:ascii="Times New Roman" w:eastAsia="Times New Roman" w:hAnsi="Times New Roman" w:cs="Times New Roman"/>
          <w:b/>
          <w:sz w:val="28"/>
          <w:szCs w:val="28"/>
          <w:lang w:eastAsia="ru-RU"/>
        </w:rPr>
      </w:pPr>
      <w:r w:rsidRPr="00DE6AEB">
        <w:rPr>
          <w:rFonts w:ascii="Times New Roman" w:eastAsia="Times New Roman" w:hAnsi="Times New Roman" w:cs="Times New Roman"/>
          <w:b/>
          <w:sz w:val="72"/>
          <w:szCs w:val="72"/>
          <w:lang w:eastAsia="ru-RU"/>
        </w:rPr>
        <w:t>Тема:</w:t>
      </w:r>
      <w:r>
        <w:rPr>
          <w:rFonts w:ascii="Times New Roman" w:eastAsia="Times New Roman" w:hAnsi="Times New Roman" w:cs="Times New Roman"/>
          <w:b/>
          <w:sz w:val="72"/>
          <w:szCs w:val="72"/>
          <w:lang w:eastAsia="ru-RU"/>
        </w:rPr>
        <w:t xml:space="preserve"> </w:t>
      </w:r>
      <w:r w:rsidR="008030A0">
        <w:rPr>
          <w:rFonts w:ascii="Times New Roman" w:eastAsia="Times New Roman" w:hAnsi="Times New Roman" w:cs="Times New Roman"/>
          <w:b/>
          <w:sz w:val="72"/>
          <w:szCs w:val="72"/>
          <w:lang w:eastAsia="ru-RU"/>
        </w:rPr>
        <w:t>История России в региональной истории</w:t>
      </w:r>
      <w:r w:rsidR="00723CC9">
        <w:rPr>
          <w:rFonts w:ascii="Times New Roman" w:eastAsia="Times New Roman" w:hAnsi="Times New Roman" w:cs="Times New Roman"/>
          <w:b/>
          <w:sz w:val="72"/>
          <w:szCs w:val="72"/>
          <w:lang w:eastAsia="ru-RU"/>
        </w:rPr>
        <w:t>.</w:t>
      </w:r>
      <w:r w:rsidR="00723CC9">
        <w:rPr>
          <w:rFonts w:ascii="Times New Roman" w:eastAsia="Times New Roman" w:hAnsi="Times New Roman" w:cs="Times New Roman"/>
          <w:b/>
          <w:sz w:val="72"/>
          <w:szCs w:val="72"/>
          <w:lang w:eastAsia="ru-RU"/>
        </w:rPr>
        <w:br/>
        <w:t xml:space="preserve">39-й </w:t>
      </w:r>
      <w:r w:rsidR="00F46C44">
        <w:rPr>
          <w:rFonts w:ascii="Times New Roman" w:eastAsia="Times New Roman" w:hAnsi="Times New Roman" w:cs="Times New Roman"/>
          <w:b/>
          <w:sz w:val="72"/>
          <w:szCs w:val="72"/>
          <w:lang w:eastAsia="ru-RU"/>
        </w:rPr>
        <w:t>Томский пехотный полк</w:t>
      </w: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Pr="00DE6AEB"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Pr="00DE6AEB" w:rsidRDefault="00A06E35" w:rsidP="008030A0">
      <w:pPr>
        <w:spacing w:after="0" w:line="240" w:lineRule="auto"/>
        <w:ind w:firstLine="720"/>
        <w:contextualSpacing/>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Подготовила: </w:t>
      </w:r>
      <w:proofErr w:type="spellStart"/>
      <w:r w:rsidR="00F46C44">
        <w:rPr>
          <w:rFonts w:ascii="Times New Roman" w:eastAsia="Times New Roman" w:hAnsi="Times New Roman" w:cs="Times New Roman"/>
          <w:b/>
          <w:sz w:val="28"/>
          <w:szCs w:val="28"/>
          <w:lang w:eastAsia="ru-RU"/>
        </w:rPr>
        <w:t>культорганизатор</w:t>
      </w:r>
      <w:proofErr w:type="spellEnd"/>
      <w:r w:rsidR="00F46C44">
        <w:rPr>
          <w:rFonts w:ascii="Times New Roman" w:eastAsia="Times New Roman" w:hAnsi="Times New Roman" w:cs="Times New Roman"/>
          <w:b/>
          <w:sz w:val="28"/>
          <w:szCs w:val="28"/>
          <w:lang w:eastAsia="ru-RU"/>
        </w:rPr>
        <w:t xml:space="preserve"> </w:t>
      </w:r>
      <w:proofErr w:type="spellStart"/>
      <w:r w:rsidR="008030A0">
        <w:rPr>
          <w:rFonts w:ascii="Times New Roman" w:eastAsia="Times New Roman" w:hAnsi="Times New Roman" w:cs="Times New Roman"/>
          <w:b/>
          <w:sz w:val="28"/>
          <w:szCs w:val="28"/>
          <w:lang w:eastAsia="ru-RU"/>
        </w:rPr>
        <w:t>Ботьева</w:t>
      </w:r>
      <w:proofErr w:type="spellEnd"/>
      <w:r w:rsidR="008030A0">
        <w:rPr>
          <w:rFonts w:ascii="Times New Roman" w:eastAsia="Times New Roman" w:hAnsi="Times New Roman" w:cs="Times New Roman"/>
          <w:b/>
          <w:sz w:val="28"/>
          <w:szCs w:val="28"/>
          <w:lang w:eastAsia="ru-RU"/>
        </w:rPr>
        <w:t xml:space="preserve"> Ольга </w:t>
      </w:r>
      <w:proofErr w:type="spellStart"/>
      <w:r w:rsidR="008030A0">
        <w:rPr>
          <w:rFonts w:ascii="Times New Roman" w:eastAsia="Times New Roman" w:hAnsi="Times New Roman" w:cs="Times New Roman"/>
          <w:b/>
          <w:sz w:val="28"/>
          <w:szCs w:val="28"/>
          <w:lang w:eastAsia="ru-RU"/>
        </w:rPr>
        <w:t>Владиленовна</w:t>
      </w:r>
      <w:proofErr w:type="spellEnd"/>
    </w:p>
    <w:p w:rsidR="00A06E35" w:rsidRDefault="00A06E35" w:rsidP="00A06E35">
      <w:pPr>
        <w:spacing w:after="0" w:line="240" w:lineRule="auto"/>
        <w:ind w:firstLine="720"/>
        <w:contextualSpacing/>
        <w:jc w:val="both"/>
        <w:rPr>
          <w:rFonts w:ascii="Times New Roman" w:eastAsia="Times New Roman" w:hAnsi="Times New Roman" w:cs="Times New Roman"/>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sz w:val="28"/>
          <w:szCs w:val="28"/>
          <w:lang w:eastAsia="ru-RU"/>
        </w:rPr>
      </w:pPr>
    </w:p>
    <w:p w:rsidR="00F46C44" w:rsidRDefault="00F46C44" w:rsidP="00A06E35">
      <w:pPr>
        <w:spacing w:after="0" w:line="240" w:lineRule="auto"/>
        <w:ind w:firstLine="720"/>
        <w:contextualSpacing/>
        <w:jc w:val="both"/>
        <w:rPr>
          <w:rFonts w:ascii="Times New Roman" w:eastAsia="Times New Roman" w:hAnsi="Times New Roman" w:cs="Times New Roman"/>
          <w:sz w:val="28"/>
          <w:szCs w:val="28"/>
          <w:lang w:eastAsia="ru-RU"/>
        </w:rPr>
      </w:pPr>
    </w:p>
    <w:p w:rsidR="00F46C44" w:rsidRDefault="00F46C44" w:rsidP="00A06E35">
      <w:pPr>
        <w:spacing w:after="0" w:line="240" w:lineRule="auto"/>
        <w:ind w:firstLine="720"/>
        <w:contextualSpacing/>
        <w:jc w:val="both"/>
        <w:rPr>
          <w:rFonts w:ascii="Times New Roman" w:eastAsia="Times New Roman" w:hAnsi="Times New Roman" w:cs="Times New Roman"/>
          <w:sz w:val="28"/>
          <w:szCs w:val="28"/>
          <w:lang w:eastAsia="ru-RU"/>
        </w:rPr>
      </w:pPr>
    </w:p>
    <w:p w:rsidR="00F46C44" w:rsidRDefault="00F46C44" w:rsidP="00A06E35">
      <w:pPr>
        <w:spacing w:after="0" w:line="240" w:lineRule="auto"/>
        <w:ind w:firstLine="720"/>
        <w:contextualSpacing/>
        <w:jc w:val="both"/>
        <w:rPr>
          <w:rFonts w:ascii="Times New Roman" w:eastAsia="Times New Roman" w:hAnsi="Times New Roman" w:cs="Times New Roman"/>
          <w:sz w:val="28"/>
          <w:szCs w:val="28"/>
          <w:lang w:eastAsia="ru-RU"/>
        </w:rPr>
      </w:pPr>
    </w:p>
    <w:p w:rsidR="00A06E35" w:rsidRDefault="00A06E35" w:rsidP="00A06E35">
      <w:pPr>
        <w:spacing w:after="0" w:line="240" w:lineRule="auto"/>
        <w:ind w:firstLine="720"/>
        <w:contextualSpacing/>
        <w:jc w:val="both"/>
        <w:rPr>
          <w:rFonts w:ascii="Times New Roman" w:eastAsia="Times New Roman" w:hAnsi="Times New Roman" w:cs="Times New Roman"/>
          <w:sz w:val="28"/>
          <w:szCs w:val="28"/>
          <w:lang w:eastAsia="ru-RU"/>
        </w:rPr>
      </w:pPr>
    </w:p>
    <w:p w:rsidR="00A06E35" w:rsidRPr="00CF2286" w:rsidRDefault="00A06E35" w:rsidP="00A06E35">
      <w:pPr>
        <w:spacing w:after="0" w:line="240" w:lineRule="auto"/>
        <w:ind w:firstLine="720"/>
        <w:contextualSpacing/>
        <w:jc w:val="both"/>
        <w:rPr>
          <w:rFonts w:ascii="Times New Roman" w:eastAsia="Times New Roman" w:hAnsi="Times New Roman" w:cs="Times New Roman"/>
          <w:b/>
          <w:sz w:val="28"/>
          <w:szCs w:val="28"/>
          <w:lang w:eastAsia="ru-RU"/>
        </w:rPr>
      </w:pPr>
    </w:p>
    <w:p w:rsidR="00A06E35" w:rsidRDefault="00A06E35" w:rsidP="00A06E35">
      <w:pPr>
        <w:spacing w:after="0" w:line="240" w:lineRule="auto"/>
        <w:ind w:firstLine="720"/>
        <w:contextualSpacing/>
        <w:jc w:val="center"/>
        <w:rPr>
          <w:rFonts w:ascii="Times New Roman" w:eastAsia="Times New Roman" w:hAnsi="Times New Roman" w:cs="Times New Roman"/>
          <w:b/>
          <w:sz w:val="28"/>
          <w:szCs w:val="28"/>
          <w:lang w:eastAsia="ru-RU"/>
        </w:rPr>
      </w:pPr>
      <w:r w:rsidRPr="00CF2286">
        <w:rPr>
          <w:rFonts w:ascii="Times New Roman" w:eastAsia="Times New Roman" w:hAnsi="Times New Roman" w:cs="Times New Roman"/>
          <w:b/>
          <w:sz w:val="28"/>
          <w:szCs w:val="28"/>
          <w:lang w:eastAsia="ru-RU"/>
        </w:rPr>
        <w:t>2021 – 2022 учебный год</w:t>
      </w:r>
    </w:p>
    <w:p w:rsidR="00F46C44" w:rsidRDefault="00F46C44" w:rsidP="00A06E35">
      <w:pPr>
        <w:spacing w:after="0" w:line="240" w:lineRule="auto"/>
        <w:ind w:firstLine="720"/>
        <w:contextualSpacing/>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г. Томск</w:t>
      </w:r>
    </w:p>
    <w:p w:rsidR="00F46C44" w:rsidRPr="00CF2286" w:rsidRDefault="00F46C44" w:rsidP="00A06E35">
      <w:pPr>
        <w:spacing w:after="0" w:line="240" w:lineRule="auto"/>
        <w:ind w:firstLine="720"/>
        <w:contextualSpacing/>
        <w:jc w:val="center"/>
        <w:rPr>
          <w:rFonts w:ascii="Times New Roman" w:eastAsia="Times New Roman" w:hAnsi="Times New Roman" w:cs="Times New Roman"/>
          <w:b/>
          <w:sz w:val="28"/>
          <w:szCs w:val="28"/>
          <w:lang w:eastAsia="ru-RU"/>
        </w:rPr>
      </w:pPr>
    </w:p>
    <w:p w:rsidR="00A47AF6" w:rsidRPr="00723CC9" w:rsidRDefault="00A47AF6" w:rsidP="00723CC9">
      <w:pPr>
        <w:pStyle w:val="1"/>
        <w:rPr>
          <w:rFonts w:eastAsia="Times New Roman" w:cs="Times New Roman"/>
          <w:b/>
          <w:lang w:eastAsia="ru-RU"/>
        </w:rPr>
      </w:pPr>
      <w:r w:rsidRPr="00723CC9">
        <w:rPr>
          <w:rFonts w:eastAsia="Times New Roman" w:cs="Times New Roman"/>
          <w:b/>
          <w:lang w:eastAsia="ru-RU"/>
        </w:rPr>
        <w:lastRenderedPageBreak/>
        <w:t>ПРЕАМБУЛА</w:t>
      </w:r>
    </w:p>
    <w:p w:rsidR="00723CC9" w:rsidRDefault="008E6113" w:rsidP="00A47AF6">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В этой экскурсии мы совершим путешествие в историю, чтобы понять, что мы не одиноки в современном мире и являемся хранителями тех ценностей, которые «не съест ржавчина и моль», и которые мы обязаны передать другим поколениям.</w:t>
      </w:r>
    </w:p>
    <w:p w:rsidR="00723CC9" w:rsidRPr="00723CC9" w:rsidRDefault="00723CC9" w:rsidP="00723CC9">
      <w:pPr>
        <w:spacing w:after="0" w:line="240" w:lineRule="auto"/>
        <w:ind w:firstLine="709"/>
        <w:jc w:val="both"/>
        <w:rPr>
          <w:rFonts w:ascii="Times New Roman" w:hAnsi="Times New Roman" w:cs="Times New Roman"/>
          <w:sz w:val="28"/>
          <w:szCs w:val="28"/>
        </w:rPr>
      </w:pPr>
      <w:r>
        <w:rPr>
          <w:rFonts w:ascii="Times New Roman" w:hAnsi="Times New Roman" w:cs="Times New Roman"/>
          <w:color w:val="3F4A50"/>
          <w:sz w:val="28"/>
          <w:szCs w:val="28"/>
          <w:shd w:val="clear" w:color="auto" w:fill="FFFFFF"/>
        </w:rPr>
        <w:t>Хочется</w:t>
      </w:r>
      <w:r w:rsidRPr="00723CC9">
        <w:rPr>
          <w:rFonts w:ascii="Times New Roman" w:hAnsi="Times New Roman" w:cs="Times New Roman"/>
          <w:color w:val="3F4A50"/>
          <w:sz w:val="28"/>
          <w:szCs w:val="28"/>
          <w:shd w:val="clear" w:color="auto" w:fill="FFFFFF"/>
        </w:rPr>
        <w:t xml:space="preserve"> отметить, что в Томскую губернию в разное время входили Новосибирская, Кемеровская, Семипалатинская области, Алтайский край, республика Алтай.</w:t>
      </w:r>
      <w:bookmarkStart w:id="0" w:name="_GoBack"/>
      <w:bookmarkEnd w:id="0"/>
      <w:r>
        <w:rPr>
          <w:rFonts w:ascii="Times New Roman" w:hAnsi="Times New Roman" w:cs="Times New Roman"/>
          <w:color w:val="3F4A50"/>
          <w:sz w:val="28"/>
          <w:szCs w:val="28"/>
          <w:shd w:val="clear" w:color="auto" w:fill="FFFFFF"/>
        </w:rPr>
        <w:t xml:space="preserve"> Таким образом, история Томска – это история целого региона, и в этой истории отражается как в зеркале история России.</w:t>
      </w:r>
    </w:p>
    <w:p w:rsidR="00723CC9" w:rsidRDefault="00723CC9" w:rsidP="00A47AF6">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Речь пойдет о 39-ом пехотном полке, который был сформирован во время царствования императора Павла </w:t>
      </w:r>
      <w:r>
        <w:rPr>
          <w:rFonts w:ascii="Times New Roman" w:eastAsia="Times New Roman" w:hAnsi="Times New Roman" w:cs="Times New Roman"/>
          <w:bCs/>
          <w:sz w:val="28"/>
          <w:szCs w:val="28"/>
          <w:lang w:val="en-US" w:eastAsia="ru-RU"/>
        </w:rPr>
        <w:t>I</w:t>
      </w:r>
      <w:r>
        <w:rPr>
          <w:rFonts w:ascii="Times New Roman" w:eastAsia="Times New Roman" w:hAnsi="Times New Roman" w:cs="Times New Roman"/>
          <w:bCs/>
          <w:sz w:val="28"/>
          <w:szCs w:val="28"/>
          <w:lang w:eastAsia="ru-RU"/>
        </w:rPr>
        <w:t xml:space="preserve"> и участвовал во многих войнах. Памятники полку </w:t>
      </w:r>
      <w:r w:rsidR="00AB56CB">
        <w:rPr>
          <w:rFonts w:ascii="Times New Roman" w:eastAsia="Times New Roman" w:hAnsi="Times New Roman" w:cs="Times New Roman"/>
          <w:bCs/>
          <w:sz w:val="28"/>
          <w:szCs w:val="28"/>
          <w:lang w:eastAsia="ru-RU"/>
        </w:rPr>
        <w:t xml:space="preserve">находятся в </w:t>
      </w:r>
      <w:proofErr w:type="gramStart"/>
      <w:r w:rsidR="00AB56CB">
        <w:rPr>
          <w:rFonts w:ascii="Times New Roman" w:eastAsia="Times New Roman" w:hAnsi="Times New Roman" w:cs="Times New Roman"/>
          <w:bCs/>
          <w:sz w:val="28"/>
          <w:szCs w:val="28"/>
          <w:lang w:eastAsia="ru-RU"/>
        </w:rPr>
        <w:t>г</w:t>
      </w:r>
      <w:proofErr w:type="gramEnd"/>
      <w:r w:rsidR="00AB56CB">
        <w:rPr>
          <w:rFonts w:ascii="Times New Roman" w:eastAsia="Times New Roman" w:hAnsi="Times New Roman" w:cs="Times New Roman"/>
          <w:bCs/>
          <w:sz w:val="28"/>
          <w:szCs w:val="28"/>
          <w:lang w:eastAsia="ru-RU"/>
        </w:rPr>
        <w:t xml:space="preserve">. Томске в Лагерном саду и в сквере около </w:t>
      </w:r>
      <w:proofErr w:type="spellStart"/>
      <w:r w:rsidR="00AB56CB">
        <w:rPr>
          <w:rFonts w:ascii="Times New Roman" w:eastAsia="Times New Roman" w:hAnsi="Times New Roman" w:cs="Times New Roman"/>
          <w:bCs/>
          <w:sz w:val="28"/>
          <w:szCs w:val="28"/>
          <w:lang w:eastAsia="ru-RU"/>
        </w:rPr>
        <w:t>речпорта</w:t>
      </w:r>
      <w:proofErr w:type="spellEnd"/>
      <w:r w:rsidR="00AB56CB">
        <w:rPr>
          <w:rFonts w:ascii="Times New Roman" w:eastAsia="Times New Roman" w:hAnsi="Times New Roman" w:cs="Times New Roman"/>
          <w:bCs/>
          <w:sz w:val="28"/>
          <w:szCs w:val="28"/>
          <w:lang w:eastAsia="ru-RU"/>
        </w:rPr>
        <w:t>.</w:t>
      </w:r>
    </w:p>
    <w:p w:rsidR="00AB56CB" w:rsidRDefault="00AB56CB" w:rsidP="00A47AF6">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На площади Ленина была восстановлена часовня павших в войне с Наполеоном воинов.</w:t>
      </w:r>
    </w:p>
    <w:p w:rsidR="00AB56CB" w:rsidRDefault="00AB56CB" w:rsidP="00A47AF6">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 сценарии использованы интернет ресурсы</w:t>
      </w:r>
      <w:r w:rsidR="008E6113">
        <w:rPr>
          <w:rFonts w:ascii="Times New Roman" w:eastAsia="Times New Roman" w:hAnsi="Times New Roman" w:cs="Times New Roman"/>
          <w:bCs/>
          <w:sz w:val="28"/>
          <w:szCs w:val="28"/>
          <w:lang w:eastAsia="ru-RU"/>
        </w:rPr>
        <w:t>, а также личные фотографии автора.</w:t>
      </w:r>
    </w:p>
    <w:p w:rsidR="00E53DB9" w:rsidRDefault="00E53DB9" w:rsidP="00A47AF6">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Несмотря на все тяготы войн</w:t>
      </w:r>
      <w:r w:rsidR="008E6113">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полк следовал суворовскому принципу: «Сам погибай, а товарища выручай». Другими словами, несмотря на неоднозначность политической подоплеки военных акций, военные 39-пехотного полка прилагали все усилия, чтобы в нечеловеческих ситуациях оставаться Людьми.</w:t>
      </w:r>
    </w:p>
    <w:p w:rsidR="004F0A18" w:rsidRPr="00731C58" w:rsidRDefault="00E53DB9" w:rsidP="004F0A1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Интересна песенная культура полка. Так для полка была создана офицером этого полка своя строевая песня</w:t>
      </w:r>
      <w:proofErr w:type="gramStart"/>
      <w:r>
        <w:rPr>
          <w:rFonts w:ascii="Times New Roman" w:eastAsia="Times New Roman" w:hAnsi="Times New Roman" w:cs="Times New Roman"/>
          <w:bCs/>
          <w:sz w:val="28"/>
          <w:szCs w:val="28"/>
          <w:lang w:eastAsia="ru-RU"/>
        </w:rPr>
        <w:t>.</w:t>
      </w:r>
      <w:proofErr w:type="gramEnd"/>
      <w:r w:rsidR="004F0A18">
        <w:rPr>
          <w:rFonts w:ascii="Times New Roman" w:eastAsia="Times New Roman" w:hAnsi="Times New Roman" w:cs="Times New Roman"/>
          <w:bCs/>
          <w:sz w:val="28"/>
          <w:szCs w:val="28"/>
          <w:lang w:eastAsia="ru-RU"/>
        </w:rPr>
        <w:t xml:space="preserve"> </w:t>
      </w:r>
      <w:r w:rsidR="004F0A18">
        <w:rPr>
          <w:rFonts w:ascii="Times New Roman" w:eastAsia="Times New Roman" w:hAnsi="Times New Roman" w:cs="Times New Roman"/>
          <w:sz w:val="28"/>
          <w:szCs w:val="28"/>
          <w:lang w:eastAsia="ru-RU"/>
        </w:rPr>
        <w:t>Г</w:t>
      </w:r>
      <w:r w:rsidR="008E6113">
        <w:rPr>
          <w:rFonts w:ascii="Times New Roman" w:eastAsia="Times New Roman" w:hAnsi="Times New Roman" w:cs="Times New Roman"/>
          <w:sz w:val="28"/>
          <w:szCs w:val="28"/>
          <w:lang w:eastAsia="ru-RU"/>
        </w:rPr>
        <w:t>енерал-лейтенантом</w:t>
      </w:r>
      <w:r w:rsidR="008E6113">
        <w:rPr>
          <w:rFonts w:ascii="Times New Roman" w:eastAsia="Times New Roman" w:hAnsi="Times New Roman" w:cs="Times New Roman"/>
          <w:sz w:val="28"/>
          <w:szCs w:val="28"/>
          <w:lang w:eastAsia="ru-RU"/>
        </w:rPr>
        <w:br/>
      </w:r>
      <w:r w:rsidR="004F0A18" w:rsidRPr="00731C58">
        <w:rPr>
          <w:rFonts w:ascii="Times New Roman" w:eastAsia="Times New Roman" w:hAnsi="Times New Roman" w:cs="Times New Roman"/>
          <w:sz w:val="28"/>
          <w:szCs w:val="28"/>
          <w:lang w:eastAsia="ru-RU"/>
        </w:rPr>
        <w:t xml:space="preserve">П.М. </w:t>
      </w:r>
      <w:proofErr w:type="spellStart"/>
      <w:r w:rsidR="004F0A18" w:rsidRPr="00731C58">
        <w:rPr>
          <w:rFonts w:ascii="Times New Roman" w:eastAsia="Times New Roman" w:hAnsi="Times New Roman" w:cs="Times New Roman"/>
          <w:sz w:val="28"/>
          <w:szCs w:val="28"/>
          <w:lang w:eastAsia="ru-RU"/>
        </w:rPr>
        <w:t>Кардиналковским</w:t>
      </w:r>
      <w:proofErr w:type="spellEnd"/>
      <w:r w:rsidR="004F0A18" w:rsidRPr="00731C58">
        <w:rPr>
          <w:rFonts w:ascii="Times New Roman" w:eastAsia="Times New Roman" w:hAnsi="Times New Roman" w:cs="Times New Roman"/>
          <w:sz w:val="28"/>
          <w:szCs w:val="28"/>
          <w:lang w:eastAsia="ru-RU"/>
        </w:rPr>
        <w:t xml:space="preserve"> была написана «Солдатская песня 39-го пехотного Томского полка», под которую </w:t>
      </w:r>
      <w:proofErr w:type="spellStart"/>
      <w:r w:rsidR="004F0A18" w:rsidRPr="00731C58">
        <w:rPr>
          <w:rFonts w:ascii="Times New Roman" w:eastAsia="Times New Roman" w:hAnsi="Times New Roman" w:cs="Times New Roman"/>
          <w:sz w:val="28"/>
          <w:szCs w:val="28"/>
          <w:lang w:eastAsia="ru-RU"/>
        </w:rPr>
        <w:t>томцы</w:t>
      </w:r>
      <w:proofErr w:type="spellEnd"/>
      <w:r w:rsidR="004F0A18" w:rsidRPr="00731C58">
        <w:rPr>
          <w:rFonts w:ascii="Times New Roman" w:eastAsia="Times New Roman" w:hAnsi="Times New Roman" w:cs="Times New Roman"/>
          <w:sz w:val="28"/>
          <w:szCs w:val="28"/>
          <w:lang w:eastAsia="ru-RU"/>
        </w:rPr>
        <w:t xml:space="preserve"> ушли на фронты I мировой войны.</w:t>
      </w:r>
    </w:p>
    <w:p w:rsidR="00E53DB9" w:rsidRDefault="004F0A18" w:rsidP="00A47AF6">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На войну полк уходил через весь город, через соборную площадь, на которой все снимали </w:t>
      </w:r>
      <w:proofErr w:type="gramStart"/>
      <w:r>
        <w:rPr>
          <w:rFonts w:ascii="Times New Roman" w:eastAsia="Times New Roman" w:hAnsi="Times New Roman" w:cs="Times New Roman"/>
          <w:bCs/>
          <w:sz w:val="28"/>
          <w:szCs w:val="28"/>
          <w:lang w:eastAsia="ru-RU"/>
        </w:rPr>
        <w:t>шапки</w:t>
      </w:r>
      <w:proofErr w:type="gramEnd"/>
      <w:r>
        <w:rPr>
          <w:rFonts w:ascii="Times New Roman" w:eastAsia="Times New Roman" w:hAnsi="Times New Roman" w:cs="Times New Roman"/>
          <w:bCs/>
          <w:sz w:val="28"/>
          <w:szCs w:val="28"/>
          <w:lang w:eastAsia="ru-RU"/>
        </w:rPr>
        <w:t xml:space="preserve"> и проходила православная служба, так </w:t>
      </w:r>
      <w:proofErr w:type="spellStart"/>
      <w:r>
        <w:rPr>
          <w:rFonts w:ascii="Times New Roman" w:eastAsia="Times New Roman" w:hAnsi="Times New Roman" w:cs="Times New Roman"/>
          <w:bCs/>
          <w:sz w:val="28"/>
          <w:szCs w:val="28"/>
          <w:lang w:eastAsia="ru-RU"/>
        </w:rPr>
        <w:t>томцы</w:t>
      </w:r>
      <w:proofErr w:type="spellEnd"/>
      <w:r>
        <w:rPr>
          <w:rFonts w:ascii="Times New Roman" w:eastAsia="Times New Roman" w:hAnsi="Times New Roman" w:cs="Times New Roman"/>
          <w:bCs/>
          <w:sz w:val="28"/>
          <w:szCs w:val="28"/>
          <w:lang w:eastAsia="ru-RU"/>
        </w:rPr>
        <w:t xml:space="preserve"> прощались с Томском. Теперь по Соборной площади проходит Бессмертный полк, который зародился также в Томске.</w:t>
      </w:r>
    </w:p>
    <w:p w:rsidR="00E53DB9" w:rsidRDefault="00E53DB9" w:rsidP="00A47AF6">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Память о Томском пехотном полке отражена в песне Олега </w:t>
      </w:r>
      <w:proofErr w:type="spellStart"/>
      <w:r>
        <w:rPr>
          <w:rFonts w:ascii="Times New Roman" w:eastAsia="Times New Roman" w:hAnsi="Times New Roman" w:cs="Times New Roman"/>
          <w:bCs/>
          <w:sz w:val="28"/>
          <w:szCs w:val="28"/>
          <w:lang w:eastAsia="ru-RU"/>
        </w:rPr>
        <w:t>Газманова</w:t>
      </w:r>
      <w:proofErr w:type="spellEnd"/>
      <w:r>
        <w:rPr>
          <w:rFonts w:ascii="Times New Roman" w:eastAsia="Times New Roman" w:hAnsi="Times New Roman" w:cs="Times New Roman"/>
          <w:bCs/>
          <w:sz w:val="28"/>
          <w:szCs w:val="28"/>
          <w:lang w:eastAsia="ru-RU"/>
        </w:rPr>
        <w:t>, которую вы можете найти в интернете.</w:t>
      </w:r>
      <w:r w:rsidR="004F0A18">
        <w:rPr>
          <w:rFonts w:ascii="Times New Roman" w:eastAsia="Times New Roman" w:hAnsi="Times New Roman" w:cs="Times New Roman"/>
          <w:bCs/>
          <w:sz w:val="28"/>
          <w:szCs w:val="28"/>
          <w:lang w:eastAsia="ru-RU"/>
        </w:rPr>
        <w:t xml:space="preserve"> Олег </w:t>
      </w:r>
      <w:proofErr w:type="spellStart"/>
      <w:r w:rsidR="004F0A18">
        <w:rPr>
          <w:rFonts w:ascii="Times New Roman" w:eastAsia="Times New Roman" w:hAnsi="Times New Roman" w:cs="Times New Roman"/>
          <w:bCs/>
          <w:sz w:val="28"/>
          <w:szCs w:val="28"/>
          <w:lang w:eastAsia="ru-RU"/>
        </w:rPr>
        <w:t>Газманов</w:t>
      </w:r>
      <w:proofErr w:type="spellEnd"/>
      <w:r w:rsidR="004F0A18">
        <w:rPr>
          <w:rFonts w:ascii="Times New Roman" w:eastAsia="Times New Roman" w:hAnsi="Times New Roman" w:cs="Times New Roman"/>
          <w:bCs/>
          <w:sz w:val="28"/>
          <w:szCs w:val="28"/>
          <w:lang w:eastAsia="ru-RU"/>
        </w:rPr>
        <w:t xml:space="preserve"> спел также и </w:t>
      </w:r>
      <w:proofErr w:type="gramStart"/>
      <w:r w:rsidR="004F0A18">
        <w:rPr>
          <w:rFonts w:ascii="Times New Roman" w:eastAsia="Times New Roman" w:hAnsi="Times New Roman" w:cs="Times New Roman"/>
          <w:bCs/>
          <w:sz w:val="28"/>
          <w:szCs w:val="28"/>
          <w:lang w:eastAsia="ru-RU"/>
        </w:rPr>
        <w:t>песню про</w:t>
      </w:r>
      <w:proofErr w:type="gramEnd"/>
      <w:r w:rsidR="004F0A18">
        <w:rPr>
          <w:rFonts w:ascii="Times New Roman" w:eastAsia="Times New Roman" w:hAnsi="Times New Roman" w:cs="Times New Roman"/>
          <w:bCs/>
          <w:sz w:val="28"/>
          <w:szCs w:val="28"/>
          <w:lang w:eastAsia="ru-RU"/>
        </w:rPr>
        <w:t xml:space="preserve"> Бессмертный полк.</w:t>
      </w:r>
    </w:p>
    <w:p w:rsidR="00E53DB9" w:rsidRDefault="00E53DB9" w:rsidP="00E53DB9">
      <w:pPr>
        <w:spacing w:after="0" w:line="240" w:lineRule="auto"/>
        <w:ind w:firstLine="709"/>
        <w:jc w:val="both"/>
      </w:pPr>
      <w:r>
        <w:rPr>
          <w:rFonts w:ascii="Times New Roman" w:eastAsia="Times New Roman" w:hAnsi="Times New Roman" w:cs="Times New Roman"/>
          <w:bCs/>
          <w:sz w:val="28"/>
          <w:szCs w:val="28"/>
          <w:lang w:eastAsia="ru-RU"/>
        </w:rPr>
        <w:t xml:space="preserve">Фотоальбом можно найти по ссылке: </w:t>
      </w:r>
      <w:hyperlink r:id="rId5" w:history="1">
        <w:r>
          <w:rPr>
            <w:rStyle w:val="a5"/>
          </w:rPr>
          <w:t xml:space="preserve">История Томского 39 полка в фотографиях и видео » </w:t>
        </w:r>
        <w:proofErr w:type="spellStart"/>
        <w:r>
          <w:rPr>
            <w:rStyle w:val="a5"/>
          </w:rPr>
          <w:t>uCrazy.ru</w:t>
        </w:r>
        <w:proofErr w:type="spellEnd"/>
        <w:r>
          <w:rPr>
            <w:rStyle w:val="a5"/>
          </w:rPr>
          <w:t xml:space="preserve"> - Источник Хорошего Настроения</w:t>
        </w:r>
      </w:hyperlink>
    </w:p>
    <w:p w:rsidR="00E53DB9" w:rsidRDefault="004F0A18" w:rsidP="00A47AF6">
      <w:pPr>
        <w:spacing w:after="0" w:line="240" w:lineRule="auto"/>
        <w:ind w:firstLine="709"/>
        <w:jc w:val="both"/>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bCs/>
          <w:sz w:val="28"/>
          <w:szCs w:val="28"/>
          <w:lang w:eastAsia="ru-RU"/>
        </w:rPr>
        <w:t>Пройдя по этой же ссылке вы также можете</w:t>
      </w:r>
      <w:proofErr w:type="gramEnd"/>
      <w:r>
        <w:rPr>
          <w:rFonts w:ascii="Times New Roman" w:eastAsia="Times New Roman" w:hAnsi="Times New Roman" w:cs="Times New Roman"/>
          <w:bCs/>
          <w:sz w:val="28"/>
          <w:szCs w:val="28"/>
          <w:lang w:eastAsia="ru-RU"/>
        </w:rPr>
        <w:t xml:space="preserve"> ознакомиться с видео из краеведческого музея, которые также посвящены 39-ому Томскому пехотному полку.</w:t>
      </w:r>
    </w:p>
    <w:p w:rsidR="004F0A18" w:rsidRDefault="004F0A18" w:rsidP="00A47AF6">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 краеведческом</w:t>
      </w:r>
      <w:r w:rsidR="008E6113">
        <w:rPr>
          <w:rFonts w:ascii="Times New Roman" w:eastAsia="Times New Roman" w:hAnsi="Times New Roman" w:cs="Times New Roman"/>
          <w:bCs/>
          <w:sz w:val="28"/>
          <w:szCs w:val="28"/>
          <w:lang w:eastAsia="ru-RU"/>
        </w:rPr>
        <w:t xml:space="preserve"> музее создана экспозиция, посвященная 39-ому Томскому пехотному полку. Все обмундирование солдаты шили сами.</w:t>
      </w:r>
    </w:p>
    <w:p w:rsidR="008E6113" w:rsidRPr="00723CC9" w:rsidRDefault="008E6113" w:rsidP="00A47AF6">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Чтобы услышать голоса из прошлого можете послушать солдатские народные песни: «Соловей, соловей, пташечка» и «</w:t>
      </w:r>
      <w:proofErr w:type="spellStart"/>
      <w:r>
        <w:rPr>
          <w:rFonts w:ascii="Times New Roman" w:eastAsia="Times New Roman" w:hAnsi="Times New Roman" w:cs="Times New Roman"/>
          <w:bCs/>
          <w:sz w:val="28"/>
          <w:szCs w:val="28"/>
          <w:lang w:eastAsia="ru-RU"/>
        </w:rPr>
        <w:t>Солдатушки</w:t>
      </w:r>
      <w:proofErr w:type="spellEnd"/>
      <w:r>
        <w:rPr>
          <w:rFonts w:ascii="Times New Roman" w:eastAsia="Times New Roman" w:hAnsi="Times New Roman" w:cs="Times New Roman"/>
          <w:bCs/>
          <w:sz w:val="28"/>
          <w:szCs w:val="28"/>
          <w:lang w:eastAsia="ru-RU"/>
        </w:rPr>
        <w:t>, бравы ребятушки».</w:t>
      </w:r>
    </w:p>
    <w:p w:rsidR="00723CC9" w:rsidRPr="00723CC9" w:rsidRDefault="00AB56CB" w:rsidP="00A47AF6">
      <w:pPr>
        <w:spacing w:after="0" w:line="240" w:lineRule="auto"/>
        <w:ind w:firstLine="709"/>
        <w:jc w:val="both"/>
        <w:rPr>
          <w:rFonts w:ascii="Times New Roman" w:eastAsia="Times New Roman" w:hAnsi="Times New Roman" w:cs="Times New Roman"/>
          <w:bCs/>
          <w:sz w:val="28"/>
          <w:szCs w:val="28"/>
          <w:lang w:eastAsia="ru-RU"/>
        </w:rPr>
      </w:pPr>
      <w:r w:rsidRPr="00AB56CB">
        <w:rPr>
          <w:rFonts w:ascii="Times New Roman" w:eastAsia="Times New Roman" w:hAnsi="Times New Roman" w:cs="Times New Roman"/>
          <w:bCs/>
          <w:sz w:val="28"/>
          <w:szCs w:val="28"/>
          <w:lang w:eastAsia="ru-RU"/>
        </w:rPr>
        <w:lastRenderedPageBreak/>
        <w:drawing>
          <wp:inline distT="0" distB="0" distL="0" distR="0">
            <wp:extent cx="5417000" cy="7202659"/>
            <wp:effectExtent l="19050" t="0" r="0" b="0"/>
            <wp:docPr id="98" name="Рисунок 104" descr="https://i.ucrazy.ru/files/comments/2014.04/1398835329_tomskaya_gubern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s://i.ucrazy.ru/files/comments/2014.04/1398835329_tomskaya_guberniya.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26964" cy="7215908"/>
                    </a:xfrm>
                    <a:prstGeom prst="rect">
                      <a:avLst/>
                    </a:prstGeom>
                    <a:noFill/>
                    <a:ln>
                      <a:noFill/>
                    </a:ln>
                  </pic:spPr>
                </pic:pic>
              </a:graphicData>
            </a:graphic>
          </wp:inline>
        </w:drawing>
      </w:r>
    </w:p>
    <w:p w:rsidR="00723CC9" w:rsidRDefault="00AB56CB" w:rsidP="00A47AF6">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lastRenderedPageBreak/>
        <w:drawing>
          <wp:inline distT="0" distB="0" distL="0" distR="0">
            <wp:extent cx="5940425" cy="10555594"/>
            <wp:effectExtent l="19050" t="0" r="3175" b="0"/>
            <wp:docPr id="97" name="Рисунок 6" descr="E:\Альбомы из сотового\город томск\1812\IMG_20211115_101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Альбомы из сотового\город томск\1812\IMG_20211115_101852.jpg"/>
                    <pic:cNvPicPr>
                      <a:picLocks noChangeAspect="1" noChangeArrowheads="1"/>
                    </pic:cNvPicPr>
                  </pic:nvPicPr>
                  <pic:blipFill>
                    <a:blip r:embed="rId7" cstate="print"/>
                    <a:srcRect/>
                    <a:stretch>
                      <a:fillRect/>
                    </a:stretch>
                  </pic:blipFill>
                  <pic:spPr bwMode="auto">
                    <a:xfrm>
                      <a:off x="0" y="0"/>
                      <a:ext cx="5940425" cy="10555594"/>
                    </a:xfrm>
                    <a:prstGeom prst="rect">
                      <a:avLst/>
                    </a:prstGeom>
                    <a:noFill/>
                    <a:ln w="9525">
                      <a:noFill/>
                      <a:miter lim="800000"/>
                      <a:headEnd/>
                      <a:tailEnd/>
                    </a:ln>
                  </pic:spPr>
                </pic:pic>
              </a:graphicData>
            </a:graphic>
          </wp:inline>
        </w:drawing>
      </w:r>
    </w:p>
    <w:p w:rsidR="00723CC9" w:rsidRDefault="00AB56CB" w:rsidP="00A47AF6">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lastRenderedPageBreak/>
        <w:drawing>
          <wp:inline distT="0" distB="0" distL="0" distR="0">
            <wp:extent cx="5940425" cy="10555594"/>
            <wp:effectExtent l="19050" t="0" r="3175" b="0"/>
            <wp:docPr id="99" name="Рисунок 7" descr="E:\Альбомы из сотового\город томск\1812\IMG_20211115_101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Альбомы из сотового\город томск\1812\IMG_20211115_101911.jpg"/>
                    <pic:cNvPicPr>
                      <a:picLocks noChangeAspect="1" noChangeArrowheads="1"/>
                    </pic:cNvPicPr>
                  </pic:nvPicPr>
                  <pic:blipFill>
                    <a:blip r:embed="rId8" cstate="print"/>
                    <a:srcRect/>
                    <a:stretch>
                      <a:fillRect/>
                    </a:stretch>
                  </pic:blipFill>
                  <pic:spPr bwMode="auto">
                    <a:xfrm>
                      <a:off x="0" y="0"/>
                      <a:ext cx="5940425" cy="10555594"/>
                    </a:xfrm>
                    <a:prstGeom prst="rect">
                      <a:avLst/>
                    </a:prstGeom>
                    <a:noFill/>
                    <a:ln w="9525">
                      <a:noFill/>
                      <a:miter lim="800000"/>
                      <a:headEnd/>
                      <a:tailEnd/>
                    </a:ln>
                  </pic:spPr>
                </pic:pic>
              </a:graphicData>
            </a:graphic>
          </wp:inline>
        </w:drawing>
      </w:r>
    </w:p>
    <w:p w:rsidR="00AB56CB" w:rsidRDefault="00AB56CB" w:rsidP="00A47AF6">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lastRenderedPageBreak/>
        <w:drawing>
          <wp:inline distT="0" distB="0" distL="0" distR="0">
            <wp:extent cx="5940425" cy="10555594"/>
            <wp:effectExtent l="19050" t="0" r="3175" b="0"/>
            <wp:docPr id="103" name="Рисунок 8" descr="E:\Альбомы из сотового\город томск\1812\IMG_20211115_101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Альбомы из сотового\город томск\1812\IMG_20211115_101923.jpg"/>
                    <pic:cNvPicPr>
                      <a:picLocks noChangeAspect="1" noChangeArrowheads="1"/>
                    </pic:cNvPicPr>
                  </pic:nvPicPr>
                  <pic:blipFill>
                    <a:blip r:embed="rId9" cstate="print"/>
                    <a:srcRect/>
                    <a:stretch>
                      <a:fillRect/>
                    </a:stretch>
                  </pic:blipFill>
                  <pic:spPr bwMode="auto">
                    <a:xfrm>
                      <a:off x="0" y="0"/>
                      <a:ext cx="5940425" cy="10555594"/>
                    </a:xfrm>
                    <a:prstGeom prst="rect">
                      <a:avLst/>
                    </a:prstGeom>
                    <a:noFill/>
                    <a:ln w="9525">
                      <a:noFill/>
                      <a:miter lim="800000"/>
                      <a:headEnd/>
                      <a:tailEnd/>
                    </a:ln>
                  </pic:spPr>
                </pic:pic>
              </a:graphicData>
            </a:graphic>
          </wp:inline>
        </w:drawing>
      </w:r>
    </w:p>
    <w:p w:rsidR="00AB56CB" w:rsidRDefault="00AB56CB" w:rsidP="00A47AF6">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lastRenderedPageBreak/>
        <w:drawing>
          <wp:inline distT="0" distB="0" distL="0" distR="0">
            <wp:extent cx="5940425" cy="10555594"/>
            <wp:effectExtent l="19050" t="0" r="3175" b="0"/>
            <wp:docPr id="105" name="Рисунок 9" descr="E:\Альбомы из сотового\город томск\1812\IMG_20211115_101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Альбомы из сотового\город томск\1812\IMG_20211115_101940.jpg"/>
                    <pic:cNvPicPr>
                      <a:picLocks noChangeAspect="1" noChangeArrowheads="1"/>
                    </pic:cNvPicPr>
                  </pic:nvPicPr>
                  <pic:blipFill>
                    <a:blip r:embed="rId10" cstate="print"/>
                    <a:srcRect/>
                    <a:stretch>
                      <a:fillRect/>
                    </a:stretch>
                  </pic:blipFill>
                  <pic:spPr bwMode="auto">
                    <a:xfrm>
                      <a:off x="0" y="0"/>
                      <a:ext cx="5940425" cy="10555594"/>
                    </a:xfrm>
                    <a:prstGeom prst="rect">
                      <a:avLst/>
                    </a:prstGeom>
                    <a:noFill/>
                    <a:ln w="9525">
                      <a:noFill/>
                      <a:miter lim="800000"/>
                      <a:headEnd/>
                      <a:tailEnd/>
                    </a:ln>
                  </pic:spPr>
                </pic:pic>
              </a:graphicData>
            </a:graphic>
          </wp:inline>
        </w:drawing>
      </w:r>
    </w:p>
    <w:p w:rsidR="00AB56CB" w:rsidRDefault="00AB56CB" w:rsidP="00A47AF6">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lastRenderedPageBreak/>
        <w:drawing>
          <wp:inline distT="0" distB="0" distL="0" distR="0">
            <wp:extent cx="5940425" cy="10555594"/>
            <wp:effectExtent l="19050" t="0" r="3175" b="0"/>
            <wp:docPr id="106" name="Рисунок 10" descr="E:\Альбомы из сотового\город томск\1812\IMG_20211115_101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Альбомы из сотового\город томск\1812\IMG_20211115_101956.jpg"/>
                    <pic:cNvPicPr>
                      <a:picLocks noChangeAspect="1" noChangeArrowheads="1"/>
                    </pic:cNvPicPr>
                  </pic:nvPicPr>
                  <pic:blipFill>
                    <a:blip r:embed="rId11" cstate="print"/>
                    <a:srcRect/>
                    <a:stretch>
                      <a:fillRect/>
                    </a:stretch>
                  </pic:blipFill>
                  <pic:spPr bwMode="auto">
                    <a:xfrm>
                      <a:off x="0" y="0"/>
                      <a:ext cx="5940425" cy="10555594"/>
                    </a:xfrm>
                    <a:prstGeom prst="rect">
                      <a:avLst/>
                    </a:prstGeom>
                    <a:noFill/>
                    <a:ln w="9525">
                      <a:noFill/>
                      <a:miter lim="800000"/>
                      <a:headEnd/>
                      <a:tailEnd/>
                    </a:ln>
                  </pic:spPr>
                </pic:pic>
              </a:graphicData>
            </a:graphic>
          </wp:inline>
        </w:drawing>
      </w:r>
    </w:p>
    <w:p w:rsidR="00AB56CB" w:rsidRDefault="00AB56CB" w:rsidP="00A47AF6">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lastRenderedPageBreak/>
        <w:drawing>
          <wp:inline distT="0" distB="0" distL="0" distR="0">
            <wp:extent cx="5940425" cy="10555594"/>
            <wp:effectExtent l="19050" t="0" r="3175" b="0"/>
            <wp:docPr id="107" name="Рисунок 11" descr="E:\Альбомы из сотового\город томск\1812\IMG_20211115_102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Альбомы из сотового\город томск\1812\IMG_20211115_102032.jpg"/>
                    <pic:cNvPicPr>
                      <a:picLocks noChangeAspect="1" noChangeArrowheads="1"/>
                    </pic:cNvPicPr>
                  </pic:nvPicPr>
                  <pic:blipFill>
                    <a:blip r:embed="rId12" cstate="print"/>
                    <a:srcRect/>
                    <a:stretch>
                      <a:fillRect/>
                    </a:stretch>
                  </pic:blipFill>
                  <pic:spPr bwMode="auto">
                    <a:xfrm>
                      <a:off x="0" y="0"/>
                      <a:ext cx="5940425" cy="10555594"/>
                    </a:xfrm>
                    <a:prstGeom prst="rect">
                      <a:avLst/>
                    </a:prstGeom>
                    <a:noFill/>
                    <a:ln w="9525">
                      <a:noFill/>
                      <a:miter lim="800000"/>
                      <a:headEnd/>
                      <a:tailEnd/>
                    </a:ln>
                  </pic:spPr>
                </pic:pic>
              </a:graphicData>
            </a:graphic>
          </wp:inline>
        </w:drawing>
      </w:r>
    </w:p>
    <w:p w:rsidR="00AB56CB" w:rsidRDefault="00AB56CB" w:rsidP="00A47AF6">
      <w:pPr>
        <w:spacing w:after="0" w:line="240" w:lineRule="auto"/>
        <w:ind w:firstLine="709"/>
        <w:jc w:val="both"/>
        <w:rPr>
          <w:rFonts w:ascii="Times New Roman" w:eastAsia="Times New Roman" w:hAnsi="Times New Roman" w:cs="Times New Roman"/>
          <w:b/>
          <w:bCs/>
          <w:sz w:val="28"/>
          <w:szCs w:val="28"/>
          <w:lang w:eastAsia="ru-RU"/>
        </w:rPr>
      </w:pPr>
      <w:r>
        <w:rPr>
          <w:noProof/>
          <w:lang w:eastAsia="ru-RU"/>
        </w:rPr>
        <w:lastRenderedPageBreak/>
        <w:drawing>
          <wp:inline distT="0" distB="0" distL="0" distR="0">
            <wp:extent cx="5940425" cy="4570344"/>
            <wp:effectExtent l="19050" t="0" r="3175" b="0"/>
            <wp:docPr id="108" name="Рисунок 12" descr="https://sobory.ru/pic/11500/11504_20151018_213836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obory.ru/pic/11500/11504_20151018_213836o.jpg"/>
                    <pic:cNvPicPr>
                      <a:picLocks noChangeAspect="1" noChangeArrowheads="1"/>
                    </pic:cNvPicPr>
                  </pic:nvPicPr>
                  <pic:blipFill>
                    <a:blip r:embed="rId13" cstate="print"/>
                    <a:srcRect/>
                    <a:stretch>
                      <a:fillRect/>
                    </a:stretch>
                  </pic:blipFill>
                  <pic:spPr bwMode="auto">
                    <a:xfrm>
                      <a:off x="0" y="0"/>
                      <a:ext cx="5940425" cy="4570344"/>
                    </a:xfrm>
                    <a:prstGeom prst="rect">
                      <a:avLst/>
                    </a:prstGeom>
                    <a:noFill/>
                    <a:ln w="9525">
                      <a:noFill/>
                      <a:miter lim="800000"/>
                      <a:headEnd/>
                      <a:tailEnd/>
                    </a:ln>
                  </pic:spPr>
                </pic:pic>
              </a:graphicData>
            </a:graphic>
          </wp:inline>
        </w:drawing>
      </w:r>
    </w:p>
    <w:p w:rsidR="00E773B2" w:rsidRPr="00E773B2" w:rsidRDefault="00E773B2" w:rsidP="00E773B2">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E773B2">
        <w:rPr>
          <w:rFonts w:ascii="Times New Roman" w:eastAsia="Times New Roman" w:hAnsi="Times New Roman" w:cs="Times New Roman"/>
          <w:b/>
          <w:bCs/>
          <w:sz w:val="36"/>
          <w:szCs w:val="36"/>
          <w:lang w:eastAsia="ru-RU"/>
        </w:rPr>
        <w:t>39-й Томский пехотный полк</w:t>
      </w:r>
    </w:p>
    <w:p w:rsidR="00E773B2" w:rsidRPr="00E773B2" w:rsidRDefault="00E773B2" w:rsidP="00E773B2">
      <w:pPr>
        <w:spacing w:after="0" w:line="240" w:lineRule="auto"/>
        <w:jc w:val="center"/>
        <w:rPr>
          <w:rFonts w:ascii="Times New Roman" w:eastAsia="Times New Roman" w:hAnsi="Times New Roman" w:cs="Times New Roman"/>
          <w:sz w:val="24"/>
          <w:szCs w:val="24"/>
          <w:lang w:eastAsia="ru-RU"/>
        </w:rPr>
      </w:pPr>
      <w:r w:rsidRPr="00E773B2">
        <w:rPr>
          <w:rFonts w:ascii="Times New Roman" w:eastAsia="Times New Roman" w:hAnsi="Times New Roman" w:cs="Times New Roman"/>
          <w:b/>
          <w:bCs/>
          <w:sz w:val="24"/>
          <w:szCs w:val="24"/>
          <w:lang w:eastAsia="ru-RU"/>
        </w:rPr>
        <w:t>В. Б. Никонов</w:t>
      </w:r>
    </w:p>
    <w:p w:rsidR="00E773B2" w:rsidRPr="00E773B2" w:rsidRDefault="00E773B2" w:rsidP="00E773B2">
      <w:pPr>
        <w:spacing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t>Предисловие</w:t>
      </w:r>
    </w:p>
    <w:p w:rsidR="00E773B2" w:rsidRPr="00E773B2" w:rsidRDefault="00E773B2" w:rsidP="00E773B2">
      <w:pPr>
        <w:spacing w:before="100"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t>1. Как все начиналось</w:t>
      </w:r>
    </w:p>
    <w:p w:rsidR="00E773B2" w:rsidRPr="00E773B2" w:rsidRDefault="00E773B2" w:rsidP="00E773B2">
      <w:pPr>
        <w:spacing w:before="100"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t>2. Томский пехотный полк в Отечественной войне 1812 года и заграничных походах</w:t>
      </w:r>
    </w:p>
    <w:p w:rsidR="00E773B2" w:rsidRPr="00E773B2" w:rsidRDefault="00E773B2" w:rsidP="00E773B2">
      <w:pPr>
        <w:spacing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t>2.1. От границы до Смоленска</w:t>
      </w:r>
    </w:p>
    <w:p w:rsidR="00E773B2" w:rsidRPr="00E773B2" w:rsidRDefault="00E773B2" w:rsidP="00E773B2">
      <w:pPr>
        <w:spacing w:before="100"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t>2.2. В сражении при Бородине</w:t>
      </w:r>
    </w:p>
    <w:p w:rsidR="00E773B2" w:rsidRPr="00E773B2" w:rsidRDefault="00E773B2" w:rsidP="00E773B2">
      <w:pPr>
        <w:spacing w:before="100"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t xml:space="preserve">2.3. От Бородина до </w:t>
      </w:r>
      <w:proofErr w:type="spellStart"/>
      <w:r w:rsidRPr="00E773B2">
        <w:rPr>
          <w:rFonts w:ascii="Times New Roman" w:eastAsia="Times New Roman" w:hAnsi="Times New Roman" w:cs="Times New Roman"/>
          <w:sz w:val="24"/>
          <w:szCs w:val="24"/>
          <w:lang w:eastAsia="ru-RU"/>
        </w:rPr>
        <w:t>Модлина</w:t>
      </w:r>
      <w:proofErr w:type="spellEnd"/>
    </w:p>
    <w:p w:rsidR="00E773B2" w:rsidRPr="00E773B2" w:rsidRDefault="00E773B2" w:rsidP="00E773B2">
      <w:pPr>
        <w:spacing w:before="100"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t xml:space="preserve">3. Время побед, муштры и </w:t>
      </w:r>
      <w:proofErr w:type="spellStart"/>
      <w:r w:rsidRPr="00E773B2">
        <w:rPr>
          <w:rFonts w:ascii="Times New Roman" w:eastAsia="Times New Roman" w:hAnsi="Times New Roman" w:cs="Times New Roman"/>
          <w:sz w:val="24"/>
          <w:szCs w:val="24"/>
          <w:lang w:eastAsia="ru-RU"/>
        </w:rPr>
        <w:t>фрунта</w:t>
      </w:r>
      <w:proofErr w:type="spellEnd"/>
    </w:p>
    <w:p w:rsidR="00E773B2" w:rsidRPr="00E773B2" w:rsidRDefault="00E773B2" w:rsidP="00E773B2">
      <w:pPr>
        <w:spacing w:before="100"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t>4. Томские егеря в Крымской войне 1853-1856 гг.</w:t>
      </w:r>
    </w:p>
    <w:p w:rsidR="00E773B2" w:rsidRPr="00E773B2" w:rsidRDefault="00E773B2" w:rsidP="00E773B2">
      <w:pPr>
        <w:spacing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t>4.1. В боях с турками</w:t>
      </w:r>
    </w:p>
    <w:p w:rsidR="00E773B2" w:rsidRPr="00E773B2" w:rsidRDefault="00E773B2" w:rsidP="00E773B2">
      <w:pPr>
        <w:spacing w:before="100"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t xml:space="preserve">4.2. В </w:t>
      </w:r>
      <w:proofErr w:type="spellStart"/>
      <w:r w:rsidRPr="00E773B2">
        <w:rPr>
          <w:rFonts w:ascii="Times New Roman" w:eastAsia="Times New Roman" w:hAnsi="Times New Roman" w:cs="Times New Roman"/>
          <w:sz w:val="24"/>
          <w:szCs w:val="24"/>
          <w:lang w:eastAsia="ru-RU"/>
        </w:rPr>
        <w:t>Инкерманском</w:t>
      </w:r>
      <w:proofErr w:type="spellEnd"/>
      <w:r w:rsidRPr="00E773B2">
        <w:rPr>
          <w:rFonts w:ascii="Times New Roman" w:eastAsia="Times New Roman" w:hAnsi="Times New Roman" w:cs="Times New Roman"/>
          <w:sz w:val="24"/>
          <w:szCs w:val="24"/>
          <w:lang w:eastAsia="ru-RU"/>
        </w:rPr>
        <w:t xml:space="preserve"> сражении и на бастионах Севастополя</w:t>
      </w:r>
    </w:p>
    <w:p w:rsidR="00E773B2" w:rsidRPr="00E773B2" w:rsidRDefault="00E773B2" w:rsidP="00E773B2">
      <w:pPr>
        <w:spacing w:before="100"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t>5. Полвека вне полей сражений</w:t>
      </w:r>
    </w:p>
    <w:p w:rsidR="00E773B2" w:rsidRPr="00E773B2" w:rsidRDefault="00E773B2" w:rsidP="00E773B2">
      <w:pPr>
        <w:spacing w:before="100"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lastRenderedPageBreak/>
        <w:t>6. Первая мировая</w:t>
      </w:r>
    </w:p>
    <w:p w:rsidR="00E773B2" w:rsidRPr="00E773B2" w:rsidRDefault="00E773B2" w:rsidP="00E773B2">
      <w:pPr>
        <w:spacing w:before="100"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t>Заключение</w:t>
      </w:r>
    </w:p>
    <w:p w:rsidR="00E773B2" w:rsidRPr="00E773B2" w:rsidRDefault="00E773B2" w:rsidP="00E773B2">
      <w:pPr>
        <w:spacing w:before="100" w:beforeAutospacing="1" w:after="100" w:afterAutospacing="1" w:line="240" w:lineRule="auto"/>
        <w:rPr>
          <w:rFonts w:ascii="Times New Roman" w:eastAsia="Times New Roman" w:hAnsi="Times New Roman" w:cs="Times New Roman"/>
          <w:sz w:val="24"/>
          <w:szCs w:val="24"/>
          <w:lang w:eastAsia="ru-RU"/>
        </w:rPr>
      </w:pPr>
      <w:r w:rsidRPr="00E773B2">
        <w:rPr>
          <w:rFonts w:ascii="Times New Roman" w:eastAsia="Times New Roman" w:hAnsi="Times New Roman" w:cs="Times New Roman"/>
          <w:sz w:val="24"/>
          <w:szCs w:val="24"/>
          <w:lang w:eastAsia="ru-RU"/>
        </w:rPr>
        <w:t>Список использованной литературы</w:t>
      </w:r>
    </w:p>
    <w:p w:rsidR="00E773B2" w:rsidRPr="00E773B2" w:rsidRDefault="00E773B2" w:rsidP="00E773B2">
      <w:pPr>
        <w:spacing w:after="0" w:line="240" w:lineRule="auto"/>
        <w:rPr>
          <w:rFonts w:ascii="Times New Roman" w:eastAsia="Times New Roman" w:hAnsi="Times New Roman" w:cs="Times New Roman"/>
          <w:sz w:val="24"/>
          <w:szCs w:val="24"/>
          <w:lang w:eastAsia="ru-RU"/>
        </w:rPr>
      </w:pP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Без преувеличения можно сказать, что </w:t>
      </w:r>
      <w:r w:rsidR="00731C58">
        <w:rPr>
          <w:rFonts w:ascii="Times New Roman" w:eastAsia="Times New Roman" w:hAnsi="Times New Roman" w:cs="Times New Roman"/>
          <w:sz w:val="28"/>
          <w:szCs w:val="28"/>
          <w:lang w:eastAsia="ru-RU"/>
        </w:rPr>
        <w:t>39 пехотный Томский полк</w:t>
      </w:r>
      <w:r w:rsidRPr="00731C58">
        <w:rPr>
          <w:rFonts w:ascii="Times New Roman" w:eastAsia="Times New Roman" w:hAnsi="Times New Roman" w:cs="Times New Roman"/>
          <w:sz w:val="28"/>
          <w:szCs w:val="28"/>
          <w:lang w:eastAsia="ru-RU"/>
        </w:rPr>
        <w:t xml:space="preserve"> самое прославленное томское воинское подразделение дореволюционного периода. За годы своей истории полк принимал активное участие в Отечеств</w:t>
      </w:r>
      <w:r w:rsidR="00731C58">
        <w:rPr>
          <w:rFonts w:ascii="Times New Roman" w:eastAsia="Times New Roman" w:hAnsi="Times New Roman" w:cs="Times New Roman"/>
          <w:sz w:val="28"/>
          <w:szCs w:val="28"/>
          <w:lang w:eastAsia="ru-RU"/>
        </w:rPr>
        <w:t xml:space="preserve">енной войне 1812 года, в </w:t>
      </w:r>
      <w:proofErr w:type="spellStart"/>
      <w:r w:rsidR="00731C58">
        <w:rPr>
          <w:rFonts w:ascii="Times New Roman" w:eastAsia="Times New Roman" w:hAnsi="Times New Roman" w:cs="Times New Roman"/>
          <w:sz w:val="28"/>
          <w:szCs w:val="28"/>
          <w:lang w:eastAsia="ru-RU"/>
        </w:rPr>
        <w:t>русско</w:t>
      </w:r>
      <w:proofErr w:type="spellEnd"/>
      <w:r w:rsidRPr="00731C58">
        <w:rPr>
          <w:rFonts w:ascii="Times New Roman" w:eastAsia="Times New Roman" w:hAnsi="Times New Roman" w:cs="Times New Roman"/>
          <w:sz w:val="28"/>
          <w:szCs w:val="28"/>
          <w:lang w:eastAsia="ru-RU"/>
        </w:rPr>
        <w:t xml:space="preserve">– </w:t>
      </w:r>
      <w:proofErr w:type="gramStart"/>
      <w:r w:rsidRPr="00731C58">
        <w:rPr>
          <w:rFonts w:ascii="Times New Roman" w:eastAsia="Times New Roman" w:hAnsi="Times New Roman" w:cs="Times New Roman"/>
          <w:sz w:val="28"/>
          <w:szCs w:val="28"/>
          <w:lang w:eastAsia="ru-RU"/>
        </w:rPr>
        <w:t>ту</w:t>
      </w:r>
      <w:proofErr w:type="gramEnd"/>
      <w:r w:rsidRPr="00731C58">
        <w:rPr>
          <w:rFonts w:ascii="Times New Roman" w:eastAsia="Times New Roman" w:hAnsi="Times New Roman" w:cs="Times New Roman"/>
          <w:sz w:val="28"/>
          <w:szCs w:val="28"/>
          <w:lang w:eastAsia="ru-RU"/>
        </w:rPr>
        <w:t>рецкой войне 1828 – 1829 годов, в подавлении венгерского восстания 1849 года и польского восстания 1863 года, внес свой вклад в оборону Севастополя в ходе Крымской войны, воевал на фронтах I мировой войны. За воинскую доблесть полк два раза награждался Георгиевскими знаменами – высшей наградой для воинских подразделений русской императорской армии.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До 1917 года к боевой истории 39 – го Томского пехотного полка проявлялся постоянный интерес со стороны военных историков, поэтому дореволюционная историография, посвященная полку довольно обширна. [</w:t>
      </w:r>
      <w:hyperlink r:id="rId14" w:anchor="_ftn1" w:history="1">
        <w:r w:rsidRPr="00731C58">
          <w:rPr>
            <w:rFonts w:ascii="Times New Roman" w:eastAsia="Times New Roman" w:hAnsi="Times New Roman" w:cs="Times New Roman"/>
            <w:color w:val="0000FF"/>
            <w:sz w:val="28"/>
            <w:szCs w:val="28"/>
            <w:u w:val="single"/>
            <w:lang w:eastAsia="ru-RU"/>
          </w:rPr>
          <w:t>1</w:t>
        </w:r>
      </w:hyperlink>
      <w:bookmarkStart w:id="1" w:name="_ftnref1"/>
      <w:bookmarkEnd w:id="1"/>
      <w:r w:rsidRPr="00731C58">
        <w:rPr>
          <w:rFonts w:ascii="Times New Roman" w:eastAsia="Times New Roman" w:hAnsi="Times New Roman" w:cs="Times New Roman"/>
          <w:sz w:val="28"/>
          <w:szCs w:val="28"/>
          <w:lang w:eastAsia="ru-RU"/>
        </w:rPr>
        <w:t xml:space="preserve">] Авторы, люди военные, описали боевую историю </w:t>
      </w:r>
      <w:proofErr w:type="spellStart"/>
      <w:r w:rsidRPr="00731C58">
        <w:rPr>
          <w:rFonts w:ascii="Times New Roman" w:eastAsia="Times New Roman" w:hAnsi="Times New Roman" w:cs="Times New Roman"/>
          <w:sz w:val="28"/>
          <w:szCs w:val="28"/>
          <w:lang w:eastAsia="ru-RU"/>
        </w:rPr>
        <w:t>томцев</w:t>
      </w:r>
      <w:proofErr w:type="spellEnd"/>
      <w:r w:rsidRPr="00731C58">
        <w:rPr>
          <w:rFonts w:ascii="Times New Roman" w:eastAsia="Times New Roman" w:hAnsi="Times New Roman" w:cs="Times New Roman"/>
          <w:sz w:val="28"/>
          <w:szCs w:val="28"/>
          <w:lang w:eastAsia="ru-RU"/>
        </w:rPr>
        <w:t xml:space="preserve">, которой могли гордиться солдаты и офицеры и полка и всей русской армии. Однако эти книги, практически не доступны широкому кругу </w:t>
      </w:r>
      <w:proofErr w:type="gramStart"/>
      <w:r w:rsidRPr="00731C58">
        <w:rPr>
          <w:rFonts w:ascii="Times New Roman" w:eastAsia="Times New Roman" w:hAnsi="Times New Roman" w:cs="Times New Roman"/>
          <w:sz w:val="28"/>
          <w:szCs w:val="28"/>
          <w:lang w:eastAsia="ru-RU"/>
        </w:rPr>
        <w:t>интересующихся</w:t>
      </w:r>
      <w:proofErr w:type="gramEnd"/>
      <w:r w:rsidRPr="00731C58">
        <w:rPr>
          <w:rFonts w:ascii="Times New Roman" w:eastAsia="Times New Roman" w:hAnsi="Times New Roman" w:cs="Times New Roman"/>
          <w:sz w:val="28"/>
          <w:szCs w:val="28"/>
          <w:lang w:eastAsia="ru-RU"/>
        </w:rPr>
        <w:t xml:space="preserve"> как историей самого полка, так и родного края. </w:t>
      </w:r>
      <w:proofErr w:type="gramStart"/>
      <w:r w:rsidRPr="00731C58">
        <w:rPr>
          <w:rFonts w:ascii="Times New Roman" w:eastAsia="Times New Roman" w:hAnsi="Times New Roman" w:cs="Times New Roman"/>
          <w:sz w:val="28"/>
          <w:szCs w:val="28"/>
          <w:lang w:eastAsia="ru-RU"/>
        </w:rPr>
        <w:t>В результате, основная масса читателей знакомится с историей 39 – го Томского пехотного полка благодаря книгам, написанным и вышедшим в советское время и в последние годы. [</w:t>
      </w:r>
      <w:hyperlink r:id="rId15" w:anchor="_ftn2" w:history="1">
        <w:r w:rsidRPr="00731C58">
          <w:rPr>
            <w:rFonts w:ascii="Times New Roman" w:eastAsia="Times New Roman" w:hAnsi="Times New Roman" w:cs="Times New Roman"/>
            <w:color w:val="0000FF"/>
            <w:sz w:val="28"/>
            <w:szCs w:val="28"/>
            <w:u w:val="single"/>
            <w:lang w:eastAsia="ru-RU"/>
          </w:rPr>
          <w:t>2</w:t>
        </w:r>
      </w:hyperlink>
      <w:bookmarkStart w:id="2" w:name="_ftnref2"/>
      <w:bookmarkEnd w:id="2"/>
      <w:r w:rsidRPr="00731C58">
        <w:rPr>
          <w:rFonts w:ascii="Times New Roman" w:eastAsia="Times New Roman" w:hAnsi="Times New Roman" w:cs="Times New Roman"/>
          <w:sz w:val="28"/>
          <w:szCs w:val="28"/>
          <w:lang w:eastAsia="ru-RU"/>
        </w:rPr>
        <w:t>] Однако эти труды, к сожалению, содержат в себе значительное количество фактических ошибок, как в отношении самого Томского пехотного полка, так и некоторых аспектов истории русской армии.</w:t>
      </w:r>
      <w:proofErr w:type="gramEnd"/>
      <w:r w:rsidRPr="00731C58">
        <w:rPr>
          <w:rFonts w:ascii="Times New Roman" w:eastAsia="Times New Roman" w:hAnsi="Times New Roman" w:cs="Times New Roman"/>
          <w:sz w:val="28"/>
          <w:szCs w:val="28"/>
          <w:lang w:eastAsia="ru-RU"/>
        </w:rPr>
        <w:t xml:space="preserve"> В книге С. А. </w:t>
      </w:r>
      <w:proofErr w:type="spellStart"/>
      <w:r w:rsidRPr="00731C58">
        <w:rPr>
          <w:rFonts w:ascii="Times New Roman" w:eastAsia="Times New Roman" w:hAnsi="Times New Roman" w:cs="Times New Roman"/>
          <w:sz w:val="28"/>
          <w:szCs w:val="28"/>
          <w:lang w:eastAsia="ru-RU"/>
        </w:rPr>
        <w:t>Заплавного</w:t>
      </w:r>
      <w:proofErr w:type="spellEnd"/>
      <w:r w:rsidRPr="00731C58">
        <w:rPr>
          <w:rFonts w:ascii="Times New Roman" w:eastAsia="Times New Roman" w:hAnsi="Times New Roman" w:cs="Times New Roman"/>
          <w:sz w:val="28"/>
          <w:szCs w:val="28"/>
          <w:lang w:eastAsia="ru-RU"/>
        </w:rPr>
        <w:t xml:space="preserve"> «Рассказы о Томске» полку, в частности, приписано участие в сражении при </w:t>
      </w:r>
      <w:proofErr w:type="spellStart"/>
      <w:r w:rsidRPr="00731C58">
        <w:rPr>
          <w:rFonts w:ascii="Times New Roman" w:eastAsia="Times New Roman" w:hAnsi="Times New Roman" w:cs="Times New Roman"/>
          <w:sz w:val="28"/>
          <w:szCs w:val="28"/>
          <w:lang w:eastAsia="ru-RU"/>
        </w:rPr>
        <w:t>Фридланде</w:t>
      </w:r>
      <w:proofErr w:type="spellEnd"/>
      <w:r w:rsidRPr="00731C58">
        <w:rPr>
          <w:rFonts w:ascii="Times New Roman" w:eastAsia="Times New Roman" w:hAnsi="Times New Roman" w:cs="Times New Roman"/>
          <w:sz w:val="28"/>
          <w:szCs w:val="28"/>
          <w:lang w:eastAsia="ru-RU"/>
        </w:rPr>
        <w:t xml:space="preserve">, которое состоялось в 1807 году, хотя известно, что в это время он все еще нес гарнизонную службу в Томской губернии. Такие же неточности можно встретить в работе военного историка Д. А. </w:t>
      </w:r>
      <w:proofErr w:type="spellStart"/>
      <w:r w:rsidRPr="00731C58">
        <w:rPr>
          <w:rFonts w:ascii="Times New Roman" w:eastAsia="Times New Roman" w:hAnsi="Times New Roman" w:cs="Times New Roman"/>
          <w:sz w:val="28"/>
          <w:szCs w:val="28"/>
          <w:lang w:eastAsia="ru-RU"/>
        </w:rPr>
        <w:t>Зельвенского</w:t>
      </w:r>
      <w:proofErr w:type="spellEnd"/>
      <w:r w:rsidRPr="00731C58">
        <w:rPr>
          <w:rFonts w:ascii="Times New Roman" w:eastAsia="Times New Roman" w:hAnsi="Times New Roman" w:cs="Times New Roman"/>
          <w:sz w:val="28"/>
          <w:szCs w:val="28"/>
          <w:lang w:eastAsia="ru-RU"/>
        </w:rPr>
        <w:t xml:space="preserve">, посвященной героическим деяниям сибиряков на полях сражений в разные эпохи российской истории. В ней не только повторяется все написанное С. А. </w:t>
      </w:r>
      <w:proofErr w:type="spellStart"/>
      <w:r w:rsidRPr="00731C58">
        <w:rPr>
          <w:rFonts w:ascii="Times New Roman" w:eastAsia="Times New Roman" w:hAnsi="Times New Roman" w:cs="Times New Roman"/>
          <w:sz w:val="28"/>
          <w:szCs w:val="28"/>
          <w:lang w:eastAsia="ru-RU"/>
        </w:rPr>
        <w:t>Заплавным</w:t>
      </w:r>
      <w:proofErr w:type="spellEnd"/>
      <w:r w:rsidRPr="00731C58">
        <w:rPr>
          <w:rFonts w:ascii="Times New Roman" w:eastAsia="Times New Roman" w:hAnsi="Times New Roman" w:cs="Times New Roman"/>
          <w:sz w:val="28"/>
          <w:szCs w:val="28"/>
          <w:lang w:eastAsia="ru-RU"/>
        </w:rPr>
        <w:t xml:space="preserve">, но и добавляется, что Томский полк во время </w:t>
      </w:r>
      <w:proofErr w:type="spellStart"/>
      <w:proofErr w:type="gramStart"/>
      <w:r w:rsidRPr="00731C58">
        <w:rPr>
          <w:rFonts w:ascii="Times New Roman" w:eastAsia="Times New Roman" w:hAnsi="Times New Roman" w:cs="Times New Roman"/>
          <w:sz w:val="28"/>
          <w:szCs w:val="28"/>
          <w:lang w:eastAsia="ru-RU"/>
        </w:rPr>
        <w:t>русско</w:t>
      </w:r>
      <w:proofErr w:type="spellEnd"/>
      <w:r w:rsidRPr="00731C58">
        <w:rPr>
          <w:rFonts w:ascii="Times New Roman" w:eastAsia="Times New Roman" w:hAnsi="Times New Roman" w:cs="Times New Roman"/>
          <w:sz w:val="28"/>
          <w:szCs w:val="28"/>
          <w:lang w:eastAsia="ru-RU"/>
        </w:rPr>
        <w:t xml:space="preserve"> – турецкой</w:t>
      </w:r>
      <w:proofErr w:type="gramEnd"/>
      <w:r w:rsidRPr="00731C58">
        <w:rPr>
          <w:rFonts w:ascii="Times New Roman" w:eastAsia="Times New Roman" w:hAnsi="Times New Roman" w:cs="Times New Roman"/>
          <w:sz w:val="28"/>
          <w:szCs w:val="28"/>
          <w:lang w:eastAsia="ru-RU"/>
        </w:rPr>
        <w:t xml:space="preserve"> войны 1877 – 1878 годов первым вступил в Софию, что весьма странно, учитывая то, что он в это время находился в Польше и отправил на войну всего 45 добровольцев. Но 45 солдат и офицеров это не полк, и подполковнику в отставке Д. А. </w:t>
      </w:r>
      <w:proofErr w:type="spellStart"/>
      <w:r w:rsidRPr="00731C58">
        <w:rPr>
          <w:rFonts w:ascii="Times New Roman" w:eastAsia="Times New Roman" w:hAnsi="Times New Roman" w:cs="Times New Roman"/>
          <w:sz w:val="28"/>
          <w:szCs w:val="28"/>
          <w:lang w:eastAsia="ru-RU"/>
        </w:rPr>
        <w:t>Зельвенскому</w:t>
      </w:r>
      <w:proofErr w:type="spellEnd"/>
      <w:r w:rsidRPr="00731C58">
        <w:rPr>
          <w:rFonts w:ascii="Times New Roman" w:eastAsia="Times New Roman" w:hAnsi="Times New Roman" w:cs="Times New Roman"/>
          <w:sz w:val="28"/>
          <w:szCs w:val="28"/>
          <w:lang w:eastAsia="ru-RU"/>
        </w:rPr>
        <w:t xml:space="preserve"> это должно быть хорошо известно.</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Отдельно следует отметить статью О. </w:t>
      </w:r>
      <w:proofErr w:type="spellStart"/>
      <w:r w:rsidRPr="00731C58">
        <w:rPr>
          <w:rFonts w:ascii="Times New Roman" w:eastAsia="Times New Roman" w:hAnsi="Times New Roman" w:cs="Times New Roman"/>
          <w:sz w:val="28"/>
          <w:szCs w:val="28"/>
          <w:lang w:eastAsia="ru-RU"/>
        </w:rPr>
        <w:t>Мусорина</w:t>
      </w:r>
      <w:proofErr w:type="spellEnd"/>
      <w:r w:rsidRPr="00731C58">
        <w:rPr>
          <w:rFonts w:ascii="Times New Roman" w:eastAsia="Times New Roman" w:hAnsi="Times New Roman" w:cs="Times New Roman"/>
          <w:sz w:val="28"/>
          <w:szCs w:val="28"/>
          <w:lang w:eastAsia="ru-RU"/>
        </w:rPr>
        <w:t xml:space="preserve"> «Хроника 39 – го Томского пехотного полка».[</w:t>
      </w:r>
      <w:hyperlink r:id="rId16" w:anchor="_ftn3" w:history="1">
        <w:r w:rsidRPr="00731C58">
          <w:rPr>
            <w:rFonts w:ascii="Times New Roman" w:eastAsia="Times New Roman" w:hAnsi="Times New Roman" w:cs="Times New Roman"/>
            <w:color w:val="0000FF"/>
            <w:sz w:val="28"/>
            <w:szCs w:val="28"/>
            <w:u w:val="single"/>
            <w:lang w:eastAsia="ru-RU"/>
          </w:rPr>
          <w:t>3</w:t>
        </w:r>
      </w:hyperlink>
      <w:bookmarkStart w:id="3" w:name="_ftnref3"/>
      <w:bookmarkEnd w:id="3"/>
      <w:proofErr w:type="gramStart"/>
      <w:r w:rsidRPr="00731C58">
        <w:rPr>
          <w:rFonts w:ascii="Times New Roman" w:eastAsia="Times New Roman" w:hAnsi="Times New Roman" w:cs="Times New Roman"/>
          <w:sz w:val="28"/>
          <w:szCs w:val="28"/>
          <w:lang w:eastAsia="ru-RU"/>
        </w:rPr>
        <w:t> ]</w:t>
      </w:r>
      <w:proofErr w:type="gramEnd"/>
      <w:r w:rsidRPr="00731C58">
        <w:rPr>
          <w:rFonts w:ascii="Times New Roman" w:eastAsia="Times New Roman" w:hAnsi="Times New Roman" w:cs="Times New Roman"/>
          <w:sz w:val="28"/>
          <w:szCs w:val="28"/>
          <w:lang w:eastAsia="ru-RU"/>
        </w:rPr>
        <w:t xml:space="preserve"> Она вышла в местной печати в 1993 году. </w:t>
      </w:r>
      <w:proofErr w:type="gramStart"/>
      <w:r w:rsidRPr="00731C58">
        <w:rPr>
          <w:rFonts w:ascii="Times New Roman" w:eastAsia="Times New Roman" w:hAnsi="Times New Roman" w:cs="Times New Roman"/>
          <w:sz w:val="28"/>
          <w:szCs w:val="28"/>
          <w:lang w:eastAsia="ru-RU"/>
        </w:rPr>
        <w:t>Статья у автора получилась очень сжатой, однако она содержала в себе большое количество сведений по истории полка, и была по сути дела единственной значимой и исторически достоверной публикацией посвященной данному вопросу за последние 13 лет.</w:t>
      </w:r>
      <w:proofErr w:type="gramEnd"/>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lastRenderedPageBreak/>
        <w:t xml:space="preserve">Но </w:t>
      </w:r>
      <w:proofErr w:type="gramStart"/>
      <w:r w:rsidRPr="00731C58">
        <w:rPr>
          <w:rFonts w:ascii="Times New Roman" w:eastAsia="Times New Roman" w:hAnsi="Times New Roman" w:cs="Times New Roman"/>
          <w:sz w:val="28"/>
          <w:szCs w:val="28"/>
          <w:lang w:eastAsia="ru-RU"/>
        </w:rPr>
        <w:t>все</w:t>
      </w:r>
      <w:proofErr w:type="gramEnd"/>
      <w:r w:rsidRPr="00731C58">
        <w:rPr>
          <w:rFonts w:ascii="Times New Roman" w:eastAsia="Times New Roman" w:hAnsi="Times New Roman" w:cs="Times New Roman"/>
          <w:sz w:val="28"/>
          <w:szCs w:val="28"/>
          <w:lang w:eastAsia="ru-RU"/>
        </w:rPr>
        <w:t xml:space="preserve"> же порядком забытая журнальная статья не книга и когда вспоминают 39 – й Томский пехотный полк, то вновь обращаются к произведениям С. А. </w:t>
      </w:r>
      <w:proofErr w:type="spellStart"/>
      <w:r w:rsidRPr="00731C58">
        <w:rPr>
          <w:rFonts w:ascii="Times New Roman" w:eastAsia="Times New Roman" w:hAnsi="Times New Roman" w:cs="Times New Roman"/>
          <w:sz w:val="28"/>
          <w:szCs w:val="28"/>
          <w:lang w:eastAsia="ru-RU"/>
        </w:rPr>
        <w:t>Заплавного</w:t>
      </w:r>
      <w:proofErr w:type="spellEnd"/>
      <w:r w:rsidRPr="00731C58">
        <w:rPr>
          <w:rFonts w:ascii="Times New Roman" w:eastAsia="Times New Roman" w:hAnsi="Times New Roman" w:cs="Times New Roman"/>
          <w:sz w:val="28"/>
          <w:szCs w:val="28"/>
          <w:lang w:eastAsia="ru-RU"/>
        </w:rPr>
        <w:t xml:space="preserve"> и Д. А. </w:t>
      </w:r>
      <w:proofErr w:type="spellStart"/>
      <w:r w:rsidRPr="00731C58">
        <w:rPr>
          <w:rFonts w:ascii="Times New Roman" w:eastAsia="Times New Roman" w:hAnsi="Times New Roman" w:cs="Times New Roman"/>
          <w:sz w:val="28"/>
          <w:szCs w:val="28"/>
          <w:lang w:eastAsia="ru-RU"/>
        </w:rPr>
        <w:t>Зельвенского</w:t>
      </w:r>
      <w:proofErr w:type="spellEnd"/>
      <w:r w:rsidRPr="00731C58">
        <w:rPr>
          <w:rFonts w:ascii="Times New Roman" w:eastAsia="Times New Roman" w:hAnsi="Times New Roman" w:cs="Times New Roman"/>
          <w:sz w:val="28"/>
          <w:szCs w:val="28"/>
          <w:lang w:eastAsia="ru-RU"/>
        </w:rPr>
        <w:t xml:space="preserve">, и некорректность их повествования, попытка приписать </w:t>
      </w:r>
      <w:proofErr w:type="spellStart"/>
      <w:r w:rsidRPr="00731C58">
        <w:rPr>
          <w:rFonts w:ascii="Times New Roman" w:eastAsia="Times New Roman" w:hAnsi="Times New Roman" w:cs="Times New Roman"/>
          <w:sz w:val="28"/>
          <w:szCs w:val="28"/>
          <w:lang w:eastAsia="ru-RU"/>
        </w:rPr>
        <w:t>томцам</w:t>
      </w:r>
      <w:proofErr w:type="spellEnd"/>
      <w:r w:rsidRPr="00731C58">
        <w:rPr>
          <w:rFonts w:ascii="Times New Roman" w:eastAsia="Times New Roman" w:hAnsi="Times New Roman" w:cs="Times New Roman"/>
          <w:sz w:val="28"/>
          <w:szCs w:val="28"/>
          <w:lang w:eastAsia="ru-RU"/>
        </w:rPr>
        <w:t xml:space="preserve"> героические деяния, там где они их не совершали, вновь создают у читателя неверное представление о прошлом. Желание восстановить историческую справедливость и объективно показать основные моменты истории одного из прославленных полков русской армии и стало причиной создания данной работы. Однако и она не может претендовать на всесторонний охват истории 39 – го Томского пехотного полка. Эта тема требует дальнейшего и внимательного изучения, которое и будет продолжено.</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Автор выражает благодарность руководителю </w:t>
      </w:r>
      <w:proofErr w:type="spellStart"/>
      <w:proofErr w:type="gramStart"/>
      <w:r w:rsidRPr="00731C58">
        <w:rPr>
          <w:rFonts w:ascii="Times New Roman" w:eastAsia="Times New Roman" w:hAnsi="Times New Roman" w:cs="Times New Roman"/>
          <w:sz w:val="28"/>
          <w:szCs w:val="28"/>
          <w:lang w:eastAsia="ru-RU"/>
        </w:rPr>
        <w:t>военно</w:t>
      </w:r>
      <w:proofErr w:type="spellEnd"/>
      <w:r w:rsidRPr="00731C58">
        <w:rPr>
          <w:rFonts w:ascii="Times New Roman" w:eastAsia="Times New Roman" w:hAnsi="Times New Roman" w:cs="Times New Roman"/>
          <w:sz w:val="28"/>
          <w:szCs w:val="28"/>
          <w:lang w:eastAsia="ru-RU"/>
        </w:rPr>
        <w:t xml:space="preserve"> – исторического</w:t>
      </w:r>
      <w:proofErr w:type="gramEnd"/>
      <w:r w:rsidRPr="00731C58">
        <w:rPr>
          <w:rFonts w:ascii="Times New Roman" w:eastAsia="Times New Roman" w:hAnsi="Times New Roman" w:cs="Times New Roman"/>
          <w:sz w:val="28"/>
          <w:szCs w:val="28"/>
          <w:lang w:eastAsia="ru-RU"/>
        </w:rPr>
        <w:t xml:space="preserve"> клуба «Томский мушкетер» К. Е. Охоте и преподавателю истории гимназии «Томь» Д. В. Пищулину за помощь в работе и предоставленные материалы.</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outlineLvl w:val="2"/>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t>1. Как все начиналось</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proofErr w:type="gramStart"/>
      <w:r w:rsidRPr="00731C58">
        <w:rPr>
          <w:rFonts w:ascii="Times New Roman" w:eastAsia="Times New Roman" w:hAnsi="Times New Roman" w:cs="Times New Roman"/>
          <w:sz w:val="28"/>
          <w:szCs w:val="28"/>
          <w:lang w:eastAsia="ru-RU"/>
        </w:rPr>
        <w:t xml:space="preserve">29 ноября 1796 года в Томске из Екатеринбургского и Семипалатинского полевых батальонов был сформирован </w:t>
      </w:r>
      <w:proofErr w:type="spellStart"/>
      <w:r w:rsidRPr="00731C58">
        <w:rPr>
          <w:rFonts w:ascii="Times New Roman" w:eastAsia="Times New Roman" w:hAnsi="Times New Roman" w:cs="Times New Roman"/>
          <w:sz w:val="28"/>
          <w:szCs w:val="28"/>
          <w:lang w:eastAsia="ru-RU"/>
        </w:rPr>
        <w:t>двухбатальонный</w:t>
      </w:r>
      <w:proofErr w:type="spellEnd"/>
      <w:r w:rsidRPr="00731C58">
        <w:rPr>
          <w:rFonts w:ascii="Times New Roman" w:eastAsia="Times New Roman" w:hAnsi="Times New Roman" w:cs="Times New Roman"/>
          <w:sz w:val="28"/>
          <w:szCs w:val="28"/>
          <w:lang w:eastAsia="ru-RU"/>
        </w:rPr>
        <w:t xml:space="preserve"> Томский мушкетерский полк.</w:t>
      </w:r>
      <w:proofErr w:type="gramEnd"/>
      <w:r w:rsidRPr="00731C58">
        <w:rPr>
          <w:rFonts w:ascii="Times New Roman" w:eastAsia="Times New Roman" w:hAnsi="Times New Roman" w:cs="Times New Roman"/>
          <w:sz w:val="28"/>
          <w:szCs w:val="28"/>
          <w:lang w:eastAsia="ru-RU"/>
        </w:rPr>
        <w:t xml:space="preserve"> Каждый батальон состоял из одной гренадерской и пяти мушкетерских рот. Всего же в полку по штату было 2363 человека [</w:t>
      </w:r>
      <w:hyperlink r:id="rId17" w:anchor="_ftn4" w:history="1">
        <w:r w:rsidRPr="00731C58">
          <w:rPr>
            <w:rFonts w:ascii="Times New Roman" w:eastAsia="Times New Roman" w:hAnsi="Times New Roman" w:cs="Times New Roman"/>
            <w:color w:val="0000FF"/>
            <w:sz w:val="28"/>
            <w:szCs w:val="28"/>
            <w:u w:val="single"/>
            <w:lang w:eastAsia="ru-RU"/>
          </w:rPr>
          <w:t>4</w:t>
        </w:r>
      </w:hyperlink>
      <w:bookmarkStart w:id="4" w:name="_ftnref4"/>
      <w:bookmarkEnd w:id="4"/>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Приказом от 31 октября 1797 года все полки русской армии стали называться по имени их шефов; Томский полк стал полком генерал-майора </w:t>
      </w:r>
      <w:proofErr w:type="spellStart"/>
      <w:r w:rsidRPr="00731C58">
        <w:rPr>
          <w:rFonts w:ascii="Times New Roman" w:eastAsia="Times New Roman" w:hAnsi="Times New Roman" w:cs="Times New Roman"/>
          <w:sz w:val="28"/>
          <w:szCs w:val="28"/>
          <w:lang w:eastAsia="ru-RU"/>
        </w:rPr>
        <w:t>Юргенца</w:t>
      </w:r>
      <w:proofErr w:type="spellEnd"/>
      <w:r w:rsidRPr="00731C58">
        <w:rPr>
          <w:rFonts w:ascii="Times New Roman" w:eastAsia="Times New Roman" w:hAnsi="Times New Roman" w:cs="Times New Roman"/>
          <w:sz w:val="28"/>
          <w:szCs w:val="28"/>
          <w:lang w:eastAsia="ru-RU"/>
        </w:rPr>
        <w:t xml:space="preserve">, затем генерал-майора графа Ивелича-1-го, с апреля 1799 года – генерал-майора </w:t>
      </w:r>
      <w:proofErr w:type="spellStart"/>
      <w:r w:rsidRPr="00731C58">
        <w:rPr>
          <w:rFonts w:ascii="Times New Roman" w:eastAsia="Times New Roman" w:hAnsi="Times New Roman" w:cs="Times New Roman"/>
          <w:sz w:val="28"/>
          <w:szCs w:val="28"/>
          <w:lang w:eastAsia="ru-RU"/>
        </w:rPr>
        <w:t>Павлуцкого</w:t>
      </w:r>
      <w:proofErr w:type="spellEnd"/>
      <w:r w:rsidRPr="00731C58">
        <w:rPr>
          <w:rFonts w:ascii="Times New Roman" w:eastAsia="Times New Roman" w:hAnsi="Times New Roman" w:cs="Times New Roman"/>
          <w:sz w:val="28"/>
          <w:szCs w:val="28"/>
          <w:lang w:eastAsia="ru-RU"/>
        </w:rPr>
        <w:t xml:space="preserve">, с декабря того же года – мушкетерским генерал-майора Лаврова, с 15 октября 1800 года – генерал-майора </w:t>
      </w:r>
      <w:proofErr w:type="spellStart"/>
      <w:r w:rsidRPr="00731C58">
        <w:rPr>
          <w:rFonts w:ascii="Times New Roman" w:eastAsia="Times New Roman" w:hAnsi="Times New Roman" w:cs="Times New Roman"/>
          <w:sz w:val="28"/>
          <w:szCs w:val="28"/>
          <w:lang w:eastAsia="ru-RU"/>
        </w:rPr>
        <w:t>Тизенгаузена</w:t>
      </w:r>
      <w:proofErr w:type="spellEnd"/>
      <w:r w:rsidRPr="00731C58">
        <w:rPr>
          <w:rFonts w:ascii="Times New Roman" w:eastAsia="Times New Roman" w:hAnsi="Times New Roman" w:cs="Times New Roman"/>
          <w:sz w:val="28"/>
          <w:szCs w:val="28"/>
          <w:lang w:eastAsia="ru-RU"/>
        </w:rPr>
        <w:t xml:space="preserve">, с 16 октября 1800 года – генерал-майора князя Вяземского, с 16 марта 1801 года – генерал-майора </w:t>
      </w:r>
      <w:proofErr w:type="spellStart"/>
      <w:r w:rsidRPr="00731C58">
        <w:rPr>
          <w:rFonts w:ascii="Times New Roman" w:eastAsia="Times New Roman" w:hAnsi="Times New Roman" w:cs="Times New Roman"/>
          <w:sz w:val="28"/>
          <w:szCs w:val="28"/>
          <w:lang w:eastAsia="ru-RU"/>
        </w:rPr>
        <w:t>Стеллиха</w:t>
      </w:r>
      <w:proofErr w:type="spellEnd"/>
      <w:r w:rsidRPr="00731C58">
        <w:rPr>
          <w:rFonts w:ascii="Times New Roman" w:eastAsia="Times New Roman" w:hAnsi="Times New Roman" w:cs="Times New Roman"/>
          <w:sz w:val="28"/>
          <w:szCs w:val="28"/>
          <w:lang w:eastAsia="ru-RU"/>
        </w:rPr>
        <w:t xml:space="preserve"> [</w:t>
      </w:r>
      <w:hyperlink r:id="rId18" w:anchor="_ftn5" w:history="1">
        <w:r w:rsidRPr="00731C58">
          <w:rPr>
            <w:rFonts w:ascii="Times New Roman" w:eastAsia="Times New Roman" w:hAnsi="Times New Roman" w:cs="Times New Roman"/>
            <w:color w:val="0000FF"/>
            <w:sz w:val="28"/>
            <w:szCs w:val="28"/>
            <w:u w:val="single"/>
            <w:lang w:eastAsia="ru-RU"/>
          </w:rPr>
          <w:t>5</w:t>
        </w:r>
      </w:hyperlink>
      <w:bookmarkStart w:id="5" w:name="_ftnref5"/>
      <w:bookmarkEnd w:id="5"/>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После восшествия на престол Александра I всем полкам вернули их прежние названия, в том числе и </w:t>
      </w:r>
      <w:proofErr w:type="gramStart"/>
      <w:r w:rsidRPr="00731C58">
        <w:rPr>
          <w:rFonts w:ascii="Times New Roman" w:eastAsia="Times New Roman" w:hAnsi="Times New Roman" w:cs="Times New Roman"/>
          <w:sz w:val="28"/>
          <w:szCs w:val="28"/>
          <w:lang w:eastAsia="ru-RU"/>
        </w:rPr>
        <w:t>Томскому</w:t>
      </w:r>
      <w:proofErr w:type="gramEnd"/>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До 14 августа 1808 года полк постоянно квартировал в городе Колывани (ныне пос. Колывань Новосибирской области) Томской губернии, а затем в районе </w:t>
      </w:r>
      <w:proofErr w:type="spellStart"/>
      <w:r w:rsidRPr="00731C58">
        <w:rPr>
          <w:rFonts w:ascii="Times New Roman" w:eastAsia="Times New Roman" w:hAnsi="Times New Roman" w:cs="Times New Roman"/>
          <w:sz w:val="28"/>
          <w:szCs w:val="28"/>
          <w:lang w:eastAsia="ru-RU"/>
        </w:rPr>
        <w:t>Барнаульского</w:t>
      </w:r>
      <w:proofErr w:type="spellEnd"/>
      <w:r w:rsidRPr="00731C58">
        <w:rPr>
          <w:rFonts w:ascii="Times New Roman" w:eastAsia="Times New Roman" w:hAnsi="Times New Roman" w:cs="Times New Roman"/>
          <w:sz w:val="28"/>
          <w:szCs w:val="28"/>
          <w:lang w:eastAsia="ru-RU"/>
        </w:rPr>
        <w:t xml:space="preserve"> завода и </w:t>
      </w:r>
      <w:proofErr w:type="spellStart"/>
      <w:r w:rsidRPr="00731C58">
        <w:rPr>
          <w:rFonts w:ascii="Times New Roman" w:eastAsia="Times New Roman" w:hAnsi="Times New Roman" w:cs="Times New Roman"/>
          <w:sz w:val="28"/>
          <w:szCs w:val="28"/>
          <w:lang w:eastAsia="ru-RU"/>
        </w:rPr>
        <w:t>Змеиногорского</w:t>
      </w:r>
      <w:proofErr w:type="spellEnd"/>
      <w:r w:rsidRPr="00731C58">
        <w:rPr>
          <w:rFonts w:ascii="Times New Roman" w:eastAsia="Times New Roman" w:hAnsi="Times New Roman" w:cs="Times New Roman"/>
          <w:sz w:val="28"/>
          <w:szCs w:val="28"/>
          <w:lang w:eastAsia="ru-RU"/>
        </w:rPr>
        <w:t xml:space="preserve"> рудника нес гарнизонную службу [</w:t>
      </w:r>
      <w:hyperlink r:id="rId19" w:anchor="_ftn6" w:history="1">
        <w:r w:rsidRPr="00731C58">
          <w:rPr>
            <w:rFonts w:ascii="Times New Roman" w:eastAsia="Times New Roman" w:hAnsi="Times New Roman" w:cs="Times New Roman"/>
            <w:color w:val="0000FF"/>
            <w:sz w:val="28"/>
            <w:szCs w:val="28"/>
            <w:u w:val="single"/>
            <w:lang w:eastAsia="ru-RU"/>
          </w:rPr>
          <w:t>6</w:t>
        </w:r>
      </w:hyperlink>
      <w:bookmarkStart w:id="6" w:name="_ftnref6"/>
      <w:bookmarkEnd w:id="6"/>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В 1798 году полк участвовал в усмирении крестьян приисков </w:t>
      </w:r>
      <w:proofErr w:type="spellStart"/>
      <w:r w:rsidRPr="00731C58">
        <w:rPr>
          <w:rFonts w:ascii="Times New Roman" w:eastAsia="Times New Roman" w:hAnsi="Times New Roman" w:cs="Times New Roman"/>
          <w:sz w:val="28"/>
          <w:szCs w:val="28"/>
          <w:lang w:eastAsia="ru-RU"/>
        </w:rPr>
        <w:t>Колывано-Воскресенских</w:t>
      </w:r>
      <w:proofErr w:type="spellEnd"/>
      <w:r w:rsidRPr="00731C58">
        <w:rPr>
          <w:rFonts w:ascii="Times New Roman" w:eastAsia="Times New Roman" w:hAnsi="Times New Roman" w:cs="Times New Roman"/>
          <w:sz w:val="28"/>
          <w:szCs w:val="28"/>
          <w:lang w:eastAsia="ru-RU"/>
        </w:rPr>
        <w:t xml:space="preserve"> заводов в селе </w:t>
      </w:r>
      <w:proofErr w:type="spellStart"/>
      <w:r w:rsidRPr="00731C58">
        <w:rPr>
          <w:rFonts w:ascii="Times New Roman" w:eastAsia="Times New Roman" w:hAnsi="Times New Roman" w:cs="Times New Roman"/>
          <w:sz w:val="28"/>
          <w:szCs w:val="28"/>
          <w:lang w:eastAsia="ru-RU"/>
        </w:rPr>
        <w:t>Пачинское</w:t>
      </w:r>
      <w:proofErr w:type="spellEnd"/>
      <w:r w:rsidRPr="00731C58">
        <w:rPr>
          <w:rFonts w:ascii="Times New Roman" w:eastAsia="Times New Roman" w:hAnsi="Times New Roman" w:cs="Times New Roman"/>
          <w:sz w:val="28"/>
          <w:szCs w:val="28"/>
          <w:lang w:eastAsia="ru-RU"/>
        </w:rPr>
        <w:t xml:space="preserve"> Томского уезда.</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30 апреля 1802 года полк был приведен в состав трех батальонов: одного гренадерского и двух мушкетерских. В 1806 году из состава полка были выделены две гренадерские и шесть мушкетерских рот для формирования Минского и </w:t>
      </w:r>
      <w:proofErr w:type="spellStart"/>
      <w:r w:rsidRPr="00731C58">
        <w:rPr>
          <w:rFonts w:ascii="Times New Roman" w:eastAsia="Times New Roman" w:hAnsi="Times New Roman" w:cs="Times New Roman"/>
          <w:sz w:val="28"/>
          <w:szCs w:val="28"/>
          <w:lang w:eastAsia="ru-RU"/>
        </w:rPr>
        <w:t>Нейшлотского</w:t>
      </w:r>
      <w:proofErr w:type="spellEnd"/>
      <w:r w:rsidRPr="00731C58">
        <w:rPr>
          <w:rFonts w:ascii="Times New Roman" w:eastAsia="Times New Roman" w:hAnsi="Times New Roman" w:cs="Times New Roman"/>
          <w:sz w:val="28"/>
          <w:szCs w:val="28"/>
          <w:lang w:eastAsia="ru-RU"/>
        </w:rPr>
        <w:t xml:space="preserve"> мушкетерских полков [</w:t>
      </w:r>
      <w:hyperlink r:id="rId20" w:anchor="_ftn7" w:history="1">
        <w:r w:rsidRPr="00731C58">
          <w:rPr>
            <w:rFonts w:ascii="Times New Roman" w:eastAsia="Times New Roman" w:hAnsi="Times New Roman" w:cs="Times New Roman"/>
            <w:color w:val="0000FF"/>
            <w:sz w:val="28"/>
            <w:szCs w:val="28"/>
            <w:u w:val="single"/>
            <w:lang w:eastAsia="ru-RU"/>
          </w:rPr>
          <w:t>7</w:t>
        </w:r>
      </w:hyperlink>
      <w:bookmarkStart w:id="7" w:name="_ftnref7"/>
      <w:bookmarkEnd w:id="7"/>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Судьба сибирских полков была решена в декабре 1807 года, когда Военное министерство распорядилось передислоцировать все армейские полки Сибири на западные границы Российской империи.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Летом 1808 года полк навсегда покинул Томскую губернию и был переведен в Омск, </w:t>
      </w:r>
      <w:proofErr w:type="gramStart"/>
      <w:r w:rsidRPr="00731C58">
        <w:rPr>
          <w:rFonts w:ascii="Times New Roman" w:eastAsia="Times New Roman" w:hAnsi="Times New Roman" w:cs="Times New Roman"/>
          <w:sz w:val="28"/>
          <w:szCs w:val="28"/>
          <w:lang w:eastAsia="ru-RU"/>
        </w:rPr>
        <w:t>откуда</w:t>
      </w:r>
      <w:proofErr w:type="gramEnd"/>
      <w:r w:rsidRPr="00731C58">
        <w:rPr>
          <w:rFonts w:ascii="Times New Roman" w:eastAsia="Times New Roman" w:hAnsi="Times New Roman" w:cs="Times New Roman"/>
          <w:sz w:val="28"/>
          <w:szCs w:val="28"/>
          <w:lang w:eastAsia="ru-RU"/>
        </w:rPr>
        <w:t xml:space="preserve"> вместе с остальными сибирскими полками начал </w:t>
      </w:r>
      <w:r w:rsidRPr="00731C58">
        <w:rPr>
          <w:rFonts w:ascii="Times New Roman" w:eastAsia="Times New Roman" w:hAnsi="Times New Roman" w:cs="Times New Roman"/>
          <w:sz w:val="28"/>
          <w:szCs w:val="28"/>
          <w:lang w:eastAsia="ru-RU"/>
        </w:rPr>
        <w:lastRenderedPageBreak/>
        <w:t>длительный поход на запад – через Оренбург, Казань, до новой дислокации в Волынской губернии, куда прибыл 14 сентября 1809 года [</w:t>
      </w:r>
      <w:hyperlink r:id="rId21" w:anchor="_ftn8" w:history="1">
        <w:r w:rsidRPr="00731C58">
          <w:rPr>
            <w:rFonts w:ascii="Times New Roman" w:eastAsia="Times New Roman" w:hAnsi="Times New Roman" w:cs="Times New Roman"/>
            <w:color w:val="0000FF"/>
            <w:sz w:val="28"/>
            <w:szCs w:val="28"/>
            <w:u w:val="single"/>
            <w:lang w:eastAsia="ru-RU"/>
          </w:rPr>
          <w:t>8</w:t>
        </w:r>
      </w:hyperlink>
      <w:bookmarkStart w:id="8" w:name="_ftnref8"/>
      <w:bookmarkEnd w:id="8"/>
      <w:r w:rsidRPr="00731C58">
        <w:rPr>
          <w:rFonts w:ascii="Times New Roman" w:eastAsia="Times New Roman" w:hAnsi="Times New Roman" w:cs="Times New Roman"/>
          <w:sz w:val="28"/>
          <w:szCs w:val="28"/>
          <w:lang w:eastAsia="ru-RU"/>
        </w:rPr>
        <w:t>]. Оставив на Волыни свой 2-й запасной батальон, который простоял там до 1812 года, полк ушел в Галицию, где в составе корпуса генерала С.Ф. Голицына, выставленного против австрийцев, союзников Наполеона, находился до 9 декабря 1809 года.</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В феврале 1811 года все мушкетерские полки, в том числе и Томский, были переименованы </w:t>
      </w:r>
      <w:proofErr w:type="gramStart"/>
      <w:r w:rsidRPr="00731C58">
        <w:rPr>
          <w:rFonts w:ascii="Times New Roman" w:eastAsia="Times New Roman" w:hAnsi="Times New Roman" w:cs="Times New Roman"/>
          <w:sz w:val="28"/>
          <w:szCs w:val="28"/>
          <w:lang w:eastAsia="ru-RU"/>
        </w:rPr>
        <w:t>в</w:t>
      </w:r>
      <w:proofErr w:type="gramEnd"/>
      <w:r w:rsidRPr="00731C58">
        <w:rPr>
          <w:rFonts w:ascii="Times New Roman" w:eastAsia="Times New Roman" w:hAnsi="Times New Roman" w:cs="Times New Roman"/>
          <w:sz w:val="28"/>
          <w:szCs w:val="28"/>
          <w:lang w:eastAsia="ru-RU"/>
        </w:rPr>
        <w:t xml:space="preserve"> пехотные [</w:t>
      </w:r>
      <w:hyperlink r:id="rId22" w:anchor="_ftn9" w:history="1">
        <w:r w:rsidRPr="00731C58">
          <w:rPr>
            <w:rFonts w:ascii="Times New Roman" w:eastAsia="Times New Roman" w:hAnsi="Times New Roman" w:cs="Times New Roman"/>
            <w:color w:val="0000FF"/>
            <w:sz w:val="28"/>
            <w:szCs w:val="28"/>
            <w:u w:val="single"/>
            <w:lang w:eastAsia="ru-RU"/>
          </w:rPr>
          <w:t>9</w:t>
        </w:r>
      </w:hyperlink>
      <w:bookmarkStart w:id="9" w:name="_ftnref9"/>
      <w:bookmarkEnd w:id="9"/>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outlineLvl w:val="2"/>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t>2. Томский пехотный полк в Отечественной войне</w:t>
      </w:r>
      <w:r w:rsidRPr="00731C58">
        <w:rPr>
          <w:rFonts w:ascii="Times New Roman" w:eastAsia="Times New Roman" w:hAnsi="Times New Roman" w:cs="Times New Roman"/>
          <w:b/>
          <w:bCs/>
          <w:sz w:val="28"/>
          <w:szCs w:val="28"/>
          <w:lang w:eastAsia="ru-RU"/>
        </w:rPr>
        <w:br/>
        <w:t>1812 года и заграничных походах</w:t>
      </w:r>
    </w:p>
    <w:p w:rsidR="00E773B2" w:rsidRPr="00731C58" w:rsidRDefault="00E773B2" w:rsidP="00731C58">
      <w:pPr>
        <w:spacing w:after="0" w:line="240" w:lineRule="auto"/>
        <w:ind w:firstLine="709"/>
        <w:jc w:val="both"/>
        <w:outlineLvl w:val="2"/>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t>2.1. От границы до Смоленска</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Смело в бой! Не дрогнут руки!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Не покинет знамя!</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С нами Бог! В груди у </w:t>
      </w:r>
      <w:proofErr w:type="spellStart"/>
      <w:r w:rsidRPr="00731C58">
        <w:rPr>
          <w:rFonts w:ascii="Times New Roman" w:eastAsia="Times New Roman" w:hAnsi="Times New Roman" w:cs="Times New Roman"/>
          <w:sz w:val="28"/>
          <w:szCs w:val="28"/>
          <w:lang w:eastAsia="ru-RU"/>
        </w:rPr>
        <w:t>томцев</w:t>
      </w:r>
      <w:proofErr w:type="spellEnd"/>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Не погаснет пламя!</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Из солдатской песни 39-го</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Томского пехотного полка</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1812 год Томский пехотный по</w:t>
      </w:r>
      <w:proofErr w:type="gramStart"/>
      <w:r w:rsidRPr="00731C58">
        <w:rPr>
          <w:rFonts w:ascii="Times New Roman" w:eastAsia="Times New Roman" w:hAnsi="Times New Roman" w:cs="Times New Roman"/>
          <w:sz w:val="28"/>
          <w:szCs w:val="28"/>
          <w:lang w:eastAsia="ru-RU"/>
        </w:rPr>
        <w:t>лк встр</w:t>
      </w:r>
      <w:proofErr w:type="gramEnd"/>
      <w:r w:rsidRPr="00731C58">
        <w:rPr>
          <w:rFonts w:ascii="Times New Roman" w:eastAsia="Times New Roman" w:hAnsi="Times New Roman" w:cs="Times New Roman"/>
          <w:sz w:val="28"/>
          <w:szCs w:val="28"/>
          <w:lang w:eastAsia="ru-RU"/>
        </w:rPr>
        <w:t xml:space="preserve">етил в 1-ой Западной армии, в 6?ом пехотном корпусе генерала от инфантерии Д.С. Дохтурова, входя в состав 24-ой пехотной дивизии генерал-майора П.Г. Лихачева, в которую кроме него входили Бутырский, </w:t>
      </w:r>
      <w:proofErr w:type="spellStart"/>
      <w:r w:rsidRPr="00731C58">
        <w:rPr>
          <w:rFonts w:ascii="Times New Roman" w:eastAsia="Times New Roman" w:hAnsi="Times New Roman" w:cs="Times New Roman"/>
          <w:sz w:val="28"/>
          <w:szCs w:val="28"/>
          <w:lang w:eastAsia="ru-RU"/>
        </w:rPr>
        <w:t>Ширванский</w:t>
      </w:r>
      <w:proofErr w:type="spellEnd"/>
      <w:r w:rsidRPr="00731C58">
        <w:rPr>
          <w:rFonts w:ascii="Times New Roman" w:eastAsia="Times New Roman" w:hAnsi="Times New Roman" w:cs="Times New Roman"/>
          <w:sz w:val="28"/>
          <w:szCs w:val="28"/>
          <w:lang w:eastAsia="ru-RU"/>
        </w:rPr>
        <w:t>, Уфимский пехотные, 19-й и 40-й егерские полки. Корпус Дохтурова, занимавший левое крыло 1-ой армии, стоял в сотне верст южнее Вильно и фактически был отрезан от основных сил.</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Командующий армией, военный министр, генерал М.Б. Барклай – де - Толли приказал отвести корпус к </w:t>
      </w:r>
      <w:proofErr w:type="spellStart"/>
      <w:r w:rsidRPr="00731C58">
        <w:rPr>
          <w:rFonts w:ascii="Times New Roman" w:eastAsia="Times New Roman" w:hAnsi="Times New Roman" w:cs="Times New Roman"/>
          <w:sz w:val="28"/>
          <w:szCs w:val="28"/>
          <w:lang w:eastAsia="ru-RU"/>
        </w:rPr>
        <w:t>Дрисскому</w:t>
      </w:r>
      <w:proofErr w:type="spellEnd"/>
      <w:r w:rsidRPr="00731C58">
        <w:rPr>
          <w:rFonts w:ascii="Times New Roman" w:eastAsia="Times New Roman" w:hAnsi="Times New Roman" w:cs="Times New Roman"/>
          <w:sz w:val="28"/>
          <w:szCs w:val="28"/>
          <w:lang w:eastAsia="ru-RU"/>
        </w:rPr>
        <w:t xml:space="preserve"> лагерю, где предполагалось дать генеральное сражение. Нужно было в сложнейших условиях преодолеть расстояние в 500 километров</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Корпусу Дохтурова пришлось нелегко – в тыл ему устремился кавалерийский корпус </w:t>
      </w:r>
      <w:proofErr w:type="spellStart"/>
      <w:r w:rsidRPr="00731C58">
        <w:rPr>
          <w:rFonts w:ascii="Times New Roman" w:eastAsia="Times New Roman" w:hAnsi="Times New Roman" w:cs="Times New Roman"/>
          <w:sz w:val="28"/>
          <w:szCs w:val="28"/>
          <w:lang w:eastAsia="ru-RU"/>
        </w:rPr>
        <w:t>Нансути</w:t>
      </w:r>
      <w:proofErr w:type="spellEnd"/>
      <w:r w:rsidRPr="00731C58">
        <w:rPr>
          <w:rFonts w:ascii="Times New Roman" w:eastAsia="Times New Roman" w:hAnsi="Times New Roman" w:cs="Times New Roman"/>
          <w:sz w:val="28"/>
          <w:szCs w:val="28"/>
          <w:lang w:eastAsia="ru-RU"/>
        </w:rPr>
        <w:t xml:space="preserve"> [</w:t>
      </w:r>
      <w:hyperlink r:id="rId23" w:anchor="_ftn10" w:history="1">
        <w:r w:rsidRPr="00731C58">
          <w:rPr>
            <w:rFonts w:ascii="Times New Roman" w:eastAsia="Times New Roman" w:hAnsi="Times New Roman" w:cs="Times New Roman"/>
            <w:color w:val="0000FF"/>
            <w:sz w:val="28"/>
            <w:szCs w:val="28"/>
            <w:u w:val="single"/>
            <w:lang w:eastAsia="ru-RU"/>
          </w:rPr>
          <w:t>10</w:t>
        </w:r>
      </w:hyperlink>
      <w:bookmarkStart w:id="10" w:name="_ftnref10"/>
      <w:bookmarkEnd w:id="10"/>
      <w:r w:rsidRPr="00731C58">
        <w:rPr>
          <w:rFonts w:ascii="Times New Roman" w:eastAsia="Times New Roman" w:hAnsi="Times New Roman" w:cs="Times New Roman"/>
          <w:sz w:val="28"/>
          <w:szCs w:val="28"/>
          <w:lang w:eastAsia="ru-RU"/>
        </w:rPr>
        <w:t xml:space="preserve">]. Чтобы оторваться от него, полки Дохтурова, в том числе Томский, несмотря на бездорожье и беспрерывный дождь, проходили по 50 километров в сутки, оставляя больных и обессиленных в деревнях и хуторах на милость неприятеля. Попеременно отбиваясь от французских колонн </w:t>
      </w:r>
      <w:proofErr w:type="spellStart"/>
      <w:r w:rsidRPr="00731C58">
        <w:rPr>
          <w:rFonts w:ascii="Times New Roman" w:eastAsia="Times New Roman" w:hAnsi="Times New Roman" w:cs="Times New Roman"/>
          <w:sz w:val="28"/>
          <w:szCs w:val="28"/>
          <w:lang w:eastAsia="ru-RU"/>
        </w:rPr>
        <w:t>Бордесуля</w:t>
      </w:r>
      <w:proofErr w:type="spell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Сульта</w:t>
      </w:r>
      <w:proofErr w:type="spell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Пажоля</w:t>
      </w:r>
      <w:proofErr w:type="spellEnd"/>
      <w:r w:rsidRPr="00731C58">
        <w:rPr>
          <w:rFonts w:ascii="Times New Roman" w:eastAsia="Times New Roman" w:hAnsi="Times New Roman" w:cs="Times New Roman"/>
          <w:sz w:val="28"/>
          <w:szCs w:val="28"/>
          <w:lang w:eastAsia="ru-RU"/>
        </w:rPr>
        <w:t xml:space="preserve"> и </w:t>
      </w:r>
      <w:proofErr w:type="spellStart"/>
      <w:r w:rsidRPr="00731C58">
        <w:rPr>
          <w:rFonts w:ascii="Times New Roman" w:eastAsia="Times New Roman" w:hAnsi="Times New Roman" w:cs="Times New Roman"/>
          <w:sz w:val="28"/>
          <w:szCs w:val="28"/>
          <w:lang w:eastAsia="ru-RU"/>
        </w:rPr>
        <w:t>Нансути</w:t>
      </w:r>
      <w:proofErr w:type="spellEnd"/>
      <w:r w:rsidRPr="00731C58">
        <w:rPr>
          <w:rFonts w:ascii="Times New Roman" w:eastAsia="Times New Roman" w:hAnsi="Times New Roman" w:cs="Times New Roman"/>
          <w:sz w:val="28"/>
          <w:szCs w:val="28"/>
          <w:lang w:eastAsia="ru-RU"/>
        </w:rPr>
        <w:t xml:space="preserve">, 6-ой пехотный корпус вскоре соединился с армией Барклая. В дальнейшем Томский пехотный полк в составе сил 1-ой армии двинулся маршем в направлении Полоцка-Витебска и 20 июня прибыл в Смоленск. Весь день 5 августа корпус Дохтурова и дивизия Коновницына защищали Смоленск, прикрывая отход </w:t>
      </w:r>
      <w:proofErr w:type="gramStart"/>
      <w:r w:rsidRPr="00731C58">
        <w:rPr>
          <w:rFonts w:ascii="Times New Roman" w:eastAsia="Times New Roman" w:hAnsi="Times New Roman" w:cs="Times New Roman"/>
          <w:sz w:val="28"/>
          <w:szCs w:val="28"/>
          <w:lang w:eastAsia="ru-RU"/>
        </w:rPr>
        <w:t>объединенной</w:t>
      </w:r>
      <w:proofErr w:type="gramEnd"/>
      <w:r w:rsidRPr="00731C58">
        <w:rPr>
          <w:rFonts w:ascii="Times New Roman" w:eastAsia="Times New Roman" w:hAnsi="Times New Roman" w:cs="Times New Roman"/>
          <w:sz w:val="28"/>
          <w:szCs w:val="28"/>
          <w:lang w:eastAsia="ru-RU"/>
        </w:rPr>
        <w:t xml:space="preserve"> наконец русской армии. Вот как этот день был описан в дневнике поручика </w:t>
      </w:r>
      <w:proofErr w:type="spellStart"/>
      <w:r w:rsidRPr="00731C58">
        <w:rPr>
          <w:rFonts w:ascii="Times New Roman" w:eastAsia="Times New Roman" w:hAnsi="Times New Roman" w:cs="Times New Roman"/>
          <w:sz w:val="28"/>
          <w:szCs w:val="28"/>
          <w:lang w:eastAsia="ru-RU"/>
        </w:rPr>
        <w:t>Плескановского</w:t>
      </w:r>
      <w:proofErr w:type="spellEnd"/>
      <w:r w:rsidRPr="00731C58">
        <w:rPr>
          <w:rFonts w:ascii="Times New Roman" w:eastAsia="Times New Roman" w:hAnsi="Times New Roman" w:cs="Times New Roman"/>
          <w:sz w:val="28"/>
          <w:szCs w:val="28"/>
          <w:lang w:eastAsia="ru-RU"/>
        </w:rPr>
        <w:t xml:space="preserve"> – молодого офицера Томского пехотного полка:</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i/>
          <w:iCs/>
          <w:sz w:val="28"/>
          <w:szCs w:val="28"/>
          <w:lang w:eastAsia="ru-RU"/>
        </w:rPr>
        <w:t xml:space="preserve">«5 августа 1812 года. Нас расставили на валах, которыми был обнесен город. Перед нами все было видно, как на ладони. Вон далеко от нас </w:t>
      </w:r>
      <w:r w:rsidRPr="00731C58">
        <w:rPr>
          <w:rFonts w:ascii="Times New Roman" w:eastAsia="Times New Roman" w:hAnsi="Times New Roman" w:cs="Times New Roman"/>
          <w:i/>
          <w:iCs/>
          <w:sz w:val="28"/>
          <w:szCs w:val="28"/>
          <w:lang w:eastAsia="ru-RU"/>
        </w:rPr>
        <w:lastRenderedPageBreak/>
        <w:t xml:space="preserve">показались французские драгуны. Они рассыпались по полю и стали окружать город. За ними выступала пехота в синих мундирах, а между ними скакала артиллерия. Но вот неприятель все ближе и ближе; вдруг по всей линии французов загудело, </w:t>
      </w:r>
      <w:proofErr w:type="gramStart"/>
      <w:r w:rsidRPr="00731C58">
        <w:rPr>
          <w:rFonts w:ascii="Times New Roman" w:eastAsia="Times New Roman" w:hAnsi="Times New Roman" w:cs="Times New Roman"/>
          <w:i/>
          <w:iCs/>
          <w:sz w:val="28"/>
          <w:szCs w:val="28"/>
          <w:lang w:eastAsia="ru-RU"/>
        </w:rPr>
        <w:t>загрохотало… Сотни ядер летали</w:t>
      </w:r>
      <w:proofErr w:type="gramEnd"/>
      <w:r w:rsidRPr="00731C58">
        <w:rPr>
          <w:rFonts w:ascii="Times New Roman" w:eastAsia="Times New Roman" w:hAnsi="Times New Roman" w:cs="Times New Roman"/>
          <w:i/>
          <w:iCs/>
          <w:sz w:val="28"/>
          <w:szCs w:val="28"/>
          <w:lang w:eastAsia="ru-RU"/>
        </w:rPr>
        <w:t xml:space="preserve"> над нами как мячики, то там, то здесь раздавался треск, тысячи осколков и пуль разлетелись по сторонам. Все чаще и чаще стали раздаваться пушечные выстрелы. Весь город и наши позиции </w:t>
      </w:r>
      <w:proofErr w:type="gramStart"/>
      <w:r w:rsidRPr="00731C58">
        <w:rPr>
          <w:rFonts w:ascii="Times New Roman" w:eastAsia="Times New Roman" w:hAnsi="Times New Roman" w:cs="Times New Roman"/>
          <w:i/>
          <w:iCs/>
          <w:sz w:val="28"/>
          <w:szCs w:val="28"/>
          <w:lang w:eastAsia="ru-RU"/>
        </w:rPr>
        <w:t>заволокло едким черным дымом… он дыму и жары можно было</w:t>
      </w:r>
      <w:proofErr w:type="gramEnd"/>
      <w:r w:rsidRPr="00731C58">
        <w:rPr>
          <w:rFonts w:ascii="Times New Roman" w:eastAsia="Times New Roman" w:hAnsi="Times New Roman" w:cs="Times New Roman"/>
          <w:i/>
          <w:iCs/>
          <w:sz w:val="28"/>
          <w:szCs w:val="28"/>
          <w:lang w:eastAsia="ru-RU"/>
        </w:rPr>
        <w:t xml:space="preserve"> задохнуться».</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Здесь, на валах Смоленска, </w:t>
      </w:r>
      <w:proofErr w:type="spellStart"/>
      <w:r w:rsidRPr="00731C58">
        <w:rPr>
          <w:rFonts w:ascii="Times New Roman" w:eastAsia="Times New Roman" w:hAnsi="Times New Roman" w:cs="Times New Roman"/>
          <w:sz w:val="28"/>
          <w:szCs w:val="28"/>
          <w:lang w:eastAsia="ru-RU"/>
        </w:rPr>
        <w:t>томцы</w:t>
      </w:r>
      <w:proofErr w:type="spellEnd"/>
      <w:r w:rsidRPr="00731C58">
        <w:rPr>
          <w:rFonts w:ascii="Times New Roman" w:eastAsia="Times New Roman" w:hAnsi="Times New Roman" w:cs="Times New Roman"/>
          <w:sz w:val="28"/>
          <w:szCs w:val="28"/>
          <w:lang w:eastAsia="ru-RU"/>
        </w:rPr>
        <w:t xml:space="preserve"> приняли боевое крещение. Русским пришлось очень тяжело. Французы превосходили их численностью более чем в 13 раз. Город и боевые позиции русских войск обстреливались тремястами французскими орудиями. Несмотря на это, сопротивление, оказанное русскими, было беспримерным, все атаки французов были отбиты. Смоленск горел, всюду были развалины, но защитники города не думали сдаваться. Лишь когда стало известно, что армия Барклая вышла из-под удара, утром 6 августа русские войска оставили пылающий город и ушли за Днепр, уничтожив после себя мост.</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За один только день 5 августа 1812 года Томский пехотный полк, в котором на начало Смоленского сражения было 1201 человек, потерял, не считая офицеров, 42 нижних чина убитыми, 266 ранеными и 184 пропавшими без вести. Таким образом, общие потери нижних чинов полка составили 492 человека [</w:t>
      </w:r>
      <w:hyperlink r:id="rId24" w:anchor="_ftn11" w:history="1">
        <w:r w:rsidRPr="00731C58">
          <w:rPr>
            <w:rFonts w:ascii="Times New Roman" w:eastAsia="Times New Roman" w:hAnsi="Times New Roman" w:cs="Times New Roman"/>
            <w:color w:val="0000FF"/>
            <w:sz w:val="28"/>
            <w:szCs w:val="28"/>
            <w:u w:val="single"/>
            <w:lang w:eastAsia="ru-RU"/>
          </w:rPr>
          <w:t>11</w:t>
        </w:r>
      </w:hyperlink>
      <w:bookmarkStart w:id="11" w:name="_ftnref11"/>
      <w:bookmarkEnd w:id="11"/>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Впоследствии, вплоть до сентября, полк нового пополнения не получал и участвовал в Бородинском сражении в составе не более 700 человек [</w:t>
      </w:r>
      <w:hyperlink r:id="rId25" w:anchor="_ftn12" w:history="1">
        <w:r w:rsidRPr="00731C58">
          <w:rPr>
            <w:rFonts w:ascii="Times New Roman" w:eastAsia="Times New Roman" w:hAnsi="Times New Roman" w:cs="Times New Roman"/>
            <w:color w:val="0000FF"/>
            <w:sz w:val="28"/>
            <w:szCs w:val="28"/>
            <w:u w:val="single"/>
            <w:lang w:eastAsia="ru-RU"/>
          </w:rPr>
          <w:t>12</w:t>
        </w:r>
      </w:hyperlink>
      <w:bookmarkStart w:id="12" w:name="_ftnref12"/>
      <w:bookmarkEnd w:id="12"/>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outlineLvl w:val="2"/>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t>2.2. В сражении при Бородине</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proofErr w:type="gramStart"/>
      <w:r w:rsidRPr="00731C58">
        <w:rPr>
          <w:rFonts w:ascii="Times New Roman" w:eastAsia="Times New Roman" w:hAnsi="Times New Roman" w:cs="Times New Roman"/>
          <w:sz w:val="28"/>
          <w:szCs w:val="28"/>
          <w:lang w:eastAsia="ru-RU"/>
        </w:rPr>
        <w:t>Ну</w:t>
      </w:r>
      <w:proofErr w:type="gramEnd"/>
      <w:r w:rsidRPr="00731C58">
        <w:rPr>
          <w:rFonts w:ascii="Times New Roman" w:eastAsia="Times New Roman" w:hAnsi="Times New Roman" w:cs="Times New Roman"/>
          <w:sz w:val="28"/>
          <w:szCs w:val="28"/>
          <w:lang w:eastAsia="ru-RU"/>
        </w:rPr>
        <w:t xml:space="preserve"> ж был денек! Сквозь дым летучий</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Французы двинулись как тучи,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И все на наш редут…</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М.Ю. Лермонтов</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Готовясь к этому решающему сражению, командование русской армии весьма грамотно расположило войска на позициях, создав глубокий боевой порядок. В центре позиции от деревни Горки до батареи Раевского находился 6-ой пехотный корпус Дохтурова, а позади него – 3-й кавалерийский корпус. Войска центра прикрывали Новую Смоленскую дорогу и подступы к батарее Раевского со стороны Бородина. 24-я пехотная дивизия генерала Лихачева образовала левое крыло корпуса, правее стояла 7-я пехотная генерала </w:t>
      </w:r>
      <w:proofErr w:type="spellStart"/>
      <w:r w:rsidRPr="00731C58">
        <w:rPr>
          <w:rFonts w:ascii="Times New Roman" w:eastAsia="Times New Roman" w:hAnsi="Times New Roman" w:cs="Times New Roman"/>
          <w:sz w:val="28"/>
          <w:szCs w:val="28"/>
          <w:lang w:eastAsia="ru-RU"/>
        </w:rPr>
        <w:t>Капцевича</w:t>
      </w:r>
      <w:proofErr w:type="spellEnd"/>
      <w:r w:rsidRPr="00731C58">
        <w:rPr>
          <w:rFonts w:ascii="Times New Roman" w:eastAsia="Times New Roman" w:hAnsi="Times New Roman" w:cs="Times New Roman"/>
          <w:sz w:val="28"/>
          <w:szCs w:val="28"/>
          <w:lang w:eastAsia="ru-RU"/>
        </w:rPr>
        <w:t xml:space="preserve">. Томский полк был построен справа от </w:t>
      </w:r>
      <w:proofErr w:type="gramStart"/>
      <w:r w:rsidRPr="00731C58">
        <w:rPr>
          <w:rFonts w:ascii="Times New Roman" w:eastAsia="Times New Roman" w:hAnsi="Times New Roman" w:cs="Times New Roman"/>
          <w:sz w:val="28"/>
          <w:szCs w:val="28"/>
          <w:lang w:eastAsia="ru-RU"/>
        </w:rPr>
        <w:t xml:space="preserve">к </w:t>
      </w:r>
      <w:proofErr w:type="spellStart"/>
      <w:r w:rsidRPr="00731C58">
        <w:rPr>
          <w:rFonts w:ascii="Times New Roman" w:eastAsia="Times New Roman" w:hAnsi="Times New Roman" w:cs="Times New Roman"/>
          <w:sz w:val="28"/>
          <w:szCs w:val="28"/>
          <w:lang w:eastAsia="ru-RU"/>
        </w:rPr>
        <w:t>урганной</w:t>
      </w:r>
      <w:proofErr w:type="spellEnd"/>
      <w:proofErr w:type="gramEnd"/>
      <w:r w:rsidRPr="00731C58">
        <w:rPr>
          <w:rFonts w:ascii="Times New Roman" w:eastAsia="Times New Roman" w:hAnsi="Times New Roman" w:cs="Times New Roman"/>
          <w:sz w:val="28"/>
          <w:szCs w:val="28"/>
          <w:lang w:eastAsia="ru-RU"/>
        </w:rPr>
        <w:t xml:space="preserve"> батареи (батареи Раевского) во 2-ой линии батальонных колонн за Уфимским и </w:t>
      </w:r>
      <w:proofErr w:type="spellStart"/>
      <w:r w:rsidRPr="00731C58">
        <w:rPr>
          <w:rFonts w:ascii="Times New Roman" w:eastAsia="Times New Roman" w:hAnsi="Times New Roman" w:cs="Times New Roman"/>
          <w:sz w:val="28"/>
          <w:szCs w:val="28"/>
          <w:lang w:eastAsia="ru-RU"/>
        </w:rPr>
        <w:t>Ширванским</w:t>
      </w:r>
      <w:proofErr w:type="spellEnd"/>
      <w:r w:rsidRPr="00731C58">
        <w:rPr>
          <w:rFonts w:ascii="Times New Roman" w:eastAsia="Times New Roman" w:hAnsi="Times New Roman" w:cs="Times New Roman"/>
          <w:sz w:val="28"/>
          <w:szCs w:val="28"/>
          <w:lang w:eastAsia="ru-RU"/>
        </w:rPr>
        <w:t xml:space="preserve"> полками. Рядом стояли солдаты Бутырского полка.</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Резервам корпусов придавалось очень большое значение. Наличие крупных резервов позволяло придать обороне активный характер и вести длительное сражение, истощая силы атакующего врага. Конечно, резервы, </w:t>
      </w:r>
      <w:r w:rsidRPr="00731C58">
        <w:rPr>
          <w:rFonts w:ascii="Times New Roman" w:eastAsia="Times New Roman" w:hAnsi="Times New Roman" w:cs="Times New Roman"/>
          <w:sz w:val="28"/>
          <w:szCs w:val="28"/>
          <w:lang w:eastAsia="ru-RU"/>
        </w:rPr>
        <w:lastRenderedPageBreak/>
        <w:t>расположенные вблизи от укреплений, в данном случае около батареи Раевского, должны были понести потери от артиллерийского огня противника. Однако это вызывалось суровой необходимостью. Штыковой бой скоротечен, поэтому резервы обороняющейся стороны должны были находиться очень близко, чтобы успеть к атакованным войскам раньше, чем они будут сломлены.</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Солдаты и офицеры Томского полка, одевшие с вечера 25 августа чистые рубахи, стояли в батальонных колоннах и ожидали начала боя. Они не знали, что им придется непосредственно защищать ставшую впоследствии легендарной батарею Раевского. Они еще не знали, что каждый третий из них останется навечно лежать в пропитанной кровью земле Бородинского поля.</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На рассвете 26 августа французская артиллерия открыла огонь по русским позициям. Сотни ядер и гранат полетели в сторону батареи Раевского. Ее 18 орудий также открыли огонь по французским батареям. Артиллерийская дуэль длилась около четырех часов. Все это время французы не предпринимали серьезных атак против центра русских войск, так как старались изо всех сил захватить </w:t>
      </w:r>
      <w:proofErr w:type="spellStart"/>
      <w:r w:rsidRPr="00731C58">
        <w:rPr>
          <w:rFonts w:ascii="Times New Roman" w:eastAsia="Times New Roman" w:hAnsi="Times New Roman" w:cs="Times New Roman"/>
          <w:sz w:val="28"/>
          <w:szCs w:val="28"/>
          <w:lang w:eastAsia="ru-RU"/>
        </w:rPr>
        <w:t>Багратионовы</w:t>
      </w:r>
      <w:proofErr w:type="spellEnd"/>
      <w:r w:rsidRPr="00731C58">
        <w:rPr>
          <w:rFonts w:ascii="Times New Roman" w:eastAsia="Times New Roman" w:hAnsi="Times New Roman" w:cs="Times New Roman"/>
          <w:sz w:val="28"/>
          <w:szCs w:val="28"/>
          <w:lang w:eastAsia="ru-RU"/>
        </w:rPr>
        <w:t xml:space="preserve"> флеши, а затем ударить по левому флангу нашей 1-ой армии. Но уже в 10 часов утра, не добившись успеха в районе флешей, Наполеон, сосредоточив крупные силы, атаковал наш центральный опорный пункт – Курганную высоту (батарею Раевского). Здесь разгорелись </w:t>
      </w:r>
      <w:proofErr w:type="spellStart"/>
      <w:r w:rsidRPr="00731C58">
        <w:rPr>
          <w:rFonts w:ascii="Times New Roman" w:eastAsia="Times New Roman" w:hAnsi="Times New Roman" w:cs="Times New Roman"/>
          <w:sz w:val="28"/>
          <w:szCs w:val="28"/>
          <w:lang w:eastAsia="ru-RU"/>
        </w:rPr>
        <w:t>упорнейшие</w:t>
      </w:r>
      <w:proofErr w:type="spellEnd"/>
      <w:r w:rsidRPr="00731C58">
        <w:rPr>
          <w:rFonts w:ascii="Times New Roman" w:eastAsia="Times New Roman" w:hAnsi="Times New Roman" w:cs="Times New Roman"/>
          <w:sz w:val="28"/>
          <w:szCs w:val="28"/>
          <w:lang w:eastAsia="ru-RU"/>
        </w:rPr>
        <w:t xml:space="preserve"> бои. Все подступы к высоте и ее склоны были устланы телами французов. 26-я пехотная дивизия генерала </w:t>
      </w:r>
      <w:proofErr w:type="spellStart"/>
      <w:proofErr w:type="gramStart"/>
      <w:r w:rsidRPr="00731C58">
        <w:rPr>
          <w:rFonts w:ascii="Times New Roman" w:eastAsia="Times New Roman" w:hAnsi="Times New Roman" w:cs="Times New Roman"/>
          <w:sz w:val="28"/>
          <w:szCs w:val="28"/>
          <w:lang w:eastAsia="ru-RU"/>
        </w:rPr>
        <w:t>п</w:t>
      </w:r>
      <w:proofErr w:type="spellEnd"/>
      <w:proofErr w:type="gram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аскевича</w:t>
      </w:r>
      <w:proofErr w:type="spellEnd"/>
      <w:r w:rsidRPr="00731C58">
        <w:rPr>
          <w:rFonts w:ascii="Times New Roman" w:eastAsia="Times New Roman" w:hAnsi="Times New Roman" w:cs="Times New Roman"/>
          <w:sz w:val="28"/>
          <w:szCs w:val="28"/>
          <w:lang w:eastAsia="ru-RU"/>
        </w:rPr>
        <w:t xml:space="preserve"> из 7-го пехотного корпуса генерала Раевского, оборонявшая высоту и ее левый фланг, мужественно и храбро сражалась с превосходящими силами французов. Однако в решительную минуту боя у русских артиллеристов не хватило зарядов, и французы ворвались на батарею, выбив оттуда нашу пехоту. Нависла реальная угроза прорыва русской обороны.</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В этот критический момент проезжавший мимо начальник штаба 1-ой армии генерал Ермолов, оценив серьезность ситуации, бросился к резервам 6-го корпуса и, взяв </w:t>
      </w:r>
      <w:proofErr w:type="gramStart"/>
      <w:r w:rsidRPr="00731C58">
        <w:rPr>
          <w:rFonts w:ascii="Times New Roman" w:eastAsia="Times New Roman" w:hAnsi="Times New Roman" w:cs="Times New Roman"/>
          <w:sz w:val="28"/>
          <w:szCs w:val="28"/>
          <w:lang w:eastAsia="ru-RU"/>
        </w:rPr>
        <w:t>первый</w:t>
      </w:r>
      <w:proofErr w:type="gramEnd"/>
      <w:r w:rsidRPr="00731C58">
        <w:rPr>
          <w:rFonts w:ascii="Times New Roman" w:eastAsia="Times New Roman" w:hAnsi="Times New Roman" w:cs="Times New Roman"/>
          <w:sz w:val="28"/>
          <w:szCs w:val="28"/>
          <w:lang w:eastAsia="ru-RU"/>
        </w:rPr>
        <w:t xml:space="preserve"> попавшийся у него на пути 3-ий батальон Уфимского полка и два батальона егерей 24-ой дивизии, повел их в контратаку. Вслед за ними устремились остальные части дивизии, в том числе и батальоны Томского полка. Их поддержали огнем прибывшие к месту боя три </w:t>
      </w:r>
      <w:proofErr w:type="gramStart"/>
      <w:r w:rsidRPr="00731C58">
        <w:rPr>
          <w:rFonts w:ascii="Times New Roman" w:eastAsia="Times New Roman" w:hAnsi="Times New Roman" w:cs="Times New Roman"/>
          <w:sz w:val="28"/>
          <w:szCs w:val="28"/>
          <w:lang w:eastAsia="ru-RU"/>
        </w:rPr>
        <w:t>конно-артиллерийские</w:t>
      </w:r>
      <w:proofErr w:type="gramEnd"/>
      <w:r w:rsidRPr="00731C58">
        <w:rPr>
          <w:rFonts w:ascii="Times New Roman" w:eastAsia="Times New Roman" w:hAnsi="Times New Roman" w:cs="Times New Roman"/>
          <w:sz w:val="28"/>
          <w:szCs w:val="28"/>
          <w:lang w:eastAsia="ru-RU"/>
        </w:rPr>
        <w:t xml:space="preserve"> роты, в том числе полковника Никитина, вступившие в единоборство с французскими батареями. Части 24-ой дивизии ворвались на высоту, где завязали жесточайшую рукопашную схватку с гренадерами противника. Около четверти часа продолжалась </w:t>
      </w:r>
      <w:proofErr w:type="gramStart"/>
      <w:r w:rsidRPr="00731C58">
        <w:rPr>
          <w:rFonts w:ascii="Times New Roman" w:eastAsia="Times New Roman" w:hAnsi="Times New Roman" w:cs="Times New Roman"/>
          <w:sz w:val="28"/>
          <w:szCs w:val="28"/>
          <w:lang w:eastAsia="ru-RU"/>
        </w:rPr>
        <w:t>резня</w:t>
      </w:r>
      <w:proofErr w:type="gramEnd"/>
      <w:r w:rsidRPr="00731C58">
        <w:rPr>
          <w:rFonts w:ascii="Times New Roman" w:eastAsia="Times New Roman" w:hAnsi="Times New Roman" w:cs="Times New Roman"/>
          <w:sz w:val="28"/>
          <w:szCs w:val="28"/>
          <w:lang w:eastAsia="ru-RU"/>
        </w:rPr>
        <w:t>, однако русские одолели французов и сбросили их вниз, где те были атакованы и гонимы остатками 26-ой и 12-ой дивизий из 7-го корпуса Раевского. Солдатами 24-ой дивизии на батарее был захвачен в плен раненый французский генерал Бонами.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1-ый батальон </w:t>
      </w:r>
      <w:proofErr w:type="spellStart"/>
      <w:r w:rsidRPr="00731C58">
        <w:rPr>
          <w:rFonts w:ascii="Times New Roman" w:eastAsia="Times New Roman" w:hAnsi="Times New Roman" w:cs="Times New Roman"/>
          <w:sz w:val="28"/>
          <w:szCs w:val="28"/>
          <w:lang w:eastAsia="ru-RU"/>
        </w:rPr>
        <w:t>томцев</w:t>
      </w:r>
      <w:proofErr w:type="spellEnd"/>
      <w:r w:rsidRPr="00731C58">
        <w:rPr>
          <w:rFonts w:ascii="Times New Roman" w:eastAsia="Times New Roman" w:hAnsi="Times New Roman" w:cs="Times New Roman"/>
          <w:sz w:val="28"/>
          <w:szCs w:val="28"/>
          <w:lang w:eastAsia="ru-RU"/>
        </w:rPr>
        <w:t xml:space="preserve"> в атаке на батарею не участвовал, но активно содействовал частям 7-го корпуса при преследовании ими французов.</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3-й батальон нашего полка, еще до атаки французов на батарею, был отведен от основных частей 24-ой дивизии для действия против французских </w:t>
      </w:r>
      <w:r w:rsidRPr="00731C58">
        <w:rPr>
          <w:rFonts w:ascii="Times New Roman" w:eastAsia="Times New Roman" w:hAnsi="Times New Roman" w:cs="Times New Roman"/>
          <w:sz w:val="28"/>
          <w:szCs w:val="28"/>
          <w:lang w:eastAsia="ru-RU"/>
        </w:rPr>
        <w:lastRenderedPageBreak/>
        <w:t>стрелков [13</w:t>
      </w:r>
      <w:bookmarkStart w:id="13" w:name="_ftnref13"/>
      <w:bookmarkEnd w:id="13"/>
      <w:r w:rsidRPr="00731C58">
        <w:rPr>
          <w:rFonts w:ascii="Times New Roman" w:eastAsia="Times New Roman" w:hAnsi="Times New Roman" w:cs="Times New Roman"/>
          <w:sz w:val="28"/>
          <w:szCs w:val="28"/>
          <w:lang w:eastAsia="ru-RU"/>
        </w:rPr>
        <w:t>]. В этом деле был тяжело ранен полковой командир подполковник Попов, и его заменил майор Крутых, который, выстроив батальон в плотную колонну, вернулся к 1-му батальону.</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В то время</w:t>
      </w:r>
      <w:proofErr w:type="gramStart"/>
      <w:r w:rsidRPr="00731C58">
        <w:rPr>
          <w:rFonts w:ascii="Times New Roman" w:eastAsia="Times New Roman" w:hAnsi="Times New Roman" w:cs="Times New Roman"/>
          <w:sz w:val="28"/>
          <w:szCs w:val="28"/>
          <w:lang w:eastAsia="ru-RU"/>
        </w:rPr>
        <w:t>,</w:t>
      </w:r>
      <w:proofErr w:type="gramEnd"/>
      <w:r w:rsidRPr="00731C58">
        <w:rPr>
          <w:rFonts w:ascii="Times New Roman" w:eastAsia="Times New Roman" w:hAnsi="Times New Roman" w:cs="Times New Roman"/>
          <w:sz w:val="28"/>
          <w:szCs w:val="28"/>
          <w:lang w:eastAsia="ru-RU"/>
        </w:rPr>
        <w:t xml:space="preserve"> как французская пехота закреплялась на только что захваченной батарее, к 3-му батальону </w:t>
      </w:r>
      <w:proofErr w:type="spellStart"/>
      <w:r w:rsidRPr="00731C58">
        <w:rPr>
          <w:rFonts w:ascii="Times New Roman" w:eastAsia="Times New Roman" w:hAnsi="Times New Roman" w:cs="Times New Roman"/>
          <w:sz w:val="28"/>
          <w:szCs w:val="28"/>
          <w:lang w:eastAsia="ru-RU"/>
        </w:rPr>
        <w:t>томцев</w:t>
      </w:r>
      <w:proofErr w:type="spellEnd"/>
      <w:r w:rsidRPr="00731C58">
        <w:rPr>
          <w:rFonts w:ascii="Times New Roman" w:eastAsia="Times New Roman" w:hAnsi="Times New Roman" w:cs="Times New Roman"/>
          <w:sz w:val="28"/>
          <w:szCs w:val="28"/>
          <w:lang w:eastAsia="ru-RU"/>
        </w:rPr>
        <w:t xml:space="preserve">, из огня и пламени, на белом коне подскакал адъютант командующего 1-ой армией майор В.И. </w:t>
      </w:r>
      <w:proofErr w:type="spellStart"/>
      <w:r w:rsidRPr="00731C58">
        <w:rPr>
          <w:rFonts w:ascii="Times New Roman" w:eastAsia="Times New Roman" w:hAnsi="Times New Roman" w:cs="Times New Roman"/>
          <w:sz w:val="28"/>
          <w:szCs w:val="28"/>
          <w:lang w:eastAsia="ru-RU"/>
        </w:rPr>
        <w:t>Левенштерн</w:t>
      </w:r>
      <w:proofErr w:type="spellEnd"/>
      <w:r w:rsidRPr="00731C58">
        <w:rPr>
          <w:rFonts w:ascii="Times New Roman" w:eastAsia="Times New Roman" w:hAnsi="Times New Roman" w:cs="Times New Roman"/>
          <w:sz w:val="28"/>
          <w:szCs w:val="28"/>
          <w:lang w:eastAsia="ru-RU"/>
        </w:rPr>
        <w:t>, которого Барклай – де - Толли отправил узнать, что происходит в районе батареи.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Быстро оценив ситуацию, </w:t>
      </w:r>
      <w:proofErr w:type="spellStart"/>
      <w:r w:rsidRPr="00731C58">
        <w:rPr>
          <w:rFonts w:ascii="Times New Roman" w:eastAsia="Times New Roman" w:hAnsi="Times New Roman" w:cs="Times New Roman"/>
          <w:sz w:val="28"/>
          <w:szCs w:val="28"/>
          <w:lang w:eastAsia="ru-RU"/>
        </w:rPr>
        <w:t>Левенштерн</w:t>
      </w:r>
      <w:proofErr w:type="spellEnd"/>
      <w:r w:rsidRPr="00731C58">
        <w:rPr>
          <w:rFonts w:ascii="Times New Roman" w:eastAsia="Times New Roman" w:hAnsi="Times New Roman" w:cs="Times New Roman"/>
          <w:sz w:val="28"/>
          <w:szCs w:val="28"/>
          <w:lang w:eastAsia="ru-RU"/>
        </w:rPr>
        <w:t xml:space="preserve"> приказал батальонному командиру именем главнокомандующего следовать за ним. Тот исполнил </w:t>
      </w:r>
      <w:proofErr w:type="gramStart"/>
      <w:r w:rsidRPr="00731C58">
        <w:rPr>
          <w:rFonts w:ascii="Times New Roman" w:eastAsia="Times New Roman" w:hAnsi="Times New Roman" w:cs="Times New Roman"/>
          <w:sz w:val="28"/>
          <w:szCs w:val="28"/>
          <w:lang w:eastAsia="ru-RU"/>
        </w:rPr>
        <w:t>приказание</w:t>
      </w:r>
      <w:proofErr w:type="gramEnd"/>
      <w:r w:rsidRPr="00731C58">
        <w:rPr>
          <w:rFonts w:ascii="Times New Roman" w:eastAsia="Times New Roman" w:hAnsi="Times New Roman" w:cs="Times New Roman"/>
          <w:sz w:val="28"/>
          <w:szCs w:val="28"/>
          <w:lang w:eastAsia="ru-RU"/>
        </w:rPr>
        <w:t xml:space="preserve"> и смело повел батальон на штурм батареи. В толстеньком, кругленьком, небольшого роста майоре-командире </w:t>
      </w:r>
      <w:proofErr w:type="spellStart"/>
      <w:r w:rsidRPr="00731C58">
        <w:rPr>
          <w:rFonts w:ascii="Times New Roman" w:eastAsia="Times New Roman" w:hAnsi="Times New Roman" w:cs="Times New Roman"/>
          <w:sz w:val="28"/>
          <w:szCs w:val="28"/>
          <w:lang w:eastAsia="ru-RU"/>
        </w:rPr>
        <w:t>томцев</w:t>
      </w:r>
      <w:proofErr w:type="spellEnd"/>
      <w:r w:rsidRPr="00731C58">
        <w:rPr>
          <w:rFonts w:ascii="Times New Roman" w:eastAsia="Times New Roman" w:hAnsi="Times New Roman" w:cs="Times New Roman"/>
          <w:sz w:val="28"/>
          <w:szCs w:val="28"/>
          <w:lang w:eastAsia="ru-RU"/>
        </w:rPr>
        <w:t xml:space="preserve">, по замечанию </w:t>
      </w:r>
      <w:proofErr w:type="spellStart"/>
      <w:r w:rsidRPr="00731C58">
        <w:rPr>
          <w:rFonts w:ascii="Times New Roman" w:eastAsia="Times New Roman" w:hAnsi="Times New Roman" w:cs="Times New Roman"/>
          <w:sz w:val="28"/>
          <w:szCs w:val="28"/>
          <w:lang w:eastAsia="ru-RU"/>
        </w:rPr>
        <w:t>Левенштерна</w:t>
      </w:r>
      <w:proofErr w:type="spellEnd"/>
      <w:r w:rsidRPr="00731C58">
        <w:rPr>
          <w:rFonts w:ascii="Times New Roman" w:eastAsia="Times New Roman" w:hAnsi="Times New Roman" w:cs="Times New Roman"/>
          <w:sz w:val="28"/>
          <w:szCs w:val="28"/>
          <w:lang w:eastAsia="ru-RU"/>
        </w:rPr>
        <w:t>, «был священный огонь» [14</w:t>
      </w:r>
      <w:bookmarkStart w:id="14" w:name="_ftnref14"/>
      <w:bookmarkEnd w:id="14"/>
      <w:r w:rsidRPr="00731C58">
        <w:rPr>
          <w:rFonts w:ascii="Times New Roman" w:eastAsia="Times New Roman" w:hAnsi="Times New Roman" w:cs="Times New Roman"/>
          <w:sz w:val="28"/>
          <w:szCs w:val="28"/>
          <w:lang w:eastAsia="ru-RU"/>
        </w:rPr>
        <w:t xml:space="preserve">]. Солдатам было запрещено кричать «Ура!» для сбережения дыхания, так как им надо было сначала взобраться на батарею. </w:t>
      </w:r>
      <w:proofErr w:type="gramStart"/>
      <w:r w:rsidRPr="00731C58">
        <w:rPr>
          <w:rFonts w:ascii="Times New Roman" w:eastAsia="Times New Roman" w:hAnsi="Times New Roman" w:cs="Times New Roman"/>
          <w:sz w:val="28"/>
          <w:szCs w:val="28"/>
          <w:lang w:eastAsia="ru-RU"/>
        </w:rPr>
        <w:t xml:space="preserve">Оказавшись на батарее, Томы, по данному </w:t>
      </w:r>
      <w:proofErr w:type="spellStart"/>
      <w:r w:rsidRPr="00731C58">
        <w:rPr>
          <w:rFonts w:ascii="Times New Roman" w:eastAsia="Times New Roman" w:hAnsi="Times New Roman" w:cs="Times New Roman"/>
          <w:sz w:val="28"/>
          <w:szCs w:val="28"/>
          <w:lang w:eastAsia="ru-RU"/>
        </w:rPr>
        <w:t>Левенштерном</w:t>
      </w:r>
      <w:proofErr w:type="spellEnd"/>
      <w:r w:rsidRPr="00731C58">
        <w:rPr>
          <w:rFonts w:ascii="Times New Roman" w:eastAsia="Times New Roman" w:hAnsi="Times New Roman" w:cs="Times New Roman"/>
          <w:sz w:val="28"/>
          <w:szCs w:val="28"/>
          <w:lang w:eastAsia="ru-RU"/>
        </w:rPr>
        <w:t xml:space="preserve"> знаку, грянули, наконец, грозное «Ура!» и накинулись с остервенением на всех, кто попадался им на пути; начался жестокий штыковой бой, в ходе которого французская пехота попала в «клещи», так как почти одновременно с </w:t>
      </w:r>
      <w:proofErr w:type="spellStart"/>
      <w:r w:rsidRPr="00731C58">
        <w:rPr>
          <w:rFonts w:ascii="Times New Roman" w:eastAsia="Times New Roman" w:hAnsi="Times New Roman" w:cs="Times New Roman"/>
          <w:sz w:val="28"/>
          <w:szCs w:val="28"/>
          <w:lang w:eastAsia="ru-RU"/>
        </w:rPr>
        <w:t>томцами</w:t>
      </w:r>
      <w:proofErr w:type="spellEnd"/>
      <w:r w:rsidRPr="00731C58">
        <w:rPr>
          <w:rFonts w:ascii="Times New Roman" w:eastAsia="Times New Roman" w:hAnsi="Times New Roman" w:cs="Times New Roman"/>
          <w:sz w:val="28"/>
          <w:szCs w:val="28"/>
          <w:lang w:eastAsia="ru-RU"/>
        </w:rPr>
        <w:t xml:space="preserve"> на батарею под командованием генерала Ермолова ворвались </w:t>
      </w:r>
      <w:proofErr w:type="spellStart"/>
      <w:r w:rsidRPr="00731C58">
        <w:rPr>
          <w:rFonts w:ascii="Times New Roman" w:eastAsia="Times New Roman" w:hAnsi="Times New Roman" w:cs="Times New Roman"/>
          <w:sz w:val="28"/>
          <w:szCs w:val="28"/>
          <w:lang w:eastAsia="ru-RU"/>
        </w:rPr>
        <w:t>уфимцы</w:t>
      </w:r>
      <w:proofErr w:type="spell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ширванцы</w:t>
      </w:r>
      <w:proofErr w:type="spellEnd"/>
      <w:r w:rsidRPr="00731C58">
        <w:rPr>
          <w:rFonts w:ascii="Times New Roman" w:eastAsia="Times New Roman" w:hAnsi="Times New Roman" w:cs="Times New Roman"/>
          <w:sz w:val="28"/>
          <w:szCs w:val="28"/>
          <w:lang w:eastAsia="ru-RU"/>
        </w:rPr>
        <w:t xml:space="preserve"> и егеря 19-го и 40-го егерских полков.</w:t>
      </w:r>
      <w:proofErr w:type="gramEnd"/>
      <w:r w:rsidRPr="00731C58">
        <w:rPr>
          <w:rFonts w:ascii="Times New Roman" w:eastAsia="Times New Roman" w:hAnsi="Times New Roman" w:cs="Times New Roman"/>
          <w:sz w:val="28"/>
          <w:szCs w:val="28"/>
          <w:lang w:eastAsia="ru-RU"/>
        </w:rPr>
        <w:t xml:space="preserve"> Совместными усилиями они частично уничтожили пехоту противника, сбросив остальную ее часть с батареи.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Интересно то, что в записках Ермолова [</w:t>
      </w:r>
      <w:hyperlink r:id="rId26" w:anchor="_ftn15" w:history="1">
        <w:r w:rsidRPr="00731C58">
          <w:rPr>
            <w:rFonts w:ascii="Times New Roman" w:eastAsia="Times New Roman" w:hAnsi="Times New Roman" w:cs="Times New Roman"/>
            <w:color w:val="0000FF"/>
            <w:sz w:val="28"/>
            <w:szCs w:val="28"/>
            <w:u w:val="single"/>
            <w:lang w:eastAsia="ru-RU"/>
          </w:rPr>
          <w:t>15</w:t>
        </w:r>
      </w:hyperlink>
      <w:bookmarkStart w:id="15" w:name="_ftnref15"/>
      <w:bookmarkEnd w:id="15"/>
      <w:r w:rsidRPr="00731C58">
        <w:rPr>
          <w:rFonts w:ascii="Times New Roman" w:eastAsia="Times New Roman" w:hAnsi="Times New Roman" w:cs="Times New Roman"/>
          <w:sz w:val="28"/>
          <w:szCs w:val="28"/>
          <w:lang w:eastAsia="ru-RU"/>
        </w:rPr>
        <w:t xml:space="preserve">] факт участия </w:t>
      </w:r>
      <w:proofErr w:type="spellStart"/>
      <w:r w:rsidRPr="00731C58">
        <w:rPr>
          <w:rFonts w:ascii="Times New Roman" w:eastAsia="Times New Roman" w:hAnsi="Times New Roman" w:cs="Times New Roman"/>
          <w:sz w:val="28"/>
          <w:szCs w:val="28"/>
          <w:lang w:eastAsia="ru-RU"/>
        </w:rPr>
        <w:t>томцев</w:t>
      </w:r>
      <w:proofErr w:type="spellEnd"/>
      <w:r w:rsidRPr="00731C58">
        <w:rPr>
          <w:rFonts w:ascii="Times New Roman" w:eastAsia="Times New Roman" w:hAnsi="Times New Roman" w:cs="Times New Roman"/>
          <w:sz w:val="28"/>
          <w:szCs w:val="28"/>
          <w:lang w:eastAsia="ru-RU"/>
        </w:rPr>
        <w:t xml:space="preserve"> в захвате батареи не упоминается вовсе. Генерал В.И. </w:t>
      </w:r>
      <w:proofErr w:type="spellStart"/>
      <w:r w:rsidRPr="00731C58">
        <w:rPr>
          <w:rFonts w:ascii="Times New Roman" w:eastAsia="Times New Roman" w:hAnsi="Times New Roman" w:cs="Times New Roman"/>
          <w:sz w:val="28"/>
          <w:szCs w:val="28"/>
          <w:lang w:eastAsia="ru-RU"/>
        </w:rPr>
        <w:t>Левенштерн</w:t>
      </w:r>
      <w:proofErr w:type="spellEnd"/>
      <w:r w:rsidRPr="00731C58">
        <w:rPr>
          <w:rFonts w:ascii="Times New Roman" w:eastAsia="Times New Roman" w:hAnsi="Times New Roman" w:cs="Times New Roman"/>
          <w:sz w:val="28"/>
          <w:szCs w:val="28"/>
          <w:lang w:eastAsia="ru-RU"/>
        </w:rPr>
        <w:t>, наоборот, в своих записках доказывал, что именно батальон нашего полка оказался первым на батарее, и именно ему принадлежало счастье подать пример мужества и героизма остальным полкам 24-ой дивизии [</w:t>
      </w:r>
      <w:hyperlink r:id="rId27" w:anchor="_ftn16" w:history="1">
        <w:r w:rsidRPr="00731C58">
          <w:rPr>
            <w:rFonts w:ascii="Times New Roman" w:eastAsia="Times New Roman" w:hAnsi="Times New Roman" w:cs="Times New Roman"/>
            <w:color w:val="0000FF"/>
            <w:sz w:val="28"/>
            <w:szCs w:val="28"/>
            <w:u w:val="single"/>
            <w:lang w:eastAsia="ru-RU"/>
          </w:rPr>
          <w:t>16</w:t>
        </w:r>
      </w:hyperlink>
      <w:bookmarkStart w:id="16" w:name="_ftnref16"/>
      <w:bookmarkEnd w:id="16"/>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После боя на батарее наступило относительное затишье, и появилась возможность перегруппировать силы. Корпус Раевского, части которого защищали батарею и приняли на себя первый удар французов, был практически уничтожен. Из 11-ти тысяч воинов в строю оставалось не более 1500 солдат и офицеров. Большие потери понесли Уфимский пехотный, 40-й и 19-й егерские полки 24-ой дивизии, которые отбивали </w:t>
      </w:r>
      <w:proofErr w:type="gramStart"/>
      <w:r w:rsidRPr="00731C58">
        <w:rPr>
          <w:rFonts w:ascii="Times New Roman" w:eastAsia="Times New Roman" w:hAnsi="Times New Roman" w:cs="Times New Roman"/>
          <w:sz w:val="28"/>
          <w:szCs w:val="28"/>
          <w:lang w:eastAsia="ru-RU"/>
        </w:rPr>
        <w:t xml:space="preserve">к </w:t>
      </w:r>
      <w:proofErr w:type="spellStart"/>
      <w:r w:rsidRPr="00731C58">
        <w:rPr>
          <w:rFonts w:ascii="Times New Roman" w:eastAsia="Times New Roman" w:hAnsi="Times New Roman" w:cs="Times New Roman"/>
          <w:sz w:val="28"/>
          <w:szCs w:val="28"/>
          <w:lang w:eastAsia="ru-RU"/>
        </w:rPr>
        <w:t>урганную</w:t>
      </w:r>
      <w:proofErr w:type="spellEnd"/>
      <w:proofErr w:type="gramEnd"/>
      <w:r w:rsidRPr="00731C58">
        <w:rPr>
          <w:rFonts w:ascii="Times New Roman" w:eastAsia="Times New Roman" w:hAnsi="Times New Roman" w:cs="Times New Roman"/>
          <w:sz w:val="28"/>
          <w:szCs w:val="28"/>
          <w:lang w:eastAsia="ru-RU"/>
        </w:rPr>
        <w:t xml:space="preserve"> батарею. Однако они не шли ни в какое сравнение с потерями корпуса Раевского, поэтому генерал Ермолов приказал Лихачеву сменить на батарее остатки 7-го корпуса и обеспечить ее оборону. На самой батарее был поставлен 3-й батальон Томского пехотного полка. Первый батальон </w:t>
      </w:r>
      <w:proofErr w:type="spellStart"/>
      <w:r w:rsidRPr="00731C58">
        <w:rPr>
          <w:rFonts w:ascii="Times New Roman" w:eastAsia="Times New Roman" w:hAnsi="Times New Roman" w:cs="Times New Roman"/>
          <w:sz w:val="28"/>
          <w:szCs w:val="28"/>
          <w:lang w:eastAsia="ru-RU"/>
        </w:rPr>
        <w:t>томцев</w:t>
      </w:r>
      <w:proofErr w:type="spellEnd"/>
      <w:r w:rsidRPr="00731C58">
        <w:rPr>
          <w:rFonts w:ascii="Times New Roman" w:eastAsia="Times New Roman" w:hAnsi="Times New Roman" w:cs="Times New Roman"/>
          <w:sz w:val="28"/>
          <w:szCs w:val="28"/>
          <w:lang w:eastAsia="ru-RU"/>
        </w:rPr>
        <w:t xml:space="preserve"> занял боевые позиции ниже батареи, прикрывая ее левый фланг. Остальные полки дивизии также прикрывали фланги. Егеря 19-го и 40-го полков были развернуты непосредственно перед батареей. Командир дивизии П.Г. Лихачев приказал оборудовать себе окоп прямо на Курганной высоте. С нее были хорошо видны все передвижения французов, которые, захватив, наконец, </w:t>
      </w:r>
      <w:proofErr w:type="spellStart"/>
      <w:r w:rsidRPr="00731C58">
        <w:rPr>
          <w:rFonts w:ascii="Times New Roman" w:eastAsia="Times New Roman" w:hAnsi="Times New Roman" w:cs="Times New Roman"/>
          <w:sz w:val="28"/>
          <w:szCs w:val="28"/>
          <w:lang w:eastAsia="ru-RU"/>
        </w:rPr>
        <w:t>Багратионовы</w:t>
      </w:r>
      <w:proofErr w:type="spellEnd"/>
      <w:r w:rsidRPr="00731C58">
        <w:rPr>
          <w:rFonts w:ascii="Times New Roman" w:eastAsia="Times New Roman" w:hAnsi="Times New Roman" w:cs="Times New Roman"/>
          <w:sz w:val="28"/>
          <w:szCs w:val="28"/>
          <w:lang w:eastAsia="ru-RU"/>
        </w:rPr>
        <w:t xml:space="preserve"> флеши, начали концентрировать большие силы, намереваясь атаковать наш центральный опорный пункт. С овладением французами деревней </w:t>
      </w:r>
      <w:proofErr w:type="gramStart"/>
      <w:r w:rsidRPr="00731C58">
        <w:rPr>
          <w:rFonts w:ascii="Times New Roman" w:eastAsia="Times New Roman" w:hAnsi="Times New Roman" w:cs="Times New Roman"/>
          <w:sz w:val="28"/>
          <w:szCs w:val="28"/>
          <w:lang w:eastAsia="ru-RU"/>
        </w:rPr>
        <w:t>Семеновское</w:t>
      </w:r>
      <w:proofErr w:type="gramEnd"/>
      <w:r w:rsidRPr="00731C58">
        <w:rPr>
          <w:rFonts w:ascii="Times New Roman" w:eastAsia="Times New Roman" w:hAnsi="Times New Roman" w:cs="Times New Roman"/>
          <w:sz w:val="28"/>
          <w:szCs w:val="28"/>
          <w:lang w:eastAsia="ru-RU"/>
        </w:rPr>
        <w:t xml:space="preserve">, наша батарея оказалась под огнем с трех </w:t>
      </w:r>
      <w:r w:rsidRPr="00731C58">
        <w:rPr>
          <w:rFonts w:ascii="Times New Roman" w:eastAsia="Times New Roman" w:hAnsi="Times New Roman" w:cs="Times New Roman"/>
          <w:sz w:val="28"/>
          <w:szCs w:val="28"/>
          <w:lang w:eastAsia="ru-RU"/>
        </w:rPr>
        <w:lastRenderedPageBreak/>
        <w:t xml:space="preserve">направлений. Наполеон подтянул к этому участку 35 тысяч человек из состава 1-го и 4-го пехотных корпусов маршала </w:t>
      </w:r>
      <w:proofErr w:type="spellStart"/>
      <w:r w:rsidRPr="00731C58">
        <w:rPr>
          <w:rFonts w:ascii="Times New Roman" w:eastAsia="Times New Roman" w:hAnsi="Times New Roman" w:cs="Times New Roman"/>
          <w:sz w:val="28"/>
          <w:szCs w:val="28"/>
          <w:lang w:eastAsia="ru-RU"/>
        </w:rPr>
        <w:t>Даву</w:t>
      </w:r>
      <w:proofErr w:type="spellEnd"/>
      <w:r w:rsidRPr="00731C58">
        <w:rPr>
          <w:rFonts w:ascii="Times New Roman" w:eastAsia="Times New Roman" w:hAnsi="Times New Roman" w:cs="Times New Roman"/>
          <w:sz w:val="28"/>
          <w:szCs w:val="28"/>
          <w:lang w:eastAsia="ru-RU"/>
        </w:rPr>
        <w:t xml:space="preserve"> и вице-короля Италии </w:t>
      </w:r>
      <w:proofErr w:type="spellStart"/>
      <w:r w:rsidRPr="00731C58">
        <w:rPr>
          <w:rFonts w:ascii="Times New Roman" w:eastAsia="Times New Roman" w:hAnsi="Times New Roman" w:cs="Times New Roman"/>
          <w:sz w:val="28"/>
          <w:szCs w:val="28"/>
          <w:lang w:eastAsia="ru-RU"/>
        </w:rPr>
        <w:t>Богарне</w:t>
      </w:r>
      <w:proofErr w:type="spellEnd"/>
      <w:r w:rsidRPr="00731C58">
        <w:rPr>
          <w:rFonts w:ascii="Times New Roman" w:eastAsia="Times New Roman" w:hAnsi="Times New Roman" w:cs="Times New Roman"/>
          <w:sz w:val="28"/>
          <w:szCs w:val="28"/>
          <w:lang w:eastAsia="ru-RU"/>
        </w:rPr>
        <w:t xml:space="preserve">, а также 2-го, 3-го, 4-го кавалерийских корпусов генералов </w:t>
      </w:r>
      <w:proofErr w:type="gramStart"/>
      <w:r w:rsidRPr="00731C58">
        <w:rPr>
          <w:rFonts w:ascii="Times New Roman" w:eastAsia="Times New Roman" w:hAnsi="Times New Roman" w:cs="Times New Roman"/>
          <w:sz w:val="28"/>
          <w:szCs w:val="28"/>
          <w:lang w:eastAsia="ru-RU"/>
        </w:rPr>
        <w:t xml:space="preserve">г </w:t>
      </w:r>
      <w:proofErr w:type="spellStart"/>
      <w:r w:rsidRPr="00731C58">
        <w:rPr>
          <w:rFonts w:ascii="Times New Roman" w:eastAsia="Times New Roman" w:hAnsi="Times New Roman" w:cs="Times New Roman"/>
          <w:sz w:val="28"/>
          <w:szCs w:val="28"/>
          <w:lang w:eastAsia="ru-RU"/>
        </w:rPr>
        <w:t>руши</w:t>
      </w:r>
      <w:proofErr w:type="spellEnd"/>
      <w:proofErr w:type="gram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Коленкура</w:t>
      </w:r>
      <w:proofErr w:type="spellEnd"/>
      <w:r w:rsidRPr="00731C58">
        <w:rPr>
          <w:rFonts w:ascii="Times New Roman" w:eastAsia="Times New Roman" w:hAnsi="Times New Roman" w:cs="Times New Roman"/>
          <w:sz w:val="28"/>
          <w:szCs w:val="28"/>
          <w:lang w:eastAsia="ru-RU"/>
        </w:rPr>
        <w:t xml:space="preserve"> и </w:t>
      </w:r>
      <w:proofErr w:type="spellStart"/>
      <w:r w:rsidRPr="00731C58">
        <w:rPr>
          <w:rFonts w:ascii="Times New Roman" w:eastAsia="Times New Roman" w:hAnsi="Times New Roman" w:cs="Times New Roman"/>
          <w:sz w:val="28"/>
          <w:szCs w:val="28"/>
          <w:lang w:eastAsia="ru-RU"/>
        </w:rPr>
        <w:t>Латур-Мобура</w:t>
      </w:r>
      <w:proofErr w:type="spellEnd"/>
      <w:r w:rsidRPr="00731C58">
        <w:rPr>
          <w:rFonts w:ascii="Times New Roman" w:eastAsia="Times New Roman" w:hAnsi="Times New Roman" w:cs="Times New Roman"/>
          <w:sz w:val="28"/>
          <w:szCs w:val="28"/>
          <w:lang w:eastAsia="ru-RU"/>
        </w:rPr>
        <w:t xml:space="preserve">. Вице-король Евгений </w:t>
      </w:r>
      <w:proofErr w:type="spellStart"/>
      <w:r w:rsidRPr="00731C58">
        <w:rPr>
          <w:rFonts w:ascii="Times New Roman" w:eastAsia="Times New Roman" w:hAnsi="Times New Roman" w:cs="Times New Roman"/>
          <w:sz w:val="28"/>
          <w:szCs w:val="28"/>
          <w:lang w:eastAsia="ru-RU"/>
        </w:rPr>
        <w:t>Богарне</w:t>
      </w:r>
      <w:proofErr w:type="spellEnd"/>
      <w:r w:rsidRPr="00731C58">
        <w:rPr>
          <w:rFonts w:ascii="Times New Roman" w:eastAsia="Times New Roman" w:hAnsi="Times New Roman" w:cs="Times New Roman"/>
          <w:sz w:val="28"/>
          <w:szCs w:val="28"/>
          <w:lang w:eastAsia="ru-RU"/>
        </w:rPr>
        <w:t xml:space="preserve">, который был назначен командующим этой мощной группировкой, выехал на правый берег реки </w:t>
      </w:r>
      <w:proofErr w:type="spellStart"/>
      <w:r w:rsidRPr="00731C58">
        <w:rPr>
          <w:rFonts w:ascii="Times New Roman" w:eastAsia="Times New Roman" w:hAnsi="Times New Roman" w:cs="Times New Roman"/>
          <w:sz w:val="28"/>
          <w:szCs w:val="28"/>
          <w:lang w:eastAsia="ru-RU"/>
        </w:rPr>
        <w:t>Колочи</w:t>
      </w:r>
      <w:proofErr w:type="spellEnd"/>
      <w:r w:rsidRPr="00731C58">
        <w:rPr>
          <w:rFonts w:ascii="Times New Roman" w:eastAsia="Times New Roman" w:hAnsi="Times New Roman" w:cs="Times New Roman"/>
          <w:sz w:val="28"/>
          <w:szCs w:val="28"/>
          <w:lang w:eastAsia="ru-RU"/>
        </w:rPr>
        <w:t xml:space="preserve"> к собравшимся там войскам, приготовившимся атаковать Курганную батарею. Они охватили ее полукольцом. Пехотные дивизии генералов </w:t>
      </w:r>
      <w:proofErr w:type="spellStart"/>
      <w:r w:rsidRPr="00731C58">
        <w:rPr>
          <w:rFonts w:ascii="Times New Roman" w:eastAsia="Times New Roman" w:hAnsi="Times New Roman" w:cs="Times New Roman"/>
          <w:sz w:val="28"/>
          <w:szCs w:val="28"/>
          <w:lang w:eastAsia="ru-RU"/>
        </w:rPr>
        <w:t>Брусье</w:t>
      </w:r>
      <w:proofErr w:type="spell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Морана</w:t>
      </w:r>
      <w:proofErr w:type="spellEnd"/>
      <w:r w:rsidRPr="00731C58">
        <w:rPr>
          <w:rFonts w:ascii="Times New Roman" w:eastAsia="Times New Roman" w:hAnsi="Times New Roman" w:cs="Times New Roman"/>
          <w:sz w:val="28"/>
          <w:szCs w:val="28"/>
          <w:lang w:eastAsia="ru-RU"/>
        </w:rPr>
        <w:t xml:space="preserve"> и </w:t>
      </w:r>
      <w:proofErr w:type="spellStart"/>
      <w:r w:rsidRPr="00731C58">
        <w:rPr>
          <w:rFonts w:ascii="Times New Roman" w:eastAsia="Times New Roman" w:hAnsi="Times New Roman" w:cs="Times New Roman"/>
          <w:sz w:val="28"/>
          <w:szCs w:val="28"/>
          <w:lang w:eastAsia="ru-RU"/>
        </w:rPr>
        <w:t>Жерара</w:t>
      </w:r>
      <w:proofErr w:type="spellEnd"/>
      <w:r w:rsidRPr="00731C58">
        <w:rPr>
          <w:rFonts w:ascii="Times New Roman" w:eastAsia="Times New Roman" w:hAnsi="Times New Roman" w:cs="Times New Roman"/>
          <w:sz w:val="28"/>
          <w:szCs w:val="28"/>
          <w:lang w:eastAsia="ru-RU"/>
        </w:rPr>
        <w:t xml:space="preserve"> предназначались для атаки по фронту. Кавалерийская дивизия из корпуса Груши обходила правый фланг батареи, а кавалерийские корпуса </w:t>
      </w:r>
      <w:proofErr w:type="spellStart"/>
      <w:r w:rsidRPr="00731C58">
        <w:rPr>
          <w:rFonts w:ascii="Times New Roman" w:eastAsia="Times New Roman" w:hAnsi="Times New Roman" w:cs="Times New Roman"/>
          <w:sz w:val="28"/>
          <w:szCs w:val="28"/>
          <w:lang w:eastAsia="ru-RU"/>
        </w:rPr>
        <w:t>Коленкура</w:t>
      </w:r>
      <w:proofErr w:type="spellEnd"/>
      <w:r w:rsidRPr="00731C58">
        <w:rPr>
          <w:rFonts w:ascii="Times New Roman" w:eastAsia="Times New Roman" w:hAnsi="Times New Roman" w:cs="Times New Roman"/>
          <w:sz w:val="28"/>
          <w:szCs w:val="28"/>
          <w:lang w:eastAsia="ru-RU"/>
        </w:rPr>
        <w:t xml:space="preserve"> и </w:t>
      </w:r>
      <w:proofErr w:type="spellStart"/>
      <w:r w:rsidRPr="00731C58">
        <w:rPr>
          <w:rFonts w:ascii="Times New Roman" w:eastAsia="Times New Roman" w:hAnsi="Times New Roman" w:cs="Times New Roman"/>
          <w:sz w:val="28"/>
          <w:szCs w:val="28"/>
          <w:lang w:eastAsia="ru-RU"/>
        </w:rPr>
        <w:t>Латур-Мобура</w:t>
      </w:r>
      <w:proofErr w:type="spellEnd"/>
      <w:r w:rsidRPr="00731C58">
        <w:rPr>
          <w:rFonts w:ascii="Times New Roman" w:eastAsia="Times New Roman" w:hAnsi="Times New Roman" w:cs="Times New Roman"/>
          <w:sz w:val="28"/>
          <w:szCs w:val="28"/>
          <w:lang w:eastAsia="ru-RU"/>
        </w:rPr>
        <w:t xml:space="preserve"> – ее левый фланг.</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В третьем часу дня французы обрушили на защитников батареи огонь </w:t>
      </w:r>
      <w:proofErr w:type="gramStart"/>
      <w:r w:rsidRPr="00731C58">
        <w:rPr>
          <w:rFonts w:ascii="Times New Roman" w:eastAsia="Times New Roman" w:hAnsi="Times New Roman" w:cs="Times New Roman"/>
          <w:sz w:val="28"/>
          <w:szCs w:val="28"/>
          <w:lang w:eastAsia="ru-RU"/>
        </w:rPr>
        <w:t>из</w:t>
      </w:r>
      <w:proofErr w:type="gramEnd"/>
      <w:r w:rsidRPr="00731C58">
        <w:rPr>
          <w:rFonts w:ascii="Times New Roman" w:eastAsia="Times New Roman" w:hAnsi="Times New Roman" w:cs="Times New Roman"/>
          <w:sz w:val="28"/>
          <w:szCs w:val="28"/>
          <w:lang w:eastAsia="ru-RU"/>
        </w:rPr>
        <w:t xml:space="preserve"> более </w:t>
      </w:r>
      <w:proofErr w:type="gramStart"/>
      <w:r w:rsidRPr="00731C58">
        <w:rPr>
          <w:rFonts w:ascii="Times New Roman" w:eastAsia="Times New Roman" w:hAnsi="Times New Roman" w:cs="Times New Roman"/>
          <w:sz w:val="28"/>
          <w:szCs w:val="28"/>
          <w:lang w:eastAsia="ru-RU"/>
        </w:rPr>
        <w:t>чем</w:t>
      </w:r>
      <w:proofErr w:type="gramEnd"/>
      <w:r w:rsidRPr="00731C58">
        <w:rPr>
          <w:rFonts w:ascii="Times New Roman" w:eastAsia="Times New Roman" w:hAnsi="Times New Roman" w:cs="Times New Roman"/>
          <w:sz w:val="28"/>
          <w:szCs w:val="28"/>
          <w:lang w:eastAsia="ru-RU"/>
        </w:rPr>
        <w:t xml:space="preserve"> 120 орудий. Русские позиции заволокло едким черным дымом. Особенно губительным был огонь 80-ти французских гаубиц, которые вели огонь из Семеновского оврага и из-за крутого берега реки </w:t>
      </w:r>
      <w:proofErr w:type="spellStart"/>
      <w:r w:rsidRPr="00731C58">
        <w:rPr>
          <w:rFonts w:ascii="Times New Roman" w:eastAsia="Times New Roman" w:hAnsi="Times New Roman" w:cs="Times New Roman"/>
          <w:sz w:val="28"/>
          <w:szCs w:val="28"/>
          <w:lang w:eastAsia="ru-RU"/>
        </w:rPr>
        <w:t>Колочи</w:t>
      </w:r>
      <w:proofErr w:type="spellEnd"/>
      <w:r w:rsidRPr="00731C58">
        <w:rPr>
          <w:rFonts w:ascii="Times New Roman" w:eastAsia="Times New Roman" w:hAnsi="Times New Roman" w:cs="Times New Roman"/>
          <w:sz w:val="28"/>
          <w:szCs w:val="28"/>
          <w:lang w:eastAsia="ru-RU"/>
        </w:rPr>
        <w:t xml:space="preserve">, не будучи видны для русской артиллерии. На территории маленькой 100 метровой батареи и вокруг нее творился настоящий ад: взрывались гранаты, разнося по сторонам куски человеческих тел и комья земли, шлепались ядра, тысячи осколков и пуль разлетались по сторонам. 3-й батальон </w:t>
      </w:r>
      <w:proofErr w:type="spellStart"/>
      <w:r w:rsidRPr="00731C58">
        <w:rPr>
          <w:rFonts w:ascii="Times New Roman" w:eastAsia="Times New Roman" w:hAnsi="Times New Roman" w:cs="Times New Roman"/>
          <w:sz w:val="28"/>
          <w:szCs w:val="28"/>
          <w:lang w:eastAsia="ru-RU"/>
        </w:rPr>
        <w:t>томцев</w:t>
      </w:r>
      <w:proofErr w:type="spellEnd"/>
      <w:r w:rsidRPr="00731C58">
        <w:rPr>
          <w:rFonts w:ascii="Times New Roman" w:eastAsia="Times New Roman" w:hAnsi="Times New Roman" w:cs="Times New Roman"/>
          <w:sz w:val="28"/>
          <w:szCs w:val="28"/>
          <w:lang w:eastAsia="ru-RU"/>
        </w:rPr>
        <w:t xml:space="preserve"> нес большие потери. Сидящий на стульчике </w:t>
      </w:r>
      <w:proofErr w:type="gramStart"/>
      <w:r w:rsidRPr="00731C58">
        <w:rPr>
          <w:rFonts w:ascii="Times New Roman" w:eastAsia="Times New Roman" w:hAnsi="Times New Roman" w:cs="Times New Roman"/>
          <w:sz w:val="28"/>
          <w:szCs w:val="28"/>
          <w:lang w:eastAsia="ru-RU"/>
        </w:rPr>
        <w:t>в</w:t>
      </w:r>
      <w:proofErr w:type="gramEnd"/>
      <w:r w:rsidRPr="00731C58">
        <w:rPr>
          <w:rFonts w:ascii="Times New Roman" w:eastAsia="Times New Roman" w:hAnsi="Times New Roman" w:cs="Times New Roman"/>
          <w:sz w:val="28"/>
          <w:szCs w:val="28"/>
          <w:lang w:eastAsia="ru-RU"/>
        </w:rPr>
        <w:t xml:space="preserve"> </w:t>
      </w:r>
      <w:proofErr w:type="gramStart"/>
      <w:r w:rsidRPr="00731C58">
        <w:rPr>
          <w:rFonts w:ascii="Times New Roman" w:eastAsia="Times New Roman" w:hAnsi="Times New Roman" w:cs="Times New Roman"/>
          <w:sz w:val="28"/>
          <w:szCs w:val="28"/>
          <w:lang w:eastAsia="ru-RU"/>
        </w:rPr>
        <w:t>батальоном</w:t>
      </w:r>
      <w:proofErr w:type="gramEnd"/>
      <w:r w:rsidRPr="00731C58">
        <w:rPr>
          <w:rFonts w:ascii="Times New Roman" w:eastAsia="Times New Roman" w:hAnsi="Times New Roman" w:cs="Times New Roman"/>
          <w:sz w:val="28"/>
          <w:szCs w:val="28"/>
          <w:lang w:eastAsia="ru-RU"/>
        </w:rPr>
        <w:t xml:space="preserve"> окопе генерал Лихачев ободрял солдат и через своих адъютантов координировал действия частей дивизии.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После мощной артиллерийской подготовки в атаку на батарею ринулась французская пехота. Пехотные дивизии </w:t>
      </w:r>
      <w:proofErr w:type="spellStart"/>
      <w:r w:rsidRPr="00731C58">
        <w:rPr>
          <w:rFonts w:ascii="Times New Roman" w:eastAsia="Times New Roman" w:hAnsi="Times New Roman" w:cs="Times New Roman"/>
          <w:sz w:val="28"/>
          <w:szCs w:val="28"/>
          <w:lang w:eastAsia="ru-RU"/>
        </w:rPr>
        <w:t>Брусье</w:t>
      </w:r>
      <w:proofErr w:type="spell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Морана</w:t>
      </w:r>
      <w:proofErr w:type="spellEnd"/>
      <w:r w:rsidRPr="00731C58">
        <w:rPr>
          <w:rFonts w:ascii="Times New Roman" w:eastAsia="Times New Roman" w:hAnsi="Times New Roman" w:cs="Times New Roman"/>
          <w:sz w:val="28"/>
          <w:szCs w:val="28"/>
          <w:lang w:eastAsia="ru-RU"/>
        </w:rPr>
        <w:t xml:space="preserve"> и </w:t>
      </w:r>
      <w:proofErr w:type="spellStart"/>
      <w:r w:rsidRPr="00731C58">
        <w:rPr>
          <w:rFonts w:ascii="Times New Roman" w:eastAsia="Times New Roman" w:hAnsi="Times New Roman" w:cs="Times New Roman"/>
          <w:sz w:val="28"/>
          <w:szCs w:val="28"/>
          <w:lang w:eastAsia="ru-RU"/>
        </w:rPr>
        <w:t>Жерара</w:t>
      </w:r>
      <w:proofErr w:type="spellEnd"/>
      <w:r w:rsidRPr="00731C58">
        <w:rPr>
          <w:rFonts w:ascii="Times New Roman" w:eastAsia="Times New Roman" w:hAnsi="Times New Roman" w:cs="Times New Roman"/>
          <w:sz w:val="28"/>
          <w:szCs w:val="28"/>
          <w:lang w:eastAsia="ru-RU"/>
        </w:rPr>
        <w:t xml:space="preserve"> атаковали с фронта, однако попали под мощный ружейный огонь Уфимского, </w:t>
      </w:r>
      <w:proofErr w:type="spellStart"/>
      <w:r w:rsidRPr="00731C58">
        <w:rPr>
          <w:rFonts w:ascii="Times New Roman" w:eastAsia="Times New Roman" w:hAnsi="Times New Roman" w:cs="Times New Roman"/>
          <w:sz w:val="28"/>
          <w:szCs w:val="28"/>
          <w:lang w:eastAsia="ru-RU"/>
        </w:rPr>
        <w:t>Ширванского</w:t>
      </w:r>
      <w:proofErr w:type="spellEnd"/>
      <w:r w:rsidRPr="00731C58">
        <w:rPr>
          <w:rFonts w:ascii="Times New Roman" w:eastAsia="Times New Roman" w:hAnsi="Times New Roman" w:cs="Times New Roman"/>
          <w:sz w:val="28"/>
          <w:szCs w:val="28"/>
          <w:lang w:eastAsia="ru-RU"/>
        </w:rPr>
        <w:t>, Бутырского и 1-го батальона Томского полков. Егеря 19-го и 40-го егерских полков, постепенно отступая к основным силам дивизии, снайперским огнем выбивали вражескую пехоту. Но, выдержав свинцовый ливень, французы обрушились на защитников батареи. Завязался ожесточенный рукопашный бой. Штыками и прикладами наши воины опрокинули противника в ров и отбросили его с высоты.</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В то самое время, как французская пехота пыталась овладеть батареей, к стоящей на позиции 2-й кирасирской дивизии генерала </w:t>
      </w:r>
      <w:proofErr w:type="spellStart"/>
      <w:r w:rsidRPr="00731C58">
        <w:rPr>
          <w:rFonts w:ascii="Times New Roman" w:eastAsia="Times New Roman" w:hAnsi="Times New Roman" w:cs="Times New Roman"/>
          <w:sz w:val="28"/>
          <w:szCs w:val="28"/>
          <w:lang w:eastAsia="ru-RU"/>
        </w:rPr>
        <w:t>Ватье</w:t>
      </w:r>
      <w:proofErr w:type="spellEnd"/>
      <w:r w:rsidRPr="00731C58">
        <w:rPr>
          <w:rFonts w:ascii="Times New Roman" w:eastAsia="Times New Roman" w:hAnsi="Times New Roman" w:cs="Times New Roman"/>
          <w:sz w:val="28"/>
          <w:szCs w:val="28"/>
          <w:lang w:eastAsia="ru-RU"/>
        </w:rPr>
        <w:t xml:space="preserve"> из 2-го резервного кавалерийского корпуса французской армии подъехал генерал О.   </w:t>
      </w:r>
      <w:proofErr w:type="spellStart"/>
      <w:r w:rsidRPr="00731C58">
        <w:rPr>
          <w:rFonts w:ascii="Times New Roman" w:eastAsia="Times New Roman" w:hAnsi="Times New Roman" w:cs="Times New Roman"/>
          <w:sz w:val="28"/>
          <w:szCs w:val="28"/>
          <w:lang w:eastAsia="ru-RU"/>
        </w:rPr>
        <w:t>Коленкур</w:t>
      </w:r>
      <w:proofErr w:type="spellEnd"/>
      <w:r w:rsidRPr="00731C58">
        <w:rPr>
          <w:rFonts w:ascii="Times New Roman" w:eastAsia="Times New Roman" w:hAnsi="Times New Roman" w:cs="Times New Roman"/>
          <w:sz w:val="28"/>
          <w:szCs w:val="28"/>
          <w:lang w:eastAsia="ru-RU"/>
        </w:rPr>
        <w:t xml:space="preserve"> с приказом немедленно атаковать русских в направлении батареи Раевского. «Да здравствует император! Вперед!» – прозвучали как ответ генералу слова командира 14-го польского кирасирского полка полковника С. </w:t>
      </w:r>
      <w:proofErr w:type="spellStart"/>
      <w:r w:rsidRPr="00731C58">
        <w:rPr>
          <w:rFonts w:ascii="Times New Roman" w:eastAsia="Times New Roman" w:hAnsi="Times New Roman" w:cs="Times New Roman"/>
          <w:sz w:val="28"/>
          <w:szCs w:val="28"/>
          <w:lang w:eastAsia="ru-RU"/>
        </w:rPr>
        <w:t>Наленч-Малаховского</w:t>
      </w:r>
      <w:proofErr w:type="spellEnd"/>
      <w:r w:rsidRPr="00731C58">
        <w:rPr>
          <w:rFonts w:ascii="Times New Roman" w:eastAsia="Times New Roman" w:hAnsi="Times New Roman" w:cs="Times New Roman"/>
          <w:sz w:val="28"/>
          <w:szCs w:val="28"/>
          <w:lang w:eastAsia="ru-RU"/>
        </w:rPr>
        <w:t xml:space="preserve">, и 2-й резервный кавалерийский корпус двинулся в мощную атаку. Кавалерии противника удалось прорваться сквозь русские батальонные каре и выйти в тыл 6-му корпусу. Полки 24-ой дивизии оказались со всех сторон окруженными французскими кавалеристами, которые, не обращая внимания на русскую пехоту, старались прорваться как можно дальше в тылы 1-ой армии. Однако вскоре 2-ой кавалерийский корпус французов был остановлен залпами русской резервной артиллерии, а затем под личным руководством командующего 1-ой армии генерала М.Б. Барклая – де - Толли атакован кавалергардским и конногвардейским полками при поддержке четырех драгунских и двух гусарских полков из 2-го и 3-го </w:t>
      </w:r>
      <w:r w:rsidRPr="00731C58">
        <w:rPr>
          <w:rFonts w:ascii="Times New Roman" w:eastAsia="Times New Roman" w:hAnsi="Times New Roman" w:cs="Times New Roman"/>
          <w:sz w:val="28"/>
          <w:szCs w:val="28"/>
          <w:lang w:eastAsia="ru-RU"/>
        </w:rPr>
        <w:lastRenderedPageBreak/>
        <w:t xml:space="preserve">кавалерийских корпусов. Не выдержавшая удара кавалерия противника была вынуждена отойти назад к </w:t>
      </w:r>
      <w:proofErr w:type="spellStart"/>
      <w:proofErr w:type="gramStart"/>
      <w:r w:rsidRPr="00731C58">
        <w:rPr>
          <w:rFonts w:ascii="Times New Roman" w:eastAsia="Times New Roman" w:hAnsi="Times New Roman" w:cs="Times New Roman"/>
          <w:sz w:val="28"/>
          <w:szCs w:val="28"/>
          <w:lang w:eastAsia="ru-RU"/>
        </w:rPr>
        <w:t>к</w:t>
      </w:r>
      <w:proofErr w:type="spellEnd"/>
      <w:proofErr w:type="gram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урганной</w:t>
      </w:r>
      <w:proofErr w:type="spellEnd"/>
      <w:r w:rsidRPr="00731C58">
        <w:rPr>
          <w:rFonts w:ascii="Times New Roman" w:eastAsia="Times New Roman" w:hAnsi="Times New Roman" w:cs="Times New Roman"/>
          <w:sz w:val="28"/>
          <w:szCs w:val="28"/>
          <w:lang w:eastAsia="ru-RU"/>
        </w:rPr>
        <w:t xml:space="preserve"> батарее, что дало возможность полкам 24-ой дивизии, в том числе 1-му батальону </w:t>
      </w:r>
      <w:proofErr w:type="spellStart"/>
      <w:r w:rsidRPr="00731C58">
        <w:rPr>
          <w:rFonts w:ascii="Times New Roman" w:eastAsia="Times New Roman" w:hAnsi="Times New Roman" w:cs="Times New Roman"/>
          <w:sz w:val="28"/>
          <w:szCs w:val="28"/>
          <w:lang w:eastAsia="ru-RU"/>
        </w:rPr>
        <w:t>томцев</w:t>
      </w:r>
      <w:proofErr w:type="spellEnd"/>
      <w:r w:rsidRPr="00731C58">
        <w:rPr>
          <w:rFonts w:ascii="Times New Roman" w:eastAsia="Times New Roman" w:hAnsi="Times New Roman" w:cs="Times New Roman"/>
          <w:sz w:val="28"/>
          <w:szCs w:val="28"/>
          <w:lang w:eastAsia="ru-RU"/>
        </w:rPr>
        <w:t xml:space="preserve"> под командованием майора Бориса </w:t>
      </w:r>
      <w:proofErr w:type="spellStart"/>
      <w:r w:rsidRPr="00731C58">
        <w:rPr>
          <w:rFonts w:ascii="Times New Roman" w:eastAsia="Times New Roman" w:hAnsi="Times New Roman" w:cs="Times New Roman"/>
          <w:sz w:val="28"/>
          <w:szCs w:val="28"/>
          <w:lang w:eastAsia="ru-RU"/>
        </w:rPr>
        <w:t>Мейбоума</w:t>
      </w:r>
      <w:proofErr w:type="spellEnd"/>
      <w:r w:rsidRPr="00731C58">
        <w:rPr>
          <w:rFonts w:ascii="Times New Roman" w:eastAsia="Times New Roman" w:hAnsi="Times New Roman" w:cs="Times New Roman"/>
          <w:sz w:val="28"/>
          <w:szCs w:val="28"/>
          <w:lang w:eastAsia="ru-RU"/>
        </w:rPr>
        <w:t xml:space="preserve">, на штыках и прикладах прорваться из окружения и присоединиться к остальным частям 6-го корпуса. Но на самой батарее в это время положение стало критическим. Со всех сторон она была окружена вражеской кавалерией корпуса </w:t>
      </w:r>
      <w:proofErr w:type="spellStart"/>
      <w:r w:rsidRPr="00731C58">
        <w:rPr>
          <w:rFonts w:ascii="Times New Roman" w:eastAsia="Times New Roman" w:hAnsi="Times New Roman" w:cs="Times New Roman"/>
          <w:sz w:val="28"/>
          <w:szCs w:val="28"/>
          <w:lang w:eastAsia="ru-RU"/>
        </w:rPr>
        <w:t>Коленкура</w:t>
      </w:r>
      <w:proofErr w:type="spellEnd"/>
      <w:r w:rsidRPr="00731C58">
        <w:rPr>
          <w:rFonts w:ascii="Times New Roman" w:eastAsia="Times New Roman" w:hAnsi="Times New Roman" w:cs="Times New Roman"/>
          <w:sz w:val="28"/>
          <w:szCs w:val="28"/>
          <w:lang w:eastAsia="ru-RU"/>
        </w:rPr>
        <w:t xml:space="preserve"> (сам генерал погиб при атаке на батарею Раевского) [</w:t>
      </w:r>
      <w:hyperlink r:id="rId28" w:anchor="_ftn17" w:history="1">
        <w:r w:rsidRPr="00731C58">
          <w:rPr>
            <w:rFonts w:ascii="Times New Roman" w:eastAsia="Times New Roman" w:hAnsi="Times New Roman" w:cs="Times New Roman"/>
            <w:color w:val="0000FF"/>
            <w:sz w:val="28"/>
            <w:szCs w:val="28"/>
            <w:u w:val="single"/>
            <w:lang w:eastAsia="ru-RU"/>
          </w:rPr>
          <w:t>17</w:t>
        </w:r>
      </w:hyperlink>
      <w:bookmarkStart w:id="17" w:name="_ftnref17"/>
      <w:bookmarkEnd w:id="17"/>
      <w:r w:rsidRPr="00731C58">
        <w:rPr>
          <w:rFonts w:ascii="Times New Roman" w:eastAsia="Times New Roman" w:hAnsi="Times New Roman" w:cs="Times New Roman"/>
          <w:sz w:val="28"/>
          <w:szCs w:val="28"/>
          <w:lang w:eastAsia="ru-RU"/>
        </w:rPr>
        <w:t>], к тому же справа на ее территорию прорвались три батальона 9-го линейного полка французов. Перед солдатами открылась ужасающая картина: вся батарея напоминала огнедышащий кратер; здесь и там лежали целый горы трупов; на полуразрушенных брустверах были разбиты все бойницы; большая часть орудий была опрокинута или сброшена с разбитых лафетов [</w:t>
      </w:r>
      <w:hyperlink r:id="rId29" w:anchor="_ftn18" w:history="1">
        <w:r w:rsidRPr="00731C58">
          <w:rPr>
            <w:rFonts w:ascii="Times New Roman" w:eastAsia="Times New Roman" w:hAnsi="Times New Roman" w:cs="Times New Roman"/>
            <w:color w:val="0000FF"/>
            <w:sz w:val="28"/>
            <w:szCs w:val="28"/>
            <w:u w:val="single"/>
            <w:lang w:eastAsia="ru-RU"/>
          </w:rPr>
          <w:t>18</w:t>
        </w:r>
      </w:hyperlink>
      <w:bookmarkStart w:id="18" w:name="_ftnref18"/>
      <w:bookmarkEnd w:id="18"/>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Оставшиеся в живых артиллеристы и солдаты 3-го батальона </w:t>
      </w:r>
      <w:proofErr w:type="spellStart"/>
      <w:r w:rsidRPr="00731C58">
        <w:rPr>
          <w:rFonts w:ascii="Times New Roman" w:eastAsia="Times New Roman" w:hAnsi="Times New Roman" w:cs="Times New Roman"/>
          <w:sz w:val="28"/>
          <w:szCs w:val="28"/>
          <w:lang w:eastAsia="ru-RU"/>
        </w:rPr>
        <w:t>томцев</w:t>
      </w:r>
      <w:proofErr w:type="spellEnd"/>
      <w:r w:rsidRPr="00731C58">
        <w:rPr>
          <w:rFonts w:ascii="Times New Roman" w:eastAsia="Times New Roman" w:hAnsi="Times New Roman" w:cs="Times New Roman"/>
          <w:sz w:val="28"/>
          <w:szCs w:val="28"/>
          <w:lang w:eastAsia="ru-RU"/>
        </w:rPr>
        <w:t xml:space="preserve"> сражались отчаянно и дорого отдавали свои жизни. Последние из них полегли возле командного пункта генерала Лихачева</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Петр Гаврилович Лихачев, уже раненый и контуженный, видя гибель последних защитников батареи, со шпагой в руках пошел на французские штыки, ища смерти. Однако французы его не убили, а, выбив шпагу, взяли в плен, отправив затем к Наполеону. Восхищенный мужеством русского генерала, Наполеон пытался вернуть ему шпагу, но Петр Гаврилович отказался принять ее из рук врага и, через несколько месяцев скончался в плену.</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Захват Курганной батареи, получившей впоследствии в литературе название батареи Раевского, стоил французам значительных потерь и величайшего напряжения сил. По большей части в этом заслуга героически погибших воинов Томского полка. После сражения, как положено, командование полка представило сведения о потерях нижних чинов за 26 августа 1812 года. Общие потери составили 464 человека: из них убито 7, ранено 102, пропало без вести 355. Вот эти 355 воинов и были последними защитниками батареи, до конца исполнившими свой воинский долг и оставшимися лежать здесь навсегда.</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В Бородинском сражении отличились многие воины, среди них солдаты и офицеры Томского пехотного полка. В составленном поименно «</w:t>
      </w:r>
      <w:proofErr w:type="gramStart"/>
      <w:r w:rsidRPr="00731C58">
        <w:rPr>
          <w:rFonts w:ascii="Times New Roman" w:eastAsia="Times New Roman" w:hAnsi="Times New Roman" w:cs="Times New Roman"/>
          <w:sz w:val="28"/>
          <w:szCs w:val="28"/>
          <w:lang w:eastAsia="ru-RU"/>
        </w:rPr>
        <w:t>Списке</w:t>
      </w:r>
      <w:proofErr w:type="gramEnd"/>
      <w:r w:rsidRPr="00731C58">
        <w:rPr>
          <w:rFonts w:ascii="Times New Roman" w:eastAsia="Times New Roman" w:hAnsi="Times New Roman" w:cs="Times New Roman"/>
          <w:sz w:val="28"/>
          <w:szCs w:val="28"/>
          <w:lang w:eastAsia="ru-RU"/>
        </w:rPr>
        <w:t xml:space="preserve"> особенно отличившихся в деле 26-го числа августа при селении Бородине, коим испрашивается вознаграждение», в разделе «Томский пехотный полк» названы все оставшиеся в живых офицеры, показавшие «неустрашимую храбрость в деле». Командир полка подполковник Попов был награжден орденом Анны II степени, майоры Крутых и </w:t>
      </w:r>
      <w:proofErr w:type="spellStart"/>
      <w:r w:rsidRPr="00731C58">
        <w:rPr>
          <w:rFonts w:ascii="Times New Roman" w:eastAsia="Times New Roman" w:hAnsi="Times New Roman" w:cs="Times New Roman"/>
          <w:sz w:val="28"/>
          <w:szCs w:val="28"/>
          <w:lang w:eastAsia="ru-RU"/>
        </w:rPr>
        <w:t>Мейбоум</w:t>
      </w:r>
      <w:proofErr w:type="spellEnd"/>
      <w:r w:rsidRPr="00731C58">
        <w:rPr>
          <w:rFonts w:ascii="Times New Roman" w:eastAsia="Times New Roman" w:hAnsi="Times New Roman" w:cs="Times New Roman"/>
          <w:sz w:val="28"/>
          <w:szCs w:val="28"/>
          <w:lang w:eastAsia="ru-RU"/>
        </w:rPr>
        <w:t xml:space="preserve"> получили ордена Владимира IV степени с бантом, капитаны </w:t>
      </w:r>
      <w:proofErr w:type="spellStart"/>
      <w:r w:rsidRPr="00731C58">
        <w:rPr>
          <w:rFonts w:ascii="Times New Roman" w:eastAsia="Times New Roman" w:hAnsi="Times New Roman" w:cs="Times New Roman"/>
          <w:sz w:val="28"/>
          <w:szCs w:val="28"/>
          <w:lang w:eastAsia="ru-RU"/>
        </w:rPr>
        <w:t>Кошкарев</w:t>
      </w:r>
      <w:proofErr w:type="spellEnd"/>
      <w:r w:rsidRPr="00731C58">
        <w:rPr>
          <w:rFonts w:ascii="Times New Roman" w:eastAsia="Times New Roman" w:hAnsi="Times New Roman" w:cs="Times New Roman"/>
          <w:sz w:val="28"/>
          <w:szCs w:val="28"/>
          <w:lang w:eastAsia="ru-RU"/>
        </w:rPr>
        <w:t xml:space="preserve"> и Левашов были награждены золотыми шпагами «За </w:t>
      </w:r>
      <w:proofErr w:type="spellStart"/>
      <w:proofErr w:type="gramStart"/>
      <w:r w:rsidRPr="00731C58">
        <w:rPr>
          <w:rFonts w:ascii="Times New Roman" w:eastAsia="Times New Roman" w:hAnsi="Times New Roman" w:cs="Times New Roman"/>
          <w:sz w:val="28"/>
          <w:szCs w:val="28"/>
          <w:lang w:eastAsia="ru-RU"/>
        </w:rPr>
        <w:t>х</w:t>
      </w:r>
      <w:proofErr w:type="spell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рабрость</w:t>
      </w:r>
      <w:proofErr w:type="spellEnd"/>
      <w:proofErr w:type="gramEnd"/>
      <w:r w:rsidRPr="00731C58">
        <w:rPr>
          <w:rFonts w:ascii="Times New Roman" w:eastAsia="Times New Roman" w:hAnsi="Times New Roman" w:cs="Times New Roman"/>
          <w:sz w:val="28"/>
          <w:szCs w:val="28"/>
          <w:lang w:eastAsia="ru-RU"/>
        </w:rPr>
        <w:t xml:space="preserve">», а поручики </w:t>
      </w:r>
      <w:proofErr w:type="spellStart"/>
      <w:r w:rsidRPr="00731C58">
        <w:rPr>
          <w:rFonts w:ascii="Times New Roman" w:eastAsia="Times New Roman" w:hAnsi="Times New Roman" w:cs="Times New Roman"/>
          <w:sz w:val="28"/>
          <w:szCs w:val="28"/>
          <w:lang w:eastAsia="ru-RU"/>
        </w:rPr>
        <w:t>Гржегоржевский</w:t>
      </w:r>
      <w:proofErr w:type="spell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Сацыперов</w:t>
      </w:r>
      <w:proofErr w:type="spellEnd"/>
      <w:r w:rsidRPr="00731C58">
        <w:rPr>
          <w:rFonts w:ascii="Times New Roman" w:eastAsia="Times New Roman" w:hAnsi="Times New Roman" w:cs="Times New Roman"/>
          <w:sz w:val="28"/>
          <w:szCs w:val="28"/>
          <w:lang w:eastAsia="ru-RU"/>
        </w:rPr>
        <w:t xml:space="preserve"> и подпоручик </w:t>
      </w:r>
      <w:proofErr w:type="spellStart"/>
      <w:r w:rsidRPr="00731C58">
        <w:rPr>
          <w:rFonts w:ascii="Times New Roman" w:eastAsia="Times New Roman" w:hAnsi="Times New Roman" w:cs="Times New Roman"/>
          <w:sz w:val="28"/>
          <w:szCs w:val="28"/>
          <w:lang w:eastAsia="ru-RU"/>
        </w:rPr>
        <w:t>Налабардин</w:t>
      </w:r>
      <w:proofErr w:type="spellEnd"/>
      <w:r w:rsidRPr="00731C58">
        <w:rPr>
          <w:rFonts w:ascii="Times New Roman" w:eastAsia="Times New Roman" w:hAnsi="Times New Roman" w:cs="Times New Roman"/>
          <w:sz w:val="28"/>
          <w:szCs w:val="28"/>
          <w:lang w:eastAsia="ru-RU"/>
        </w:rPr>
        <w:t xml:space="preserve"> стали кавалерами ордена Анны III степени.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На поле Бородина </w:t>
      </w:r>
      <w:proofErr w:type="spellStart"/>
      <w:r w:rsidRPr="00731C58">
        <w:rPr>
          <w:rFonts w:ascii="Times New Roman" w:eastAsia="Times New Roman" w:hAnsi="Times New Roman" w:cs="Times New Roman"/>
          <w:sz w:val="28"/>
          <w:szCs w:val="28"/>
          <w:lang w:eastAsia="ru-RU"/>
        </w:rPr>
        <w:t>томцы</w:t>
      </w:r>
      <w:proofErr w:type="spellEnd"/>
      <w:r w:rsidRPr="00731C58">
        <w:rPr>
          <w:rFonts w:ascii="Times New Roman" w:eastAsia="Times New Roman" w:hAnsi="Times New Roman" w:cs="Times New Roman"/>
          <w:sz w:val="28"/>
          <w:szCs w:val="28"/>
          <w:lang w:eastAsia="ru-RU"/>
        </w:rPr>
        <w:t xml:space="preserve"> снискали себе великую славу, защищая Родину от иноземных захватчиков. Недаром французы, отдавая дань </w:t>
      </w:r>
      <w:r w:rsidRPr="00731C58">
        <w:rPr>
          <w:rFonts w:ascii="Times New Roman" w:eastAsia="Times New Roman" w:hAnsi="Times New Roman" w:cs="Times New Roman"/>
          <w:sz w:val="28"/>
          <w:szCs w:val="28"/>
          <w:lang w:eastAsia="ru-RU"/>
        </w:rPr>
        <w:lastRenderedPageBreak/>
        <w:t>уважения героизму и стойкости защитников батареи Раевского, назвали их «стальной массой, сверкающей пламенем».</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outlineLvl w:val="1"/>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t xml:space="preserve">2.3. От Бородина до </w:t>
      </w:r>
      <w:proofErr w:type="spellStart"/>
      <w:r w:rsidRPr="00731C58">
        <w:rPr>
          <w:rFonts w:ascii="Times New Roman" w:eastAsia="Times New Roman" w:hAnsi="Times New Roman" w:cs="Times New Roman"/>
          <w:b/>
          <w:bCs/>
          <w:sz w:val="28"/>
          <w:szCs w:val="28"/>
          <w:lang w:eastAsia="ru-RU"/>
        </w:rPr>
        <w:t>Модлина</w:t>
      </w:r>
      <w:proofErr w:type="spellEnd"/>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29 августа полк, находясь в арьергарде, отбивался от неприятельского авангарда, прикрывая отходящие войска.</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В сентябре на его пополнение поступило 623 ратника ополчения и молодых рекрут. По полковому отчету на 10.09.1912 г. в строю находилось 913 человек [</w:t>
      </w:r>
      <w:hyperlink r:id="rId30" w:anchor="_ftn19" w:history="1">
        <w:r w:rsidRPr="00731C58">
          <w:rPr>
            <w:rFonts w:ascii="Times New Roman" w:eastAsia="Times New Roman" w:hAnsi="Times New Roman" w:cs="Times New Roman"/>
            <w:color w:val="0000FF"/>
            <w:sz w:val="28"/>
            <w:szCs w:val="28"/>
            <w:u w:val="single"/>
            <w:lang w:eastAsia="ru-RU"/>
          </w:rPr>
          <w:t>19</w:t>
        </w:r>
      </w:hyperlink>
      <w:bookmarkStart w:id="19" w:name="_ftnref19"/>
      <w:bookmarkEnd w:id="19"/>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Полк принимал активное участие в сражении за Малоярославец, где в ожесточенных рукопашных на улицах города потерял 28 человек убитыми, 65 ранеными и 221 человека пропавшими без вести [</w:t>
      </w:r>
      <w:hyperlink r:id="rId31" w:anchor="_ftn20" w:history="1">
        <w:r w:rsidRPr="00731C58">
          <w:rPr>
            <w:rFonts w:ascii="Times New Roman" w:eastAsia="Times New Roman" w:hAnsi="Times New Roman" w:cs="Times New Roman"/>
            <w:color w:val="0000FF"/>
            <w:sz w:val="28"/>
            <w:szCs w:val="28"/>
            <w:u w:val="single"/>
            <w:lang w:eastAsia="ru-RU"/>
          </w:rPr>
          <w:t>20</w:t>
        </w:r>
      </w:hyperlink>
      <w:bookmarkStart w:id="20" w:name="_ftnref20"/>
      <w:bookmarkEnd w:id="20"/>
      <w:r w:rsidRPr="00731C58">
        <w:rPr>
          <w:rFonts w:ascii="Times New Roman" w:eastAsia="Times New Roman" w:hAnsi="Times New Roman" w:cs="Times New Roman"/>
          <w:sz w:val="28"/>
          <w:szCs w:val="28"/>
          <w:lang w:eastAsia="ru-RU"/>
        </w:rPr>
        <w:t>]. В сражении под Красным полк потерял три четверти личного состава и был совершенно обескровлен; в строю оставалось не более 120 человек – полк был в составе роты!</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Сознавая, что как боевая единица он уже не может участвовать в боях, командование решило весь рядовой состав полка распределить по другим подразделениям 24-ой пехотной дивизии, а кадры (офицеров и унтер-офицеров) отправить на формирование нового состава полка в Могилевскую губернию. Туда же выехал после излечения от тяжелого ранения командир полка подполковник И.И. Попов. В середине января 1813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полк был полностью укомплектован личным составом и готов к новым боям. В связи с этим подполковник И.И. Попов приказом по Военному министерству от 20.01.1813 г. был произведен в полковники [</w:t>
      </w:r>
      <w:hyperlink r:id="rId32" w:anchor="_ftn21" w:history="1">
        <w:r w:rsidRPr="00731C58">
          <w:rPr>
            <w:rFonts w:ascii="Times New Roman" w:eastAsia="Times New Roman" w:hAnsi="Times New Roman" w:cs="Times New Roman"/>
            <w:color w:val="0000FF"/>
            <w:sz w:val="28"/>
            <w:szCs w:val="28"/>
            <w:u w:val="single"/>
            <w:lang w:eastAsia="ru-RU"/>
          </w:rPr>
          <w:t>21</w:t>
        </w:r>
      </w:hyperlink>
      <w:bookmarkStart w:id="21" w:name="_ftnref21"/>
      <w:bookmarkEnd w:id="21"/>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К действующей армии полк присоединился в феврале 1813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В кампании того же года полк, в составе 24-ой дивизии, находился в 12-ом пехотном корпусе генерала В.Д. Лаптева в войсках генерала Ф.Ф. Винцингероде (Северная армия) и участвовал в блокаде </w:t>
      </w:r>
      <w:proofErr w:type="spellStart"/>
      <w:r w:rsidRPr="00731C58">
        <w:rPr>
          <w:rFonts w:ascii="Times New Roman" w:eastAsia="Times New Roman" w:hAnsi="Times New Roman" w:cs="Times New Roman"/>
          <w:sz w:val="28"/>
          <w:szCs w:val="28"/>
          <w:lang w:eastAsia="ru-RU"/>
        </w:rPr>
        <w:t>Модлина</w:t>
      </w:r>
      <w:proofErr w:type="spellEnd"/>
      <w:r w:rsidRPr="00731C58">
        <w:rPr>
          <w:rFonts w:ascii="Times New Roman" w:eastAsia="Times New Roman" w:hAnsi="Times New Roman" w:cs="Times New Roman"/>
          <w:sz w:val="28"/>
          <w:szCs w:val="28"/>
          <w:lang w:eastAsia="ru-RU"/>
        </w:rPr>
        <w:t xml:space="preserve"> [</w:t>
      </w:r>
      <w:hyperlink r:id="rId33" w:anchor="_ftn22" w:history="1">
        <w:r w:rsidRPr="00731C58">
          <w:rPr>
            <w:rFonts w:ascii="Times New Roman" w:eastAsia="Times New Roman" w:hAnsi="Times New Roman" w:cs="Times New Roman"/>
            <w:color w:val="0000FF"/>
            <w:sz w:val="28"/>
            <w:szCs w:val="28"/>
            <w:u w:val="single"/>
            <w:lang w:eastAsia="ru-RU"/>
          </w:rPr>
          <w:t>22</w:t>
        </w:r>
      </w:hyperlink>
      <w:bookmarkStart w:id="22" w:name="_ftnref22"/>
      <w:bookmarkEnd w:id="22"/>
      <w:r w:rsidRPr="00731C58">
        <w:rPr>
          <w:rFonts w:ascii="Times New Roman" w:eastAsia="Times New Roman" w:hAnsi="Times New Roman" w:cs="Times New Roman"/>
          <w:sz w:val="28"/>
          <w:szCs w:val="28"/>
          <w:lang w:eastAsia="ru-RU"/>
        </w:rPr>
        <w:t>]. В 1815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полк участвовал во 2-ом походе на Францию во время «ста дней Наполеона».</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Следует отметить, что по итогам Отечественной войны и заграничных походов полк не получил никакой коллективной награды, хотя постоянно находился в боях, особенно в 1812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Связано это было с тем, что в русской армии действовал неписанный закон, по которому если полк терял своего шефа к качестве пленного, да еще в собственных рядах, то он считался «опозоренным» и никакой награды ему не полагалось. Но, надо отдать должное, - этот «позор» не распространялся на личный состав: и офицеры, и нижние чины полка за свои подвиги награждались и орденами с медалями, и почетным золотым и серебряным оружием.</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В 1812-1815 гг. личный состав полка при общей пехотной форме имел темно-зеленые погоны с красной выпушкой и красными же цифрами «24» (номер дивизии). Знамена образца 1797 года: одно белое – полковое (углы пунцовые с зеленым) и 5 цветных – батальонных (крест пунцовый, углы зеленые), древки знамен кофейные [</w:t>
      </w:r>
      <w:hyperlink r:id="rId34" w:anchor="_ftn23" w:history="1">
        <w:r w:rsidRPr="00731C58">
          <w:rPr>
            <w:rFonts w:ascii="Times New Roman" w:eastAsia="Times New Roman" w:hAnsi="Times New Roman" w:cs="Times New Roman"/>
            <w:color w:val="0000FF"/>
            <w:sz w:val="28"/>
            <w:szCs w:val="28"/>
            <w:u w:val="single"/>
            <w:lang w:eastAsia="ru-RU"/>
          </w:rPr>
          <w:t>23</w:t>
        </w:r>
      </w:hyperlink>
      <w:bookmarkStart w:id="23" w:name="_ftnref23"/>
      <w:bookmarkEnd w:id="23"/>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outlineLvl w:val="2"/>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lastRenderedPageBreak/>
        <w:t xml:space="preserve">3. Время побед, муштры и </w:t>
      </w:r>
      <w:proofErr w:type="spellStart"/>
      <w:r w:rsidRPr="00731C58">
        <w:rPr>
          <w:rFonts w:ascii="Times New Roman" w:eastAsia="Times New Roman" w:hAnsi="Times New Roman" w:cs="Times New Roman"/>
          <w:b/>
          <w:bCs/>
          <w:sz w:val="28"/>
          <w:szCs w:val="28"/>
          <w:lang w:eastAsia="ru-RU"/>
        </w:rPr>
        <w:t>фрунта</w:t>
      </w:r>
      <w:proofErr w:type="spellEnd"/>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Прошло 13 лет, и у Томского полка появилась блестящая возможность реабилитировать себя в глазах Военного министерства. Началась очередная русско-турецкая война 1828-1829 гг. 26 апреля 1828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полк в составе 10-й дивизии переправился через Прут и вступил в сражение за селение </w:t>
      </w:r>
      <w:proofErr w:type="spellStart"/>
      <w:r w:rsidRPr="00731C58">
        <w:rPr>
          <w:rFonts w:ascii="Times New Roman" w:eastAsia="Times New Roman" w:hAnsi="Times New Roman" w:cs="Times New Roman"/>
          <w:sz w:val="28"/>
          <w:szCs w:val="28"/>
          <w:lang w:eastAsia="ru-RU"/>
        </w:rPr>
        <w:t>Шторцы</w:t>
      </w:r>
      <w:proofErr w:type="spellEnd"/>
      <w:r w:rsidRPr="00731C58">
        <w:rPr>
          <w:rFonts w:ascii="Times New Roman" w:eastAsia="Times New Roman" w:hAnsi="Times New Roman" w:cs="Times New Roman"/>
          <w:sz w:val="28"/>
          <w:szCs w:val="28"/>
          <w:lang w:eastAsia="ru-RU"/>
        </w:rPr>
        <w:t xml:space="preserve">; затем сражался за взятие крепости </w:t>
      </w:r>
      <w:proofErr w:type="spellStart"/>
      <w:r w:rsidRPr="00731C58">
        <w:rPr>
          <w:rFonts w:ascii="Times New Roman" w:eastAsia="Times New Roman" w:hAnsi="Times New Roman" w:cs="Times New Roman"/>
          <w:sz w:val="28"/>
          <w:szCs w:val="28"/>
          <w:lang w:eastAsia="ru-RU"/>
        </w:rPr>
        <w:t>Турно</w:t>
      </w:r>
      <w:proofErr w:type="spellEnd"/>
      <w:r w:rsidRPr="00731C58">
        <w:rPr>
          <w:rFonts w:ascii="Times New Roman" w:eastAsia="Times New Roman" w:hAnsi="Times New Roman" w:cs="Times New Roman"/>
          <w:sz w:val="28"/>
          <w:szCs w:val="28"/>
          <w:lang w:eastAsia="ru-RU"/>
        </w:rPr>
        <w:t xml:space="preserve">. В этой войне томский полк входил в состав отряда генерал-лейтенанта </w:t>
      </w:r>
      <w:proofErr w:type="spellStart"/>
      <w:r w:rsidRPr="00731C58">
        <w:rPr>
          <w:rFonts w:ascii="Times New Roman" w:eastAsia="Times New Roman" w:hAnsi="Times New Roman" w:cs="Times New Roman"/>
          <w:sz w:val="28"/>
          <w:szCs w:val="28"/>
          <w:lang w:eastAsia="ru-RU"/>
        </w:rPr>
        <w:t>Гейсмара</w:t>
      </w:r>
      <w:proofErr w:type="spellEnd"/>
      <w:r w:rsidRPr="00731C58">
        <w:rPr>
          <w:rFonts w:ascii="Times New Roman" w:eastAsia="Times New Roman" w:hAnsi="Times New Roman" w:cs="Times New Roman"/>
          <w:sz w:val="28"/>
          <w:szCs w:val="28"/>
          <w:lang w:eastAsia="ru-RU"/>
        </w:rPr>
        <w:t>, действовавшего на левом берегу Дуная и Валахии.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14 сентября 1818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турецкий корпус в составе 26 тысяч человек при селении </w:t>
      </w:r>
      <w:proofErr w:type="spellStart"/>
      <w:r w:rsidRPr="00731C58">
        <w:rPr>
          <w:rFonts w:ascii="Times New Roman" w:eastAsia="Times New Roman" w:hAnsi="Times New Roman" w:cs="Times New Roman"/>
          <w:sz w:val="28"/>
          <w:szCs w:val="28"/>
          <w:lang w:eastAsia="ru-RU"/>
        </w:rPr>
        <w:t>Беилешты</w:t>
      </w:r>
      <w:proofErr w:type="spellEnd"/>
      <w:r w:rsidRPr="00731C58">
        <w:rPr>
          <w:rFonts w:ascii="Times New Roman" w:eastAsia="Times New Roman" w:hAnsi="Times New Roman" w:cs="Times New Roman"/>
          <w:sz w:val="28"/>
          <w:szCs w:val="28"/>
          <w:lang w:eastAsia="ru-RU"/>
        </w:rPr>
        <w:t xml:space="preserve"> атаковал наш отряд. У </w:t>
      </w:r>
      <w:proofErr w:type="spellStart"/>
      <w:r w:rsidRPr="00731C58">
        <w:rPr>
          <w:rFonts w:ascii="Times New Roman" w:eastAsia="Times New Roman" w:hAnsi="Times New Roman" w:cs="Times New Roman"/>
          <w:sz w:val="28"/>
          <w:szCs w:val="28"/>
          <w:lang w:eastAsia="ru-RU"/>
        </w:rPr>
        <w:t>Гейсмара</w:t>
      </w:r>
      <w:proofErr w:type="spellEnd"/>
      <w:r w:rsidRPr="00731C58">
        <w:rPr>
          <w:rFonts w:ascii="Times New Roman" w:eastAsia="Times New Roman" w:hAnsi="Times New Roman" w:cs="Times New Roman"/>
          <w:sz w:val="28"/>
          <w:szCs w:val="28"/>
          <w:lang w:eastAsia="ru-RU"/>
        </w:rPr>
        <w:t xml:space="preserve"> в этот момент было 3 пехотных полка (в том </w:t>
      </w:r>
      <w:proofErr w:type="gramStart"/>
      <w:r w:rsidRPr="00731C58">
        <w:rPr>
          <w:rFonts w:ascii="Times New Roman" w:eastAsia="Times New Roman" w:hAnsi="Times New Roman" w:cs="Times New Roman"/>
          <w:sz w:val="28"/>
          <w:szCs w:val="28"/>
          <w:lang w:eastAsia="ru-RU"/>
        </w:rPr>
        <w:t>числе</w:t>
      </w:r>
      <w:proofErr w:type="gramEnd"/>
      <w:r w:rsidRPr="00731C58">
        <w:rPr>
          <w:rFonts w:ascii="Times New Roman" w:eastAsia="Times New Roman" w:hAnsi="Times New Roman" w:cs="Times New Roman"/>
          <w:sz w:val="28"/>
          <w:szCs w:val="28"/>
          <w:lang w:eastAsia="ru-RU"/>
        </w:rPr>
        <w:t xml:space="preserve"> и Томский) и 14 орудий конной артиллерии. Бой шел весь день и ночь и закончился только утром 15 сентября. Туркам пришлось бежать, потеряв 5 тысяч убитыми и ранеными и 1 тысячу пленными [</w:t>
      </w:r>
      <w:hyperlink r:id="rId35" w:anchor="_ftnref24" w:history="1">
        <w:r w:rsidRPr="00731C58">
          <w:rPr>
            <w:rFonts w:ascii="Times New Roman" w:eastAsia="Times New Roman" w:hAnsi="Times New Roman" w:cs="Times New Roman"/>
            <w:color w:val="0000FF"/>
            <w:sz w:val="28"/>
            <w:szCs w:val="28"/>
            <w:u w:val="single"/>
            <w:lang w:eastAsia="ru-RU"/>
          </w:rPr>
          <w:t>24</w:t>
        </w:r>
      </w:hyperlink>
      <w:bookmarkStart w:id="24" w:name="_ftnref24"/>
      <w:bookmarkEnd w:id="24"/>
      <w:r w:rsidRPr="00731C58">
        <w:rPr>
          <w:rFonts w:ascii="Times New Roman" w:eastAsia="Times New Roman" w:hAnsi="Times New Roman" w:cs="Times New Roman"/>
          <w:sz w:val="28"/>
          <w:szCs w:val="28"/>
          <w:lang w:eastAsia="ru-RU"/>
        </w:rPr>
        <w:t xml:space="preserve">]. Кроме того, враг потерял 24 знамени и 7 орудий. Через месяц после сражения у </w:t>
      </w:r>
      <w:proofErr w:type="spellStart"/>
      <w:r w:rsidRPr="00731C58">
        <w:rPr>
          <w:rFonts w:ascii="Times New Roman" w:eastAsia="Times New Roman" w:hAnsi="Times New Roman" w:cs="Times New Roman"/>
          <w:sz w:val="28"/>
          <w:szCs w:val="28"/>
          <w:lang w:eastAsia="ru-RU"/>
        </w:rPr>
        <w:t>Беилешты</w:t>
      </w:r>
      <w:proofErr w:type="spellEnd"/>
      <w:r w:rsidRPr="00731C58">
        <w:rPr>
          <w:rFonts w:ascii="Times New Roman" w:eastAsia="Times New Roman" w:hAnsi="Times New Roman" w:cs="Times New Roman"/>
          <w:sz w:val="28"/>
          <w:szCs w:val="28"/>
          <w:lang w:eastAsia="ru-RU"/>
        </w:rPr>
        <w:t xml:space="preserve"> полк участвовал во взятии </w:t>
      </w:r>
      <w:proofErr w:type="spellStart"/>
      <w:r w:rsidRPr="00731C58">
        <w:rPr>
          <w:rFonts w:ascii="Times New Roman" w:eastAsia="Times New Roman" w:hAnsi="Times New Roman" w:cs="Times New Roman"/>
          <w:sz w:val="28"/>
          <w:szCs w:val="28"/>
          <w:lang w:eastAsia="ru-RU"/>
        </w:rPr>
        <w:t>Калафета</w:t>
      </w:r>
      <w:proofErr w:type="spellEnd"/>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В 1829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форсировав Дунай, полк взял штурмом город Рахов. С 23 по 25 июня совершил поиск по правому берегу Дуная выше Рахова и овладел городом </w:t>
      </w:r>
      <w:proofErr w:type="spellStart"/>
      <w:r w:rsidRPr="00731C58">
        <w:rPr>
          <w:rFonts w:ascii="Times New Roman" w:eastAsia="Times New Roman" w:hAnsi="Times New Roman" w:cs="Times New Roman"/>
          <w:sz w:val="28"/>
          <w:szCs w:val="28"/>
          <w:lang w:eastAsia="ru-RU"/>
        </w:rPr>
        <w:t>Враци</w:t>
      </w:r>
      <w:proofErr w:type="spellEnd"/>
      <w:r w:rsidRPr="00731C58">
        <w:rPr>
          <w:rFonts w:ascii="Times New Roman" w:eastAsia="Times New Roman" w:hAnsi="Times New Roman" w:cs="Times New Roman"/>
          <w:sz w:val="28"/>
          <w:szCs w:val="28"/>
          <w:lang w:eastAsia="ru-RU"/>
        </w:rPr>
        <w:t xml:space="preserve">, затем, перейдя Балканы, дошел до Софии, откуда был возвращен в связи с заключением </w:t>
      </w:r>
      <w:proofErr w:type="spellStart"/>
      <w:r w:rsidRPr="00731C58">
        <w:rPr>
          <w:rFonts w:ascii="Times New Roman" w:eastAsia="Times New Roman" w:hAnsi="Times New Roman" w:cs="Times New Roman"/>
          <w:sz w:val="28"/>
          <w:szCs w:val="28"/>
          <w:lang w:eastAsia="ru-RU"/>
        </w:rPr>
        <w:t>Андрианопольского</w:t>
      </w:r>
      <w:proofErr w:type="spellEnd"/>
      <w:r w:rsidRPr="00731C58">
        <w:rPr>
          <w:rFonts w:ascii="Times New Roman" w:eastAsia="Times New Roman" w:hAnsi="Times New Roman" w:cs="Times New Roman"/>
          <w:sz w:val="28"/>
          <w:szCs w:val="28"/>
          <w:lang w:eastAsia="ru-RU"/>
        </w:rPr>
        <w:t xml:space="preserve"> мирного договора [</w:t>
      </w:r>
      <w:hyperlink r:id="rId36" w:anchor="_ftn25" w:history="1">
        <w:r w:rsidRPr="00731C58">
          <w:rPr>
            <w:rFonts w:ascii="Times New Roman" w:eastAsia="Times New Roman" w:hAnsi="Times New Roman" w:cs="Times New Roman"/>
            <w:color w:val="0000FF"/>
            <w:sz w:val="28"/>
            <w:szCs w:val="28"/>
            <w:u w:val="single"/>
            <w:lang w:eastAsia="ru-RU"/>
          </w:rPr>
          <w:t>25</w:t>
        </w:r>
      </w:hyperlink>
      <w:bookmarkStart w:id="25" w:name="_ftnref25"/>
      <w:bookmarkEnd w:id="25"/>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За воинскую доблесть, проявленную в ходе боевых действий, </w:t>
      </w:r>
      <w:proofErr w:type="spellStart"/>
      <w:r w:rsidRPr="00731C58">
        <w:rPr>
          <w:rFonts w:ascii="Times New Roman" w:eastAsia="Times New Roman" w:hAnsi="Times New Roman" w:cs="Times New Roman"/>
          <w:sz w:val="28"/>
          <w:szCs w:val="28"/>
          <w:lang w:eastAsia="ru-RU"/>
        </w:rPr>
        <w:t>императорческим</w:t>
      </w:r>
      <w:proofErr w:type="spellEnd"/>
      <w:r w:rsidRPr="00731C58">
        <w:rPr>
          <w:rFonts w:ascii="Times New Roman" w:eastAsia="Times New Roman" w:hAnsi="Times New Roman" w:cs="Times New Roman"/>
          <w:sz w:val="28"/>
          <w:szCs w:val="28"/>
          <w:lang w:eastAsia="ru-RU"/>
        </w:rPr>
        <w:t xml:space="preserve"> указом от 6 апреля 1830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два полка 10-й пехотной дивизии – Томский и </w:t>
      </w:r>
      <w:proofErr w:type="spellStart"/>
      <w:r w:rsidRPr="00731C58">
        <w:rPr>
          <w:rFonts w:ascii="Times New Roman" w:eastAsia="Times New Roman" w:hAnsi="Times New Roman" w:cs="Times New Roman"/>
          <w:sz w:val="28"/>
          <w:szCs w:val="28"/>
          <w:lang w:eastAsia="ru-RU"/>
        </w:rPr>
        <w:t>Колыванский</w:t>
      </w:r>
      <w:proofErr w:type="spellEnd"/>
      <w:r w:rsidRPr="00731C58">
        <w:rPr>
          <w:rFonts w:ascii="Times New Roman" w:eastAsia="Times New Roman" w:hAnsi="Times New Roman" w:cs="Times New Roman"/>
          <w:sz w:val="28"/>
          <w:szCs w:val="28"/>
          <w:lang w:eastAsia="ru-RU"/>
        </w:rPr>
        <w:t xml:space="preserve"> были награждены знаками на головные уборы с надписью «За отличие» [</w:t>
      </w:r>
      <w:hyperlink r:id="rId37" w:anchor="_ftn26" w:history="1">
        <w:r w:rsidRPr="00731C58">
          <w:rPr>
            <w:rFonts w:ascii="Times New Roman" w:eastAsia="Times New Roman" w:hAnsi="Times New Roman" w:cs="Times New Roman"/>
            <w:color w:val="0000FF"/>
            <w:sz w:val="28"/>
            <w:szCs w:val="28"/>
            <w:u w:val="single"/>
            <w:lang w:eastAsia="ru-RU"/>
          </w:rPr>
          <w:t>26</w:t>
        </w:r>
      </w:hyperlink>
      <w:bookmarkStart w:id="26" w:name="_ftnref26"/>
      <w:bookmarkEnd w:id="26"/>
      <w:r w:rsidRPr="00731C58">
        <w:rPr>
          <w:rFonts w:ascii="Times New Roman" w:eastAsia="Times New Roman" w:hAnsi="Times New Roman" w:cs="Times New Roman"/>
          <w:sz w:val="28"/>
          <w:szCs w:val="28"/>
          <w:lang w:eastAsia="ru-RU"/>
        </w:rPr>
        <w:t xml:space="preserve">]. Таким </w:t>
      </w:r>
      <w:proofErr w:type="gramStart"/>
      <w:r w:rsidRPr="00731C58">
        <w:rPr>
          <w:rFonts w:ascii="Times New Roman" w:eastAsia="Times New Roman" w:hAnsi="Times New Roman" w:cs="Times New Roman"/>
          <w:sz w:val="28"/>
          <w:szCs w:val="28"/>
          <w:lang w:eastAsia="ru-RU"/>
        </w:rPr>
        <w:t>образом</w:t>
      </w:r>
      <w:proofErr w:type="gram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томцы</w:t>
      </w:r>
      <w:proofErr w:type="spellEnd"/>
      <w:r w:rsidRPr="00731C58">
        <w:rPr>
          <w:rFonts w:ascii="Times New Roman" w:eastAsia="Times New Roman" w:hAnsi="Times New Roman" w:cs="Times New Roman"/>
          <w:sz w:val="28"/>
          <w:szCs w:val="28"/>
          <w:lang w:eastAsia="ru-RU"/>
        </w:rPr>
        <w:t xml:space="preserve"> получили свою первую коллективную награду.</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В 1833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Томский полк изменил свое название. 28 января приказом Военного министерства к </w:t>
      </w:r>
      <w:proofErr w:type="spellStart"/>
      <w:r w:rsidRPr="00731C58">
        <w:rPr>
          <w:rFonts w:ascii="Times New Roman" w:eastAsia="Times New Roman" w:hAnsi="Times New Roman" w:cs="Times New Roman"/>
          <w:sz w:val="28"/>
          <w:szCs w:val="28"/>
          <w:lang w:eastAsia="ru-RU"/>
        </w:rPr>
        <w:t>томцам</w:t>
      </w:r>
      <w:proofErr w:type="spellEnd"/>
      <w:r w:rsidRPr="00731C58">
        <w:rPr>
          <w:rFonts w:ascii="Times New Roman" w:eastAsia="Times New Roman" w:hAnsi="Times New Roman" w:cs="Times New Roman"/>
          <w:sz w:val="28"/>
          <w:szCs w:val="28"/>
          <w:lang w:eastAsia="ru-RU"/>
        </w:rPr>
        <w:t xml:space="preserve"> был присоединен 2-ой батальон расформированного 34-го егерского полка. В полку стало 6 батальонов (4 действующих и 2 резервных), и он был переформирован </w:t>
      </w:r>
      <w:proofErr w:type="gramStart"/>
      <w:r w:rsidRPr="00731C58">
        <w:rPr>
          <w:rFonts w:ascii="Times New Roman" w:eastAsia="Times New Roman" w:hAnsi="Times New Roman" w:cs="Times New Roman"/>
          <w:sz w:val="28"/>
          <w:szCs w:val="28"/>
          <w:lang w:eastAsia="ru-RU"/>
        </w:rPr>
        <w:t>в</w:t>
      </w:r>
      <w:proofErr w:type="gramEnd"/>
      <w:r w:rsidRPr="00731C58">
        <w:rPr>
          <w:rFonts w:ascii="Times New Roman" w:eastAsia="Times New Roman" w:hAnsi="Times New Roman" w:cs="Times New Roman"/>
          <w:sz w:val="28"/>
          <w:szCs w:val="28"/>
          <w:lang w:eastAsia="ru-RU"/>
        </w:rPr>
        <w:t xml:space="preserve"> Томский егерский [</w:t>
      </w:r>
      <w:hyperlink r:id="rId38" w:anchor="_ftn27" w:history="1">
        <w:r w:rsidRPr="00731C58">
          <w:rPr>
            <w:rFonts w:ascii="Times New Roman" w:eastAsia="Times New Roman" w:hAnsi="Times New Roman" w:cs="Times New Roman"/>
            <w:color w:val="0000FF"/>
            <w:sz w:val="28"/>
            <w:szCs w:val="28"/>
            <w:u w:val="single"/>
            <w:lang w:eastAsia="ru-RU"/>
          </w:rPr>
          <w:t>27</w:t>
        </w:r>
      </w:hyperlink>
      <w:bookmarkStart w:id="27" w:name="_ftnref27"/>
      <w:bookmarkEnd w:id="27"/>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После восстания декабристов в армии начинается усиление прусско-гатчинской системы обучения войск. По этой системе «учить» означало «бить». Офицеры, </w:t>
      </w:r>
      <w:proofErr w:type="gramStart"/>
      <w:r w:rsidRPr="00731C58">
        <w:rPr>
          <w:rFonts w:ascii="Times New Roman" w:eastAsia="Times New Roman" w:hAnsi="Times New Roman" w:cs="Times New Roman"/>
          <w:sz w:val="28"/>
          <w:szCs w:val="28"/>
          <w:lang w:eastAsia="ru-RU"/>
        </w:rPr>
        <w:t>которые</w:t>
      </w:r>
      <w:proofErr w:type="gramEnd"/>
      <w:r w:rsidRPr="00731C58">
        <w:rPr>
          <w:rFonts w:ascii="Times New Roman" w:eastAsia="Times New Roman" w:hAnsi="Times New Roman" w:cs="Times New Roman"/>
          <w:sz w:val="28"/>
          <w:szCs w:val="28"/>
          <w:lang w:eastAsia="ru-RU"/>
        </w:rPr>
        <w:t xml:space="preserve"> прежде всего видели в солдате человека, не вписывались в рамки тогдашней военной машины и вынуждены были выходить в отставку либо переводиться на Кавказ, где нравы были совсем другие, до и солдат был больше другом и товарищем. В представлении же подавляющего большинства офицеров и генералов, не участвовавших в Кавказской войне, наиболее «твердыми» и «достойными» были именно те из них, которые изматывали солдат </w:t>
      </w:r>
      <w:proofErr w:type="spellStart"/>
      <w:r w:rsidRPr="00731C58">
        <w:rPr>
          <w:rFonts w:ascii="Times New Roman" w:eastAsia="Times New Roman" w:hAnsi="Times New Roman" w:cs="Times New Roman"/>
          <w:sz w:val="28"/>
          <w:szCs w:val="28"/>
          <w:lang w:eastAsia="ru-RU"/>
        </w:rPr>
        <w:t>фрунтом</w:t>
      </w:r>
      <w:proofErr w:type="spellEnd"/>
      <w:r w:rsidRPr="00731C58">
        <w:rPr>
          <w:rFonts w:ascii="Times New Roman" w:eastAsia="Times New Roman" w:hAnsi="Times New Roman" w:cs="Times New Roman"/>
          <w:sz w:val="28"/>
          <w:szCs w:val="28"/>
          <w:lang w:eastAsia="ru-RU"/>
        </w:rPr>
        <w:t>, то есть шагистикой и парадными ружейными приемами, и меньше всего думали о человеческом достоинстве своих подчиненных.</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Ответом на эти зверства стали волнения в лейб-гвардии Павловском полку, которые были подавлены жесточайшим образом. А расправы приводили к еще большему озлоблению даже унтер-офицеров и фельдфебелей, находившихся в относительно лучшем положении, чем рядовой состав.</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lastRenderedPageBreak/>
        <w:t>Выступление нижних чинов против порядков, существовавших в русской армии, произошло и в Томском егерском полку.</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В апреле 1837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фельдфебель Николай Бессонов во время учебных занятий, в присутствии нижних чинов и офицеров полка, нанес три штыковых ранения ротному командиру штабс-капитану Васильеву. Поводом для этого акта отчаяния послужило бесчеловечное отношение командира роты с рядовыми и, в частности, </w:t>
      </w:r>
      <w:proofErr w:type="gramStart"/>
      <w:r w:rsidRPr="00731C58">
        <w:rPr>
          <w:rFonts w:ascii="Times New Roman" w:eastAsia="Times New Roman" w:hAnsi="Times New Roman" w:cs="Times New Roman"/>
          <w:sz w:val="28"/>
          <w:szCs w:val="28"/>
          <w:lang w:eastAsia="ru-RU"/>
        </w:rPr>
        <w:t>в</w:t>
      </w:r>
      <w:proofErr w:type="gramEnd"/>
      <w:r w:rsidRPr="00731C58">
        <w:rPr>
          <w:rFonts w:ascii="Times New Roman" w:eastAsia="Times New Roman" w:hAnsi="Times New Roman" w:cs="Times New Roman"/>
          <w:sz w:val="28"/>
          <w:szCs w:val="28"/>
          <w:lang w:eastAsia="ru-RU"/>
        </w:rPr>
        <w:t xml:space="preserve"> Бессоновым. Васильев употреблял палки по поводу и без повода. В день происшествия штабс-капитан уже дважды бил фельдфебеля за «нерадение в учебе». Он же дал рядовым приказ вновь принести палки, чтобы в третий раз избить Бессонова. Фельдфебель Николай Бессонов за покушение на жизнь командира роты был наказан шпицрутенами через 1000 человек 3 раза и сослан бессрочно в Сибирь на каторжные работы [</w:t>
      </w:r>
      <w:hyperlink r:id="rId39" w:anchor="_ftn28" w:history="1">
        <w:r w:rsidRPr="00731C58">
          <w:rPr>
            <w:rFonts w:ascii="Times New Roman" w:eastAsia="Times New Roman" w:hAnsi="Times New Roman" w:cs="Times New Roman"/>
            <w:color w:val="0000FF"/>
            <w:sz w:val="28"/>
            <w:szCs w:val="28"/>
            <w:u w:val="single"/>
            <w:lang w:eastAsia="ru-RU"/>
          </w:rPr>
          <w:t>28</w:t>
        </w:r>
      </w:hyperlink>
      <w:bookmarkStart w:id="28" w:name="_ftnref28"/>
      <w:bookmarkEnd w:id="28"/>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Полк снискал ратную славу в Венгерской кампании 1849 года, когда русская армия пришла на помощь австрийцам в их борьбе с восставшими венграми. В 1849 году полк в составе отряда генерал-лейтенанта </w:t>
      </w:r>
      <w:proofErr w:type="spellStart"/>
      <w:r w:rsidRPr="00731C58">
        <w:rPr>
          <w:rFonts w:ascii="Times New Roman" w:eastAsia="Times New Roman" w:hAnsi="Times New Roman" w:cs="Times New Roman"/>
          <w:sz w:val="28"/>
          <w:szCs w:val="28"/>
          <w:lang w:eastAsia="ru-RU"/>
        </w:rPr>
        <w:t>Гротенгельма</w:t>
      </w:r>
      <w:proofErr w:type="spellEnd"/>
      <w:r w:rsidRPr="00731C58">
        <w:rPr>
          <w:rFonts w:ascii="Times New Roman" w:eastAsia="Times New Roman" w:hAnsi="Times New Roman" w:cs="Times New Roman"/>
          <w:sz w:val="28"/>
          <w:szCs w:val="28"/>
          <w:lang w:eastAsia="ru-RU"/>
        </w:rPr>
        <w:t xml:space="preserve"> вступил с севера в Трансильванию, где участвовал в боях при населенных пунктах </w:t>
      </w:r>
      <w:proofErr w:type="spellStart"/>
      <w:r w:rsidRPr="00731C58">
        <w:rPr>
          <w:rFonts w:ascii="Times New Roman" w:eastAsia="Times New Roman" w:hAnsi="Times New Roman" w:cs="Times New Roman"/>
          <w:sz w:val="28"/>
          <w:szCs w:val="28"/>
          <w:lang w:eastAsia="ru-RU"/>
        </w:rPr>
        <w:t>Фельдер</w:t>
      </w:r>
      <w:proofErr w:type="spell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Рус-Барго</w:t>
      </w:r>
      <w:proofErr w:type="spell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Сарат-Фельве</w:t>
      </w:r>
      <w:proofErr w:type="spellEnd"/>
      <w:r w:rsidRPr="00731C58">
        <w:rPr>
          <w:rFonts w:ascii="Times New Roman" w:eastAsia="Times New Roman" w:hAnsi="Times New Roman" w:cs="Times New Roman"/>
          <w:sz w:val="28"/>
          <w:szCs w:val="28"/>
          <w:lang w:eastAsia="ru-RU"/>
        </w:rPr>
        <w:t xml:space="preserve"> и взятии </w:t>
      </w:r>
      <w:proofErr w:type="spellStart"/>
      <w:r w:rsidRPr="00731C58">
        <w:rPr>
          <w:rFonts w:ascii="Times New Roman" w:eastAsia="Times New Roman" w:hAnsi="Times New Roman" w:cs="Times New Roman"/>
          <w:sz w:val="28"/>
          <w:szCs w:val="28"/>
          <w:lang w:eastAsia="ru-RU"/>
        </w:rPr>
        <w:t>Сас-Регона</w:t>
      </w:r>
      <w:proofErr w:type="spellEnd"/>
      <w:r w:rsidRPr="00731C58">
        <w:rPr>
          <w:rFonts w:ascii="Times New Roman" w:eastAsia="Times New Roman" w:hAnsi="Times New Roman" w:cs="Times New Roman"/>
          <w:sz w:val="28"/>
          <w:szCs w:val="28"/>
          <w:lang w:eastAsia="ru-RU"/>
        </w:rPr>
        <w:t xml:space="preserve"> и </w:t>
      </w:r>
      <w:proofErr w:type="spellStart"/>
      <w:r w:rsidRPr="00731C58">
        <w:rPr>
          <w:rFonts w:ascii="Times New Roman" w:eastAsia="Times New Roman" w:hAnsi="Times New Roman" w:cs="Times New Roman"/>
          <w:sz w:val="28"/>
          <w:szCs w:val="28"/>
          <w:lang w:eastAsia="ru-RU"/>
        </w:rPr>
        <w:t>Клаузенбурга</w:t>
      </w:r>
      <w:proofErr w:type="spellEnd"/>
      <w:r w:rsidRPr="00731C58">
        <w:rPr>
          <w:rFonts w:ascii="Times New Roman" w:eastAsia="Times New Roman" w:hAnsi="Times New Roman" w:cs="Times New Roman"/>
          <w:sz w:val="28"/>
          <w:szCs w:val="28"/>
          <w:lang w:eastAsia="ru-RU"/>
        </w:rPr>
        <w:t xml:space="preserve"> [</w:t>
      </w:r>
      <w:hyperlink r:id="rId40" w:anchor="_ftn29" w:history="1">
        <w:r w:rsidRPr="00731C58">
          <w:rPr>
            <w:rFonts w:ascii="Times New Roman" w:eastAsia="Times New Roman" w:hAnsi="Times New Roman" w:cs="Times New Roman"/>
            <w:color w:val="0000FF"/>
            <w:sz w:val="28"/>
            <w:szCs w:val="28"/>
            <w:u w:val="single"/>
            <w:lang w:eastAsia="ru-RU"/>
          </w:rPr>
          <w:t>29</w:t>
        </w:r>
      </w:hyperlink>
      <w:bookmarkStart w:id="29" w:name="_ftnref29"/>
      <w:bookmarkEnd w:id="29"/>
      <w:r w:rsidRPr="00731C58">
        <w:rPr>
          <w:rFonts w:ascii="Times New Roman" w:eastAsia="Times New Roman" w:hAnsi="Times New Roman" w:cs="Times New Roman"/>
          <w:sz w:val="28"/>
          <w:szCs w:val="28"/>
          <w:lang w:eastAsia="ru-RU"/>
        </w:rPr>
        <w:t>]. За эту кампанию все четыре действующих батальона Томского егерского полка приказом от 19 марта 1850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получили Георгиевские знамена с надписью «За усмирение Трансильвании в 1849 году».</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outlineLvl w:val="2"/>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t>4. Томские егеря в Крымской войне 1853-1856 гг.</w:t>
      </w:r>
    </w:p>
    <w:p w:rsidR="00E773B2" w:rsidRPr="00731C58" w:rsidRDefault="00E773B2" w:rsidP="00731C58">
      <w:pPr>
        <w:spacing w:after="0" w:line="240" w:lineRule="auto"/>
        <w:ind w:firstLine="709"/>
        <w:jc w:val="both"/>
        <w:outlineLvl w:val="2"/>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t>4.1. В боях с турками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Крымская война застала 10-ю дивизию, куда входили и томские егеря, в Подольской губернии. 4 июня 1853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по случаю выступления полка в поход были сформированы 5-ый и 6-ой батальоны. 22 июня 1853 г . 10-я пехотная дивизия в составе 4-го пехотного корпуса перешла границу Молдавии.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Военные действия – перестрелки и поиски – начались для томских егерей в первых числах октября, а в конце месяца произошли первые серьезные боевые операции. Турецкий главнокомандующий </w:t>
      </w:r>
      <w:proofErr w:type="spellStart"/>
      <w:r w:rsidRPr="00731C58">
        <w:rPr>
          <w:rFonts w:ascii="Times New Roman" w:eastAsia="Times New Roman" w:hAnsi="Times New Roman" w:cs="Times New Roman"/>
          <w:sz w:val="28"/>
          <w:szCs w:val="28"/>
          <w:lang w:eastAsia="ru-RU"/>
        </w:rPr>
        <w:t>Омер-паша</w:t>
      </w:r>
      <w:proofErr w:type="spellEnd"/>
      <w:r w:rsidRPr="00731C58">
        <w:rPr>
          <w:rFonts w:ascii="Times New Roman" w:eastAsia="Times New Roman" w:hAnsi="Times New Roman" w:cs="Times New Roman"/>
          <w:sz w:val="28"/>
          <w:szCs w:val="28"/>
          <w:lang w:eastAsia="ru-RU"/>
        </w:rPr>
        <w:t xml:space="preserve"> с 14 тысячами войск переправился 21 октября от </w:t>
      </w:r>
      <w:proofErr w:type="spellStart"/>
      <w:r w:rsidRPr="00731C58">
        <w:rPr>
          <w:rFonts w:ascii="Times New Roman" w:eastAsia="Times New Roman" w:hAnsi="Times New Roman" w:cs="Times New Roman"/>
          <w:sz w:val="28"/>
          <w:szCs w:val="28"/>
          <w:lang w:eastAsia="ru-RU"/>
        </w:rPr>
        <w:t>Туртукая</w:t>
      </w:r>
      <w:proofErr w:type="spellEnd"/>
      <w:r w:rsidRPr="00731C58">
        <w:rPr>
          <w:rFonts w:ascii="Times New Roman" w:eastAsia="Times New Roman" w:hAnsi="Times New Roman" w:cs="Times New Roman"/>
          <w:sz w:val="28"/>
          <w:szCs w:val="28"/>
          <w:lang w:eastAsia="ru-RU"/>
        </w:rPr>
        <w:t xml:space="preserve">, занял </w:t>
      </w:r>
      <w:proofErr w:type="spellStart"/>
      <w:r w:rsidRPr="00731C58">
        <w:rPr>
          <w:rFonts w:ascii="Times New Roman" w:eastAsia="Times New Roman" w:hAnsi="Times New Roman" w:cs="Times New Roman"/>
          <w:sz w:val="28"/>
          <w:szCs w:val="28"/>
          <w:lang w:eastAsia="ru-RU"/>
        </w:rPr>
        <w:t>Ольтеницу</w:t>
      </w:r>
      <w:proofErr w:type="spellEnd"/>
      <w:r w:rsidRPr="00731C58">
        <w:rPr>
          <w:rFonts w:ascii="Times New Roman" w:eastAsia="Times New Roman" w:hAnsi="Times New Roman" w:cs="Times New Roman"/>
          <w:sz w:val="28"/>
          <w:szCs w:val="28"/>
          <w:lang w:eastAsia="ru-RU"/>
        </w:rPr>
        <w:t xml:space="preserve"> на валахском берегу. 23 октября 4-ый пехотный корпус генерала </w:t>
      </w:r>
      <w:proofErr w:type="spellStart"/>
      <w:r w:rsidRPr="00731C58">
        <w:rPr>
          <w:rFonts w:ascii="Times New Roman" w:eastAsia="Times New Roman" w:hAnsi="Times New Roman" w:cs="Times New Roman"/>
          <w:sz w:val="28"/>
          <w:szCs w:val="28"/>
          <w:lang w:eastAsia="ru-RU"/>
        </w:rPr>
        <w:t>д</w:t>
      </w:r>
      <w:proofErr w:type="spell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аненберга</w:t>
      </w:r>
      <w:proofErr w:type="spellEnd"/>
      <w:r w:rsidRPr="00731C58">
        <w:rPr>
          <w:rFonts w:ascii="Times New Roman" w:eastAsia="Times New Roman" w:hAnsi="Times New Roman" w:cs="Times New Roman"/>
          <w:sz w:val="28"/>
          <w:szCs w:val="28"/>
          <w:lang w:eastAsia="ru-RU"/>
        </w:rPr>
        <w:t xml:space="preserve"> атаковал турок. Бой начался с артиллерийской перестрелки, после которой </w:t>
      </w:r>
      <w:proofErr w:type="spellStart"/>
      <w:r w:rsidRPr="00731C58">
        <w:rPr>
          <w:rFonts w:ascii="Times New Roman" w:eastAsia="Times New Roman" w:hAnsi="Times New Roman" w:cs="Times New Roman"/>
          <w:sz w:val="28"/>
          <w:szCs w:val="28"/>
          <w:lang w:eastAsia="ru-RU"/>
        </w:rPr>
        <w:t>томцы</w:t>
      </w:r>
      <w:proofErr w:type="spellEnd"/>
      <w:r w:rsidRPr="00731C58">
        <w:rPr>
          <w:rFonts w:ascii="Times New Roman" w:eastAsia="Times New Roman" w:hAnsi="Times New Roman" w:cs="Times New Roman"/>
          <w:sz w:val="28"/>
          <w:szCs w:val="28"/>
          <w:lang w:eastAsia="ru-RU"/>
        </w:rPr>
        <w:t xml:space="preserve"> совместно с другими полками 10-й дивизии бросились в яростную штыковую атаку. Турки были опрокинуты и начали отступать. Еще бы чуть-чуть, и противник, прижатый к берегу Дуная, был бы совершенно уничтожен. Однако сначала последовал приказ остановиться, а затем и вовсе отступить на прежние позиции. Турки же спокойно отступили за Дунай [</w:t>
      </w:r>
      <w:hyperlink r:id="rId41" w:anchor="_ftn30" w:history="1">
        <w:r w:rsidRPr="00731C58">
          <w:rPr>
            <w:rFonts w:ascii="Times New Roman" w:eastAsia="Times New Roman" w:hAnsi="Times New Roman" w:cs="Times New Roman"/>
            <w:color w:val="0000FF"/>
            <w:sz w:val="28"/>
            <w:szCs w:val="28"/>
            <w:u w:val="single"/>
            <w:lang w:eastAsia="ru-RU"/>
          </w:rPr>
          <w:t>30</w:t>
        </w:r>
      </w:hyperlink>
      <w:bookmarkStart w:id="30" w:name="_ftnref30"/>
      <w:bookmarkEnd w:id="30"/>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После этого сражения 10-я пехотная дивизия в составе сводного отряда генерал-майора </w:t>
      </w:r>
      <w:proofErr w:type="spellStart"/>
      <w:r w:rsidRPr="00731C58">
        <w:rPr>
          <w:rFonts w:ascii="Times New Roman" w:eastAsia="Times New Roman" w:hAnsi="Times New Roman" w:cs="Times New Roman"/>
          <w:sz w:val="28"/>
          <w:szCs w:val="28"/>
          <w:lang w:eastAsia="ru-RU"/>
        </w:rPr>
        <w:t>Соймонова</w:t>
      </w:r>
      <w:proofErr w:type="spellEnd"/>
      <w:r w:rsidRPr="00731C58">
        <w:rPr>
          <w:rFonts w:ascii="Times New Roman" w:eastAsia="Times New Roman" w:hAnsi="Times New Roman" w:cs="Times New Roman"/>
          <w:sz w:val="28"/>
          <w:szCs w:val="28"/>
          <w:lang w:eastAsia="ru-RU"/>
        </w:rPr>
        <w:t xml:space="preserve"> была отведена к </w:t>
      </w:r>
      <w:proofErr w:type="spellStart"/>
      <w:r w:rsidRPr="00731C58">
        <w:rPr>
          <w:rFonts w:ascii="Times New Roman" w:eastAsia="Times New Roman" w:hAnsi="Times New Roman" w:cs="Times New Roman"/>
          <w:sz w:val="28"/>
          <w:szCs w:val="28"/>
          <w:lang w:eastAsia="ru-RU"/>
        </w:rPr>
        <w:t>Журже</w:t>
      </w:r>
      <w:proofErr w:type="spellEnd"/>
      <w:r w:rsidRPr="00731C58">
        <w:rPr>
          <w:rFonts w:ascii="Times New Roman" w:eastAsia="Times New Roman" w:hAnsi="Times New Roman" w:cs="Times New Roman"/>
          <w:sz w:val="28"/>
          <w:szCs w:val="28"/>
          <w:lang w:eastAsia="ru-RU"/>
        </w:rPr>
        <w:t>. Перед отрядом была поставлена боевая задача: не допустить высадки турецких войск в данном районе.</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lastRenderedPageBreak/>
        <w:t xml:space="preserve">Напротив </w:t>
      </w:r>
      <w:proofErr w:type="spellStart"/>
      <w:r w:rsidRPr="00731C58">
        <w:rPr>
          <w:rFonts w:ascii="Times New Roman" w:eastAsia="Times New Roman" w:hAnsi="Times New Roman" w:cs="Times New Roman"/>
          <w:sz w:val="28"/>
          <w:szCs w:val="28"/>
          <w:lang w:eastAsia="ru-RU"/>
        </w:rPr>
        <w:t>Журжи</w:t>
      </w:r>
      <w:proofErr w:type="spellEnd"/>
      <w:r w:rsidRPr="00731C58">
        <w:rPr>
          <w:rFonts w:ascii="Times New Roman" w:eastAsia="Times New Roman" w:hAnsi="Times New Roman" w:cs="Times New Roman"/>
          <w:sz w:val="28"/>
          <w:szCs w:val="28"/>
          <w:lang w:eastAsia="ru-RU"/>
        </w:rPr>
        <w:t xml:space="preserve"> на Дунае находился остров </w:t>
      </w:r>
      <w:proofErr w:type="spellStart"/>
      <w:r w:rsidRPr="00731C58">
        <w:rPr>
          <w:rFonts w:ascii="Times New Roman" w:eastAsia="Times New Roman" w:hAnsi="Times New Roman" w:cs="Times New Roman"/>
          <w:sz w:val="28"/>
          <w:szCs w:val="28"/>
          <w:lang w:eastAsia="ru-RU"/>
        </w:rPr>
        <w:t>Макона</w:t>
      </w:r>
      <w:proofErr w:type="spellEnd"/>
      <w:r w:rsidRPr="00731C58">
        <w:rPr>
          <w:rFonts w:ascii="Times New Roman" w:eastAsia="Times New Roman" w:hAnsi="Times New Roman" w:cs="Times New Roman"/>
          <w:sz w:val="28"/>
          <w:szCs w:val="28"/>
          <w:lang w:eastAsia="ru-RU"/>
        </w:rPr>
        <w:t xml:space="preserve">. С него турки вели наблюдение за нашими полками и частенько перестреливались с томскими егерями. 28 октября генерал </w:t>
      </w:r>
      <w:proofErr w:type="spellStart"/>
      <w:r w:rsidRPr="00731C58">
        <w:rPr>
          <w:rFonts w:ascii="Times New Roman" w:eastAsia="Times New Roman" w:hAnsi="Times New Roman" w:cs="Times New Roman"/>
          <w:sz w:val="28"/>
          <w:szCs w:val="28"/>
          <w:lang w:eastAsia="ru-RU"/>
        </w:rPr>
        <w:t>Соймонов</w:t>
      </w:r>
      <w:proofErr w:type="spellEnd"/>
      <w:r w:rsidRPr="00731C58">
        <w:rPr>
          <w:rFonts w:ascii="Times New Roman" w:eastAsia="Times New Roman" w:hAnsi="Times New Roman" w:cs="Times New Roman"/>
          <w:sz w:val="28"/>
          <w:szCs w:val="28"/>
          <w:lang w:eastAsia="ru-RU"/>
        </w:rPr>
        <w:t xml:space="preserve"> приказал артиллерии отряда выкурить турок с острова. </w:t>
      </w:r>
      <w:proofErr w:type="spellStart"/>
      <w:r w:rsidRPr="00731C58">
        <w:rPr>
          <w:rFonts w:ascii="Times New Roman" w:eastAsia="Times New Roman" w:hAnsi="Times New Roman" w:cs="Times New Roman"/>
          <w:sz w:val="28"/>
          <w:szCs w:val="28"/>
          <w:lang w:eastAsia="ru-RU"/>
        </w:rPr>
        <w:t>Макона</w:t>
      </w:r>
      <w:proofErr w:type="spellEnd"/>
      <w:r w:rsidRPr="00731C58">
        <w:rPr>
          <w:rFonts w:ascii="Times New Roman" w:eastAsia="Times New Roman" w:hAnsi="Times New Roman" w:cs="Times New Roman"/>
          <w:sz w:val="28"/>
          <w:szCs w:val="28"/>
          <w:lang w:eastAsia="ru-RU"/>
        </w:rPr>
        <w:t xml:space="preserve"> был обстрелян, турки скрылись. Однако на следующий день они </w:t>
      </w:r>
      <w:proofErr w:type="gramStart"/>
      <w:r w:rsidRPr="00731C58">
        <w:rPr>
          <w:rFonts w:ascii="Times New Roman" w:eastAsia="Times New Roman" w:hAnsi="Times New Roman" w:cs="Times New Roman"/>
          <w:sz w:val="28"/>
          <w:szCs w:val="28"/>
          <w:lang w:eastAsia="ru-RU"/>
        </w:rPr>
        <w:t>появились</w:t>
      </w:r>
      <w:proofErr w:type="gramEnd"/>
      <w:r w:rsidRPr="00731C58">
        <w:rPr>
          <w:rFonts w:ascii="Times New Roman" w:eastAsia="Times New Roman" w:hAnsi="Times New Roman" w:cs="Times New Roman"/>
          <w:sz w:val="28"/>
          <w:szCs w:val="28"/>
          <w:lang w:eastAsia="ru-RU"/>
        </w:rPr>
        <w:t xml:space="preserve"> как ни в чем не бывало, и явно показывая, что огонь наших пушек был мало результативен. На военном совете было решено послать на остров небольшую боевую группу для уничтожения турецкого гарнизона. Добровольцами на это опасное дело вызвались 80 томских егерей. Рано утром 31 октября, когда еще не рассеялся туман, он берега отчалили лодки с </w:t>
      </w:r>
      <w:proofErr w:type="spellStart"/>
      <w:r w:rsidRPr="00731C58">
        <w:rPr>
          <w:rFonts w:ascii="Times New Roman" w:eastAsia="Times New Roman" w:hAnsi="Times New Roman" w:cs="Times New Roman"/>
          <w:sz w:val="28"/>
          <w:szCs w:val="28"/>
          <w:lang w:eastAsia="ru-RU"/>
        </w:rPr>
        <w:t>томцами</w:t>
      </w:r>
      <w:proofErr w:type="spellEnd"/>
      <w:r w:rsidRPr="00731C58">
        <w:rPr>
          <w:rFonts w:ascii="Times New Roman" w:eastAsia="Times New Roman" w:hAnsi="Times New Roman" w:cs="Times New Roman"/>
          <w:sz w:val="28"/>
          <w:szCs w:val="28"/>
          <w:lang w:eastAsia="ru-RU"/>
        </w:rPr>
        <w:t>. Плыли осторожно, чтобы турки не услышали плеск весел. Осторожно высадившись на берег, наши егеря за короткий промежуток времени, используя только ножи и штыки, сняли все турецкие посты и неожиданно для спящего противника ворвались в их лагерь. В плен никого не брали и всех турок перекололи и перестреляли, при этом было взято в качестве трофеев много оружия и боеприпасов [</w:t>
      </w:r>
      <w:hyperlink r:id="rId42" w:anchor="_ftn31" w:history="1">
        <w:r w:rsidRPr="00731C58">
          <w:rPr>
            <w:rFonts w:ascii="Times New Roman" w:eastAsia="Times New Roman" w:hAnsi="Times New Roman" w:cs="Times New Roman"/>
            <w:color w:val="0000FF"/>
            <w:sz w:val="28"/>
            <w:szCs w:val="28"/>
            <w:u w:val="single"/>
            <w:lang w:eastAsia="ru-RU"/>
          </w:rPr>
          <w:t>31</w:t>
        </w:r>
      </w:hyperlink>
      <w:bookmarkStart w:id="31" w:name="_ftnref31"/>
      <w:bookmarkEnd w:id="31"/>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Конец осени 1853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и начало зимы 1854 г . прошли для отряда генерала </w:t>
      </w:r>
      <w:proofErr w:type="spellStart"/>
      <w:r w:rsidRPr="00731C58">
        <w:rPr>
          <w:rFonts w:ascii="Times New Roman" w:eastAsia="Times New Roman" w:hAnsi="Times New Roman" w:cs="Times New Roman"/>
          <w:sz w:val="28"/>
          <w:szCs w:val="28"/>
          <w:lang w:eastAsia="ru-RU"/>
        </w:rPr>
        <w:t>Соймонова</w:t>
      </w:r>
      <w:proofErr w:type="spellEnd"/>
      <w:r w:rsidRPr="00731C58">
        <w:rPr>
          <w:rFonts w:ascii="Times New Roman" w:eastAsia="Times New Roman" w:hAnsi="Times New Roman" w:cs="Times New Roman"/>
          <w:sz w:val="28"/>
          <w:szCs w:val="28"/>
          <w:lang w:eastAsia="ru-RU"/>
        </w:rPr>
        <w:t xml:space="preserve"> довольно спокойно. Однако вскоре дела приняли совсем другой оборот. Стремясь отвлечь внимание русского командования от </w:t>
      </w:r>
      <w:proofErr w:type="spellStart"/>
      <w:r w:rsidRPr="00731C58">
        <w:rPr>
          <w:rFonts w:ascii="Times New Roman" w:eastAsia="Times New Roman" w:hAnsi="Times New Roman" w:cs="Times New Roman"/>
          <w:sz w:val="28"/>
          <w:szCs w:val="28"/>
          <w:lang w:eastAsia="ru-RU"/>
        </w:rPr>
        <w:t>Калафета</w:t>
      </w:r>
      <w:proofErr w:type="spellEnd"/>
      <w:r w:rsidRPr="00731C58">
        <w:rPr>
          <w:rFonts w:ascii="Times New Roman" w:eastAsia="Times New Roman" w:hAnsi="Times New Roman" w:cs="Times New Roman"/>
          <w:sz w:val="28"/>
          <w:szCs w:val="28"/>
          <w:lang w:eastAsia="ru-RU"/>
        </w:rPr>
        <w:t xml:space="preserve">, 22 января турки, неожиданно переправившись через Дунай, попытались пробиться через </w:t>
      </w:r>
      <w:proofErr w:type="spellStart"/>
      <w:r w:rsidRPr="00731C58">
        <w:rPr>
          <w:rFonts w:ascii="Times New Roman" w:eastAsia="Times New Roman" w:hAnsi="Times New Roman" w:cs="Times New Roman"/>
          <w:sz w:val="28"/>
          <w:szCs w:val="28"/>
          <w:lang w:eastAsia="ru-RU"/>
        </w:rPr>
        <w:t>Журжу</w:t>
      </w:r>
      <w:proofErr w:type="spellEnd"/>
      <w:r w:rsidRPr="00731C58">
        <w:rPr>
          <w:rFonts w:ascii="Times New Roman" w:eastAsia="Times New Roman" w:hAnsi="Times New Roman" w:cs="Times New Roman"/>
          <w:sz w:val="28"/>
          <w:szCs w:val="28"/>
          <w:lang w:eastAsia="ru-RU"/>
        </w:rPr>
        <w:t xml:space="preserve"> на Бухарест. С тридцатью тысячами турок сражались 9 тысяч русских. Томские егеря прицельным огнем уничтожали идущие в атаку толпы турецких солдат. Когда наступательный порыв противника иссяк, </w:t>
      </w:r>
      <w:proofErr w:type="spellStart"/>
      <w:r w:rsidRPr="00731C58">
        <w:rPr>
          <w:rFonts w:ascii="Times New Roman" w:eastAsia="Times New Roman" w:hAnsi="Times New Roman" w:cs="Times New Roman"/>
          <w:sz w:val="28"/>
          <w:szCs w:val="28"/>
          <w:lang w:eastAsia="ru-RU"/>
        </w:rPr>
        <w:t>томцы</w:t>
      </w:r>
      <w:proofErr w:type="spellEnd"/>
      <w:r w:rsidRPr="00731C58">
        <w:rPr>
          <w:rFonts w:ascii="Times New Roman" w:eastAsia="Times New Roman" w:hAnsi="Times New Roman" w:cs="Times New Roman"/>
          <w:sz w:val="28"/>
          <w:szCs w:val="28"/>
          <w:lang w:eastAsia="ru-RU"/>
        </w:rPr>
        <w:t xml:space="preserve"> примкнули штыки и вместе с другими полками отряда </w:t>
      </w:r>
      <w:proofErr w:type="spellStart"/>
      <w:r w:rsidRPr="00731C58">
        <w:rPr>
          <w:rFonts w:ascii="Times New Roman" w:eastAsia="Times New Roman" w:hAnsi="Times New Roman" w:cs="Times New Roman"/>
          <w:sz w:val="28"/>
          <w:szCs w:val="28"/>
          <w:lang w:eastAsia="ru-RU"/>
        </w:rPr>
        <w:t>Соймонова</w:t>
      </w:r>
      <w:proofErr w:type="spellEnd"/>
      <w:r w:rsidRPr="00731C58">
        <w:rPr>
          <w:rFonts w:ascii="Times New Roman" w:eastAsia="Times New Roman" w:hAnsi="Times New Roman" w:cs="Times New Roman"/>
          <w:sz w:val="28"/>
          <w:szCs w:val="28"/>
          <w:lang w:eastAsia="ru-RU"/>
        </w:rPr>
        <w:t xml:space="preserve"> дружно атаковали турок. Те, не выдержав удара, отступили на болгарский берег.</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Турок было уничтожено до 5 тысяч. Наши потери составили 1015 человек убитых и раненых [</w:t>
      </w:r>
      <w:hyperlink r:id="rId43" w:anchor="_ftn32" w:history="1">
        <w:r w:rsidRPr="00731C58">
          <w:rPr>
            <w:rFonts w:ascii="Times New Roman" w:eastAsia="Times New Roman" w:hAnsi="Times New Roman" w:cs="Times New Roman"/>
            <w:color w:val="0000FF"/>
            <w:sz w:val="28"/>
            <w:szCs w:val="28"/>
            <w:u w:val="single"/>
            <w:lang w:eastAsia="ru-RU"/>
          </w:rPr>
          <w:t>32</w:t>
        </w:r>
      </w:hyperlink>
      <w:bookmarkStart w:id="32" w:name="_ftnref32"/>
      <w:bookmarkEnd w:id="32"/>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2 сентября 1854 г . 4-ый пехотный корпус, в составе которого находилась 10-я дивизия, вернулся в Россию и был направлен на усиление гарнизона Севастополя.</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outlineLvl w:val="2"/>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t xml:space="preserve">4.2. В </w:t>
      </w:r>
      <w:proofErr w:type="spellStart"/>
      <w:r w:rsidRPr="00731C58">
        <w:rPr>
          <w:rFonts w:ascii="Times New Roman" w:eastAsia="Times New Roman" w:hAnsi="Times New Roman" w:cs="Times New Roman"/>
          <w:b/>
          <w:bCs/>
          <w:sz w:val="28"/>
          <w:szCs w:val="28"/>
          <w:lang w:eastAsia="ru-RU"/>
        </w:rPr>
        <w:t>Инкерманском</w:t>
      </w:r>
      <w:proofErr w:type="spellEnd"/>
      <w:r w:rsidRPr="00731C58">
        <w:rPr>
          <w:rFonts w:ascii="Times New Roman" w:eastAsia="Times New Roman" w:hAnsi="Times New Roman" w:cs="Times New Roman"/>
          <w:b/>
          <w:bCs/>
          <w:sz w:val="28"/>
          <w:szCs w:val="28"/>
          <w:lang w:eastAsia="ru-RU"/>
        </w:rPr>
        <w:t xml:space="preserve"> сражении и на бастионах Севастополя</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К 20 октября 1854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русские войска под Севастополем, несмотря на потери от болезней и бомбардировок, составляли 87 тысяч человек, что давало нам довольно ощутимое превосходство над союзниками, общее количество которых было 63 тысячи человек. Это, а также известия через перебежчиков о решении неприятеля предпринять в ближайшее время штурм Севастополя, побудило главнокомандующего русской армией в Крыму светлейшего князя Меншикова приступить безотлагательно к решительной операции. Стратегический план предусматривал отвлечение французских войск с нанесением главного удара по английскому корпусу на </w:t>
      </w:r>
      <w:proofErr w:type="spellStart"/>
      <w:r w:rsidRPr="00731C58">
        <w:rPr>
          <w:rFonts w:ascii="Times New Roman" w:eastAsia="Times New Roman" w:hAnsi="Times New Roman" w:cs="Times New Roman"/>
          <w:sz w:val="28"/>
          <w:szCs w:val="28"/>
          <w:lang w:eastAsia="ru-RU"/>
        </w:rPr>
        <w:t>Инкерманских</w:t>
      </w:r>
      <w:proofErr w:type="spellEnd"/>
      <w:r w:rsidRPr="00731C58">
        <w:rPr>
          <w:rFonts w:ascii="Times New Roman" w:eastAsia="Times New Roman" w:hAnsi="Times New Roman" w:cs="Times New Roman"/>
          <w:sz w:val="28"/>
          <w:szCs w:val="28"/>
          <w:lang w:eastAsia="ru-RU"/>
        </w:rPr>
        <w:t xml:space="preserve"> высотах, разрезание союзной армии пополам, введение в действие крупных масс конницы, оттеснение англичан к Балаклаве, французов к Стрелецкой бухте, с последующим сбрасыванием тех и других в море [</w:t>
      </w:r>
      <w:hyperlink r:id="rId44" w:anchor="_ftn33" w:history="1">
        <w:r w:rsidRPr="00731C58">
          <w:rPr>
            <w:rFonts w:ascii="Times New Roman" w:eastAsia="Times New Roman" w:hAnsi="Times New Roman" w:cs="Times New Roman"/>
            <w:color w:val="0000FF"/>
            <w:sz w:val="28"/>
            <w:szCs w:val="28"/>
            <w:u w:val="single"/>
            <w:lang w:eastAsia="ru-RU"/>
          </w:rPr>
          <w:t>33</w:t>
        </w:r>
      </w:hyperlink>
      <w:bookmarkStart w:id="33" w:name="_ftnref33"/>
      <w:bookmarkEnd w:id="33"/>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lastRenderedPageBreak/>
        <w:t xml:space="preserve">В жестоком </w:t>
      </w:r>
      <w:proofErr w:type="spellStart"/>
      <w:r w:rsidRPr="00731C58">
        <w:rPr>
          <w:rFonts w:ascii="Times New Roman" w:eastAsia="Times New Roman" w:hAnsi="Times New Roman" w:cs="Times New Roman"/>
          <w:sz w:val="28"/>
          <w:szCs w:val="28"/>
          <w:lang w:eastAsia="ru-RU"/>
        </w:rPr>
        <w:t>Инкерманском</w:t>
      </w:r>
      <w:proofErr w:type="spellEnd"/>
      <w:r w:rsidRPr="00731C58">
        <w:rPr>
          <w:rFonts w:ascii="Times New Roman" w:eastAsia="Times New Roman" w:hAnsi="Times New Roman" w:cs="Times New Roman"/>
          <w:sz w:val="28"/>
          <w:szCs w:val="28"/>
          <w:lang w:eastAsia="ru-RU"/>
        </w:rPr>
        <w:t xml:space="preserve"> сражении 24 октября план этот, хорошо задуманный и плохо выполненный, потерпел полную неудачу. Диспозиция сражения была составлена без карт. В крепости не оказалось карты окрестностей, а руководивший операцией командир IV пехотного корпуса генерал </w:t>
      </w:r>
      <w:proofErr w:type="spellStart"/>
      <w:r w:rsidRPr="00731C58">
        <w:rPr>
          <w:rFonts w:ascii="Times New Roman" w:eastAsia="Times New Roman" w:hAnsi="Times New Roman" w:cs="Times New Roman"/>
          <w:sz w:val="28"/>
          <w:szCs w:val="28"/>
          <w:lang w:eastAsia="ru-RU"/>
        </w:rPr>
        <w:t>Даненберг</w:t>
      </w:r>
      <w:proofErr w:type="spellEnd"/>
      <w:r w:rsidRPr="00731C58">
        <w:rPr>
          <w:rFonts w:ascii="Times New Roman" w:eastAsia="Times New Roman" w:hAnsi="Times New Roman" w:cs="Times New Roman"/>
          <w:sz w:val="28"/>
          <w:szCs w:val="28"/>
          <w:lang w:eastAsia="ru-RU"/>
        </w:rPr>
        <w:t xml:space="preserve"> оставил карты в Херсоне, заявив, что они ему не нужны, ибо он «знает всю эту местность как свой карман» [</w:t>
      </w:r>
      <w:hyperlink r:id="rId45" w:anchor="_ftn34" w:history="1">
        <w:r w:rsidRPr="00731C58">
          <w:rPr>
            <w:rFonts w:ascii="Times New Roman" w:eastAsia="Times New Roman" w:hAnsi="Times New Roman" w:cs="Times New Roman"/>
            <w:color w:val="0000FF"/>
            <w:sz w:val="28"/>
            <w:szCs w:val="28"/>
            <w:u w:val="single"/>
            <w:lang w:eastAsia="ru-RU"/>
          </w:rPr>
          <w:t>34</w:t>
        </w:r>
      </w:hyperlink>
      <w:bookmarkStart w:id="34" w:name="_ftnref34"/>
      <w:bookmarkEnd w:id="34"/>
      <w:r w:rsidRPr="00731C58">
        <w:rPr>
          <w:rFonts w:ascii="Times New Roman" w:eastAsia="Times New Roman" w:hAnsi="Times New Roman" w:cs="Times New Roman"/>
          <w:sz w:val="28"/>
          <w:szCs w:val="28"/>
          <w:lang w:eastAsia="ru-RU"/>
        </w:rPr>
        <w:t>]. Карман, однако, оказался с прорехой: вся местность оказалась пересеченной глубокими и крутыми оврагами, которые не были приняты во внимание составителями диспозиции.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В ударную группу входило 37 тысяч человек и 134 орудия. Сама группа делилась соответственно на два отряда, которыми командовали генералы </w:t>
      </w:r>
      <w:proofErr w:type="spellStart"/>
      <w:r w:rsidRPr="00731C58">
        <w:rPr>
          <w:rFonts w:ascii="Times New Roman" w:eastAsia="Times New Roman" w:hAnsi="Times New Roman" w:cs="Times New Roman"/>
          <w:sz w:val="28"/>
          <w:szCs w:val="28"/>
          <w:lang w:eastAsia="ru-RU"/>
        </w:rPr>
        <w:t>Соймонов</w:t>
      </w:r>
      <w:proofErr w:type="spellEnd"/>
      <w:r w:rsidRPr="00731C58">
        <w:rPr>
          <w:rFonts w:ascii="Times New Roman" w:eastAsia="Times New Roman" w:hAnsi="Times New Roman" w:cs="Times New Roman"/>
          <w:sz w:val="28"/>
          <w:szCs w:val="28"/>
          <w:lang w:eastAsia="ru-RU"/>
        </w:rPr>
        <w:t xml:space="preserve"> и Павлов. Оба отряда должны были от нашего II бастиона и </w:t>
      </w:r>
      <w:proofErr w:type="spellStart"/>
      <w:r w:rsidRPr="00731C58">
        <w:rPr>
          <w:rFonts w:ascii="Times New Roman" w:eastAsia="Times New Roman" w:hAnsi="Times New Roman" w:cs="Times New Roman"/>
          <w:sz w:val="28"/>
          <w:szCs w:val="28"/>
          <w:lang w:eastAsia="ru-RU"/>
        </w:rPr>
        <w:t>Инкерманского</w:t>
      </w:r>
      <w:proofErr w:type="spellEnd"/>
      <w:r w:rsidRPr="00731C58">
        <w:rPr>
          <w:rFonts w:ascii="Times New Roman" w:eastAsia="Times New Roman" w:hAnsi="Times New Roman" w:cs="Times New Roman"/>
          <w:sz w:val="28"/>
          <w:szCs w:val="28"/>
          <w:lang w:eastAsia="ru-RU"/>
        </w:rPr>
        <w:t xml:space="preserve"> моста атаковать английские позиции, выбить оттуда противника и удержать их за собой, таким </w:t>
      </w:r>
      <w:proofErr w:type="gramStart"/>
      <w:r w:rsidRPr="00731C58">
        <w:rPr>
          <w:rFonts w:ascii="Times New Roman" w:eastAsia="Times New Roman" w:hAnsi="Times New Roman" w:cs="Times New Roman"/>
          <w:sz w:val="28"/>
          <w:szCs w:val="28"/>
          <w:lang w:eastAsia="ru-RU"/>
        </w:rPr>
        <w:t>образом</w:t>
      </w:r>
      <w:proofErr w:type="gramEnd"/>
      <w:r w:rsidRPr="00731C58">
        <w:rPr>
          <w:rFonts w:ascii="Times New Roman" w:eastAsia="Times New Roman" w:hAnsi="Times New Roman" w:cs="Times New Roman"/>
          <w:sz w:val="28"/>
          <w:szCs w:val="28"/>
          <w:lang w:eastAsia="ru-RU"/>
        </w:rPr>
        <w:t xml:space="preserve"> разобщив войска союзников.</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Генерал </w:t>
      </w:r>
      <w:proofErr w:type="spellStart"/>
      <w:r w:rsidRPr="00731C58">
        <w:rPr>
          <w:rFonts w:ascii="Times New Roman" w:eastAsia="Times New Roman" w:hAnsi="Times New Roman" w:cs="Times New Roman"/>
          <w:sz w:val="28"/>
          <w:szCs w:val="28"/>
          <w:lang w:eastAsia="ru-RU"/>
        </w:rPr>
        <w:t>Соймонов</w:t>
      </w:r>
      <w:proofErr w:type="spellEnd"/>
      <w:r w:rsidRPr="00731C58">
        <w:rPr>
          <w:rFonts w:ascii="Times New Roman" w:eastAsia="Times New Roman" w:hAnsi="Times New Roman" w:cs="Times New Roman"/>
          <w:sz w:val="28"/>
          <w:szCs w:val="28"/>
          <w:lang w:eastAsia="ru-RU"/>
        </w:rPr>
        <w:t xml:space="preserve"> должен был атаковать центр и левый фланг английских позиций, но в густом тумане, не имея </w:t>
      </w:r>
      <w:proofErr w:type="gramStart"/>
      <w:r w:rsidRPr="00731C58">
        <w:rPr>
          <w:rFonts w:ascii="Times New Roman" w:eastAsia="Times New Roman" w:hAnsi="Times New Roman" w:cs="Times New Roman"/>
          <w:sz w:val="28"/>
          <w:szCs w:val="28"/>
          <w:lang w:eastAsia="ru-RU"/>
        </w:rPr>
        <w:t>проводников</w:t>
      </w:r>
      <w:proofErr w:type="gramEnd"/>
      <w:r w:rsidRPr="00731C58">
        <w:rPr>
          <w:rFonts w:ascii="Times New Roman" w:eastAsia="Times New Roman" w:hAnsi="Times New Roman" w:cs="Times New Roman"/>
          <w:sz w:val="28"/>
          <w:szCs w:val="28"/>
          <w:lang w:eastAsia="ru-RU"/>
        </w:rPr>
        <w:t xml:space="preserve"> сбился с указанного направления и вышел на правый фланг английских позиций, атака которых была поручена отряду генерала Павлова. Ошибочное направление, принятое войсками </w:t>
      </w:r>
      <w:proofErr w:type="spellStart"/>
      <w:r w:rsidRPr="00731C58">
        <w:rPr>
          <w:rFonts w:ascii="Times New Roman" w:eastAsia="Times New Roman" w:hAnsi="Times New Roman" w:cs="Times New Roman"/>
          <w:sz w:val="28"/>
          <w:szCs w:val="28"/>
          <w:lang w:eastAsia="ru-RU"/>
        </w:rPr>
        <w:t>Соймонова</w:t>
      </w:r>
      <w:proofErr w:type="spellEnd"/>
      <w:r w:rsidRPr="00731C58">
        <w:rPr>
          <w:rFonts w:ascii="Times New Roman" w:eastAsia="Times New Roman" w:hAnsi="Times New Roman" w:cs="Times New Roman"/>
          <w:sz w:val="28"/>
          <w:szCs w:val="28"/>
          <w:lang w:eastAsia="ru-RU"/>
        </w:rPr>
        <w:t xml:space="preserve"> не позволило им в итоге развернуться и стеснило действия отряда, вверенного Павлову (во время атаки войск </w:t>
      </w:r>
      <w:proofErr w:type="spellStart"/>
      <w:r w:rsidRPr="00731C58">
        <w:rPr>
          <w:rFonts w:ascii="Times New Roman" w:eastAsia="Times New Roman" w:hAnsi="Times New Roman" w:cs="Times New Roman"/>
          <w:sz w:val="28"/>
          <w:szCs w:val="28"/>
          <w:lang w:eastAsia="ru-RU"/>
        </w:rPr>
        <w:t>Соймонова</w:t>
      </w:r>
      <w:proofErr w:type="spellEnd"/>
      <w:r w:rsidRPr="00731C58">
        <w:rPr>
          <w:rFonts w:ascii="Times New Roman" w:eastAsia="Times New Roman" w:hAnsi="Times New Roman" w:cs="Times New Roman"/>
          <w:sz w:val="28"/>
          <w:szCs w:val="28"/>
          <w:lang w:eastAsia="ru-RU"/>
        </w:rPr>
        <w:t xml:space="preserve"> войска его отряда вынуждены были стоять почти в полном бездействии, так как не было места для маневра) [</w:t>
      </w:r>
      <w:hyperlink r:id="rId46" w:anchor="_ftn35" w:history="1">
        <w:r w:rsidRPr="00731C58">
          <w:rPr>
            <w:rFonts w:ascii="Times New Roman" w:eastAsia="Times New Roman" w:hAnsi="Times New Roman" w:cs="Times New Roman"/>
            <w:color w:val="0000FF"/>
            <w:sz w:val="28"/>
            <w:szCs w:val="28"/>
            <w:u w:val="single"/>
            <w:lang w:eastAsia="ru-RU"/>
          </w:rPr>
          <w:t>35</w:t>
        </w:r>
      </w:hyperlink>
      <w:bookmarkStart w:id="35" w:name="_ftnref35"/>
      <w:bookmarkEnd w:id="35"/>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По условному сигналу наши войска, не производя лишнего шума, ротными колоннами двинулись на английские позиции. Англичане в это время только собирались готовить завтрак и из-за густого тумана не сразу заметили плотные колонны русских. Когда повара уже начали разводить костры, раздались крики: «Русские идут»; ударили тревогу, и все кинулись к оружию [</w:t>
      </w:r>
      <w:hyperlink r:id="rId47" w:history="1">
        <w:r w:rsidRPr="00731C58">
          <w:rPr>
            <w:rFonts w:ascii="Times New Roman" w:eastAsia="Times New Roman" w:hAnsi="Times New Roman" w:cs="Times New Roman"/>
            <w:color w:val="0000FF"/>
            <w:sz w:val="28"/>
            <w:szCs w:val="28"/>
            <w:u w:val="single"/>
            <w:lang w:eastAsia="ru-RU"/>
          </w:rPr>
          <w:t>36</w:t>
        </w:r>
      </w:hyperlink>
      <w:bookmarkStart w:id="36" w:name="_ftnref36"/>
      <w:bookmarkEnd w:id="36"/>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Против войск </w:t>
      </w:r>
      <w:proofErr w:type="spellStart"/>
      <w:r w:rsidRPr="00731C58">
        <w:rPr>
          <w:rFonts w:ascii="Times New Roman" w:eastAsia="Times New Roman" w:hAnsi="Times New Roman" w:cs="Times New Roman"/>
          <w:sz w:val="28"/>
          <w:szCs w:val="28"/>
          <w:lang w:eastAsia="ru-RU"/>
        </w:rPr>
        <w:t>Соймонова</w:t>
      </w:r>
      <w:proofErr w:type="spellEnd"/>
      <w:r w:rsidRPr="00731C58">
        <w:rPr>
          <w:rFonts w:ascii="Times New Roman" w:eastAsia="Times New Roman" w:hAnsi="Times New Roman" w:cs="Times New Roman"/>
          <w:sz w:val="28"/>
          <w:szCs w:val="28"/>
          <w:lang w:eastAsia="ru-RU"/>
        </w:rPr>
        <w:t xml:space="preserve"> поначалу действовала только одна английская бригада генерала </w:t>
      </w:r>
      <w:proofErr w:type="spellStart"/>
      <w:r w:rsidRPr="00731C58">
        <w:rPr>
          <w:rFonts w:ascii="Times New Roman" w:eastAsia="Times New Roman" w:hAnsi="Times New Roman" w:cs="Times New Roman"/>
          <w:sz w:val="28"/>
          <w:szCs w:val="28"/>
          <w:lang w:eastAsia="ru-RU"/>
        </w:rPr>
        <w:t>Пеннефетера</w:t>
      </w:r>
      <w:proofErr w:type="spellEnd"/>
      <w:r w:rsidRPr="00731C58">
        <w:rPr>
          <w:rFonts w:ascii="Times New Roman" w:eastAsia="Times New Roman" w:hAnsi="Times New Roman" w:cs="Times New Roman"/>
          <w:sz w:val="28"/>
          <w:szCs w:val="28"/>
          <w:lang w:eastAsia="ru-RU"/>
        </w:rPr>
        <w:t xml:space="preserve">, солдаты которой, построившись в две шеренги, с безопасного для себя расстояния открыли убийственный огонь из штуцеров по плотным колоннам русских пехотинцев. </w:t>
      </w:r>
      <w:proofErr w:type="gramStart"/>
      <w:r w:rsidRPr="00731C58">
        <w:rPr>
          <w:rFonts w:ascii="Times New Roman" w:eastAsia="Times New Roman" w:hAnsi="Times New Roman" w:cs="Times New Roman"/>
          <w:sz w:val="28"/>
          <w:szCs w:val="28"/>
          <w:lang w:eastAsia="ru-RU"/>
        </w:rPr>
        <w:t xml:space="preserve">Из-за плотного тумана англичанам казалось, что их атакует сразу, как минимум, не менее двух дивизий, хотя в атаку шли только три полка – Томский, </w:t>
      </w:r>
      <w:proofErr w:type="spellStart"/>
      <w:r w:rsidRPr="00731C58">
        <w:rPr>
          <w:rFonts w:ascii="Times New Roman" w:eastAsia="Times New Roman" w:hAnsi="Times New Roman" w:cs="Times New Roman"/>
          <w:sz w:val="28"/>
          <w:szCs w:val="28"/>
          <w:lang w:eastAsia="ru-RU"/>
        </w:rPr>
        <w:t>Колыванский</w:t>
      </w:r>
      <w:proofErr w:type="spellEnd"/>
      <w:r w:rsidRPr="00731C58">
        <w:rPr>
          <w:rFonts w:ascii="Times New Roman" w:eastAsia="Times New Roman" w:hAnsi="Times New Roman" w:cs="Times New Roman"/>
          <w:sz w:val="28"/>
          <w:szCs w:val="28"/>
          <w:lang w:eastAsia="ru-RU"/>
        </w:rPr>
        <w:t xml:space="preserve"> егерские и Екатеринбургский пехотный – из 10-й дивизии </w:t>
      </w:r>
      <w:proofErr w:type="spellStart"/>
      <w:r w:rsidRPr="00731C58">
        <w:rPr>
          <w:rFonts w:ascii="Times New Roman" w:eastAsia="Times New Roman" w:hAnsi="Times New Roman" w:cs="Times New Roman"/>
          <w:sz w:val="28"/>
          <w:szCs w:val="28"/>
          <w:lang w:eastAsia="ru-RU"/>
        </w:rPr>
        <w:t>Соймонова</w:t>
      </w:r>
      <w:proofErr w:type="spellEnd"/>
      <w:r w:rsidRPr="00731C58">
        <w:rPr>
          <w:rFonts w:ascii="Times New Roman" w:eastAsia="Times New Roman" w:hAnsi="Times New Roman" w:cs="Times New Roman"/>
          <w:sz w:val="28"/>
          <w:szCs w:val="28"/>
          <w:lang w:eastAsia="ru-RU"/>
        </w:rPr>
        <w:t xml:space="preserve"> и Бородинский, </w:t>
      </w:r>
      <w:proofErr w:type="spellStart"/>
      <w:r w:rsidRPr="00731C58">
        <w:rPr>
          <w:rFonts w:ascii="Times New Roman" w:eastAsia="Times New Roman" w:hAnsi="Times New Roman" w:cs="Times New Roman"/>
          <w:sz w:val="28"/>
          <w:szCs w:val="28"/>
          <w:lang w:eastAsia="ru-RU"/>
        </w:rPr>
        <w:t>Тарутинский</w:t>
      </w:r>
      <w:proofErr w:type="spellEnd"/>
      <w:r w:rsidRPr="00731C58">
        <w:rPr>
          <w:rFonts w:ascii="Times New Roman" w:eastAsia="Times New Roman" w:hAnsi="Times New Roman" w:cs="Times New Roman"/>
          <w:sz w:val="28"/>
          <w:szCs w:val="28"/>
          <w:lang w:eastAsia="ru-RU"/>
        </w:rPr>
        <w:t xml:space="preserve"> пехотные – из отряда Павлова [</w:t>
      </w:r>
      <w:hyperlink r:id="rId48" w:anchor="_ftn37" w:history="1">
        <w:r w:rsidRPr="00731C58">
          <w:rPr>
            <w:rFonts w:ascii="Times New Roman" w:eastAsia="Times New Roman" w:hAnsi="Times New Roman" w:cs="Times New Roman"/>
            <w:color w:val="0000FF"/>
            <w:sz w:val="28"/>
            <w:szCs w:val="28"/>
            <w:u w:val="single"/>
            <w:lang w:eastAsia="ru-RU"/>
          </w:rPr>
          <w:t>37</w:t>
        </w:r>
      </w:hyperlink>
      <w:bookmarkStart w:id="37" w:name="_ftnref37"/>
      <w:bookmarkEnd w:id="37"/>
      <w:r w:rsidRPr="00731C58">
        <w:rPr>
          <w:rFonts w:ascii="Times New Roman" w:eastAsia="Times New Roman" w:hAnsi="Times New Roman" w:cs="Times New Roman"/>
          <w:sz w:val="28"/>
          <w:szCs w:val="28"/>
          <w:lang w:eastAsia="ru-RU"/>
        </w:rPr>
        <w:t>].</w:t>
      </w:r>
      <w:proofErr w:type="gramEnd"/>
      <w:r w:rsidRPr="00731C58">
        <w:rPr>
          <w:rFonts w:ascii="Times New Roman" w:eastAsia="Times New Roman" w:hAnsi="Times New Roman" w:cs="Times New Roman"/>
          <w:sz w:val="28"/>
          <w:szCs w:val="28"/>
          <w:lang w:eastAsia="ru-RU"/>
        </w:rPr>
        <w:t xml:space="preserve"> Когда наша пехота подошла к позициям противника, англичане уже успели перегруппировать свои силы, и 13 тысяч русских, идущих в атаку, встречало такое же количество англичан.</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proofErr w:type="gramStart"/>
      <w:r w:rsidRPr="00731C58">
        <w:rPr>
          <w:rFonts w:ascii="Times New Roman" w:eastAsia="Times New Roman" w:hAnsi="Times New Roman" w:cs="Times New Roman"/>
          <w:sz w:val="28"/>
          <w:szCs w:val="28"/>
          <w:lang w:eastAsia="ru-RU"/>
        </w:rPr>
        <w:t>Томский</w:t>
      </w:r>
      <w:proofErr w:type="gramEnd"/>
      <w:r w:rsidRPr="00731C58">
        <w:rPr>
          <w:rFonts w:ascii="Times New Roman" w:eastAsia="Times New Roman" w:hAnsi="Times New Roman" w:cs="Times New Roman"/>
          <w:sz w:val="28"/>
          <w:szCs w:val="28"/>
          <w:lang w:eastAsia="ru-RU"/>
        </w:rPr>
        <w:t xml:space="preserve"> и </w:t>
      </w:r>
      <w:proofErr w:type="spellStart"/>
      <w:r w:rsidRPr="00731C58">
        <w:rPr>
          <w:rFonts w:ascii="Times New Roman" w:eastAsia="Times New Roman" w:hAnsi="Times New Roman" w:cs="Times New Roman"/>
          <w:sz w:val="28"/>
          <w:szCs w:val="28"/>
          <w:lang w:eastAsia="ru-RU"/>
        </w:rPr>
        <w:t>Колыванский</w:t>
      </w:r>
      <w:proofErr w:type="spellEnd"/>
      <w:r w:rsidRPr="00731C58">
        <w:rPr>
          <w:rFonts w:ascii="Times New Roman" w:eastAsia="Times New Roman" w:hAnsi="Times New Roman" w:cs="Times New Roman"/>
          <w:sz w:val="28"/>
          <w:szCs w:val="28"/>
          <w:lang w:eastAsia="ru-RU"/>
        </w:rPr>
        <w:t xml:space="preserve"> егерские полки, при поддержке Екатеринбургского пехотного, атаковали позиции бригад генералов </w:t>
      </w:r>
      <w:proofErr w:type="spellStart"/>
      <w:r w:rsidRPr="00731C58">
        <w:rPr>
          <w:rFonts w:ascii="Times New Roman" w:eastAsia="Times New Roman" w:hAnsi="Times New Roman" w:cs="Times New Roman"/>
          <w:sz w:val="28"/>
          <w:szCs w:val="28"/>
          <w:lang w:eastAsia="ru-RU"/>
        </w:rPr>
        <w:t>Кондрингтона</w:t>
      </w:r>
      <w:proofErr w:type="spellEnd"/>
      <w:r w:rsidRPr="00731C58">
        <w:rPr>
          <w:rFonts w:ascii="Times New Roman" w:eastAsia="Times New Roman" w:hAnsi="Times New Roman" w:cs="Times New Roman"/>
          <w:sz w:val="28"/>
          <w:szCs w:val="28"/>
          <w:lang w:eastAsia="ru-RU"/>
        </w:rPr>
        <w:t xml:space="preserve"> и </w:t>
      </w:r>
      <w:proofErr w:type="spellStart"/>
      <w:r w:rsidRPr="00731C58">
        <w:rPr>
          <w:rFonts w:ascii="Times New Roman" w:eastAsia="Times New Roman" w:hAnsi="Times New Roman" w:cs="Times New Roman"/>
          <w:sz w:val="28"/>
          <w:szCs w:val="28"/>
          <w:lang w:eastAsia="ru-RU"/>
        </w:rPr>
        <w:t>Бюллера</w:t>
      </w:r>
      <w:proofErr w:type="spellEnd"/>
      <w:r w:rsidRPr="00731C58">
        <w:rPr>
          <w:rFonts w:ascii="Times New Roman" w:eastAsia="Times New Roman" w:hAnsi="Times New Roman" w:cs="Times New Roman"/>
          <w:sz w:val="28"/>
          <w:szCs w:val="28"/>
          <w:lang w:eastAsia="ru-RU"/>
        </w:rPr>
        <w:t xml:space="preserve">. Неся огромные потери от нарезного оружия противника, они шли </w:t>
      </w:r>
      <w:proofErr w:type="gramStart"/>
      <w:r w:rsidRPr="00731C58">
        <w:rPr>
          <w:rFonts w:ascii="Times New Roman" w:eastAsia="Times New Roman" w:hAnsi="Times New Roman" w:cs="Times New Roman"/>
          <w:sz w:val="28"/>
          <w:szCs w:val="28"/>
          <w:lang w:eastAsia="ru-RU"/>
        </w:rPr>
        <w:t>в</w:t>
      </w:r>
      <w:proofErr w:type="gramEnd"/>
      <w:r w:rsidRPr="00731C58">
        <w:rPr>
          <w:rFonts w:ascii="Times New Roman" w:eastAsia="Times New Roman" w:hAnsi="Times New Roman" w:cs="Times New Roman"/>
          <w:sz w:val="28"/>
          <w:szCs w:val="28"/>
          <w:lang w:eastAsia="ru-RU"/>
        </w:rPr>
        <w:t xml:space="preserve"> твердой уверенностью схватиться с врагом врукопашную. Англичане были не против, так как считали себя </w:t>
      </w:r>
      <w:r w:rsidRPr="00731C58">
        <w:rPr>
          <w:rFonts w:ascii="Times New Roman" w:eastAsia="Times New Roman" w:hAnsi="Times New Roman" w:cs="Times New Roman"/>
          <w:sz w:val="28"/>
          <w:szCs w:val="28"/>
          <w:lang w:eastAsia="ru-RU"/>
        </w:rPr>
        <w:lastRenderedPageBreak/>
        <w:t>превосходными мастерами рукопашной схватки. Зря думали – удар наших егерей был настолько силен, что передовые подразделения англичан были смяты и уничтожены [</w:t>
      </w:r>
      <w:hyperlink r:id="rId49" w:anchor="_ftn39" w:history="1">
        <w:r w:rsidRPr="00731C58">
          <w:rPr>
            <w:rFonts w:ascii="Times New Roman" w:eastAsia="Times New Roman" w:hAnsi="Times New Roman" w:cs="Times New Roman"/>
            <w:color w:val="0000FF"/>
            <w:sz w:val="28"/>
            <w:szCs w:val="28"/>
            <w:u w:val="single"/>
            <w:lang w:eastAsia="ru-RU"/>
          </w:rPr>
          <w:t>39</w:t>
        </w:r>
      </w:hyperlink>
      <w:bookmarkStart w:id="38" w:name="_ftnref38"/>
      <w:bookmarkEnd w:id="38"/>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На всем пространстве поля сражения происходил упорный кровопролитный бой: то натиск сменялся пальбой, то пальба натиском. Атакуя противника, томские и </w:t>
      </w:r>
      <w:proofErr w:type="spellStart"/>
      <w:r w:rsidRPr="00731C58">
        <w:rPr>
          <w:rFonts w:ascii="Times New Roman" w:eastAsia="Times New Roman" w:hAnsi="Times New Roman" w:cs="Times New Roman"/>
          <w:sz w:val="28"/>
          <w:szCs w:val="28"/>
          <w:lang w:eastAsia="ru-RU"/>
        </w:rPr>
        <w:t>колыванские</w:t>
      </w:r>
      <w:proofErr w:type="spellEnd"/>
      <w:r w:rsidRPr="00731C58">
        <w:rPr>
          <w:rFonts w:ascii="Times New Roman" w:eastAsia="Times New Roman" w:hAnsi="Times New Roman" w:cs="Times New Roman"/>
          <w:sz w:val="28"/>
          <w:szCs w:val="28"/>
          <w:lang w:eastAsia="ru-RU"/>
        </w:rPr>
        <w:t xml:space="preserve"> егеря овладели 2-ым редутом англичан, захватили два орудия, стволы которых заклепали, а лафеты изрубили в щепки. После этого </w:t>
      </w:r>
      <w:proofErr w:type="spellStart"/>
      <w:r w:rsidRPr="00731C58">
        <w:rPr>
          <w:rFonts w:ascii="Times New Roman" w:eastAsia="Times New Roman" w:hAnsi="Times New Roman" w:cs="Times New Roman"/>
          <w:sz w:val="28"/>
          <w:szCs w:val="28"/>
          <w:lang w:eastAsia="ru-RU"/>
        </w:rPr>
        <w:t>томцы</w:t>
      </w:r>
      <w:proofErr w:type="spellEnd"/>
      <w:r w:rsidRPr="00731C58">
        <w:rPr>
          <w:rFonts w:ascii="Times New Roman" w:eastAsia="Times New Roman" w:hAnsi="Times New Roman" w:cs="Times New Roman"/>
          <w:sz w:val="28"/>
          <w:szCs w:val="28"/>
          <w:lang w:eastAsia="ru-RU"/>
        </w:rPr>
        <w:t xml:space="preserve"> и </w:t>
      </w:r>
      <w:proofErr w:type="spellStart"/>
      <w:r w:rsidRPr="00731C58">
        <w:rPr>
          <w:rFonts w:ascii="Times New Roman" w:eastAsia="Times New Roman" w:hAnsi="Times New Roman" w:cs="Times New Roman"/>
          <w:sz w:val="28"/>
          <w:szCs w:val="28"/>
          <w:lang w:eastAsia="ru-RU"/>
        </w:rPr>
        <w:t>колыванцы</w:t>
      </w:r>
      <w:proofErr w:type="spellEnd"/>
      <w:r w:rsidRPr="00731C58">
        <w:rPr>
          <w:rFonts w:ascii="Times New Roman" w:eastAsia="Times New Roman" w:hAnsi="Times New Roman" w:cs="Times New Roman"/>
          <w:sz w:val="28"/>
          <w:szCs w:val="28"/>
          <w:lang w:eastAsia="ru-RU"/>
        </w:rPr>
        <w:t xml:space="preserve"> с одной стороны, а </w:t>
      </w:r>
      <w:proofErr w:type="spellStart"/>
      <w:r w:rsidRPr="00731C58">
        <w:rPr>
          <w:rFonts w:ascii="Times New Roman" w:eastAsia="Times New Roman" w:hAnsi="Times New Roman" w:cs="Times New Roman"/>
          <w:sz w:val="28"/>
          <w:szCs w:val="28"/>
          <w:lang w:eastAsia="ru-RU"/>
        </w:rPr>
        <w:t>екатеринбургцы</w:t>
      </w:r>
      <w:proofErr w:type="spellEnd"/>
      <w:r w:rsidRPr="00731C58">
        <w:rPr>
          <w:rFonts w:ascii="Times New Roman" w:eastAsia="Times New Roman" w:hAnsi="Times New Roman" w:cs="Times New Roman"/>
          <w:sz w:val="28"/>
          <w:szCs w:val="28"/>
          <w:lang w:eastAsia="ru-RU"/>
        </w:rPr>
        <w:t xml:space="preserve"> с другой атаковали английский лагерь и там захватили и заклепали еще 4 орудия, но, оказавшись оторваны от остальных войск, быстро были оттеснены назад, затем отведены на исходные позиции и в сражении более участие не принимали [</w:t>
      </w:r>
      <w:hyperlink r:id="rId50" w:anchor="_ftn40" w:history="1">
        <w:r w:rsidRPr="00731C58">
          <w:rPr>
            <w:rFonts w:ascii="Times New Roman" w:eastAsia="Times New Roman" w:hAnsi="Times New Roman" w:cs="Times New Roman"/>
            <w:color w:val="0000FF"/>
            <w:sz w:val="28"/>
            <w:szCs w:val="28"/>
            <w:u w:val="single"/>
            <w:lang w:eastAsia="ru-RU"/>
          </w:rPr>
          <w:t>40</w:t>
        </w:r>
      </w:hyperlink>
      <w:bookmarkStart w:id="39" w:name="_ftnref39"/>
      <w:bookmarkEnd w:id="39"/>
      <w:r w:rsidRPr="00731C58">
        <w:rPr>
          <w:rFonts w:ascii="Times New Roman" w:eastAsia="Times New Roman" w:hAnsi="Times New Roman" w:cs="Times New Roman"/>
          <w:sz w:val="28"/>
          <w:szCs w:val="28"/>
          <w:lang w:eastAsia="ru-RU"/>
        </w:rPr>
        <w:t xml:space="preserve">]. Объяснялось </w:t>
      </w:r>
      <w:proofErr w:type="gramStart"/>
      <w:r w:rsidRPr="00731C58">
        <w:rPr>
          <w:rFonts w:ascii="Times New Roman" w:eastAsia="Times New Roman" w:hAnsi="Times New Roman" w:cs="Times New Roman"/>
          <w:sz w:val="28"/>
          <w:szCs w:val="28"/>
          <w:lang w:eastAsia="ru-RU"/>
        </w:rPr>
        <w:t>это</w:t>
      </w:r>
      <w:proofErr w:type="gramEnd"/>
      <w:r w:rsidRPr="00731C58">
        <w:rPr>
          <w:rFonts w:ascii="Times New Roman" w:eastAsia="Times New Roman" w:hAnsi="Times New Roman" w:cs="Times New Roman"/>
          <w:sz w:val="28"/>
          <w:szCs w:val="28"/>
          <w:lang w:eastAsia="ru-RU"/>
        </w:rPr>
        <w:t xml:space="preserve"> прежде всего тем, что полки понесли чрезвычайно большие потери от английских штуцеров системы </w:t>
      </w:r>
      <w:proofErr w:type="spellStart"/>
      <w:r w:rsidRPr="00731C58">
        <w:rPr>
          <w:rFonts w:ascii="Times New Roman" w:eastAsia="Times New Roman" w:hAnsi="Times New Roman" w:cs="Times New Roman"/>
          <w:sz w:val="28"/>
          <w:szCs w:val="28"/>
          <w:lang w:eastAsia="ru-RU"/>
        </w:rPr>
        <w:t>Минье</w:t>
      </w:r>
      <w:proofErr w:type="spellEnd"/>
      <w:r w:rsidRPr="00731C58">
        <w:rPr>
          <w:rFonts w:ascii="Times New Roman" w:eastAsia="Times New Roman" w:hAnsi="Times New Roman" w:cs="Times New Roman"/>
          <w:sz w:val="28"/>
          <w:szCs w:val="28"/>
          <w:lang w:eastAsia="ru-RU"/>
        </w:rPr>
        <w:t xml:space="preserve">. В первые двадцать минут наступления были убиты или ранены все полковые, батальонные и ротные командиры. Под шквальным огнем погиб командир 10-й дивизии и шеф </w:t>
      </w:r>
      <w:proofErr w:type="spellStart"/>
      <w:r w:rsidRPr="00731C58">
        <w:rPr>
          <w:rFonts w:ascii="Times New Roman" w:eastAsia="Times New Roman" w:hAnsi="Times New Roman" w:cs="Times New Roman"/>
          <w:sz w:val="28"/>
          <w:szCs w:val="28"/>
          <w:lang w:eastAsia="ru-RU"/>
        </w:rPr>
        <w:t>томцев</w:t>
      </w:r>
      <w:proofErr w:type="spellEnd"/>
      <w:r w:rsidRPr="00731C58">
        <w:rPr>
          <w:rFonts w:ascii="Times New Roman" w:eastAsia="Times New Roman" w:hAnsi="Times New Roman" w:cs="Times New Roman"/>
          <w:sz w:val="28"/>
          <w:szCs w:val="28"/>
          <w:lang w:eastAsia="ru-RU"/>
        </w:rPr>
        <w:t xml:space="preserve"> генерал </w:t>
      </w:r>
      <w:proofErr w:type="spellStart"/>
      <w:r w:rsidRPr="00731C58">
        <w:rPr>
          <w:rFonts w:ascii="Times New Roman" w:eastAsia="Times New Roman" w:hAnsi="Times New Roman" w:cs="Times New Roman"/>
          <w:sz w:val="28"/>
          <w:szCs w:val="28"/>
          <w:lang w:eastAsia="ru-RU"/>
        </w:rPr>
        <w:t>Соймонов</w:t>
      </w:r>
      <w:proofErr w:type="spellEnd"/>
      <w:r w:rsidRPr="00731C58">
        <w:rPr>
          <w:rFonts w:ascii="Times New Roman" w:eastAsia="Times New Roman" w:hAnsi="Times New Roman" w:cs="Times New Roman"/>
          <w:sz w:val="28"/>
          <w:szCs w:val="28"/>
          <w:lang w:eastAsia="ru-RU"/>
        </w:rPr>
        <w:t xml:space="preserve">, и здесь же совершил свой подвиг офицер Томского егерского полка Адольф-Вильгельм-Григорий </w:t>
      </w:r>
      <w:proofErr w:type="spellStart"/>
      <w:r w:rsidRPr="00731C58">
        <w:rPr>
          <w:rFonts w:ascii="Times New Roman" w:eastAsia="Times New Roman" w:hAnsi="Times New Roman" w:cs="Times New Roman"/>
          <w:sz w:val="28"/>
          <w:szCs w:val="28"/>
          <w:lang w:eastAsia="ru-RU"/>
        </w:rPr>
        <w:t>Тигерстедт</w:t>
      </w:r>
      <w:proofErr w:type="spellEnd"/>
      <w:r w:rsidRPr="00731C58">
        <w:rPr>
          <w:rFonts w:ascii="Times New Roman" w:eastAsia="Times New Roman" w:hAnsi="Times New Roman" w:cs="Times New Roman"/>
          <w:sz w:val="28"/>
          <w:szCs w:val="28"/>
          <w:lang w:eastAsia="ru-RU"/>
        </w:rPr>
        <w:t xml:space="preserve">. Капитан </w:t>
      </w:r>
      <w:proofErr w:type="spellStart"/>
      <w:r w:rsidRPr="00731C58">
        <w:rPr>
          <w:rFonts w:ascii="Times New Roman" w:eastAsia="Times New Roman" w:hAnsi="Times New Roman" w:cs="Times New Roman"/>
          <w:sz w:val="28"/>
          <w:szCs w:val="28"/>
          <w:lang w:eastAsia="ru-RU"/>
        </w:rPr>
        <w:t>Тигерстедт</w:t>
      </w:r>
      <w:proofErr w:type="spellEnd"/>
      <w:r w:rsidRPr="00731C58">
        <w:rPr>
          <w:rFonts w:ascii="Times New Roman" w:eastAsia="Times New Roman" w:hAnsi="Times New Roman" w:cs="Times New Roman"/>
          <w:sz w:val="28"/>
          <w:szCs w:val="28"/>
          <w:lang w:eastAsia="ru-RU"/>
        </w:rPr>
        <w:t xml:space="preserve"> являлся адъютантом генерала </w:t>
      </w:r>
      <w:proofErr w:type="spellStart"/>
      <w:r w:rsidRPr="00731C58">
        <w:rPr>
          <w:rFonts w:ascii="Times New Roman" w:eastAsia="Times New Roman" w:hAnsi="Times New Roman" w:cs="Times New Roman"/>
          <w:sz w:val="28"/>
          <w:szCs w:val="28"/>
          <w:lang w:eastAsia="ru-RU"/>
        </w:rPr>
        <w:t>Соймонова</w:t>
      </w:r>
      <w:proofErr w:type="spellEnd"/>
      <w:r w:rsidRPr="00731C58">
        <w:rPr>
          <w:rFonts w:ascii="Times New Roman" w:eastAsia="Times New Roman" w:hAnsi="Times New Roman" w:cs="Times New Roman"/>
          <w:sz w:val="28"/>
          <w:szCs w:val="28"/>
          <w:lang w:eastAsia="ru-RU"/>
        </w:rPr>
        <w:t xml:space="preserve"> и находился рядом с ним в момент его гибели. </w:t>
      </w:r>
      <w:proofErr w:type="gramStart"/>
      <w:r w:rsidRPr="00731C58">
        <w:rPr>
          <w:rFonts w:ascii="Times New Roman" w:eastAsia="Times New Roman" w:hAnsi="Times New Roman" w:cs="Times New Roman"/>
          <w:sz w:val="28"/>
          <w:szCs w:val="28"/>
          <w:lang w:eastAsia="ru-RU"/>
        </w:rPr>
        <w:t>Сам</w:t>
      </w:r>
      <w:proofErr w:type="gramEnd"/>
      <w:r w:rsidRPr="00731C58">
        <w:rPr>
          <w:rFonts w:ascii="Times New Roman" w:eastAsia="Times New Roman" w:hAnsi="Times New Roman" w:cs="Times New Roman"/>
          <w:sz w:val="28"/>
          <w:szCs w:val="28"/>
          <w:lang w:eastAsia="ru-RU"/>
        </w:rPr>
        <w:t xml:space="preserve"> получив смертельное ранение, он руководил выносом с поля боя тела генерала, до конца выполнив свой адъютантский долг [</w:t>
      </w:r>
      <w:hyperlink r:id="rId51" w:anchor="_ftn41" w:history="1">
        <w:r w:rsidRPr="00731C58">
          <w:rPr>
            <w:rFonts w:ascii="Times New Roman" w:eastAsia="Times New Roman" w:hAnsi="Times New Roman" w:cs="Times New Roman"/>
            <w:color w:val="0000FF"/>
            <w:sz w:val="28"/>
            <w:szCs w:val="28"/>
            <w:u w:val="single"/>
            <w:lang w:eastAsia="ru-RU"/>
          </w:rPr>
          <w:t>41</w:t>
        </w:r>
      </w:hyperlink>
      <w:bookmarkStart w:id="40" w:name="_ftnref40"/>
      <w:bookmarkEnd w:id="40"/>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При обороне Севастополя </w:t>
      </w:r>
      <w:proofErr w:type="spellStart"/>
      <w:r w:rsidRPr="00731C58">
        <w:rPr>
          <w:rFonts w:ascii="Times New Roman" w:eastAsia="Times New Roman" w:hAnsi="Times New Roman" w:cs="Times New Roman"/>
          <w:sz w:val="28"/>
          <w:szCs w:val="28"/>
          <w:lang w:eastAsia="ru-RU"/>
        </w:rPr>
        <w:t>томцы</w:t>
      </w:r>
      <w:proofErr w:type="spellEnd"/>
      <w:r w:rsidRPr="00731C58">
        <w:rPr>
          <w:rFonts w:ascii="Times New Roman" w:eastAsia="Times New Roman" w:hAnsi="Times New Roman" w:cs="Times New Roman"/>
          <w:sz w:val="28"/>
          <w:szCs w:val="28"/>
          <w:lang w:eastAsia="ru-RU"/>
        </w:rPr>
        <w:t xml:space="preserve"> активно участвовали в непрестанных боях, стычках и вылазках против неприятеля. Подразделения полка постоянно перебрасывали с одного бастиона на другой, так что за время осады томские егеря успели повоевать и с французами, и с англичанами, будучи и для тех, и для других очень неблагоприятными соседями. Вот несколько примеров.</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20 ноября 1854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выполняя приказ генерала </w:t>
      </w:r>
      <w:proofErr w:type="spellStart"/>
      <w:r w:rsidRPr="00731C58">
        <w:rPr>
          <w:rFonts w:ascii="Times New Roman" w:eastAsia="Times New Roman" w:hAnsi="Times New Roman" w:cs="Times New Roman"/>
          <w:sz w:val="28"/>
          <w:szCs w:val="28"/>
          <w:lang w:eastAsia="ru-RU"/>
        </w:rPr>
        <w:t>Хрулева</w:t>
      </w:r>
      <w:proofErr w:type="spellEnd"/>
      <w:r w:rsidRPr="00731C58">
        <w:rPr>
          <w:rFonts w:ascii="Times New Roman" w:eastAsia="Times New Roman" w:hAnsi="Times New Roman" w:cs="Times New Roman"/>
          <w:sz w:val="28"/>
          <w:szCs w:val="28"/>
          <w:lang w:eastAsia="ru-RU"/>
        </w:rPr>
        <w:t>, 60 томских егерей вместе с 4-мя матросами под командованием подпоручика Жаринова незаметно пробрались к Зеленой горе в Лабораторную балку, занятую 2-мя ротами англичан, и неожиданно, без единого выстрела, атаковали их. После короткой, но очень ожесточенной рукопашной схватки, англичане были обращены в бегство с большими для них потерями [</w:t>
      </w:r>
      <w:hyperlink r:id="rId52" w:anchor="_ftn42" w:history="1">
        <w:r w:rsidRPr="00731C58">
          <w:rPr>
            <w:rFonts w:ascii="Times New Roman" w:eastAsia="Times New Roman" w:hAnsi="Times New Roman" w:cs="Times New Roman"/>
            <w:color w:val="0000FF"/>
            <w:sz w:val="28"/>
            <w:szCs w:val="28"/>
            <w:u w:val="single"/>
            <w:lang w:eastAsia="ru-RU"/>
          </w:rPr>
          <w:t>42</w:t>
        </w:r>
      </w:hyperlink>
      <w:bookmarkStart w:id="41" w:name="_ftnref41"/>
      <w:bookmarkEnd w:id="41"/>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5 марта 1855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во время отражения атаки французских зуавов на Камчатский люнет две роты томских егерей при поддержке нескольких рот Якутского пехотного полка контратаковали французов, обратили их в бегство и на плечах противника ворвались в его траншеи, затеяв жестокую рукопашную схватку. В итоге зуавы потеряли только убитыми 50 человек, не считая раненых и пленных [</w:t>
      </w:r>
      <w:hyperlink r:id="rId53" w:anchor="_ftn43" w:history="1">
        <w:r w:rsidRPr="00731C58">
          <w:rPr>
            <w:rFonts w:ascii="Times New Roman" w:eastAsia="Times New Roman" w:hAnsi="Times New Roman" w:cs="Times New Roman"/>
            <w:color w:val="0000FF"/>
            <w:sz w:val="28"/>
            <w:szCs w:val="28"/>
            <w:u w:val="single"/>
            <w:lang w:eastAsia="ru-RU"/>
          </w:rPr>
          <w:t>43</w:t>
        </w:r>
      </w:hyperlink>
      <w:bookmarkStart w:id="42" w:name="_ftnref42"/>
      <w:bookmarkEnd w:id="42"/>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Тяжелые потери во время осады нес и Томский егерский полк. В связи с ними </w:t>
      </w:r>
      <w:proofErr w:type="spellStart"/>
      <w:r w:rsidRPr="00731C58">
        <w:rPr>
          <w:rFonts w:ascii="Times New Roman" w:eastAsia="Times New Roman" w:hAnsi="Times New Roman" w:cs="Times New Roman"/>
          <w:sz w:val="28"/>
          <w:szCs w:val="28"/>
          <w:lang w:eastAsia="ru-RU"/>
        </w:rPr>
        <w:t>томцев</w:t>
      </w:r>
      <w:proofErr w:type="spellEnd"/>
      <w:r w:rsidRPr="00731C58">
        <w:rPr>
          <w:rFonts w:ascii="Times New Roman" w:eastAsia="Times New Roman" w:hAnsi="Times New Roman" w:cs="Times New Roman"/>
          <w:sz w:val="28"/>
          <w:szCs w:val="28"/>
          <w:lang w:eastAsia="ru-RU"/>
        </w:rPr>
        <w:t xml:space="preserve"> три раза выводили из Севастополя на переформирование.</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Самыми тяжелыми для </w:t>
      </w:r>
      <w:proofErr w:type="spellStart"/>
      <w:r w:rsidRPr="00731C58">
        <w:rPr>
          <w:rFonts w:ascii="Times New Roman" w:eastAsia="Times New Roman" w:hAnsi="Times New Roman" w:cs="Times New Roman"/>
          <w:sz w:val="28"/>
          <w:szCs w:val="28"/>
          <w:lang w:eastAsia="ru-RU"/>
        </w:rPr>
        <w:t>томцев</w:t>
      </w:r>
      <w:proofErr w:type="spellEnd"/>
      <w:r w:rsidRPr="00731C58">
        <w:rPr>
          <w:rFonts w:ascii="Times New Roman" w:eastAsia="Times New Roman" w:hAnsi="Times New Roman" w:cs="Times New Roman"/>
          <w:sz w:val="28"/>
          <w:szCs w:val="28"/>
          <w:lang w:eastAsia="ru-RU"/>
        </w:rPr>
        <w:t xml:space="preserve"> и для всего гарнизона Севастополя стали три дня, с 24 по 27 августа 1855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В этот промежуток времени союзники выпустили по городу 150 тысяч зарядов. На бастионах творился настоящий ад, но наши воины держались. 27 августа 58 тысяч англичан и </w:t>
      </w:r>
      <w:r w:rsidRPr="00731C58">
        <w:rPr>
          <w:rFonts w:ascii="Times New Roman" w:eastAsia="Times New Roman" w:hAnsi="Times New Roman" w:cs="Times New Roman"/>
          <w:sz w:val="28"/>
          <w:szCs w:val="28"/>
          <w:lang w:eastAsia="ru-RU"/>
        </w:rPr>
        <w:lastRenderedPageBreak/>
        <w:t xml:space="preserve">французов атаковали наши разрушенные бастионы, но были отбиты с большими потерями. Однако, несмотря на героизм русских воинов, дни Севастополя были сочтены. Всю следующую ночь </w:t>
      </w:r>
      <w:proofErr w:type="spellStart"/>
      <w:r w:rsidRPr="00731C58">
        <w:rPr>
          <w:rFonts w:ascii="Times New Roman" w:eastAsia="Times New Roman" w:hAnsi="Times New Roman" w:cs="Times New Roman"/>
          <w:sz w:val="28"/>
          <w:szCs w:val="28"/>
          <w:lang w:eastAsia="ru-RU"/>
        </w:rPr>
        <w:t>томцы</w:t>
      </w:r>
      <w:proofErr w:type="spellEnd"/>
      <w:r w:rsidRPr="00731C58">
        <w:rPr>
          <w:rFonts w:ascii="Times New Roman" w:eastAsia="Times New Roman" w:hAnsi="Times New Roman" w:cs="Times New Roman"/>
          <w:sz w:val="28"/>
          <w:szCs w:val="28"/>
          <w:lang w:eastAsia="ru-RU"/>
        </w:rPr>
        <w:t xml:space="preserve"> простояли на IV бастионе, парализуя на своем фланге все попытки </w:t>
      </w:r>
      <w:proofErr w:type="gramStart"/>
      <w:r w:rsidRPr="00731C58">
        <w:rPr>
          <w:rFonts w:ascii="Times New Roman" w:eastAsia="Times New Roman" w:hAnsi="Times New Roman" w:cs="Times New Roman"/>
          <w:sz w:val="28"/>
          <w:szCs w:val="28"/>
          <w:lang w:eastAsia="ru-RU"/>
        </w:rPr>
        <w:t>англичан</w:t>
      </w:r>
      <w:proofErr w:type="gramEnd"/>
      <w:r w:rsidRPr="00731C58">
        <w:rPr>
          <w:rFonts w:ascii="Times New Roman" w:eastAsia="Times New Roman" w:hAnsi="Times New Roman" w:cs="Times New Roman"/>
          <w:sz w:val="28"/>
          <w:szCs w:val="28"/>
          <w:lang w:eastAsia="ru-RU"/>
        </w:rPr>
        <w:t xml:space="preserve"> напасть в этого направления на отступающие войска. Только под утро они покинули город, превращенный за 349 дней обороны в груду обугленных развалин.</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В сражениях и при обороне Севастополя отличились многие офицеры и унтер-офицеры Томского егерского полка. Привожу список тех имен, который автору удалось найти, работая над данной темой.</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Выбодовский</w:t>
      </w:r>
      <w:proofErr w:type="spellEnd"/>
      <w:r w:rsidRPr="00731C58">
        <w:rPr>
          <w:rFonts w:ascii="Times New Roman" w:eastAsia="Times New Roman" w:hAnsi="Times New Roman" w:cs="Times New Roman"/>
          <w:sz w:val="28"/>
          <w:szCs w:val="28"/>
          <w:lang w:eastAsia="ru-RU"/>
        </w:rPr>
        <w:t xml:space="preserve"> Владислав Антонович (1826-1876 гг.)</w:t>
      </w:r>
      <w:r w:rsidRPr="00731C58">
        <w:rPr>
          <w:rFonts w:ascii="Times New Roman" w:eastAsia="Times New Roman" w:hAnsi="Times New Roman" w:cs="Times New Roman"/>
          <w:sz w:val="28"/>
          <w:szCs w:val="28"/>
          <w:lang w:eastAsia="ru-RU"/>
        </w:rPr>
        <w:br/>
        <w:t>В 1855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подпоручик. В Севастополе находился с 1 марта по 4 апреля 1855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был тяжело контужен. </w:t>
      </w:r>
      <w:proofErr w:type="gramStart"/>
      <w:r w:rsidRPr="00731C58">
        <w:rPr>
          <w:rFonts w:ascii="Times New Roman" w:eastAsia="Times New Roman" w:hAnsi="Times New Roman" w:cs="Times New Roman"/>
          <w:sz w:val="28"/>
          <w:szCs w:val="28"/>
          <w:lang w:eastAsia="ru-RU"/>
        </w:rPr>
        <w:t>Награжден</w:t>
      </w:r>
      <w:proofErr w:type="gramEnd"/>
      <w:r w:rsidRPr="00731C58">
        <w:rPr>
          <w:rFonts w:ascii="Times New Roman" w:eastAsia="Times New Roman" w:hAnsi="Times New Roman" w:cs="Times New Roman"/>
          <w:sz w:val="28"/>
          <w:szCs w:val="28"/>
          <w:lang w:eastAsia="ru-RU"/>
        </w:rPr>
        <w:t xml:space="preserve"> орденом Анны 4-й степени.</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Сосновский Еремей Гаврилович (1834-? гг.)</w:t>
      </w:r>
      <w:r w:rsidRPr="00731C58">
        <w:rPr>
          <w:rFonts w:ascii="Times New Roman" w:eastAsia="Times New Roman" w:hAnsi="Times New Roman" w:cs="Times New Roman"/>
          <w:sz w:val="28"/>
          <w:szCs w:val="28"/>
          <w:lang w:eastAsia="ru-RU"/>
        </w:rPr>
        <w:br/>
        <w:t>В 1854-1855 гг. рядовой, унтер-офицер, прапорщик. В Севастопольском гарнизоне находился с 14.12.1854 г. по 27.08.1855 г. За участие в отражении штурма 6 июня 1855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награжден знаком отличия Военного ордена, а за участие в бою 27 августа 1855 г . чином прапорщика.</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Халионов</w:t>
      </w:r>
      <w:proofErr w:type="spellEnd"/>
      <w:r w:rsidRPr="00731C58">
        <w:rPr>
          <w:rFonts w:ascii="Times New Roman" w:eastAsia="Times New Roman" w:hAnsi="Times New Roman" w:cs="Times New Roman"/>
          <w:sz w:val="28"/>
          <w:szCs w:val="28"/>
          <w:lang w:eastAsia="ru-RU"/>
        </w:rPr>
        <w:t xml:space="preserve"> Василий Васильевич (1818-? гг.)</w:t>
      </w:r>
      <w:r w:rsidRPr="00731C58">
        <w:rPr>
          <w:rFonts w:ascii="Times New Roman" w:eastAsia="Times New Roman" w:hAnsi="Times New Roman" w:cs="Times New Roman"/>
          <w:sz w:val="28"/>
          <w:szCs w:val="28"/>
          <w:lang w:eastAsia="ru-RU"/>
        </w:rPr>
        <w:br/>
        <w:t xml:space="preserve">в 1854-1855 гг. майор, командир батальона. В Севастопольском гарнизоне с 22.10.1954 г. по 10.01.1855 г. Участник </w:t>
      </w:r>
      <w:proofErr w:type="spellStart"/>
      <w:r w:rsidRPr="00731C58">
        <w:rPr>
          <w:rFonts w:ascii="Times New Roman" w:eastAsia="Times New Roman" w:hAnsi="Times New Roman" w:cs="Times New Roman"/>
          <w:sz w:val="28"/>
          <w:szCs w:val="28"/>
          <w:lang w:eastAsia="ru-RU"/>
        </w:rPr>
        <w:t>Инкерманского</w:t>
      </w:r>
      <w:proofErr w:type="spellEnd"/>
      <w:r w:rsidRPr="00731C58">
        <w:rPr>
          <w:rFonts w:ascii="Times New Roman" w:eastAsia="Times New Roman" w:hAnsi="Times New Roman" w:cs="Times New Roman"/>
          <w:sz w:val="28"/>
          <w:szCs w:val="28"/>
          <w:lang w:eastAsia="ru-RU"/>
        </w:rPr>
        <w:t xml:space="preserve"> сражения, ранен (потерял руку). </w:t>
      </w:r>
      <w:proofErr w:type="gramStart"/>
      <w:r w:rsidRPr="00731C58">
        <w:rPr>
          <w:rFonts w:ascii="Times New Roman" w:eastAsia="Times New Roman" w:hAnsi="Times New Roman" w:cs="Times New Roman"/>
          <w:sz w:val="28"/>
          <w:szCs w:val="28"/>
          <w:lang w:eastAsia="ru-RU"/>
        </w:rPr>
        <w:t>Награжден</w:t>
      </w:r>
      <w:proofErr w:type="gramEnd"/>
      <w:r w:rsidRPr="00731C58">
        <w:rPr>
          <w:rFonts w:ascii="Times New Roman" w:eastAsia="Times New Roman" w:hAnsi="Times New Roman" w:cs="Times New Roman"/>
          <w:sz w:val="28"/>
          <w:szCs w:val="28"/>
          <w:lang w:eastAsia="ru-RU"/>
        </w:rPr>
        <w:t xml:space="preserve"> чином подполковника. В 1886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уволен в отставку.</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Жаринов Михаил Иванович (1829-? гг.)</w:t>
      </w:r>
      <w:r w:rsidRPr="00731C58">
        <w:rPr>
          <w:rFonts w:ascii="Times New Roman" w:eastAsia="Times New Roman" w:hAnsi="Times New Roman" w:cs="Times New Roman"/>
          <w:sz w:val="28"/>
          <w:szCs w:val="28"/>
          <w:lang w:eastAsia="ru-RU"/>
        </w:rPr>
        <w:br/>
        <w:t xml:space="preserve">в 1854-1855 гг. подпоручик, поручик. Участник </w:t>
      </w:r>
      <w:proofErr w:type="spellStart"/>
      <w:r w:rsidRPr="00731C58">
        <w:rPr>
          <w:rFonts w:ascii="Times New Roman" w:eastAsia="Times New Roman" w:hAnsi="Times New Roman" w:cs="Times New Roman"/>
          <w:sz w:val="28"/>
          <w:szCs w:val="28"/>
          <w:lang w:eastAsia="ru-RU"/>
        </w:rPr>
        <w:t>многочислоенных</w:t>
      </w:r>
      <w:proofErr w:type="spellEnd"/>
      <w:r w:rsidRPr="00731C58">
        <w:rPr>
          <w:rFonts w:ascii="Times New Roman" w:eastAsia="Times New Roman" w:hAnsi="Times New Roman" w:cs="Times New Roman"/>
          <w:sz w:val="28"/>
          <w:szCs w:val="28"/>
          <w:lang w:eastAsia="ru-RU"/>
        </w:rPr>
        <w:t xml:space="preserve"> вылазок. Контужен, награжден чином поручика и орденом Святой Анны 3-й степени с мечами и бантом.</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Орловский Михаил Иванович (1834-? гг.)</w:t>
      </w:r>
      <w:r w:rsidRPr="00731C58">
        <w:rPr>
          <w:rFonts w:ascii="Times New Roman" w:eastAsia="Times New Roman" w:hAnsi="Times New Roman" w:cs="Times New Roman"/>
          <w:sz w:val="28"/>
          <w:szCs w:val="28"/>
          <w:lang w:eastAsia="ru-RU"/>
        </w:rPr>
        <w:br/>
        <w:t xml:space="preserve">в 1854-1855 гг. прапорщик. Участник </w:t>
      </w:r>
      <w:proofErr w:type="spellStart"/>
      <w:r w:rsidRPr="00731C58">
        <w:rPr>
          <w:rFonts w:ascii="Times New Roman" w:eastAsia="Times New Roman" w:hAnsi="Times New Roman" w:cs="Times New Roman"/>
          <w:sz w:val="28"/>
          <w:szCs w:val="28"/>
          <w:lang w:eastAsia="ru-RU"/>
        </w:rPr>
        <w:t>Инкерманского</w:t>
      </w:r>
      <w:proofErr w:type="spellEnd"/>
      <w:r w:rsidRPr="00731C58">
        <w:rPr>
          <w:rFonts w:ascii="Times New Roman" w:eastAsia="Times New Roman" w:hAnsi="Times New Roman" w:cs="Times New Roman"/>
          <w:sz w:val="28"/>
          <w:szCs w:val="28"/>
          <w:lang w:eastAsia="ru-RU"/>
        </w:rPr>
        <w:t xml:space="preserve"> сражения. В Севастопольском гарнизоне с 25.10.1954 г. по 22.08.1855 г. Находился на IV -м, III -м, V -м бастионах и Камчатском люнете. Участник вылазок. В 1886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 подполковник.</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Резниченко Николай Васильевич</w:t>
      </w:r>
      <w:r w:rsidRPr="00731C58">
        <w:rPr>
          <w:rFonts w:ascii="Times New Roman" w:eastAsia="Times New Roman" w:hAnsi="Times New Roman" w:cs="Times New Roman"/>
          <w:sz w:val="28"/>
          <w:szCs w:val="28"/>
          <w:lang w:eastAsia="ru-RU"/>
        </w:rPr>
        <w:br/>
        <w:t>в 1854-1855 гг. рядовой, унтер-офицер. 18.06.1855 г. ранен на IV бастионе. В прапорщики произведен в 1859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В 1898 г . уволен от службы полковником. В 1905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проживал в Варшавской губернии.</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Чаплинский</w:t>
      </w:r>
      <w:proofErr w:type="spellEnd"/>
      <w:r w:rsidRPr="00731C58">
        <w:rPr>
          <w:rFonts w:ascii="Times New Roman" w:eastAsia="Times New Roman" w:hAnsi="Times New Roman" w:cs="Times New Roman"/>
          <w:sz w:val="28"/>
          <w:szCs w:val="28"/>
          <w:lang w:eastAsia="ru-RU"/>
        </w:rPr>
        <w:t xml:space="preserve"> Георгий Давыдович (1825-? гг.)</w:t>
      </w:r>
      <w:r w:rsidRPr="00731C58">
        <w:rPr>
          <w:rFonts w:ascii="Times New Roman" w:eastAsia="Times New Roman" w:hAnsi="Times New Roman" w:cs="Times New Roman"/>
          <w:sz w:val="28"/>
          <w:szCs w:val="28"/>
          <w:lang w:eastAsia="ru-RU"/>
        </w:rPr>
        <w:br/>
        <w:t xml:space="preserve">в 1854-1855 гг. штабс-капитан и адъютант генерала </w:t>
      </w:r>
      <w:proofErr w:type="spellStart"/>
      <w:r w:rsidRPr="00731C58">
        <w:rPr>
          <w:rFonts w:ascii="Times New Roman" w:eastAsia="Times New Roman" w:hAnsi="Times New Roman" w:cs="Times New Roman"/>
          <w:sz w:val="28"/>
          <w:szCs w:val="28"/>
          <w:lang w:eastAsia="ru-RU"/>
        </w:rPr>
        <w:t>Данненберга</w:t>
      </w:r>
      <w:proofErr w:type="spellEnd"/>
      <w:r w:rsidRPr="00731C58">
        <w:rPr>
          <w:rFonts w:ascii="Times New Roman" w:eastAsia="Times New Roman" w:hAnsi="Times New Roman" w:cs="Times New Roman"/>
          <w:sz w:val="28"/>
          <w:szCs w:val="28"/>
          <w:lang w:eastAsia="ru-RU"/>
        </w:rPr>
        <w:t xml:space="preserve">. В Севастополе находился с 22.10.1854 г. по 27.08.1855 г. Участник </w:t>
      </w:r>
      <w:proofErr w:type="spellStart"/>
      <w:r w:rsidRPr="00731C58">
        <w:rPr>
          <w:rFonts w:ascii="Times New Roman" w:eastAsia="Times New Roman" w:hAnsi="Times New Roman" w:cs="Times New Roman"/>
          <w:sz w:val="28"/>
          <w:szCs w:val="28"/>
          <w:lang w:eastAsia="ru-RU"/>
        </w:rPr>
        <w:t>Инкерманского</w:t>
      </w:r>
      <w:proofErr w:type="spellEnd"/>
      <w:r w:rsidRPr="00731C58">
        <w:rPr>
          <w:rFonts w:ascii="Times New Roman" w:eastAsia="Times New Roman" w:hAnsi="Times New Roman" w:cs="Times New Roman"/>
          <w:sz w:val="28"/>
          <w:szCs w:val="28"/>
          <w:lang w:eastAsia="ru-RU"/>
        </w:rPr>
        <w:t xml:space="preserve"> сражения. Награжден орденами Святой Анны 3-й степени с мечами и Святого Станислава 3-й степени с мечами, а также чином капитана.</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Парский</w:t>
      </w:r>
      <w:proofErr w:type="spellEnd"/>
      <w:r w:rsidRPr="00731C58">
        <w:rPr>
          <w:rFonts w:ascii="Times New Roman" w:eastAsia="Times New Roman" w:hAnsi="Times New Roman" w:cs="Times New Roman"/>
          <w:sz w:val="28"/>
          <w:szCs w:val="28"/>
          <w:lang w:eastAsia="ru-RU"/>
        </w:rPr>
        <w:t xml:space="preserve"> Василий Петрович (1827-1886 гг.)</w:t>
      </w:r>
      <w:r w:rsidRPr="00731C58">
        <w:rPr>
          <w:rFonts w:ascii="Times New Roman" w:eastAsia="Times New Roman" w:hAnsi="Times New Roman" w:cs="Times New Roman"/>
          <w:sz w:val="28"/>
          <w:szCs w:val="28"/>
          <w:lang w:eastAsia="ru-RU"/>
        </w:rPr>
        <w:br/>
        <w:t xml:space="preserve">в 1854-1855 гг. поручик, штабс-капитан, капитан. Находился на IV бастионе. Участник </w:t>
      </w:r>
      <w:proofErr w:type="spellStart"/>
      <w:r w:rsidRPr="00731C58">
        <w:rPr>
          <w:rFonts w:ascii="Times New Roman" w:eastAsia="Times New Roman" w:hAnsi="Times New Roman" w:cs="Times New Roman"/>
          <w:sz w:val="28"/>
          <w:szCs w:val="28"/>
          <w:lang w:eastAsia="ru-RU"/>
        </w:rPr>
        <w:t>Инкерманского</w:t>
      </w:r>
      <w:proofErr w:type="spellEnd"/>
      <w:r w:rsidRPr="00731C58">
        <w:rPr>
          <w:rFonts w:ascii="Times New Roman" w:eastAsia="Times New Roman" w:hAnsi="Times New Roman" w:cs="Times New Roman"/>
          <w:sz w:val="28"/>
          <w:szCs w:val="28"/>
          <w:lang w:eastAsia="ru-RU"/>
        </w:rPr>
        <w:t xml:space="preserve"> сражения и вылазок. Награжден орденами Святой Анны 4-й и 3-й степени, Святого Станислава 2-й степени с мечами и чином капитана.</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lastRenderedPageBreak/>
        <w:t xml:space="preserve">•  </w:t>
      </w:r>
      <w:proofErr w:type="spellStart"/>
      <w:r w:rsidRPr="00731C58">
        <w:rPr>
          <w:rFonts w:ascii="Times New Roman" w:eastAsia="Times New Roman" w:hAnsi="Times New Roman" w:cs="Times New Roman"/>
          <w:sz w:val="28"/>
          <w:szCs w:val="28"/>
          <w:lang w:eastAsia="ru-RU"/>
        </w:rPr>
        <w:t>Тигерстедт</w:t>
      </w:r>
      <w:proofErr w:type="spellEnd"/>
      <w:r w:rsidRPr="00731C58">
        <w:rPr>
          <w:rFonts w:ascii="Times New Roman" w:eastAsia="Times New Roman" w:hAnsi="Times New Roman" w:cs="Times New Roman"/>
          <w:sz w:val="28"/>
          <w:szCs w:val="28"/>
          <w:lang w:eastAsia="ru-RU"/>
        </w:rPr>
        <w:t xml:space="preserve"> Адольф-Вильгельм-Григорий (1817-1854 гг.)</w:t>
      </w:r>
      <w:r w:rsidRPr="00731C58">
        <w:rPr>
          <w:rFonts w:ascii="Times New Roman" w:eastAsia="Times New Roman" w:hAnsi="Times New Roman" w:cs="Times New Roman"/>
          <w:sz w:val="28"/>
          <w:szCs w:val="28"/>
          <w:lang w:eastAsia="ru-RU"/>
        </w:rPr>
        <w:br/>
        <w:t>В 1854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капитан. Смертельно </w:t>
      </w:r>
      <w:proofErr w:type="gramStart"/>
      <w:r w:rsidRPr="00731C58">
        <w:rPr>
          <w:rFonts w:ascii="Times New Roman" w:eastAsia="Times New Roman" w:hAnsi="Times New Roman" w:cs="Times New Roman"/>
          <w:sz w:val="28"/>
          <w:szCs w:val="28"/>
          <w:lang w:eastAsia="ru-RU"/>
        </w:rPr>
        <w:t>ранен</w:t>
      </w:r>
      <w:proofErr w:type="gramEnd"/>
      <w:r w:rsidRPr="00731C58">
        <w:rPr>
          <w:rFonts w:ascii="Times New Roman" w:eastAsia="Times New Roman" w:hAnsi="Times New Roman" w:cs="Times New Roman"/>
          <w:sz w:val="28"/>
          <w:szCs w:val="28"/>
          <w:lang w:eastAsia="ru-RU"/>
        </w:rPr>
        <w:t xml:space="preserve"> в </w:t>
      </w:r>
      <w:proofErr w:type="spellStart"/>
      <w:r w:rsidRPr="00731C58">
        <w:rPr>
          <w:rFonts w:ascii="Times New Roman" w:eastAsia="Times New Roman" w:hAnsi="Times New Roman" w:cs="Times New Roman"/>
          <w:sz w:val="28"/>
          <w:szCs w:val="28"/>
          <w:lang w:eastAsia="ru-RU"/>
        </w:rPr>
        <w:t>Инкерманском</w:t>
      </w:r>
      <w:proofErr w:type="spellEnd"/>
      <w:r w:rsidRPr="00731C58">
        <w:rPr>
          <w:rFonts w:ascii="Times New Roman" w:eastAsia="Times New Roman" w:hAnsi="Times New Roman" w:cs="Times New Roman"/>
          <w:sz w:val="28"/>
          <w:szCs w:val="28"/>
          <w:lang w:eastAsia="ru-RU"/>
        </w:rPr>
        <w:t xml:space="preserve"> сражении.</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Жадовский</w:t>
      </w:r>
      <w:proofErr w:type="spellEnd"/>
      <w:r w:rsidRPr="00731C58">
        <w:rPr>
          <w:rFonts w:ascii="Times New Roman" w:eastAsia="Times New Roman" w:hAnsi="Times New Roman" w:cs="Times New Roman"/>
          <w:sz w:val="28"/>
          <w:szCs w:val="28"/>
          <w:lang w:eastAsia="ru-RU"/>
        </w:rPr>
        <w:t xml:space="preserve"> Павел Валерьянович (1825-1891 гг.)</w:t>
      </w:r>
      <w:r w:rsidRPr="00731C58">
        <w:rPr>
          <w:rFonts w:ascii="Times New Roman" w:eastAsia="Times New Roman" w:hAnsi="Times New Roman" w:cs="Times New Roman"/>
          <w:sz w:val="28"/>
          <w:szCs w:val="28"/>
          <w:lang w:eastAsia="ru-RU"/>
        </w:rPr>
        <w:br/>
        <w:t>В 1854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поручик. Участник </w:t>
      </w:r>
      <w:proofErr w:type="spellStart"/>
      <w:r w:rsidRPr="00731C58">
        <w:rPr>
          <w:rFonts w:ascii="Times New Roman" w:eastAsia="Times New Roman" w:hAnsi="Times New Roman" w:cs="Times New Roman"/>
          <w:sz w:val="28"/>
          <w:szCs w:val="28"/>
          <w:lang w:eastAsia="ru-RU"/>
        </w:rPr>
        <w:t>Инкерманского</w:t>
      </w:r>
      <w:proofErr w:type="spellEnd"/>
      <w:r w:rsidRPr="00731C58">
        <w:rPr>
          <w:rFonts w:ascii="Times New Roman" w:eastAsia="Times New Roman" w:hAnsi="Times New Roman" w:cs="Times New Roman"/>
          <w:sz w:val="28"/>
          <w:szCs w:val="28"/>
          <w:lang w:eastAsia="ru-RU"/>
        </w:rPr>
        <w:t xml:space="preserve"> сражения, где был ранен и контужен. </w:t>
      </w:r>
      <w:proofErr w:type="gramStart"/>
      <w:r w:rsidRPr="00731C58">
        <w:rPr>
          <w:rFonts w:ascii="Times New Roman" w:eastAsia="Times New Roman" w:hAnsi="Times New Roman" w:cs="Times New Roman"/>
          <w:sz w:val="28"/>
          <w:szCs w:val="28"/>
          <w:lang w:eastAsia="ru-RU"/>
        </w:rPr>
        <w:t>Награжден</w:t>
      </w:r>
      <w:proofErr w:type="gramEnd"/>
      <w:r w:rsidRPr="00731C58">
        <w:rPr>
          <w:rFonts w:ascii="Times New Roman" w:eastAsia="Times New Roman" w:hAnsi="Times New Roman" w:cs="Times New Roman"/>
          <w:sz w:val="28"/>
          <w:szCs w:val="28"/>
          <w:lang w:eastAsia="ru-RU"/>
        </w:rPr>
        <w:t xml:space="preserve"> орденом Анны 3-й степени с мечами.</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Корженицкий</w:t>
      </w:r>
      <w:proofErr w:type="spellEnd"/>
      <w:r w:rsidRPr="00731C58">
        <w:rPr>
          <w:rFonts w:ascii="Times New Roman" w:eastAsia="Times New Roman" w:hAnsi="Times New Roman" w:cs="Times New Roman"/>
          <w:sz w:val="28"/>
          <w:szCs w:val="28"/>
          <w:lang w:eastAsia="ru-RU"/>
        </w:rPr>
        <w:t xml:space="preserve"> Михаил </w:t>
      </w:r>
      <w:proofErr w:type="spellStart"/>
      <w:r w:rsidRPr="00731C58">
        <w:rPr>
          <w:rFonts w:ascii="Times New Roman" w:eastAsia="Times New Roman" w:hAnsi="Times New Roman" w:cs="Times New Roman"/>
          <w:sz w:val="28"/>
          <w:szCs w:val="28"/>
          <w:lang w:eastAsia="ru-RU"/>
        </w:rPr>
        <w:t>Прокофьевич</w:t>
      </w:r>
      <w:proofErr w:type="spellEnd"/>
      <w:proofErr w:type="gramStart"/>
      <w:r w:rsidRPr="00731C58">
        <w:rPr>
          <w:rFonts w:ascii="Times New Roman" w:eastAsia="Times New Roman" w:hAnsi="Times New Roman" w:cs="Times New Roman"/>
          <w:sz w:val="28"/>
          <w:szCs w:val="28"/>
          <w:lang w:eastAsia="ru-RU"/>
        </w:rPr>
        <w:br/>
        <w:t>В</w:t>
      </w:r>
      <w:proofErr w:type="gramEnd"/>
      <w:r w:rsidRPr="00731C58">
        <w:rPr>
          <w:rFonts w:ascii="Times New Roman" w:eastAsia="Times New Roman" w:hAnsi="Times New Roman" w:cs="Times New Roman"/>
          <w:sz w:val="28"/>
          <w:szCs w:val="28"/>
          <w:lang w:eastAsia="ru-RU"/>
        </w:rPr>
        <w:t xml:space="preserve"> 1854-1855 гг. юнкер, прапорщик. Находился на IV бастионе и батарее Костомарова. Ранен и контужен.</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  Маевский </w:t>
      </w:r>
      <w:proofErr w:type="spellStart"/>
      <w:r w:rsidRPr="00731C58">
        <w:rPr>
          <w:rFonts w:ascii="Times New Roman" w:eastAsia="Times New Roman" w:hAnsi="Times New Roman" w:cs="Times New Roman"/>
          <w:sz w:val="28"/>
          <w:szCs w:val="28"/>
          <w:lang w:eastAsia="ru-RU"/>
        </w:rPr>
        <w:t>Теофиль</w:t>
      </w:r>
      <w:proofErr w:type="spellEnd"/>
      <w:r w:rsidRPr="00731C58">
        <w:rPr>
          <w:rFonts w:ascii="Times New Roman" w:eastAsia="Times New Roman" w:hAnsi="Times New Roman" w:cs="Times New Roman"/>
          <w:sz w:val="28"/>
          <w:szCs w:val="28"/>
          <w:lang w:eastAsia="ru-RU"/>
        </w:rPr>
        <w:t xml:space="preserve"> Матвеевич</w:t>
      </w:r>
      <w:proofErr w:type="gramStart"/>
      <w:r w:rsidRPr="00731C58">
        <w:rPr>
          <w:rFonts w:ascii="Times New Roman" w:eastAsia="Times New Roman" w:hAnsi="Times New Roman" w:cs="Times New Roman"/>
          <w:sz w:val="28"/>
          <w:szCs w:val="28"/>
          <w:lang w:eastAsia="ru-RU"/>
        </w:rPr>
        <w:br/>
        <w:t>В</w:t>
      </w:r>
      <w:proofErr w:type="gramEnd"/>
      <w:r w:rsidRPr="00731C58">
        <w:rPr>
          <w:rFonts w:ascii="Times New Roman" w:eastAsia="Times New Roman" w:hAnsi="Times New Roman" w:cs="Times New Roman"/>
          <w:sz w:val="28"/>
          <w:szCs w:val="28"/>
          <w:lang w:eastAsia="ru-RU"/>
        </w:rPr>
        <w:t xml:space="preserve"> 1854-1855 гг. капитан, майор. Участник </w:t>
      </w:r>
      <w:proofErr w:type="spellStart"/>
      <w:r w:rsidRPr="00731C58">
        <w:rPr>
          <w:rFonts w:ascii="Times New Roman" w:eastAsia="Times New Roman" w:hAnsi="Times New Roman" w:cs="Times New Roman"/>
          <w:sz w:val="28"/>
          <w:szCs w:val="28"/>
          <w:lang w:eastAsia="ru-RU"/>
        </w:rPr>
        <w:t>Инкерманского</w:t>
      </w:r>
      <w:proofErr w:type="spellEnd"/>
      <w:r w:rsidRPr="00731C58">
        <w:rPr>
          <w:rFonts w:ascii="Times New Roman" w:eastAsia="Times New Roman" w:hAnsi="Times New Roman" w:cs="Times New Roman"/>
          <w:sz w:val="28"/>
          <w:szCs w:val="28"/>
          <w:lang w:eastAsia="ru-RU"/>
        </w:rPr>
        <w:t xml:space="preserve"> сражения. В составе Севастопольского гарнизона находился 12 месяцев и 10 дней. </w:t>
      </w:r>
      <w:proofErr w:type="gramStart"/>
      <w:r w:rsidRPr="00731C58">
        <w:rPr>
          <w:rFonts w:ascii="Times New Roman" w:eastAsia="Times New Roman" w:hAnsi="Times New Roman" w:cs="Times New Roman"/>
          <w:sz w:val="28"/>
          <w:szCs w:val="28"/>
          <w:lang w:eastAsia="ru-RU"/>
        </w:rPr>
        <w:t>Награжден</w:t>
      </w:r>
      <w:proofErr w:type="gramEnd"/>
      <w:r w:rsidRPr="00731C58">
        <w:rPr>
          <w:rFonts w:ascii="Times New Roman" w:eastAsia="Times New Roman" w:hAnsi="Times New Roman" w:cs="Times New Roman"/>
          <w:sz w:val="28"/>
          <w:szCs w:val="28"/>
          <w:lang w:eastAsia="ru-RU"/>
        </w:rPr>
        <w:t xml:space="preserve"> чином майора и орденом Анны 2-й степени с мечами.</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Шрейтерфельд</w:t>
      </w:r>
      <w:proofErr w:type="spellEnd"/>
      <w:r w:rsidRPr="00731C58">
        <w:rPr>
          <w:rFonts w:ascii="Times New Roman" w:eastAsia="Times New Roman" w:hAnsi="Times New Roman" w:cs="Times New Roman"/>
          <w:sz w:val="28"/>
          <w:szCs w:val="28"/>
          <w:lang w:eastAsia="ru-RU"/>
        </w:rPr>
        <w:t xml:space="preserve"> Николай </w:t>
      </w:r>
      <w:proofErr w:type="spellStart"/>
      <w:r w:rsidRPr="00731C58">
        <w:rPr>
          <w:rFonts w:ascii="Times New Roman" w:eastAsia="Times New Roman" w:hAnsi="Times New Roman" w:cs="Times New Roman"/>
          <w:sz w:val="28"/>
          <w:szCs w:val="28"/>
          <w:lang w:eastAsia="ru-RU"/>
        </w:rPr>
        <w:t>Наколаевич</w:t>
      </w:r>
      <w:proofErr w:type="spellEnd"/>
      <w:r w:rsidRPr="00731C58">
        <w:rPr>
          <w:rFonts w:ascii="Times New Roman" w:eastAsia="Times New Roman" w:hAnsi="Times New Roman" w:cs="Times New Roman"/>
          <w:sz w:val="28"/>
          <w:szCs w:val="28"/>
          <w:lang w:eastAsia="ru-RU"/>
        </w:rPr>
        <w:t xml:space="preserve"> (1834-? гг.)</w:t>
      </w:r>
      <w:r w:rsidRPr="00731C58">
        <w:rPr>
          <w:rFonts w:ascii="Times New Roman" w:eastAsia="Times New Roman" w:hAnsi="Times New Roman" w:cs="Times New Roman"/>
          <w:sz w:val="28"/>
          <w:szCs w:val="28"/>
          <w:lang w:eastAsia="ru-RU"/>
        </w:rPr>
        <w:br/>
        <w:t xml:space="preserve">В 1854-1855 гг. прапорщик, подпоручик. В Севастопольском гарнизоне с 22.10.1854 г. по 27.08.1855 г., в основном на IV бастионе. Участник </w:t>
      </w:r>
      <w:proofErr w:type="spellStart"/>
      <w:r w:rsidRPr="00731C58">
        <w:rPr>
          <w:rFonts w:ascii="Times New Roman" w:eastAsia="Times New Roman" w:hAnsi="Times New Roman" w:cs="Times New Roman"/>
          <w:sz w:val="28"/>
          <w:szCs w:val="28"/>
          <w:lang w:eastAsia="ru-RU"/>
        </w:rPr>
        <w:t>Инкерманского</w:t>
      </w:r>
      <w:proofErr w:type="spellEnd"/>
      <w:r w:rsidRPr="00731C58">
        <w:rPr>
          <w:rFonts w:ascii="Times New Roman" w:eastAsia="Times New Roman" w:hAnsi="Times New Roman" w:cs="Times New Roman"/>
          <w:sz w:val="28"/>
          <w:szCs w:val="28"/>
          <w:lang w:eastAsia="ru-RU"/>
        </w:rPr>
        <w:t xml:space="preserve"> сражения. </w:t>
      </w:r>
      <w:proofErr w:type="gramStart"/>
      <w:r w:rsidRPr="00731C58">
        <w:rPr>
          <w:rFonts w:ascii="Times New Roman" w:eastAsia="Times New Roman" w:hAnsi="Times New Roman" w:cs="Times New Roman"/>
          <w:sz w:val="28"/>
          <w:szCs w:val="28"/>
          <w:lang w:eastAsia="ru-RU"/>
        </w:rPr>
        <w:t>Награжден</w:t>
      </w:r>
      <w:proofErr w:type="gramEnd"/>
      <w:r w:rsidRPr="00731C58">
        <w:rPr>
          <w:rFonts w:ascii="Times New Roman" w:eastAsia="Times New Roman" w:hAnsi="Times New Roman" w:cs="Times New Roman"/>
          <w:sz w:val="28"/>
          <w:szCs w:val="28"/>
          <w:lang w:eastAsia="ru-RU"/>
        </w:rPr>
        <w:t xml:space="preserve"> орденом Анны 4-й степени. В 1889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произведен в генерал-майоры. В 1903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находясь в отставке, проживал в г. Казани.</w:t>
      </w:r>
    </w:p>
    <w:p w:rsidR="00E773B2" w:rsidRPr="00731C58" w:rsidRDefault="00E773B2" w:rsidP="00731C5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Трапезоров</w:t>
      </w:r>
      <w:proofErr w:type="spellEnd"/>
      <w:r w:rsidRPr="00731C58">
        <w:rPr>
          <w:rFonts w:ascii="Times New Roman" w:eastAsia="Times New Roman" w:hAnsi="Times New Roman" w:cs="Times New Roman"/>
          <w:sz w:val="28"/>
          <w:szCs w:val="28"/>
          <w:lang w:eastAsia="ru-RU"/>
        </w:rPr>
        <w:t xml:space="preserve"> Иван Константинович (1836-? гг.)</w:t>
      </w:r>
      <w:r w:rsidRPr="00731C58">
        <w:rPr>
          <w:rFonts w:ascii="Times New Roman" w:eastAsia="Times New Roman" w:hAnsi="Times New Roman" w:cs="Times New Roman"/>
          <w:sz w:val="28"/>
          <w:szCs w:val="28"/>
          <w:lang w:eastAsia="ru-RU"/>
        </w:rPr>
        <w:br/>
        <w:t xml:space="preserve">В 1854-1855 гг. унтер-офицер, прапорщик. В составе Севастопольского гарнизона находился с 05.11.1854 г. по 28.08.1855 г. Находился на IV бастионе и Камчатском люнете. Контужен. </w:t>
      </w:r>
      <w:proofErr w:type="gramStart"/>
      <w:r w:rsidRPr="00731C58">
        <w:rPr>
          <w:rFonts w:ascii="Times New Roman" w:eastAsia="Times New Roman" w:hAnsi="Times New Roman" w:cs="Times New Roman"/>
          <w:sz w:val="28"/>
          <w:szCs w:val="28"/>
          <w:lang w:eastAsia="ru-RU"/>
        </w:rPr>
        <w:t>Награжден</w:t>
      </w:r>
      <w:proofErr w:type="gramEnd"/>
      <w:r w:rsidRPr="00731C58">
        <w:rPr>
          <w:rFonts w:ascii="Times New Roman" w:eastAsia="Times New Roman" w:hAnsi="Times New Roman" w:cs="Times New Roman"/>
          <w:sz w:val="28"/>
          <w:szCs w:val="28"/>
          <w:lang w:eastAsia="ru-RU"/>
        </w:rPr>
        <w:t xml:space="preserve"> чином прапорщика. В 1882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уволен в отставку по болезни в чине штабс-капитана. В 1903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проживал в Севастополе [</w:t>
      </w:r>
      <w:hyperlink r:id="rId54" w:anchor="_ftn44" w:history="1">
        <w:r w:rsidRPr="00731C58">
          <w:rPr>
            <w:rFonts w:ascii="Times New Roman" w:eastAsia="Times New Roman" w:hAnsi="Times New Roman" w:cs="Times New Roman"/>
            <w:color w:val="0000FF"/>
            <w:sz w:val="28"/>
            <w:szCs w:val="28"/>
            <w:u w:val="single"/>
            <w:lang w:eastAsia="ru-RU"/>
          </w:rPr>
          <w:t>44</w:t>
        </w:r>
      </w:hyperlink>
      <w:bookmarkStart w:id="43" w:name="_ftnref43"/>
      <w:bookmarkEnd w:id="43"/>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По окончании войны Томский, теперь уже пехотный, полк за особое отличие в боях был повторно награжден Георгиевским знаменем. 30 августа 1856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оно было вручено полку. На его полотнище красовалась надпись: «За усмирение Трансильвании в 1849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и за Севастополь в 1854-1855 гг.» [</w:t>
      </w:r>
      <w:bookmarkStart w:id="44" w:name="_ftnref44"/>
      <w:bookmarkEnd w:id="44"/>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А в Томске в память о погибших егерях Томского полка попытались построить памятник, но из этого ничего не получилось. Вскоре на его месте была воздвигнута часовня </w:t>
      </w:r>
      <w:proofErr w:type="spellStart"/>
      <w:r w:rsidRPr="00731C58">
        <w:rPr>
          <w:rFonts w:ascii="Times New Roman" w:eastAsia="Times New Roman" w:hAnsi="Times New Roman" w:cs="Times New Roman"/>
          <w:sz w:val="28"/>
          <w:szCs w:val="28"/>
          <w:lang w:eastAsia="ru-RU"/>
        </w:rPr>
        <w:t>Иверской</w:t>
      </w:r>
      <w:proofErr w:type="spellEnd"/>
      <w:r w:rsidRPr="00731C58">
        <w:rPr>
          <w:rFonts w:ascii="Times New Roman" w:eastAsia="Times New Roman" w:hAnsi="Times New Roman" w:cs="Times New Roman"/>
          <w:sz w:val="28"/>
          <w:szCs w:val="28"/>
          <w:lang w:eastAsia="ru-RU"/>
        </w:rPr>
        <w:t xml:space="preserve"> Божьей </w:t>
      </w:r>
      <w:proofErr w:type="gramStart"/>
      <w:r w:rsidRPr="00731C58">
        <w:rPr>
          <w:rFonts w:ascii="Times New Roman" w:eastAsia="Times New Roman" w:hAnsi="Times New Roman" w:cs="Times New Roman"/>
          <w:sz w:val="28"/>
          <w:szCs w:val="28"/>
          <w:lang w:eastAsia="ru-RU"/>
        </w:rPr>
        <w:t xml:space="preserve">м </w:t>
      </w:r>
      <w:proofErr w:type="spellStart"/>
      <w:r w:rsidRPr="00731C58">
        <w:rPr>
          <w:rFonts w:ascii="Times New Roman" w:eastAsia="Times New Roman" w:hAnsi="Times New Roman" w:cs="Times New Roman"/>
          <w:sz w:val="28"/>
          <w:szCs w:val="28"/>
          <w:lang w:eastAsia="ru-RU"/>
        </w:rPr>
        <w:t>атери</w:t>
      </w:r>
      <w:proofErr w:type="spellEnd"/>
      <w:proofErr w:type="gramEnd"/>
      <w:r w:rsidRPr="00731C58">
        <w:rPr>
          <w:rFonts w:ascii="Times New Roman" w:eastAsia="Times New Roman" w:hAnsi="Times New Roman" w:cs="Times New Roman"/>
          <w:sz w:val="28"/>
          <w:szCs w:val="28"/>
          <w:lang w:eastAsia="ru-RU"/>
        </w:rPr>
        <w:t>, ставшая своеобразным памятником егерям – защитникам Севастополя.</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outlineLvl w:val="2"/>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t>5. Полвека вне полей сражений</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17 апреля 1856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Томский полк вновь стал пехотным. 23 августа того же года он был приведен в «мирный» </w:t>
      </w:r>
      <w:proofErr w:type="spellStart"/>
      <w:r w:rsidRPr="00731C58">
        <w:rPr>
          <w:rFonts w:ascii="Times New Roman" w:eastAsia="Times New Roman" w:hAnsi="Times New Roman" w:cs="Times New Roman"/>
          <w:sz w:val="28"/>
          <w:szCs w:val="28"/>
          <w:lang w:eastAsia="ru-RU"/>
        </w:rPr>
        <w:t>трехбатальонный</w:t>
      </w:r>
      <w:proofErr w:type="spellEnd"/>
      <w:r w:rsidRPr="00731C58">
        <w:rPr>
          <w:rFonts w:ascii="Times New Roman" w:eastAsia="Times New Roman" w:hAnsi="Times New Roman" w:cs="Times New Roman"/>
          <w:sz w:val="28"/>
          <w:szCs w:val="28"/>
          <w:lang w:eastAsia="ru-RU"/>
        </w:rPr>
        <w:t xml:space="preserve"> состав. 4-й батальон был отчислен в резервные войска, 5, 6, 7, 8 были расформированы.</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В сентябре 1864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Томский полк дал жизнь еще одному новому полку русской армии: из 4-го резервного, а также бессрочно отпускных 5-го и 6-го батальонов </w:t>
      </w:r>
      <w:proofErr w:type="spellStart"/>
      <w:r w:rsidRPr="00731C58">
        <w:rPr>
          <w:rFonts w:ascii="Times New Roman" w:eastAsia="Times New Roman" w:hAnsi="Times New Roman" w:cs="Times New Roman"/>
          <w:sz w:val="28"/>
          <w:szCs w:val="28"/>
          <w:lang w:eastAsia="ru-RU"/>
        </w:rPr>
        <w:t>томцев</w:t>
      </w:r>
      <w:proofErr w:type="spellEnd"/>
      <w:r w:rsidRPr="00731C58">
        <w:rPr>
          <w:rFonts w:ascii="Times New Roman" w:eastAsia="Times New Roman" w:hAnsi="Times New Roman" w:cs="Times New Roman"/>
          <w:sz w:val="28"/>
          <w:szCs w:val="28"/>
          <w:lang w:eastAsia="ru-RU"/>
        </w:rPr>
        <w:t xml:space="preserve"> был сформирован </w:t>
      </w:r>
      <w:proofErr w:type="spellStart"/>
      <w:r w:rsidRPr="00731C58">
        <w:rPr>
          <w:rFonts w:ascii="Times New Roman" w:eastAsia="Times New Roman" w:hAnsi="Times New Roman" w:cs="Times New Roman"/>
          <w:sz w:val="28"/>
          <w:szCs w:val="28"/>
          <w:lang w:eastAsia="ru-RU"/>
        </w:rPr>
        <w:t>Новочеркасский</w:t>
      </w:r>
      <w:proofErr w:type="spellEnd"/>
      <w:r w:rsidRPr="00731C58">
        <w:rPr>
          <w:rFonts w:ascii="Times New Roman" w:eastAsia="Times New Roman" w:hAnsi="Times New Roman" w:cs="Times New Roman"/>
          <w:sz w:val="28"/>
          <w:szCs w:val="28"/>
          <w:lang w:eastAsia="ru-RU"/>
        </w:rPr>
        <w:t xml:space="preserve"> пехотный полк.</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В 1863-1864 гг. Томский пехотный полк участвовал в подавлении антирусского восстания в Польше.</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25 марта 1864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полк был назван 39-м пехотным Томским. На погонах солдат и офицеров вместо цифры «10» (номер дивизии) появились другие цифры – «39» (номер полка). В мае 1873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эрцгерцог Австрийский стал </w:t>
      </w:r>
      <w:r w:rsidRPr="00731C58">
        <w:rPr>
          <w:rFonts w:ascii="Times New Roman" w:eastAsia="Times New Roman" w:hAnsi="Times New Roman" w:cs="Times New Roman"/>
          <w:sz w:val="28"/>
          <w:szCs w:val="28"/>
          <w:lang w:eastAsia="ru-RU"/>
        </w:rPr>
        <w:lastRenderedPageBreak/>
        <w:t>новым шефом полка, и полк получил новое название – 39-й пехотный Томский Его Императорского Высочества эрцгерцога Австрийского Людовика-Виктора [</w:t>
      </w:r>
      <w:hyperlink r:id="rId55" w:anchor="_ftn45" w:history="1">
        <w:r w:rsidRPr="00731C58">
          <w:rPr>
            <w:rFonts w:ascii="Times New Roman" w:eastAsia="Times New Roman" w:hAnsi="Times New Roman" w:cs="Times New Roman"/>
            <w:color w:val="0000FF"/>
            <w:sz w:val="28"/>
            <w:szCs w:val="28"/>
            <w:u w:val="single"/>
            <w:lang w:eastAsia="ru-RU"/>
          </w:rPr>
          <w:t>45</w:t>
        </w:r>
      </w:hyperlink>
      <w:bookmarkStart w:id="45" w:name="_ftnref45"/>
      <w:bookmarkEnd w:id="45"/>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В русско-турецкой войне 1877-1878 гг. Томский полк не участвовал, так как войска Варшавского военного округа, в котором полк находился, не был предназначен для ведения боевых действий на юге. </w:t>
      </w:r>
      <w:proofErr w:type="gramStart"/>
      <w:r w:rsidRPr="00731C58">
        <w:rPr>
          <w:rFonts w:ascii="Times New Roman" w:eastAsia="Times New Roman" w:hAnsi="Times New Roman" w:cs="Times New Roman"/>
          <w:sz w:val="28"/>
          <w:szCs w:val="28"/>
          <w:lang w:eastAsia="ru-RU"/>
        </w:rPr>
        <w:t>Но</w:t>
      </w:r>
      <w:proofErr w:type="gramEnd"/>
      <w:r w:rsidRPr="00731C58">
        <w:rPr>
          <w:rFonts w:ascii="Times New Roman" w:eastAsia="Times New Roman" w:hAnsi="Times New Roman" w:cs="Times New Roman"/>
          <w:sz w:val="28"/>
          <w:szCs w:val="28"/>
          <w:lang w:eastAsia="ru-RU"/>
        </w:rPr>
        <w:t xml:space="preserve"> несмотря на это, 45 добровольцев из числа офицеров и унтер-офицеров, пройдя жесточайший отбор, отправились на войну. </w:t>
      </w:r>
      <w:proofErr w:type="spellStart"/>
      <w:r w:rsidRPr="00731C58">
        <w:rPr>
          <w:rFonts w:ascii="Times New Roman" w:eastAsia="Times New Roman" w:hAnsi="Times New Roman" w:cs="Times New Roman"/>
          <w:sz w:val="28"/>
          <w:szCs w:val="28"/>
          <w:lang w:eastAsia="ru-RU"/>
        </w:rPr>
        <w:t>Томцы</w:t>
      </w:r>
      <w:proofErr w:type="spellEnd"/>
      <w:r w:rsidRPr="00731C58">
        <w:rPr>
          <w:rFonts w:ascii="Times New Roman" w:eastAsia="Times New Roman" w:hAnsi="Times New Roman" w:cs="Times New Roman"/>
          <w:sz w:val="28"/>
          <w:szCs w:val="28"/>
          <w:lang w:eastAsia="ru-RU"/>
        </w:rPr>
        <w:t xml:space="preserve"> отличились во всех крупных сражениях той войны – под Плевной, </w:t>
      </w:r>
      <w:proofErr w:type="spellStart"/>
      <w:r w:rsidRPr="00731C58">
        <w:rPr>
          <w:rFonts w:ascii="Times New Roman" w:eastAsia="Times New Roman" w:hAnsi="Times New Roman" w:cs="Times New Roman"/>
          <w:sz w:val="28"/>
          <w:szCs w:val="28"/>
          <w:lang w:eastAsia="ru-RU"/>
        </w:rPr>
        <w:t>Шейновым</w:t>
      </w:r>
      <w:proofErr w:type="spellEnd"/>
      <w:r w:rsidRPr="00731C58">
        <w:rPr>
          <w:rFonts w:ascii="Times New Roman" w:eastAsia="Times New Roman" w:hAnsi="Times New Roman" w:cs="Times New Roman"/>
          <w:sz w:val="28"/>
          <w:szCs w:val="28"/>
          <w:lang w:eastAsia="ru-RU"/>
        </w:rPr>
        <w:t xml:space="preserve">, на </w:t>
      </w:r>
      <w:proofErr w:type="spellStart"/>
      <w:r w:rsidRPr="00731C58">
        <w:rPr>
          <w:rFonts w:ascii="Times New Roman" w:eastAsia="Times New Roman" w:hAnsi="Times New Roman" w:cs="Times New Roman"/>
          <w:sz w:val="28"/>
          <w:szCs w:val="28"/>
          <w:lang w:eastAsia="ru-RU"/>
        </w:rPr>
        <w:t>Шипке</w:t>
      </w:r>
      <w:proofErr w:type="spellEnd"/>
      <w:r w:rsidRPr="00731C58">
        <w:rPr>
          <w:rFonts w:ascii="Times New Roman" w:eastAsia="Times New Roman" w:hAnsi="Times New Roman" w:cs="Times New Roman"/>
          <w:sz w:val="28"/>
          <w:szCs w:val="28"/>
          <w:lang w:eastAsia="ru-RU"/>
        </w:rPr>
        <w:t>, под Горным Дубняком. Из томских добровольцев 8 пали в боях, 10 были ранены, 5 офицеров за храбрость и мужество были награждены самым почетным знаком офицерского военного отличия – орденом святого Георгия 4-ой степени.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29 ноября 1896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был торжественно отмечен юбилей полка. Ему были пожалованы новые георгиевские знамена с дополнительной надписью «1796 – 1896» и Александровской юбилейной лентой [</w:t>
      </w:r>
      <w:hyperlink r:id="rId56" w:anchor="_ftn46" w:history="1">
        <w:r w:rsidRPr="00731C58">
          <w:rPr>
            <w:rFonts w:ascii="Times New Roman" w:eastAsia="Times New Roman" w:hAnsi="Times New Roman" w:cs="Times New Roman"/>
            <w:color w:val="0000FF"/>
            <w:sz w:val="28"/>
            <w:szCs w:val="28"/>
            <w:u w:val="single"/>
            <w:lang w:eastAsia="ru-RU"/>
          </w:rPr>
          <w:t>46</w:t>
        </w:r>
      </w:hyperlink>
      <w:bookmarkStart w:id="46" w:name="_ftnref46"/>
      <w:bookmarkEnd w:id="46"/>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Уже в начале ХХ </w:t>
      </w:r>
      <w:proofErr w:type="gramStart"/>
      <w:r w:rsidRPr="00731C58">
        <w:rPr>
          <w:rFonts w:ascii="Times New Roman" w:eastAsia="Times New Roman" w:hAnsi="Times New Roman" w:cs="Times New Roman"/>
          <w:sz w:val="28"/>
          <w:szCs w:val="28"/>
          <w:lang w:eastAsia="ru-RU"/>
        </w:rPr>
        <w:t>в</w:t>
      </w:r>
      <w:proofErr w:type="gramEnd"/>
      <w:r w:rsidRPr="00731C58">
        <w:rPr>
          <w:rFonts w:ascii="Times New Roman" w:eastAsia="Times New Roman" w:hAnsi="Times New Roman" w:cs="Times New Roman"/>
          <w:sz w:val="28"/>
          <w:szCs w:val="28"/>
          <w:lang w:eastAsia="ru-RU"/>
        </w:rPr>
        <w:t xml:space="preserve">. </w:t>
      </w:r>
      <w:proofErr w:type="gramStart"/>
      <w:r w:rsidRPr="00731C58">
        <w:rPr>
          <w:rFonts w:ascii="Times New Roman" w:eastAsia="Times New Roman" w:hAnsi="Times New Roman" w:cs="Times New Roman"/>
          <w:sz w:val="28"/>
          <w:szCs w:val="28"/>
          <w:lang w:eastAsia="ru-RU"/>
        </w:rPr>
        <w:t>в</w:t>
      </w:r>
      <w:proofErr w:type="gramEnd"/>
      <w:r w:rsidRPr="00731C58">
        <w:rPr>
          <w:rFonts w:ascii="Times New Roman" w:eastAsia="Times New Roman" w:hAnsi="Times New Roman" w:cs="Times New Roman"/>
          <w:sz w:val="28"/>
          <w:szCs w:val="28"/>
          <w:lang w:eastAsia="ru-RU"/>
        </w:rPr>
        <w:t xml:space="preserve"> память о славных походах и битвах, которые прославили русское оружие и покрыли бессмертной славой защитников Родины, генерал-лейтенантом П.М. </w:t>
      </w:r>
      <w:proofErr w:type="spellStart"/>
      <w:r w:rsidRPr="00731C58">
        <w:rPr>
          <w:rFonts w:ascii="Times New Roman" w:eastAsia="Times New Roman" w:hAnsi="Times New Roman" w:cs="Times New Roman"/>
          <w:sz w:val="28"/>
          <w:szCs w:val="28"/>
          <w:lang w:eastAsia="ru-RU"/>
        </w:rPr>
        <w:t>Кардиналковским</w:t>
      </w:r>
      <w:proofErr w:type="spellEnd"/>
      <w:r w:rsidRPr="00731C58">
        <w:rPr>
          <w:rFonts w:ascii="Times New Roman" w:eastAsia="Times New Roman" w:hAnsi="Times New Roman" w:cs="Times New Roman"/>
          <w:sz w:val="28"/>
          <w:szCs w:val="28"/>
          <w:lang w:eastAsia="ru-RU"/>
        </w:rPr>
        <w:t xml:space="preserve"> была написана «Солдатская песня 39-го пехотного Томского полка», под которую </w:t>
      </w:r>
      <w:proofErr w:type="spellStart"/>
      <w:r w:rsidRPr="00731C58">
        <w:rPr>
          <w:rFonts w:ascii="Times New Roman" w:eastAsia="Times New Roman" w:hAnsi="Times New Roman" w:cs="Times New Roman"/>
          <w:sz w:val="28"/>
          <w:szCs w:val="28"/>
          <w:lang w:eastAsia="ru-RU"/>
        </w:rPr>
        <w:t>томцы</w:t>
      </w:r>
      <w:proofErr w:type="spellEnd"/>
      <w:r w:rsidRPr="00731C58">
        <w:rPr>
          <w:rFonts w:ascii="Times New Roman" w:eastAsia="Times New Roman" w:hAnsi="Times New Roman" w:cs="Times New Roman"/>
          <w:sz w:val="28"/>
          <w:szCs w:val="28"/>
          <w:lang w:eastAsia="ru-RU"/>
        </w:rPr>
        <w:t xml:space="preserve"> ушли на фронты I мировой войны.</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Томский полк готов к походу,</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Гордо знамя реет.</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На копье его Георгий</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Исстари белеет.</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Он добыт на поле брани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Кровью дедов наших</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И </w:t>
      </w:r>
      <w:proofErr w:type="gramStart"/>
      <w:r w:rsidRPr="00731C58">
        <w:rPr>
          <w:rFonts w:ascii="Times New Roman" w:eastAsia="Times New Roman" w:hAnsi="Times New Roman" w:cs="Times New Roman"/>
          <w:sz w:val="28"/>
          <w:szCs w:val="28"/>
          <w:lang w:eastAsia="ru-RU"/>
        </w:rPr>
        <w:t>покрыт</w:t>
      </w:r>
      <w:proofErr w:type="gramEnd"/>
      <w:r w:rsidRPr="00731C58">
        <w:rPr>
          <w:rFonts w:ascii="Times New Roman" w:eastAsia="Times New Roman" w:hAnsi="Times New Roman" w:cs="Times New Roman"/>
          <w:sz w:val="28"/>
          <w:szCs w:val="28"/>
          <w:lang w:eastAsia="ru-RU"/>
        </w:rPr>
        <w:t xml:space="preserve"> отцовской славой</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Храбро в битвах павших.</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Нам отцы в наследство дали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Честь и доблесть дедов;</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Не забыть они велели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Про поход на шведов,</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Про Дунай и Севастополь,</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Альпы и Полтаву,</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Бородинский бой и Хиву,</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И Кавказа славу.</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Мы готовы наших предков</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Следовать примеру</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И умрем за честь России,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За Царя и Веру!</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lastRenderedPageBreak/>
        <w:t>С их заветами не страшно</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В бой идти кровавый!</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Мы покроем наше знамя</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Новой громкой славой!</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Нет для нас окопов грозных,</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Рвов, степей, ловушек,</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Не боимся пулеметов,</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Крепостей и пушек.</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Мы стоим, как встарь стояли,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За расцвет России!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Враг поляжет ниц пред нами,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Как и в дни былые!</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Командир наш, офицеры</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Рвутся с нами к славе!</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Как отцы, как деды храбры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Цвет родной державы.</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Мы за прежних полководцев,</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Полк </w:t>
      </w:r>
      <w:proofErr w:type="gramStart"/>
      <w:r w:rsidRPr="00731C58">
        <w:rPr>
          <w:rFonts w:ascii="Times New Roman" w:eastAsia="Times New Roman" w:hAnsi="Times New Roman" w:cs="Times New Roman"/>
          <w:sz w:val="28"/>
          <w:szCs w:val="28"/>
          <w:lang w:eastAsia="ru-RU"/>
        </w:rPr>
        <w:t>водивших</w:t>
      </w:r>
      <w:proofErr w:type="gramEnd"/>
      <w:r w:rsidRPr="00731C58">
        <w:rPr>
          <w:rFonts w:ascii="Times New Roman" w:eastAsia="Times New Roman" w:hAnsi="Times New Roman" w:cs="Times New Roman"/>
          <w:sz w:val="28"/>
          <w:szCs w:val="28"/>
          <w:lang w:eastAsia="ru-RU"/>
        </w:rPr>
        <w:t xml:space="preserve"> в битву,</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Вознесем усердно, </w:t>
      </w:r>
      <w:proofErr w:type="spellStart"/>
      <w:r w:rsidRPr="00731C58">
        <w:rPr>
          <w:rFonts w:ascii="Times New Roman" w:eastAsia="Times New Roman" w:hAnsi="Times New Roman" w:cs="Times New Roman"/>
          <w:sz w:val="28"/>
          <w:szCs w:val="28"/>
          <w:lang w:eastAsia="ru-RU"/>
        </w:rPr>
        <w:t>други</w:t>
      </w:r>
      <w:proofErr w:type="spellEnd"/>
      <w:r w:rsidRPr="00731C58">
        <w:rPr>
          <w:rFonts w:ascii="Times New Roman" w:eastAsia="Times New Roman" w:hAnsi="Times New Roman" w:cs="Times New Roman"/>
          <w:sz w:val="28"/>
          <w:szCs w:val="28"/>
          <w:lang w:eastAsia="ru-RU"/>
        </w:rPr>
        <w:t>,</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Теплую молитву.</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Смело в бой! Не дрогнут руки!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Не покинет Знамя!</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С нами Бог! В груди у </w:t>
      </w:r>
      <w:proofErr w:type="spellStart"/>
      <w:r w:rsidRPr="00731C58">
        <w:rPr>
          <w:rFonts w:ascii="Times New Roman" w:eastAsia="Times New Roman" w:hAnsi="Times New Roman" w:cs="Times New Roman"/>
          <w:sz w:val="28"/>
          <w:szCs w:val="28"/>
          <w:lang w:eastAsia="ru-RU"/>
        </w:rPr>
        <w:t>томцев</w:t>
      </w:r>
      <w:proofErr w:type="spellEnd"/>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Не погаснет пламя.</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b/>
          <w:bCs/>
          <w:sz w:val="28"/>
          <w:szCs w:val="28"/>
          <w:lang w:eastAsia="ru-RU"/>
        </w:rPr>
        <w:t> </w:t>
      </w:r>
    </w:p>
    <w:p w:rsidR="00E773B2" w:rsidRPr="00731C58" w:rsidRDefault="00E773B2" w:rsidP="00731C58">
      <w:pPr>
        <w:spacing w:after="0" w:line="240" w:lineRule="auto"/>
        <w:ind w:firstLine="709"/>
        <w:jc w:val="both"/>
        <w:outlineLvl w:val="2"/>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t>Первая мировая</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Последней войной в хронике Томского полка стала I мировая, с началом которой 10-я дивизия, куда входили </w:t>
      </w:r>
      <w:proofErr w:type="spellStart"/>
      <w:r w:rsidRPr="00731C58">
        <w:rPr>
          <w:rFonts w:ascii="Times New Roman" w:eastAsia="Times New Roman" w:hAnsi="Times New Roman" w:cs="Times New Roman"/>
          <w:sz w:val="28"/>
          <w:szCs w:val="28"/>
          <w:lang w:eastAsia="ru-RU"/>
        </w:rPr>
        <w:t>томцы</w:t>
      </w:r>
      <w:proofErr w:type="spellEnd"/>
      <w:r w:rsidRPr="00731C58">
        <w:rPr>
          <w:rFonts w:ascii="Times New Roman" w:eastAsia="Times New Roman" w:hAnsi="Times New Roman" w:cs="Times New Roman"/>
          <w:sz w:val="28"/>
          <w:szCs w:val="28"/>
          <w:lang w:eastAsia="ru-RU"/>
        </w:rPr>
        <w:t xml:space="preserve"> (из названия было убрано имя эрцгерцога), была включена в 5-ю армию генерала П.А. Плеве и участвовала в таких операциях, как </w:t>
      </w:r>
      <w:proofErr w:type="spellStart"/>
      <w:r w:rsidRPr="00731C58">
        <w:rPr>
          <w:rFonts w:ascii="Times New Roman" w:eastAsia="Times New Roman" w:hAnsi="Times New Roman" w:cs="Times New Roman"/>
          <w:sz w:val="28"/>
          <w:szCs w:val="28"/>
          <w:lang w:eastAsia="ru-RU"/>
        </w:rPr>
        <w:t>Варшавско-Ивангородская</w:t>
      </w:r>
      <w:proofErr w:type="spellEnd"/>
      <w:r w:rsidRPr="00731C58">
        <w:rPr>
          <w:rFonts w:ascii="Times New Roman" w:eastAsia="Times New Roman" w:hAnsi="Times New Roman" w:cs="Times New Roman"/>
          <w:sz w:val="28"/>
          <w:szCs w:val="28"/>
          <w:lang w:eastAsia="ru-RU"/>
        </w:rPr>
        <w:t xml:space="preserve">, Лодзинская, </w:t>
      </w:r>
      <w:proofErr w:type="spellStart"/>
      <w:r w:rsidRPr="00731C58">
        <w:rPr>
          <w:rFonts w:ascii="Times New Roman" w:eastAsia="Times New Roman" w:hAnsi="Times New Roman" w:cs="Times New Roman"/>
          <w:sz w:val="28"/>
          <w:szCs w:val="28"/>
          <w:lang w:eastAsia="ru-RU"/>
        </w:rPr>
        <w:t>Нарочская</w:t>
      </w:r>
      <w:proofErr w:type="spellEnd"/>
      <w:r w:rsidRPr="00731C58">
        <w:rPr>
          <w:rFonts w:ascii="Times New Roman" w:eastAsia="Times New Roman" w:hAnsi="Times New Roman" w:cs="Times New Roman"/>
          <w:sz w:val="28"/>
          <w:szCs w:val="28"/>
          <w:lang w:eastAsia="ru-RU"/>
        </w:rPr>
        <w:t xml:space="preserve"> и других.</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События октября 1917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полк застал в составе 11-й армии Юго-Западного фронта на территории Волынской губернии. Прекратил свое существование 39-й пехотный Томский полк, как и вся русская армия, весной 1918 г</w:t>
      </w:r>
      <w:proofErr w:type="gramStart"/>
      <w:r w:rsidRPr="00731C58">
        <w:rPr>
          <w:rFonts w:ascii="Times New Roman" w:eastAsia="Times New Roman" w:hAnsi="Times New Roman" w:cs="Times New Roman"/>
          <w:sz w:val="28"/>
          <w:szCs w:val="28"/>
          <w:lang w:eastAsia="ru-RU"/>
        </w:rPr>
        <w:t xml:space="preserve"> .</w:t>
      </w:r>
      <w:proofErr w:type="gramEnd"/>
    </w:p>
    <w:p w:rsidR="00E773B2" w:rsidRPr="00731C58" w:rsidRDefault="00E773B2" w:rsidP="00731C58">
      <w:pPr>
        <w:spacing w:after="0" w:line="240" w:lineRule="auto"/>
        <w:ind w:firstLine="709"/>
        <w:jc w:val="both"/>
        <w:outlineLvl w:val="2"/>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t>Заключение</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b/>
          <w:bCs/>
          <w:sz w:val="28"/>
          <w:szCs w:val="28"/>
          <w:lang w:eastAsia="ru-RU"/>
        </w:rPr>
        <w:t>  </w:t>
      </w:r>
      <w:r w:rsidRPr="00731C58">
        <w:rPr>
          <w:rFonts w:ascii="Times New Roman" w:eastAsia="Times New Roman" w:hAnsi="Times New Roman" w:cs="Times New Roman"/>
          <w:sz w:val="28"/>
          <w:szCs w:val="28"/>
          <w:lang w:eastAsia="ru-RU"/>
        </w:rPr>
        <w:t xml:space="preserve">История полка не забыта и сегодня. </w:t>
      </w:r>
      <w:proofErr w:type="gramStart"/>
      <w:r w:rsidRPr="00731C58">
        <w:rPr>
          <w:rFonts w:ascii="Times New Roman" w:eastAsia="Times New Roman" w:hAnsi="Times New Roman" w:cs="Times New Roman"/>
          <w:sz w:val="28"/>
          <w:szCs w:val="28"/>
          <w:lang w:eastAsia="ru-RU"/>
        </w:rPr>
        <w:t>Вопросы, посвященные его боевому пути, встречаются на этапах военно-исторической игры «Память», областной исторической научно-познавательной игры «Неизвестная Россия», городской историко-краеведческой игры «Люби и знаю свой город и край».</w:t>
      </w:r>
      <w:proofErr w:type="gramEnd"/>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lastRenderedPageBreak/>
        <w:t>В нашем городе действует клуб военно-исторической реконструкции «Томский мушкетер», члены которого, со своим руководителем К. Охотой, в мундирах полка 1812 года, участвуют в российских и международных сборах всех интересующихся военной историей.</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xml:space="preserve">В Лагерном саду, - месте, неразрывно связанном с томской военной историей, установлена </w:t>
      </w:r>
      <w:proofErr w:type="spellStart"/>
      <w:r w:rsidRPr="00731C58">
        <w:rPr>
          <w:rFonts w:ascii="Times New Roman" w:eastAsia="Times New Roman" w:hAnsi="Times New Roman" w:cs="Times New Roman"/>
          <w:sz w:val="28"/>
          <w:szCs w:val="28"/>
          <w:lang w:eastAsia="ru-RU"/>
        </w:rPr>
        <w:t>стелла</w:t>
      </w:r>
      <w:proofErr w:type="spellEnd"/>
      <w:r w:rsidRPr="00731C58">
        <w:rPr>
          <w:rFonts w:ascii="Times New Roman" w:eastAsia="Times New Roman" w:hAnsi="Times New Roman" w:cs="Times New Roman"/>
          <w:sz w:val="28"/>
          <w:szCs w:val="28"/>
          <w:lang w:eastAsia="ru-RU"/>
        </w:rPr>
        <w:t>, посвященная Томскому пехотному полку, а это значит, что память об одном из самых прославленных томских воинских соединений будет жить в местной истории и памяти жителей нашего города.</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p>
    <w:p w:rsidR="00E773B2" w:rsidRPr="00731C58" w:rsidRDefault="00E773B2" w:rsidP="00731C58">
      <w:pPr>
        <w:spacing w:after="0" w:line="240" w:lineRule="auto"/>
        <w:ind w:firstLine="709"/>
        <w:jc w:val="both"/>
        <w:outlineLvl w:val="2"/>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t>Список используемой литературы.</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b/>
          <w:bCs/>
          <w:sz w:val="28"/>
          <w:szCs w:val="28"/>
          <w:lang w:eastAsia="ru-RU"/>
        </w:rPr>
        <w:t>   </w:t>
      </w:r>
    </w:p>
    <w:p w:rsidR="00E773B2" w:rsidRPr="00731C58" w:rsidRDefault="00E773B2" w:rsidP="00731C5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r w:rsidRPr="00731C58">
        <w:rPr>
          <w:rFonts w:ascii="Times New Roman" w:eastAsia="Times New Roman" w:hAnsi="Times New Roman" w:cs="Times New Roman"/>
          <w:b/>
          <w:bCs/>
          <w:sz w:val="28"/>
          <w:szCs w:val="28"/>
          <w:lang w:eastAsia="ru-RU"/>
        </w:rPr>
        <w:t>Бородино: Документы, письма, воспоминания. М., 1962.</w:t>
      </w:r>
    </w:p>
    <w:p w:rsidR="00E773B2" w:rsidRPr="00731C58" w:rsidRDefault="00E773B2" w:rsidP="00731C5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r w:rsidRPr="00731C58">
        <w:rPr>
          <w:rFonts w:ascii="Times New Roman" w:eastAsia="Times New Roman" w:hAnsi="Times New Roman" w:cs="Times New Roman"/>
          <w:b/>
          <w:bCs/>
          <w:sz w:val="28"/>
          <w:szCs w:val="28"/>
          <w:lang w:eastAsia="ru-RU"/>
        </w:rPr>
        <w:t>Жилин П. А. Отечественная война 1812 года. М., 1988.</w:t>
      </w:r>
    </w:p>
    <w:p w:rsidR="00E773B2" w:rsidRPr="00731C58" w:rsidRDefault="00E773B2" w:rsidP="00731C5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r w:rsidRPr="00731C58">
        <w:rPr>
          <w:rFonts w:ascii="Times New Roman" w:eastAsia="Times New Roman" w:hAnsi="Times New Roman" w:cs="Times New Roman"/>
          <w:b/>
          <w:bCs/>
          <w:sz w:val="28"/>
          <w:szCs w:val="28"/>
          <w:lang w:eastAsia="ru-RU"/>
        </w:rPr>
        <w:t>Записки генерала А. П. Ермолова. 1798 – 1826 года. М., 1991.</w:t>
      </w:r>
    </w:p>
    <w:p w:rsidR="00E773B2" w:rsidRPr="00731C58" w:rsidRDefault="00E773B2" w:rsidP="00731C5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roofErr w:type="spellStart"/>
      <w:r w:rsidRPr="00731C58">
        <w:rPr>
          <w:rFonts w:ascii="Times New Roman" w:eastAsia="Times New Roman" w:hAnsi="Times New Roman" w:cs="Times New Roman"/>
          <w:b/>
          <w:bCs/>
          <w:sz w:val="28"/>
          <w:szCs w:val="28"/>
          <w:lang w:eastAsia="ru-RU"/>
        </w:rPr>
        <w:t>Керсновский</w:t>
      </w:r>
      <w:proofErr w:type="spellEnd"/>
      <w:r w:rsidRPr="00731C58">
        <w:rPr>
          <w:rFonts w:ascii="Times New Roman" w:eastAsia="Times New Roman" w:hAnsi="Times New Roman" w:cs="Times New Roman"/>
          <w:b/>
          <w:bCs/>
          <w:sz w:val="28"/>
          <w:szCs w:val="28"/>
          <w:lang w:eastAsia="ru-RU"/>
        </w:rPr>
        <w:t xml:space="preserve"> А. А. История русской армии. М., Т. I . 1993.</w:t>
      </w:r>
    </w:p>
    <w:p w:rsidR="00E773B2" w:rsidRPr="00731C58" w:rsidRDefault="00E773B2" w:rsidP="00731C5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r w:rsidRPr="00731C58">
        <w:rPr>
          <w:rFonts w:ascii="Times New Roman" w:eastAsia="Times New Roman" w:hAnsi="Times New Roman" w:cs="Times New Roman"/>
          <w:b/>
          <w:bCs/>
          <w:sz w:val="28"/>
          <w:szCs w:val="28"/>
          <w:lang w:eastAsia="ru-RU"/>
        </w:rPr>
        <w:t>Крымская война (1853 – 1856 г</w:t>
      </w:r>
      <w:proofErr w:type="gramStart"/>
      <w:r w:rsidRPr="00731C58">
        <w:rPr>
          <w:rFonts w:ascii="Times New Roman" w:eastAsia="Times New Roman" w:hAnsi="Times New Roman" w:cs="Times New Roman"/>
          <w:b/>
          <w:bCs/>
          <w:sz w:val="28"/>
          <w:szCs w:val="28"/>
          <w:lang w:eastAsia="ru-RU"/>
        </w:rPr>
        <w:t xml:space="preserve"> .</w:t>
      </w:r>
      <w:proofErr w:type="gramEnd"/>
      <w:r w:rsidRPr="00731C58">
        <w:rPr>
          <w:rFonts w:ascii="Times New Roman" w:eastAsia="Times New Roman" w:hAnsi="Times New Roman" w:cs="Times New Roman"/>
          <w:b/>
          <w:bCs/>
          <w:sz w:val="28"/>
          <w:szCs w:val="28"/>
          <w:lang w:eastAsia="ru-RU"/>
        </w:rPr>
        <w:t>г.). Приложение к журналу «Родина» // «Родина». 1996, № 5 – 6.</w:t>
      </w:r>
    </w:p>
    <w:p w:rsidR="00E773B2" w:rsidRPr="00731C58" w:rsidRDefault="00E773B2" w:rsidP="00731C5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roofErr w:type="spellStart"/>
      <w:r w:rsidRPr="00731C58">
        <w:rPr>
          <w:rFonts w:ascii="Times New Roman" w:eastAsia="Times New Roman" w:hAnsi="Times New Roman" w:cs="Times New Roman"/>
          <w:b/>
          <w:bCs/>
          <w:sz w:val="28"/>
          <w:szCs w:val="28"/>
          <w:lang w:eastAsia="ru-RU"/>
        </w:rPr>
        <w:t>Малолетко</w:t>
      </w:r>
      <w:proofErr w:type="spellEnd"/>
      <w:r w:rsidRPr="00731C58">
        <w:rPr>
          <w:rFonts w:ascii="Times New Roman" w:eastAsia="Times New Roman" w:hAnsi="Times New Roman" w:cs="Times New Roman"/>
          <w:b/>
          <w:bCs/>
          <w:sz w:val="28"/>
          <w:szCs w:val="28"/>
          <w:lang w:eastAsia="ru-RU"/>
        </w:rPr>
        <w:t xml:space="preserve"> А. А., </w:t>
      </w:r>
      <w:proofErr w:type="spellStart"/>
      <w:r w:rsidRPr="00731C58">
        <w:rPr>
          <w:rFonts w:ascii="Times New Roman" w:eastAsia="Times New Roman" w:hAnsi="Times New Roman" w:cs="Times New Roman"/>
          <w:b/>
          <w:bCs/>
          <w:sz w:val="28"/>
          <w:szCs w:val="28"/>
          <w:lang w:eastAsia="ru-RU"/>
        </w:rPr>
        <w:t>Малолетко</w:t>
      </w:r>
      <w:proofErr w:type="spellEnd"/>
      <w:r w:rsidRPr="00731C58">
        <w:rPr>
          <w:rFonts w:ascii="Times New Roman" w:eastAsia="Times New Roman" w:hAnsi="Times New Roman" w:cs="Times New Roman"/>
          <w:b/>
          <w:bCs/>
          <w:sz w:val="28"/>
          <w:szCs w:val="28"/>
          <w:lang w:eastAsia="ru-RU"/>
        </w:rPr>
        <w:t xml:space="preserve"> А. М. Воинство Алтайского горного округа. Томск 2001.</w:t>
      </w:r>
    </w:p>
    <w:p w:rsidR="00E773B2" w:rsidRPr="00731C58" w:rsidRDefault="00E773B2" w:rsidP="00731C5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roofErr w:type="spellStart"/>
      <w:r w:rsidRPr="00731C58">
        <w:rPr>
          <w:rFonts w:ascii="Times New Roman" w:eastAsia="Times New Roman" w:hAnsi="Times New Roman" w:cs="Times New Roman"/>
          <w:b/>
          <w:bCs/>
          <w:sz w:val="28"/>
          <w:szCs w:val="28"/>
          <w:lang w:eastAsia="ru-RU"/>
        </w:rPr>
        <w:t>Мусорин</w:t>
      </w:r>
      <w:proofErr w:type="spellEnd"/>
      <w:r w:rsidRPr="00731C58">
        <w:rPr>
          <w:rFonts w:ascii="Times New Roman" w:eastAsia="Times New Roman" w:hAnsi="Times New Roman" w:cs="Times New Roman"/>
          <w:b/>
          <w:bCs/>
          <w:sz w:val="28"/>
          <w:szCs w:val="28"/>
          <w:lang w:eastAsia="ru-RU"/>
        </w:rPr>
        <w:t xml:space="preserve"> О. Хроника 39 – го Томского пехотного полка // Сибирская старина, 1993, № 2. С. 7</w:t>
      </w:r>
    </w:p>
    <w:p w:rsidR="00E773B2" w:rsidRPr="00731C58" w:rsidRDefault="00E773B2" w:rsidP="00731C5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r w:rsidRPr="00731C58">
        <w:rPr>
          <w:rFonts w:ascii="Times New Roman" w:eastAsia="Times New Roman" w:hAnsi="Times New Roman" w:cs="Times New Roman"/>
          <w:b/>
          <w:bCs/>
          <w:sz w:val="28"/>
          <w:szCs w:val="28"/>
          <w:lang w:eastAsia="ru-RU"/>
        </w:rPr>
        <w:t>Описание экспедиции англо – французов в Крым 1854 – 1855 г</w:t>
      </w:r>
      <w:proofErr w:type="gramStart"/>
      <w:r w:rsidRPr="00731C58">
        <w:rPr>
          <w:rFonts w:ascii="Times New Roman" w:eastAsia="Times New Roman" w:hAnsi="Times New Roman" w:cs="Times New Roman"/>
          <w:b/>
          <w:bCs/>
          <w:sz w:val="28"/>
          <w:szCs w:val="28"/>
          <w:lang w:eastAsia="ru-RU"/>
        </w:rPr>
        <w:t xml:space="preserve"> .</w:t>
      </w:r>
      <w:proofErr w:type="gramEnd"/>
      <w:r w:rsidRPr="00731C58">
        <w:rPr>
          <w:rFonts w:ascii="Times New Roman" w:eastAsia="Times New Roman" w:hAnsi="Times New Roman" w:cs="Times New Roman"/>
          <w:b/>
          <w:bCs/>
          <w:sz w:val="28"/>
          <w:szCs w:val="28"/>
          <w:lang w:eastAsia="ru-RU"/>
        </w:rPr>
        <w:t>г. с картою и планами. СПб</w:t>
      </w:r>
      <w:proofErr w:type="gramStart"/>
      <w:r w:rsidRPr="00731C58">
        <w:rPr>
          <w:rFonts w:ascii="Times New Roman" w:eastAsia="Times New Roman" w:hAnsi="Times New Roman" w:cs="Times New Roman"/>
          <w:b/>
          <w:bCs/>
          <w:sz w:val="28"/>
          <w:szCs w:val="28"/>
          <w:lang w:eastAsia="ru-RU"/>
        </w:rPr>
        <w:t xml:space="preserve">., </w:t>
      </w:r>
      <w:proofErr w:type="gramEnd"/>
      <w:r w:rsidRPr="00731C58">
        <w:rPr>
          <w:rFonts w:ascii="Times New Roman" w:eastAsia="Times New Roman" w:hAnsi="Times New Roman" w:cs="Times New Roman"/>
          <w:b/>
          <w:bCs/>
          <w:sz w:val="28"/>
          <w:szCs w:val="28"/>
          <w:lang w:eastAsia="ru-RU"/>
        </w:rPr>
        <w:t>1856.</w:t>
      </w:r>
    </w:p>
    <w:p w:rsidR="00E773B2" w:rsidRPr="00731C58" w:rsidRDefault="00E773B2" w:rsidP="00731C5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r w:rsidRPr="00731C58">
        <w:rPr>
          <w:rFonts w:ascii="Times New Roman" w:eastAsia="Times New Roman" w:hAnsi="Times New Roman" w:cs="Times New Roman"/>
          <w:b/>
          <w:bCs/>
          <w:sz w:val="28"/>
          <w:szCs w:val="28"/>
          <w:lang w:eastAsia="ru-RU"/>
        </w:rPr>
        <w:t>Отечественная война 1812 года. Энциклопедия. М., 2004.</w:t>
      </w:r>
    </w:p>
    <w:p w:rsidR="00E773B2" w:rsidRPr="00731C58" w:rsidRDefault="00E773B2" w:rsidP="00731C5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roofErr w:type="spellStart"/>
      <w:r w:rsidRPr="00731C58">
        <w:rPr>
          <w:rFonts w:ascii="Times New Roman" w:eastAsia="Times New Roman" w:hAnsi="Times New Roman" w:cs="Times New Roman"/>
          <w:b/>
          <w:bCs/>
          <w:sz w:val="28"/>
          <w:szCs w:val="28"/>
          <w:lang w:eastAsia="ru-RU"/>
        </w:rPr>
        <w:t>Рерберг</w:t>
      </w:r>
      <w:proofErr w:type="spellEnd"/>
      <w:r w:rsidRPr="00731C58">
        <w:rPr>
          <w:rFonts w:ascii="Times New Roman" w:eastAsia="Times New Roman" w:hAnsi="Times New Roman" w:cs="Times New Roman"/>
          <w:b/>
          <w:bCs/>
          <w:sz w:val="28"/>
          <w:szCs w:val="28"/>
          <w:lang w:eastAsia="ru-RU"/>
        </w:rPr>
        <w:t xml:space="preserve">. </w:t>
      </w:r>
      <w:proofErr w:type="spellStart"/>
      <w:r w:rsidRPr="00731C58">
        <w:rPr>
          <w:rFonts w:ascii="Times New Roman" w:eastAsia="Times New Roman" w:hAnsi="Times New Roman" w:cs="Times New Roman"/>
          <w:b/>
          <w:bCs/>
          <w:sz w:val="28"/>
          <w:szCs w:val="28"/>
          <w:lang w:eastAsia="ru-RU"/>
        </w:rPr>
        <w:t>Севастопольцы</w:t>
      </w:r>
      <w:proofErr w:type="spellEnd"/>
      <w:r w:rsidRPr="00731C58">
        <w:rPr>
          <w:rFonts w:ascii="Times New Roman" w:eastAsia="Times New Roman" w:hAnsi="Times New Roman" w:cs="Times New Roman"/>
          <w:b/>
          <w:bCs/>
          <w:sz w:val="28"/>
          <w:szCs w:val="28"/>
          <w:lang w:eastAsia="ru-RU"/>
        </w:rPr>
        <w:t>. 1903, 1904, 1907.</w:t>
      </w:r>
    </w:p>
    <w:p w:rsidR="00E773B2" w:rsidRPr="00731C58" w:rsidRDefault="00E773B2" w:rsidP="00731C5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r w:rsidRPr="00731C58">
        <w:rPr>
          <w:rFonts w:ascii="Times New Roman" w:eastAsia="Times New Roman" w:hAnsi="Times New Roman" w:cs="Times New Roman"/>
          <w:b/>
          <w:bCs/>
          <w:sz w:val="28"/>
          <w:szCs w:val="28"/>
          <w:lang w:eastAsia="ru-RU"/>
        </w:rPr>
        <w:t>Федоров А. В. Русская армия в 50 – 70 – х годах XIX века. Л., 1950.</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 </w:t>
      </w:r>
    </w:p>
    <w:p w:rsidR="00E773B2" w:rsidRPr="00731C58" w:rsidRDefault="00E773B2" w:rsidP="00731C58">
      <w:pPr>
        <w:spacing w:after="0" w:line="240" w:lineRule="auto"/>
        <w:ind w:firstLine="709"/>
        <w:jc w:val="both"/>
        <w:outlineLvl w:val="2"/>
        <w:rPr>
          <w:rFonts w:ascii="Times New Roman" w:eastAsia="Times New Roman" w:hAnsi="Times New Roman" w:cs="Times New Roman"/>
          <w:b/>
          <w:bCs/>
          <w:sz w:val="28"/>
          <w:szCs w:val="28"/>
          <w:lang w:eastAsia="ru-RU"/>
        </w:rPr>
      </w:pPr>
      <w:r w:rsidRPr="00731C58">
        <w:rPr>
          <w:rFonts w:ascii="Times New Roman" w:eastAsia="Times New Roman" w:hAnsi="Times New Roman" w:cs="Times New Roman"/>
          <w:b/>
          <w:bCs/>
          <w:sz w:val="28"/>
          <w:szCs w:val="28"/>
          <w:lang w:eastAsia="ru-RU"/>
        </w:rPr>
        <w:t> </w:t>
      </w:r>
      <w:r w:rsidRPr="00731C58">
        <w:rPr>
          <w:rFonts w:ascii="Times New Roman" w:eastAsia="Times New Roman" w:hAnsi="Times New Roman" w:cs="Times New Roman"/>
          <w:b/>
          <w:bCs/>
          <w:sz w:val="28"/>
          <w:szCs w:val="28"/>
          <w:u w:val="single"/>
          <w:lang w:eastAsia="ru-RU"/>
        </w:rPr>
        <w:t>Примечания, используемые в тексте</w:t>
      </w:r>
      <w:r w:rsidRPr="00731C58">
        <w:rPr>
          <w:rFonts w:ascii="Times New Roman" w:eastAsia="Times New Roman" w:hAnsi="Times New Roman" w:cs="Times New Roman"/>
          <w:b/>
          <w:bCs/>
          <w:sz w:val="28"/>
          <w:szCs w:val="28"/>
          <w:lang w:eastAsia="ru-RU"/>
        </w:rPr>
        <w:t>:</w:t>
      </w:r>
    </w:p>
    <w:p w:rsidR="00E773B2" w:rsidRPr="00731C58" w:rsidRDefault="009D3F8D" w:rsidP="00731C58">
      <w:pPr>
        <w:spacing w:after="0" w:line="240" w:lineRule="auto"/>
        <w:ind w:firstLine="709"/>
        <w:jc w:val="both"/>
        <w:rPr>
          <w:rFonts w:ascii="Times New Roman" w:eastAsia="Times New Roman" w:hAnsi="Times New Roman" w:cs="Times New Roman"/>
          <w:sz w:val="28"/>
          <w:szCs w:val="28"/>
          <w:lang w:eastAsia="ru-RU"/>
        </w:rPr>
      </w:pPr>
      <w:hyperlink r:id="rId57" w:anchor="_ftnref1" w:history="1">
        <w:r w:rsidR="00E773B2" w:rsidRPr="00731C58">
          <w:rPr>
            <w:rFonts w:ascii="Times New Roman" w:eastAsia="Times New Roman" w:hAnsi="Times New Roman" w:cs="Times New Roman"/>
            <w:color w:val="0000FF"/>
            <w:sz w:val="28"/>
            <w:szCs w:val="28"/>
            <w:u w:val="single"/>
            <w:lang w:eastAsia="ru-RU"/>
          </w:rPr>
          <w:t>[1</w:t>
        </w:r>
      </w:hyperlink>
      <w:bookmarkStart w:id="47" w:name="_ftn1"/>
      <w:bookmarkEnd w:id="47"/>
      <w:r w:rsidR="00E773B2" w:rsidRPr="00731C58">
        <w:rPr>
          <w:rFonts w:ascii="Times New Roman" w:eastAsia="Times New Roman" w:hAnsi="Times New Roman" w:cs="Times New Roman"/>
          <w:sz w:val="28"/>
          <w:szCs w:val="28"/>
          <w:lang w:eastAsia="ru-RU"/>
        </w:rPr>
        <w:t xml:space="preserve">] - В частности были изданы: </w:t>
      </w:r>
      <w:proofErr w:type="spellStart"/>
      <w:r w:rsidR="00E773B2" w:rsidRPr="00731C58">
        <w:rPr>
          <w:rFonts w:ascii="Times New Roman" w:eastAsia="Times New Roman" w:hAnsi="Times New Roman" w:cs="Times New Roman"/>
          <w:sz w:val="28"/>
          <w:szCs w:val="28"/>
          <w:lang w:eastAsia="ru-RU"/>
        </w:rPr>
        <w:t>Плескановский</w:t>
      </w:r>
      <w:proofErr w:type="spellEnd"/>
      <w:r w:rsidR="00E773B2" w:rsidRPr="00731C58">
        <w:rPr>
          <w:rFonts w:ascii="Times New Roman" w:eastAsia="Times New Roman" w:hAnsi="Times New Roman" w:cs="Times New Roman"/>
          <w:sz w:val="28"/>
          <w:szCs w:val="28"/>
          <w:lang w:eastAsia="ru-RU"/>
        </w:rPr>
        <w:t xml:space="preserve">. Краткая история 39 – го </w:t>
      </w:r>
      <w:proofErr w:type="spellStart"/>
      <w:r w:rsidR="00E773B2" w:rsidRPr="00731C58">
        <w:rPr>
          <w:rFonts w:ascii="Times New Roman" w:eastAsia="Times New Roman" w:hAnsi="Times New Roman" w:cs="Times New Roman"/>
          <w:sz w:val="28"/>
          <w:szCs w:val="28"/>
          <w:lang w:eastAsia="ru-RU"/>
        </w:rPr>
        <w:t>пехотногоТомского</w:t>
      </w:r>
      <w:proofErr w:type="spellEnd"/>
      <w:r w:rsidR="00E773B2" w:rsidRPr="00731C58">
        <w:rPr>
          <w:rFonts w:ascii="Times New Roman" w:eastAsia="Times New Roman" w:hAnsi="Times New Roman" w:cs="Times New Roman"/>
          <w:sz w:val="28"/>
          <w:szCs w:val="28"/>
          <w:lang w:eastAsia="ru-RU"/>
        </w:rPr>
        <w:t xml:space="preserve"> полка для нижних чинов. Варшава 1887. Дмитриев М. Краткая хроника 39 – го пехотного Томского полка. Козлов 1910. </w:t>
      </w:r>
      <w:proofErr w:type="spellStart"/>
      <w:r w:rsidR="00E773B2" w:rsidRPr="00731C58">
        <w:rPr>
          <w:rFonts w:ascii="Times New Roman" w:eastAsia="Times New Roman" w:hAnsi="Times New Roman" w:cs="Times New Roman"/>
          <w:sz w:val="28"/>
          <w:szCs w:val="28"/>
          <w:lang w:eastAsia="ru-RU"/>
        </w:rPr>
        <w:t>Габаев</w:t>
      </w:r>
      <w:proofErr w:type="spellEnd"/>
      <w:r w:rsidR="00E773B2" w:rsidRPr="00731C58">
        <w:rPr>
          <w:rFonts w:ascii="Times New Roman" w:eastAsia="Times New Roman" w:hAnsi="Times New Roman" w:cs="Times New Roman"/>
          <w:sz w:val="28"/>
          <w:szCs w:val="28"/>
          <w:lang w:eastAsia="ru-RU"/>
        </w:rPr>
        <w:t xml:space="preserve"> Г. С. Роспись русским полкам 1812 года. Киев 1912.</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58" w:anchor="_ftnref2" w:history="1">
        <w:r w:rsidRPr="00731C58">
          <w:rPr>
            <w:rFonts w:ascii="Times New Roman" w:eastAsia="Times New Roman" w:hAnsi="Times New Roman" w:cs="Times New Roman"/>
            <w:color w:val="0000FF"/>
            <w:sz w:val="28"/>
            <w:szCs w:val="28"/>
            <w:u w:val="single"/>
            <w:lang w:eastAsia="ru-RU"/>
          </w:rPr>
          <w:t>2</w:t>
        </w:r>
      </w:hyperlink>
      <w:bookmarkStart w:id="48" w:name="_ftn2"/>
      <w:bookmarkEnd w:id="48"/>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Заплавный</w:t>
      </w:r>
      <w:proofErr w:type="spellEnd"/>
      <w:r w:rsidRPr="00731C58">
        <w:rPr>
          <w:rFonts w:ascii="Times New Roman" w:eastAsia="Times New Roman" w:hAnsi="Times New Roman" w:cs="Times New Roman"/>
          <w:sz w:val="28"/>
          <w:szCs w:val="28"/>
          <w:lang w:eastAsia="ru-RU"/>
        </w:rPr>
        <w:t xml:space="preserve"> С. А. Рассказы о Томске. Новосибирск 1980. </w:t>
      </w:r>
      <w:proofErr w:type="spellStart"/>
      <w:r w:rsidRPr="00731C58">
        <w:rPr>
          <w:rFonts w:ascii="Times New Roman" w:eastAsia="Times New Roman" w:hAnsi="Times New Roman" w:cs="Times New Roman"/>
          <w:sz w:val="28"/>
          <w:szCs w:val="28"/>
          <w:lang w:eastAsia="ru-RU"/>
        </w:rPr>
        <w:t>Зельвенский</w:t>
      </w:r>
      <w:proofErr w:type="spellEnd"/>
      <w:r w:rsidRPr="00731C58">
        <w:rPr>
          <w:rFonts w:ascii="Times New Roman" w:eastAsia="Times New Roman" w:hAnsi="Times New Roman" w:cs="Times New Roman"/>
          <w:sz w:val="28"/>
          <w:szCs w:val="28"/>
          <w:lang w:eastAsia="ru-RU"/>
        </w:rPr>
        <w:t xml:space="preserve"> Д. А. Храброе сердце Сибири. Томск 2005.</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59" w:anchor="_ftnref3" w:history="1">
        <w:r w:rsidRPr="00731C58">
          <w:rPr>
            <w:rFonts w:ascii="Times New Roman" w:eastAsia="Times New Roman" w:hAnsi="Times New Roman" w:cs="Times New Roman"/>
            <w:color w:val="0000FF"/>
            <w:sz w:val="28"/>
            <w:szCs w:val="28"/>
            <w:u w:val="single"/>
            <w:lang w:eastAsia="ru-RU"/>
          </w:rPr>
          <w:t>3</w:t>
        </w:r>
      </w:hyperlink>
      <w:bookmarkStart w:id="49" w:name="_ftn3"/>
      <w:bookmarkEnd w:id="49"/>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Мусорин</w:t>
      </w:r>
      <w:proofErr w:type="spellEnd"/>
      <w:r w:rsidRPr="00731C58">
        <w:rPr>
          <w:rFonts w:ascii="Times New Roman" w:eastAsia="Times New Roman" w:hAnsi="Times New Roman" w:cs="Times New Roman"/>
          <w:sz w:val="28"/>
          <w:szCs w:val="28"/>
          <w:lang w:eastAsia="ru-RU"/>
        </w:rPr>
        <w:t xml:space="preserve"> О. Хроника 39 – го Томского пехотного полка // «Сибирская старина». 1993, № 2.</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60" w:anchor="_ftnref4" w:history="1">
        <w:r w:rsidRPr="00731C58">
          <w:rPr>
            <w:rFonts w:ascii="Times New Roman" w:eastAsia="Times New Roman" w:hAnsi="Times New Roman" w:cs="Times New Roman"/>
            <w:color w:val="0000FF"/>
            <w:sz w:val="28"/>
            <w:szCs w:val="28"/>
            <w:u w:val="single"/>
            <w:lang w:eastAsia="ru-RU"/>
          </w:rPr>
          <w:t>4</w:t>
        </w:r>
      </w:hyperlink>
      <w:bookmarkStart w:id="50" w:name="_ftn4"/>
      <w:bookmarkEnd w:id="50"/>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Мусорин</w:t>
      </w:r>
      <w:proofErr w:type="spellEnd"/>
      <w:r w:rsidRPr="00731C58">
        <w:rPr>
          <w:rFonts w:ascii="Times New Roman" w:eastAsia="Times New Roman" w:hAnsi="Times New Roman" w:cs="Times New Roman"/>
          <w:sz w:val="28"/>
          <w:szCs w:val="28"/>
          <w:lang w:eastAsia="ru-RU"/>
        </w:rPr>
        <w:t xml:space="preserve"> О. Хроника 39-го пехотного Томского // Сибирская старина. 1993. № 2. С. 7.</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61" w:anchor="_ftnref5" w:history="1">
        <w:r w:rsidRPr="00731C58">
          <w:rPr>
            <w:rFonts w:ascii="Times New Roman" w:eastAsia="Times New Roman" w:hAnsi="Times New Roman" w:cs="Times New Roman"/>
            <w:color w:val="0000FF"/>
            <w:sz w:val="28"/>
            <w:szCs w:val="28"/>
            <w:u w:val="single"/>
            <w:lang w:eastAsia="ru-RU"/>
          </w:rPr>
          <w:t>5</w:t>
        </w:r>
      </w:hyperlink>
      <w:bookmarkStart w:id="51" w:name="_ftn5"/>
      <w:bookmarkEnd w:id="51"/>
      <w:r w:rsidRPr="00731C58">
        <w:rPr>
          <w:rFonts w:ascii="Times New Roman" w:eastAsia="Times New Roman" w:hAnsi="Times New Roman" w:cs="Times New Roman"/>
          <w:sz w:val="28"/>
          <w:szCs w:val="28"/>
          <w:lang w:eastAsia="ru-RU"/>
        </w:rPr>
        <w:t>] - Там же.</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62" w:anchor="_ftnref6" w:history="1">
        <w:r w:rsidRPr="00731C58">
          <w:rPr>
            <w:rFonts w:ascii="Times New Roman" w:eastAsia="Times New Roman" w:hAnsi="Times New Roman" w:cs="Times New Roman"/>
            <w:color w:val="0000FF"/>
            <w:sz w:val="28"/>
            <w:szCs w:val="28"/>
            <w:u w:val="single"/>
            <w:lang w:eastAsia="ru-RU"/>
          </w:rPr>
          <w:t>6</w:t>
        </w:r>
      </w:hyperlink>
      <w:bookmarkStart w:id="52" w:name="_ftn6"/>
      <w:bookmarkEnd w:id="52"/>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Малолетко</w:t>
      </w:r>
      <w:proofErr w:type="spellEnd"/>
      <w:r w:rsidRPr="00731C58">
        <w:rPr>
          <w:rFonts w:ascii="Times New Roman" w:eastAsia="Times New Roman" w:hAnsi="Times New Roman" w:cs="Times New Roman"/>
          <w:sz w:val="28"/>
          <w:szCs w:val="28"/>
          <w:lang w:eastAsia="ru-RU"/>
        </w:rPr>
        <w:t xml:space="preserve"> А.А., </w:t>
      </w:r>
      <w:proofErr w:type="spellStart"/>
      <w:r w:rsidRPr="00731C58">
        <w:rPr>
          <w:rFonts w:ascii="Times New Roman" w:eastAsia="Times New Roman" w:hAnsi="Times New Roman" w:cs="Times New Roman"/>
          <w:sz w:val="28"/>
          <w:szCs w:val="28"/>
          <w:lang w:eastAsia="ru-RU"/>
        </w:rPr>
        <w:t>Малолетко</w:t>
      </w:r>
      <w:proofErr w:type="spellEnd"/>
      <w:r w:rsidRPr="00731C58">
        <w:rPr>
          <w:rFonts w:ascii="Times New Roman" w:eastAsia="Times New Roman" w:hAnsi="Times New Roman" w:cs="Times New Roman"/>
          <w:sz w:val="28"/>
          <w:szCs w:val="28"/>
          <w:lang w:eastAsia="ru-RU"/>
        </w:rPr>
        <w:t xml:space="preserve"> А.М. Воинство Алтайского горного округа. Томск, 2001. С. 81.</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63" w:anchor="_ftnref7" w:history="1">
        <w:r w:rsidRPr="00731C58">
          <w:rPr>
            <w:rFonts w:ascii="Times New Roman" w:eastAsia="Times New Roman" w:hAnsi="Times New Roman" w:cs="Times New Roman"/>
            <w:color w:val="0000FF"/>
            <w:sz w:val="28"/>
            <w:szCs w:val="28"/>
            <w:u w:val="single"/>
            <w:lang w:eastAsia="ru-RU"/>
          </w:rPr>
          <w:t>7</w:t>
        </w:r>
      </w:hyperlink>
      <w:bookmarkStart w:id="53" w:name="_ftn7"/>
      <w:bookmarkEnd w:id="53"/>
      <w:r w:rsidRPr="00731C58">
        <w:rPr>
          <w:rFonts w:ascii="Times New Roman" w:eastAsia="Times New Roman" w:hAnsi="Times New Roman" w:cs="Times New Roman"/>
          <w:sz w:val="28"/>
          <w:szCs w:val="28"/>
          <w:lang w:eastAsia="ru-RU"/>
        </w:rPr>
        <w:t>] - Позже, во время Отечественной войны 1812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Минский пехотный полк в составе 2-го пехотного корпуса 1-й Западной армии участвовал в Смоленском и Бородинском сражениях, где понес большие </w:t>
      </w:r>
      <w:r w:rsidRPr="00731C58">
        <w:rPr>
          <w:rFonts w:ascii="Times New Roman" w:eastAsia="Times New Roman" w:hAnsi="Times New Roman" w:cs="Times New Roman"/>
          <w:sz w:val="28"/>
          <w:szCs w:val="28"/>
          <w:lang w:eastAsia="ru-RU"/>
        </w:rPr>
        <w:lastRenderedPageBreak/>
        <w:t xml:space="preserve">потери (потерял в них 319 человек), позднее, в 1813 г . в войсках </w:t>
      </w:r>
      <w:proofErr w:type="spellStart"/>
      <w:r w:rsidRPr="00731C58">
        <w:rPr>
          <w:rFonts w:ascii="Times New Roman" w:eastAsia="Times New Roman" w:hAnsi="Times New Roman" w:cs="Times New Roman"/>
          <w:sz w:val="28"/>
          <w:szCs w:val="28"/>
          <w:lang w:eastAsia="ru-RU"/>
        </w:rPr>
        <w:t>генерал-фельдмаршала</w:t>
      </w:r>
      <w:proofErr w:type="spellEnd"/>
      <w:r w:rsidRPr="00731C58">
        <w:rPr>
          <w:rFonts w:ascii="Times New Roman" w:eastAsia="Times New Roman" w:hAnsi="Times New Roman" w:cs="Times New Roman"/>
          <w:sz w:val="28"/>
          <w:szCs w:val="28"/>
          <w:lang w:eastAsia="ru-RU"/>
        </w:rPr>
        <w:t xml:space="preserve"> П.Х. </w:t>
      </w:r>
      <w:proofErr w:type="spellStart"/>
      <w:r w:rsidRPr="00731C58">
        <w:rPr>
          <w:rFonts w:ascii="Times New Roman" w:eastAsia="Times New Roman" w:hAnsi="Times New Roman" w:cs="Times New Roman"/>
          <w:sz w:val="28"/>
          <w:szCs w:val="28"/>
          <w:lang w:eastAsia="ru-RU"/>
        </w:rPr>
        <w:t>Витгенштейна</w:t>
      </w:r>
      <w:proofErr w:type="spellEnd"/>
      <w:r w:rsidRPr="00731C58">
        <w:rPr>
          <w:rFonts w:ascii="Times New Roman" w:eastAsia="Times New Roman" w:hAnsi="Times New Roman" w:cs="Times New Roman"/>
          <w:sz w:val="28"/>
          <w:szCs w:val="28"/>
          <w:lang w:eastAsia="ru-RU"/>
        </w:rPr>
        <w:t xml:space="preserve"> участвовал в сражениях под Дрезденом, Кульмом и Лейпцигом. См.: Отечественная война 1812.: Энциклопедия. М., 2004. С. 467.Нейшлотский пехотный полк, которому, как и Минскому, дали жизнь </w:t>
      </w:r>
      <w:proofErr w:type="spellStart"/>
      <w:r w:rsidRPr="00731C58">
        <w:rPr>
          <w:rFonts w:ascii="Times New Roman" w:eastAsia="Times New Roman" w:hAnsi="Times New Roman" w:cs="Times New Roman"/>
          <w:sz w:val="28"/>
          <w:szCs w:val="28"/>
          <w:lang w:eastAsia="ru-RU"/>
        </w:rPr>
        <w:t>томцы</w:t>
      </w:r>
      <w:proofErr w:type="spellEnd"/>
      <w:r w:rsidRPr="00731C58">
        <w:rPr>
          <w:rFonts w:ascii="Times New Roman" w:eastAsia="Times New Roman" w:hAnsi="Times New Roman" w:cs="Times New Roman"/>
          <w:sz w:val="28"/>
          <w:szCs w:val="28"/>
          <w:lang w:eastAsia="ru-RU"/>
        </w:rPr>
        <w:t>, в 1812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находился в дунайской армии, участвовал осенью-зимой того же года в преследовании отступавшего неприятеля. В 1813-1814 гг. входил в состав 11-го пехотного корпуса в войсках генерала Ф.В. </w:t>
      </w:r>
      <w:proofErr w:type="spellStart"/>
      <w:r w:rsidRPr="00731C58">
        <w:rPr>
          <w:rFonts w:ascii="Times New Roman" w:eastAsia="Times New Roman" w:hAnsi="Times New Roman" w:cs="Times New Roman"/>
          <w:sz w:val="28"/>
          <w:szCs w:val="28"/>
          <w:lang w:eastAsia="ru-RU"/>
        </w:rPr>
        <w:t>Остен-Сакена</w:t>
      </w:r>
      <w:proofErr w:type="spellEnd"/>
      <w:r w:rsidRPr="00731C58">
        <w:rPr>
          <w:rFonts w:ascii="Times New Roman" w:eastAsia="Times New Roman" w:hAnsi="Times New Roman" w:cs="Times New Roman"/>
          <w:sz w:val="28"/>
          <w:szCs w:val="28"/>
          <w:lang w:eastAsia="ru-RU"/>
        </w:rPr>
        <w:t xml:space="preserve"> и участвовал в сражениях при </w:t>
      </w:r>
      <w:proofErr w:type="spellStart"/>
      <w:r w:rsidRPr="00731C58">
        <w:rPr>
          <w:rFonts w:ascii="Times New Roman" w:eastAsia="Times New Roman" w:hAnsi="Times New Roman" w:cs="Times New Roman"/>
          <w:sz w:val="28"/>
          <w:szCs w:val="28"/>
          <w:lang w:eastAsia="ru-RU"/>
        </w:rPr>
        <w:t>Кацбахе</w:t>
      </w:r>
      <w:proofErr w:type="spellEnd"/>
      <w:r w:rsidRPr="00731C58">
        <w:rPr>
          <w:rFonts w:ascii="Times New Roman" w:eastAsia="Times New Roman" w:hAnsi="Times New Roman" w:cs="Times New Roman"/>
          <w:sz w:val="28"/>
          <w:szCs w:val="28"/>
          <w:lang w:eastAsia="ru-RU"/>
        </w:rPr>
        <w:t xml:space="preserve">, Лейпциге, Рейне и </w:t>
      </w:r>
      <w:proofErr w:type="spellStart"/>
      <w:r w:rsidRPr="00731C58">
        <w:rPr>
          <w:rFonts w:ascii="Times New Roman" w:eastAsia="Times New Roman" w:hAnsi="Times New Roman" w:cs="Times New Roman"/>
          <w:sz w:val="28"/>
          <w:szCs w:val="28"/>
          <w:lang w:eastAsia="ru-RU"/>
        </w:rPr>
        <w:t>Ла-Ротьере</w:t>
      </w:r>
      <w:proofErr w:type="spellEnd"/>
      <w:r w:rsidRPr="00731C58">
        <w:rPr>
          <w:rFonts w:ascii="Times New Roman" w:eastAsia="Times New Roman" w:hAnsi="Times New Roman" w:cs="Times New Roman"/>
          <w:sz w:val="28"/>
          <w:szCs w:val="28"/>
          <w:lang w:eastAsia="ru-RU"/>
        </w:rPr>
        <w:t>. Расформирован в 1835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См.: Отечественная война 1812.: Энциклопедия. М., 2004. С. 502.</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64" w:anchor="_ftnref8" w:history="1">
        <w:r w:rsidRPr="00731C58">
          <w:rPr>
            <w:rFonts w:ascii="Times New Roman" w:eastAsia="Times New Roman" w:hAnsi="Times New Roman" w:cs="Times New Roman"/>
            <w:color w:val="0000FF"/>
            <w:sz w:val="28"/>
            <w:szCs w:val="28"/>
            <w:u w:val="single"/>
            <w:lang w:eastAsia="ru-RU"/>
          </w:rPr>
          <w:t>8</w:t>
        </w:r>
      </w:hyperlink>
      <w:bookmarkStart w:id="54" w:name="_ftn8"/>
      <w:bookmarkEnd w:id="54"/>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Малолетко</w:t>
      </w:r>
      <w:proofErr w:type="spellEnd"/>
      <w:r w:rsidRPr="00731C58">
        <w:rPr>
          <w:rFonts w:ascii="Times New Roman" w:eastAsia="Times New Roman" w:hAnsi="Times New Roman" w:cs="Times New Roman"/>
          <w:sz w:val="28"/>
          <w:szCs w:val="28"/>
          <w:lang w:eastAsia="ru-RU"/>
        </w:rPr>
        <w:t xml:space="preserve"> А.А., </w:t>
      </w:r>
      <w:proofErr w:type="spellStart"/>
      <w:r w:rsidRPr="00731C58">
        <w:rPr>
          <w:rFonts w:ascii="Times New Roman" w:eastAsia="Times New Roman" w:hAnsi="Times New Roman" w:cs="Times New Roman"/>
          <w:sz w:val="28"/>
          <w:szCs w:val="28"/>
          <w:lang w:eastAsia="ru-RU"/>
        </w:rPr>
        <w:t>Малолетко</w:t>
      </w:r>
      <w:proofErr w:type="spellEnd"/>
      <w:r w:rsidRPr="00731C58">
        <w:rPr>
          <w:rFonts w:ascii="Times New Roman" w:eastAsia="Times New Roman" w:hAnsi="Times New Roman" w:cs="Times New Roman"/>
          <w:sz w:val="28"/>
          <w:szCs w:val="28"/>
          <w:lang w:eastAsia="ru-RU"/>
        </w:rPr>
        <w:t xml:space="preserve"> А.М. Указ</w:t>
      </w:r>
      <w:proofErr w:type="gramStart"/>
      <w:r w:rsidRPr="00731C58">
        <w:rPr>
          <w:rFonts w:ascii="Times New Roman" w:eastAsia="Times New Roman" w:hAnsi="Times New Roman" w:cs="Times New Roman"/>
          <w:sz w:val="28"/>
          <w:szCs w:val="28"/>
          <w:lang w:eastAsia="ru-RU"/>
        </w:rPr>
        <w:t>.</w:t>
      </w:r>
      <w:proofErr w:type="gramEnd"/>
      <w:r w:rsidRPr="00731C58">
        <w:rPr>
          <w:rFonts w:ascii="Times New Roman" w:eastAsia="Times New Roman" w:hAnsi="Times New Roman" w:cs="Times New Roman"/>
          <w:sz w:val="28"/>
          <w:szCs w:val="28"/>
          <w:lang w:eastAsia="ru-RU"/>
        </w:rPr>
        <w:t xml:space="preserve"> </w:t>
      </w:r>
      <w:proofErr w:type="gramStart"/>
      <w:r w:rsidRPr="00731C58">
        <w:rPr>
          <w:rFonts w:ascii="Times New Roman" w:eastAsia="Times New Roman" w:hAnsi="Times New Roman" w:cs="Times New Roman"/>
          <w:sz w:val="28"/>
          <w:szCs w:val="28"/>
          <w:lang w:eastAsia="ru-RU"/>
        </w:rPr>
        <w:t>с</w:t>
      </w:r>
      <w:proofErr w:type="gramEnd"/>
      <w:r w:rsidRPr="00731C58">
        <w:rPr>
          <w:rFonts w:ascii="Times New Roman" w:eastAsia="Times New Roman" w:hAnsi="Times New Roman" w:cs="Times New Roman"/>
          <w:sz w:val="28"/>
          <w:szCs w:val="28"/>
          <w:lang w:eastAsia="ru-RU"/>
        </w:rPr>
        <w:t>оч. С. 81.</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65" w:anchor="_ftnref9" w:history="1">
        <w:r w:rsidRPr="00731C58">
          <w:rPr>
            <w:rFonts w:ascii="Times New Roman" w:eastAsia="Times New Roman" w:hAnsi="Times New Roman" w:cs="Times New Roman"/>
            <w:color w:val="0000FF"/>
            <w:sz w:val="28"/>
            <w:szCs w:val="28"/>
            <w:u w:val="single"/>
            <w:lang w:eastAsia="ru-RU"/>
          </w:rPr>
          <w:t>9</w:t>
        </w:r>
      </w:hyperlink>
      <w:bookmarkStart w:id="55" w:name="_ftn9"/>
      <w:bookmarkEnd w:id="55"/>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Мусорин</w:t>
      </w:r>
      <w:proofErr w:type="spellEnd"/>
      <w:r w:rsidRPr="00731C58">
        <w:rPr>
          <w:rFonts w:ascii="Times New Roman" w:eastAsia="Times New Roman" w:hAnsi="Times New Roman" w:cs="Times New Roman"/>
          <w:sz w:val="28"/>
          <w:szCs w:val="28"/>
          <w:lang w:eastAsia="ru-RU"/>
        </w:rPr>
        <w:t xml:space="preserve"> О. Указ</w:t>
      </w:r>
      <w:proofErr w:type="gramStart"/>
      <w:r w:rsidRPr="00731C58">
        <w:rPr>
          <w:rFonts w:ascii="Times New Roman" w:eastAsia="Times New Roman" w:hAnsi="Times New Roman" w:cs="Times New Roman"/>
          <w:sz w:val="28"/>
          <w:szCs w:val="28"/>
          <w:lang w:eastAsia="ru-RU"/>
        </w:rPr>
        <w:t>.</w:t>
      </w:r>
      <w:proofErr w:type="gramEnd"/>
      <w:r w:rsidRPr="00731C58">
        <w:rPr>
          <w:rFonts w:ascii="Times New Roman" w:eastAsia="Times New Roman" w:hAnsi="Times New Roman" w:cs="Times New Roman"/>
          <w:sz w:val="28"/>
          <w:szCs w:val="28"/>
          <w:lang w:eastAsia="ru-RU"/>
        </w:rPr>
        <w:t xml:space="preserve"> </w:t>
      </w:r>
      <w:proofErr w:type="gramStart"/>
      <w:r w:rsidRPr="00731C58">
        <w:rPr>
          <w:rFonts w:ascii="Times New Roman" w:eastAsia="Times New Roman" w:hAnsi="Times New Roman" w:cs="Times New Roman"/>
          <w:sz w:val="28"/>
          <w:szCs w:val="28"/>
          <w:lang w:eastAsia="ru-RU"/>
        </w:rPr>
        <w:t>с</w:t>
      </w:r>
      <w:proofErr w:type="gramEnd"/>
      <w:r w:rsidRPr="00731C58">
        <w:rPr>
          <w:rFonts w:ascii="Times New Roman" w:eastAsia="Times New Roman" w:hAnsi="Times New Roman" w:cs="Times New Roman"/>
          <w:sz w:val="28"/>
          <w:szCs w:val="28"/>
          <w:lang w:eastAsia="ru-RU"/>
        </w:rPr>
        <w:t>оч. С. 7.</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66" w:anchor="_ftnref10" w:history="1">
        <w:r w:rsidRPr="00731C58">
          <w:rPr>
            <w:rFonts w:ascii="Times New Roman" w:eastAsia="Times New Roman" w:hAnsi="Times New Roman" w:cs="Times New Roman"/>
            <w:color w:val="0000FF"/>
            <w:sz w:val="28"/>
            <w:szCs w:val="28"/>
            <w:u w:val="single"/>
            <w:lang w:eastAsia="ru-RU"/>
          </w:rPr>
          <w:t>10</w:t>
        </w:r>
      </w:hyperlink>
      <w:bookmarkStart w:id="56" w:name="_ftn10"/>
      <w:bookmarkEnd w:id="56"/>
      <w:r w:rsidRPr="00731C58">
        <w:rPr>
          <w:rFonts w:ascii="Times New Roman" w:eastAsia="Times New Roman" w:hAnsi="Times New Roman" w:cs="Times New Roman"/>
          <w:sz w:val="28"/>
          <w:szCs w:val="28"/>
          <w:lang w:eastAsia="ru-RU"/>
        </w:rPr>
        <w:t>] - Жилин П.А. Отечественная война 1812 года. М., 1988. С. 105.</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67" w:anchor="_ftnref11" w:history="1">
        <w:r w:rsidRPr="00731C58">
          <w:rPr>
            <w:rFonts w:ascii="Times New Roman" w:eastAsia="Times New Roman" w:hAnsi="Times New Roman" w:cs="Times New Roman"/>
            <w:color w:val="0000FF"/>
            <w:sz w:val="28"/>
            <w:szCs w:val="28"/>
            <w:u w:val="single"/>
            <w:lang w:eastAsia="ru-RU"/>
          </w:rPr>
          <w:t>11</w:t>
        </w:r>
      </w:hyperlink>
      <w:bookmarkStart w:id="57" w:name="_ftn11"/>
      <w:bookmarkEnd w:id="57"/>
      <w:r w:rsidRPr="00731C58">
        <w:rPr>
          <w:rFonts w:ascii="Times New Roman" w:eastAsia="Times New Roman" w:hAnsi="Times New Roman" w:cs="Times New Roman"/>
          <w:sz w:val="28"/>
          <w:szCs w:val="28"/>
          <w:lang w:eastAsia="ru-RU"/>
        </w:rPr>
        <w:t>] - Отечественная война 1812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С. 607.</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68" w:anchor="_ftnref12" w:history="1">
        <w:r w:rsidRPr="00731C58">
          <w:rPr>
            <w:rFonts w:ascii="Times New Roman" w:eastAsia="Times New Roman" w:hAnsi="Times New Roman" w:cs="Times New Roman"/>
            <w:color w:val="0000FF"/>
            <w:sz w:val="28"/>
            <w:szCs w:val="28"/>
            <w:u w:val="single"/>
            <w:lang w:eastAsia="ru-RU"/>
          </w:rPr>
          <w:t>12</w:t>
        </w:r>
      </w:hyperlink>
      <w:bookmarkStart w:id="58" w:name="_ftn12"/>
      <w:bookmarkEnd w:id="58"/>
      <w:r w:rsidRPr="00731C58">
        <w:rPr>
          <w:rFonts w:ascii="Times New Roman" w:eastAsia="Times New Roman" w:hAnsi="Times New Roman" w:cs="Times New Roman"/>
          <w:sz w:val="28"/>
          <w:szCs w:val="28"/>
          <w:lang w:eastAsia="ru-RU"/>
        </w:rPr>
        <w:t xml:space="preserve">] - Запасной и резервный батальоны полка, которыми можно было его усилить, были распределены соответственно в гарнизон </w:t>
      </w:r>
      <w:proofErr w:type="spellStart"/>
      <w:r w:rsidRPr="00731C58">
        <w:rPr>
          <w:rFonts w:ascii="Times New Roman" w:eastAsia="Times New Roman" w:hAnsi="Times New Roman" w:cs="Times New Roman"/>
          <w:sz w:val="28"/>
          <w:szCs w:val="28"/>
          <w:lang w:eastAsia="ru-RU"/>
        </w:rPr>
        <w:t>Бобруйской</w:t>
      </w:r>
      <w:proofErr w:type="spellEnd"/>
      <w:r w:rsidRPr="00731C58">
        <w:rPr>
          <w:rFonts w:ascii="Times New Roman" w:eastAsia="Times New Roman" w:hAnsi="Times New Roman" w:cs="Times New Roman"/>
          <w:sz w:val="28"/>
          <w:szCs w:val="28"/>
          <w:lang w:eastAsia="ru-RU"/>
        </w:rPr>
        <w:t xml:space="preserve"> крепости (запасной) и резервный – на пополнение потерь в другие пехотные полки.</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69" w:anchor="_ftnref13" w:history="1">
        <w:r w:rsidRPr="00731C58">
          <w:rPr>
            <w:rFonts w:ascii="Times New Roman" w:eastAsia="Times New Roman" w:hAnsi="Times New Roman" w:cs="Times New Roman"/>
            <w:color w:val="0000FF"/>
            <w:sz w:val="28"/>
            <w:szCs w:val="28"/>
            <w:u w:val="single"/>
            <w:lang w:eastAsia="ru-RU"/>
          </w:rPr>
          <w:t>13</w:t>
        </w:r>
      </w:hyperlink>
      <w:bookmarkStart w:id="59" w:name="_ftn13"/>
      <w:bookmarkEnd w:id="59"/>
      <w:r w:rsidRPr="00731C58">
        <w:rPr>
          <w:rFonts w:ascii="Times New Roman" w:eastAsia="Times New Roman" w:hAnsi="Times New Roman" w:cs="Times New Roman"/>
          <w:sz w:val="28"/>
          <w:szCs w:val="28"/>
          <w:lang w:eastAsia="ru-RU"/>
        </w:rPr>
        <w:t>] - Бородино: Документы, письма, воспоминания. М., 1962. С. 272.</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70" w:anchor="_ftnref14" w:history="1">
        <w:r w:rsidRPr="00731C58">
          <w:rPr>
            <w:rFonts w:ascii="Times New Roman" w:eastAsia="Times New Roman" w:hAnsi="Times New Roman" w:cs="Times New Roman"/>
            <w:color w:val="0000FF"/>
            <w:sz w:val="28"/>
            <w:szCs w:val="28"/>
            <w:u w:val="single"/>
            <w:lang w:eastAsia="ru-RU"/>
          </w:rPr>
          <w:t>14</w:t>
        </w:r>
      </w:hyperlink>
      <w:bookmarkStart w:id="60" w:name="_ftn14"/>
      <w:bookmarkEnd w:id="60"/>
      <w:r w:rsidRPr="00731C58">
        <w:rPr>
          <w:rFonts w:ascii="Times New Roman" w:eastAsia="Times New Roman" w:hAnsi="Times New Roman" w:cs="Times New Roman"/>
          <w:sz w:val="28"/>
          <w:szCs w:val="28"/>
          <w:lang w:eastAsia="ru-RU"/>
        </w:rPr>
        <w:t xml:space="preserve">] - Из «Записок генерала </w:t>
      </w:r>
      <w:proofErr w:type="spellStart"/>
      <w:r w:rsidRPr="00731C58">
        <w:rPr>
          <w:rFonts w:ascii="Times New Roman" w:eastAsia="Times New Roman" w:hAnsi="Times New Roman" w:cs="Times New Roman"/>
          <w:sz w:val="28"/>
          <w:szCs w:val="28"/>
          <w:lang w:eastAsia="ru-RU"/>
        </w:rPr>
        <w:t>Левенштерна</w:t>
      </w:r>
      <w:proofErr w:type="spellEnd"/>
      <w:r w:rsidRPr="00731C58">
        <w:rPr>
          <w:rFonts w:ascii="Times New Roman" w:eastAsia="Times New Roman" w:hAnsi="Times New Roman" w:cs="Times New Roman"/>
          <w:sz w:val="28"/>
          <w:szCs w:val="28"/>
          <w:lang w:eastAsia="ru-RU"/>
        </w:rPr>
        <w:t>» // Бородино. М., 1961. С. 363.</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71" w:anchor="_ftnref15" w:history="1">
        <w:r w:rsidRPr="00731C58">
          <w:rPr>
            <w:rFonts w:ascii="Times New Roman" w:eastAsia="Times New Roman" w:hAnsi="Times New Roman" w:cs="Times New Roman"/>
            <w:color w:val="0000FF"/>
            <w:sz w:val="28"/>
            <w:szCs w:val="28"/>
            <w:u w:val="single"/>
            <w:lang w:eastAsia="ru-RU"/>
          </w:rPr>
          <w:t>15</w:t>
        </w:r>
      </w:hyperlink>
      <w:bookmarkStart w:id="61" w:name="_ftn15"/>
      <w:bookmarkEnd w:id="61"/>
      <w:r w:rsidRPr="00731C58">
        <w:rPr>
          <w:rFonts w:ascii="Times New Roman" w:eastAsia="Times New Roman" w:hAnsi="Times New Roman" w:cs="Times New Roman"/>
          <w:sz w:val="28"/>
          <w:szCs w:val="28"/>
          <w:lang w:eastAsia="ru-RU"/>
        </w:rPr>
        <w:t>] - Записки генерала Ермолова 1798-1826 гг. М., 1991.</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72" w:anchor="_ftnref16" w:history="1">
        <w:r w:rsidRPr="00731C58">
          <w:rPr>
            <w:rFonts w:ascii="Times New Roman" w:eastAsia="Times New Roman" w:hAnsi="Times New Roman" w:cs="Times New Roman"/>
            <w:color w:val="0000FF"/>
            <w:sz w:val="28"/>
            <w:szCs w:val="28"/>
            <w:u w:val="single"/>
            <w:lang w:eastAsia="ru-RU"/>
          </w:rPr>
          <w:t>16</w:t>
        </w:r>
      </w:hyperlink>
      <w:bookmarkStart w:id="62" w:name="_ftn16"/>
      <w:bookmarkEnd w:id="62"/>
      <w:r w:rsidRPr="00731C58">
        <w:rPr>
          <w:rFonts w:ascii="Times New Roman" w:eastAsia="Times New Roman" w:hAnsi="Times New Roman" w:cs="Times New Roman"/>
          <w:sz w:val="28"/>
          <w:szCs w:val="28"/>
          <w:lang w:eastAsia="ru-RU"/>
        </w:rPr>
        <w:t xml:space="preserve">] - Из «Записок генерала </w:t>
      </w:r>
      <w:proofErr w:type="spellStart"/>
      <w:r w:rsidRPr="00731C58">
        <w:rPr>
          <w:rFonts w:ascii="Times New Roman" w:eastAsia="Times New Roman" w:hAnsi="Times New Roman" w:cs="Times New Roman"/>
          <w:sz w:val="28"/>
          <w:szCs w:val="28"/>
          <w:lang w:eastAsia="ru-RU"/>
        </w:rPr>
        <w:t>Левенштерна</w:t>
      </w:r>
      <w:proofErr w:type="spellEnd"/>
      <w:r w:rsidRPr="00731C58">
        <w:rPr>
          <w:rFonts w:ascii="Times New Roman" w:eastAsia="Times New Roman" w:hAnsi="Times New Roman" w:cs="Times New Roman"/>
          <w:sz w:val="28"/>
          <w:szCs w:val="28"/>
          <w:lang w:eastAsia="ru-RU"/>
        </w:rPr>
        <w:t>» // Бородино. М., 1961. С. 364.</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73" w:anchor="_ftnref17" w:history="1">
        <w:r w:rsidRPr="00731C58">
          <w:rPr>
            <w:rFonts w:ascii="Times New Roman" w:eastAsia="Times New Roman" w:hAnsi="Times New Roman" w:cs="Times New Roman"/>
            <w:color w:val="0000FF"/>
            <w:sz w:val="28"/>
            <w:szCs w:val="28"/>
            <w:u w:val="single"/>
            <w:lang w:eastAsia="ru-RU"/>
          </w:rPr>
          <w:t>17</w:t>
        </w:r>
      </w:hyperlink>
      <w:bookmarkStart w:id="63" w:name="_ftn17"/>
      <w:bookmarkEnd w:id="63"/>
      <w:r w:rsidRPr="00731C58">
        <w:rPr>
          <w:rFonts w:ascii="Times New Roman" w:eastAsia="Times New Roman" w:hAnsi="Times New Roman" w:cs="Times New Roman"/>
          <w:sz w:val="28"/>
          <w:szCs w:val="28"/>
          <w:lang w:eastAsia="ru-RU"/>
        </w:rPr>
        <w:t>] - Жилин П.А. Отечественная война 1812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М., 1988. С. 167.</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74" w:anchor="_ftnref18" w:history="1">
        <w:r w:rsidRPr="00731C58">
          <w:rPr>
            <w:rFonts w:ascii="Times New Roman" w:eastAsia="Times New Roman" w:hAnsi="Times New Roman" w:cs="Times New Roman"/>
            <w:color w:val="0000FF"/>
            <w:sz w:val="28"/>
            <w:szCs w:val="28"/>
            <w:u w:val="single"/>
            <w:lang w:eastAsia="ru-RU"/>
          </w:rPr>
          <w:t>18</w:t>
        </w:r>
      </w:hyperlink>
      <w:bookmarkStart w:id="64" w:name="_ftn18"/>
      <w:bookmarkEnd w:id="64"/>
      <w:r w:rsidRPr="00731C58">
        <w:rPr>
          <w:rFonts w:ascii="Times New Roman" w:eastAsia="Times New Roman" w:hAnsi="Times New Roman" w:cs="Times New Roman"/>
          <w:sz w:val="28"/>
          <w:szCs w:val="28"/>
          <w:lang w:eastAsia="ru-RU"/>
        </w:rPr>
        <w:t>] - Там же.</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75" w:anchor="_ftnref19" w:history="1">
        <w:r w:rsidRPr="00731C58">
          <w:rPr>
            <w:rFonts w:ascii="Times New Roman" w:eastAsia="Times New Roman" w:hAnsi="Times New Roman" w:cs="Times New Roman"/>
            <w:color w:val="0000FF"/>
            <w:sz w:val="28"/>
            <w:szCs w:val="28"/>
            <w:u w:val="single"/>
            <w:lang w:eastAsia="ru-RU"/>
          </w:rPr>
          <w:t>19</w:t>
        </w:r>
      </w:hyperlink>
      <w:bookmarkStart w:id="65" w:name="_ftn19"/>
      <w:bookmarkEnd w:id="65"/>
      <w:r w:rsidRPr="00731C58">
        <w:rPr>
          <w:rFonts w:ascii="Times New Roman" w:eastAsia="Times New Roman" w:hAnsi="Times New Roman" w:cs="Times New Roman"/>
          <w:sz w:val="28"/>
          <w:szCs w:val="28"/>
          <w:lang w:eastAsia="ru-RU"/>
        </w:rPr>
        <w:t>] - Отечественная война 1812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С. 607.</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76" w:anchor="_ftnref20" w:history="1">
        <w:r w:rsidRPr="00731C58">
          <w:rPr>
            <w:rFonts w:ascii="Times New Roman" w:eastAsia="Times New Roman" w:hAnsi="Times New Roman" w:cs="Times New Roman"/>
            <w:color w:val="0000FF"/>
            <w:sz w:val="28"/>
            <w:szCs w:val="28"/>
            <w:u w:val="single"/>
            <w:lang w:eastAsia="ru-RU"/>
          </w:rPr>
          <w:t>20</w:t>
        </w:r>
      </w:hyperlink>
      <w:bookmarkStart w:id="66" w:name="_ftn20"/>
      <w:bookmarkEnd w:id="66"/>
      <w:r w:rsidRPr="00731C58">
        <w:rPr>
          <w:rFonts w:ascii="Times New Roman" w:eastAsia="Times New Roman" w:hAnsi="Times New Roman" w:cs="Times New Roman"/>
          <w:sz w:val="28"/>
          <w:szCs w:val="28"/>
          <w:lang w:eastAsia="ru-RU"/>
        </w:rPr>
        <w:t>] - Там же.</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77" w:anchor="_ftnref21" w:history="1">
        <w:r w:rsidRPr="00731C58">
          <w:rPr>
            <w:rFonts w:ascii="Times New Roman" w:eastAsia="Times New Roman" w:hAnsi="Times New Roman" w:cs="Times New Roman"/>
            <w:color w:val="0000FF"/>
            <w:sz w:val="28"/>
            <w:szCs w:val="28"/>
            <w:u w:val="single"/>
            <w:lang w:eastAsia="ru-RU"/>
          </w:rPr>
          <w:t>21</w:t>
        </w:r>
      </w:hyperlink>
      <w:bookmarkStart w:id="67" w:name="_ftn21"/>
      <w:bookmarkEnd w:id="67"/>
      <w:r w:rsidRPr="00731C58">
        <w:rPr>
          <w:rFonts w:ascii="Times New Roman" w:eastAsia="Times New Roman" w:hAnsi="Times New Roman" w:cs="Times New Roman"/>
          <w:sz w:val="28"/>
          <w:szCs w:val="28"/>
          <w:lang w:eastAsia="ru-RU"/>
        </w:rPr>
        <w:t>] - Отечественная война 1812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С. 607.</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78" w:anchor="_ftnref22" w:history="1">
        <w:r w:rsidRPr="00731C58">
          <w:rPr>
            <w:rFonts w:ascii="Times New Roman" w:eastAsia="Times New Roman" w:hAnsi="Times New Roman" w:cs="Times New Roman"/>
            <w:color w:val="0000FF"/>
            <w:sz w:val="28"/>
            <w:szCs w:val="28"/>
            <w:u w:val="single"/>
            <w:lang w:eastAsia="ru-RU"/>
          </w:rPr>
          <w:t>22</w:t>
        </w:r>
      </w:hyperlink>
      <w:bookmarkStart w:id="68" w:name="_ftn22"/>
      <w:bookmarkEnd w:id="68"/>
      <w:r w:rsidRPr="00731C58">
        <w:rPr>
          <w:rFonts w:ascii="Times New Roman" w:eastAsia="Times New Roman" w:hAnsi="Times New Roman" w:cs="Times New Roman"/>
          <w:sz w:val="28"/>
          <w:szCs w:val="28"/>
          <w:lang w:eastAsia="ru-RU"/>
        </w:rPr>
        <w:t>] - Там же. С. 608.</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79" w:anchor="_ftnref23" w:history="1">
        <w:r w:rsidRPr="00731C58">
          <w:rPr>
            <w:rFonts w:ascii="Times New Roman" w:eastAsia="Times New Roman" w:hAnsi="Times New Roman" w:cs="Times New Roman"/>
            <w:color w:val="0000FF"/>
            <w:sz w:val="28"/>
            <w:szCs w:val="28"/>
            <w:u w:val="single"/>
            <w:lang w:eastAsia="ru-RU"/>
          </w:rPr>
          <w:t>23</w:t>
        </w:r>
      </w:hyperlink>
      <w:bookmarkStart w:id="69" w:name="_ftn23"/>
      <w:bookmarkEnd w:id="69"/>
      <w:r w:rsidRPr="00731C58">
        <w:rPr>
          <w:rFonts w:ascii="Times New Roman" w:eastAsia="Times New Roman" w:hAnsi="Times New Roman" w:cs="Times New Roman"/>
          <w:sz w:val="28"/>
          <w:szCs w:val="28"/>
          <w:lang w:eastAsia="ru-RU"/>
        </w:rPr>
        <w:t>] - Отечественная война 1812 г</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 xml:space="preserve"> С. 608.</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80" w:anchor="_ftnref24" w:history="1">
        <w:r w:rsidRPr="00731C58">
          <w:rPr>
            <w:rFonts w:ascii="Times New Roman" w:eastAsia="Times New Roman" w:hAnsi="Times New Roman" w:cs="Times New Roman"/>
            <w:color w:val="0000FF"/>
            <w:sz w:val="28"/>
            <w:szCs w:val="28"/>
            <w:u w:val="single"/>
            <w:lang w:eastAsia="ru-RU"/>
          </w:rPr>
          <w:t>24</w:t>
        </w:r>
      </w:hyperlink>
      <w:bookmarkStart w:id="70" w:name="_ftn24"/>
      <w:bookmarkEnd w:id="70"/>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Керсновский</w:t>
      </w:r>
      <w:proofErr w:type="spellEnd"/>
      <w:r w:rsidRPr="00731C58">
        <w:rPr>
          <w:rFonts w:ascii="Times New Roman" w:eastAsia="Times New Roman" w:hAnsi="Times New Roman" w:cs="Times New Roman"/>
          <w:sz w:val="28"/>
          <w:szCs w:val="28"/>
          <w:lang w:eastAsia="ru-RU"/>
        </w:rPr>
        <w:t xml:space="preserve"> А.А. История русской армии. М., 1993. Т. 3. С. 61.</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81" w:anchor="_ftnref25" w:history="1">
        <w:r w:rsidRPr="00731C58">
          <w:rPr>
            <w:rFonts w:ascii="Times New Roman" w:eastAsia="Times New Roman" w:hAnsi="Times New Roman" w:cs="Times New Roman"/>
            <w:color w:val="0000FF"/>
            <w:sz w:val="28"/>
            <w:szCs w:val="28"/>
            <w:u w:val="single"/>
            <w:lang w:eastAsia="ru-RU"/>
          </w:rPr>
          <w:t>25</w:t>
        </w:r>
      </w:hyperlink>
      <w:bookmarkStart w:id="71" w:name="_ftn25"/>
      <w:bookmarkEnd w:id="71"/>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Мусорин</w:t>
      </w:r>
      <w:proofErr w:type="spellEnd"/>
      <w:r w:rsidRPr="00731C58">
        <w:rPr>
          <w:rFonts w:ascii="Times New Roman" w:eastAsia="Times New Roman" w:hAnsi="Times New Roman" w:cs="Times New Roman"/>
          <w:sz w:val="28"/>
          <w:szCs w:val="28"/>
          <w:lang w:eastAsia="ru-RU"/>
        </w:rPr>
        <w:t xml:space="preserve"> О. Указ</w:t>
      </w:r>
      <w:proofErr w:type="gramStart"/>
      <w:r w:rsidRPr="00731C58">
        <w:rPr>
          <w:rFonts w:ascii="Times New Roman" w:eastAsia="Times New Roman" w:hAnsi="Times New Roman" w:cs="Times New Roman"/>
          <w:sz w:val="28"/>
          <w:szCs w:val="28"/>
          <w:lang w:eastAsia="ru-RU"/>
        </w:rPr>
        <w:t>.</w:t>
      </w:r>
      <w:proofErr w:type="gramEnd"/>
      <w:r w:rsidRPr="00731C58">
        <w:rPr>
          <w:rFonts w:ascii="Times New Roman" w:eastAsia="Times New Roman" w:hAnsi="Times New Roman" w:cs="Times New Roman"/>
          <w:sz w:val="28"/>
          <w:szCs w:val="28"/>
          <w:lang w:eastAsia="ru-RU"/>
        </w:rPr>
        <w:t xml:space="preserve"> </w:t>
      </w:r>
      <w:proofErr w:type="gramStart"/>
      <w:r w:rsidRPr="00731C58">
        <w:rPr>
          <w:rFonts w:ascii="Times New Roman" w:eastAsia="Times New Roman" w:hAnsi="Times New Roman" w:cs="Times New Roman"/>
          <w:sz w:val="28"/>
          <w:szCs w:val="28"/>
          <w:lang w:eastAsia="ru-RU"/>
        </w:rPr>
        <w:t>с</w:t>
      </w:r>
      <w:proofErr w:type="gramEnd"/>
      <w:r w:rsidRPr="00731C58">
        <w:rPr>
          <w:rFonts w:ascii="Times New Roman" w:eastAsia="Times New Roman" w:hAnsi="Times New Roman" w:cs="Times New Roman"/>
          <w:sz w:val="28"/>
          <w:szCs w:val="28"/>
          <w:lang w:eastAsia="ru-RU"/>
        </w:rPr>
        <w:t>оч. С. 7.</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82" w:anchor="_ftnref26" w:history="1">
        <w:r w:rsidRPr="00731C58">
          <w:rPr>
            <w:rFonts w:ascii="Times New Roman" w:eastAsia="Times New Roman" w:hAnsi="Times New Roman" w:cs="Times New Roman"/>
            <w:color w:val="0000FF"/>
            <w:sz w:val="28"/>
            <w:szCs w:val="28"/>
            <w:u w:val="single"/>
            <w:lang w:eastAsia="ru-RU"/>
          </w:rPr>
          <w:t>26</w:t>
        </w:r>
      </w:hyperlink>
      <w:bookmarkStart w:id="72" w:name="_ftn26"/>
      <w:bookmarkEnd w:id="72"/>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Керсновский</w:t>
      </w:r>
      <w:proofErr w:type="spellEnd"/>
      <w:r w:rsidRPr="00731C58">
        <w:rPr>
          <w:rFonts w:ascii="Times New Roman" w:eastAsia="Times New Roman" w:hAnsi="Times New Roman" w:cs="Times New Roman"/>
          <w:sz w:val="28"/>
          <w:szCs w:val="28"/>
          <w:lang w:eastAsia="ru-RU"/>
        </w:rPr>
        <w:t xml:space="preserve"> А.А. Указ</w:t>
      </w:r>
      <w:proofErr w:type="gramStart"/>
      <w:r w:rsidRPr="00731C58">
        <w:rPr>
          <w:rFonts w:ascii="Times New Roman" w:eastAsia="Times New Roman" w:hAnsi="Times New Roman" w:cs="Times New Roman"/>
          <w:sz w:val="28"/>
          <w:szCs w:val="28"/>
          <w:lang w:eastAsia="ru-RU"/>
        </w:rPr>
        <w:t>.</w:t>
      </w:r>
      <w:proofErr w:type="gramEnd"/>
      <w:r w:rsidRPr="00731C58">
        <w:rPr>
          <w:rFonts w:ascii="Times New Roman" w:eastAsia="Times New Roman" w:hAnsi="Times New Roman" w:cs="Times New Roman"/>
          <w:sz w:val="28"/>
          <w:szCs w:val="28"/>
          <w:lang w:eastAsia="ru-RU"/>
        </w:rPr>
        <w:t xml:space="preserve"> </w:t>
      </w:r>
      <w:proofErr w:type="gramStart"/>
      <w:r w:rsidRPr="00731C58">
        <w:rPr>
          <w:rFonts w:ascii="Times New Roman" w:eastAsia="Times New Roman" w:hAnsi="Times New Roman" w:cs="Times New Roman"/>
          <w:sz w:val="28"/>
          <w:szCs w:val="28"/>
          <w:lang w:eastAsia="ru-RU"/>
        </w:rPr>
        <w:t>с</w:t>
      </w:r>
      <w:proofErr w:type="gramEnd"/>
      <w:r w:rsidRPr="00731C58">
        <w:rPr>
          <w:rFonts w:ascii="Times New Roman" w:eastAsia="Times New Roman" w:hAnsi="Times New Roman" w:cs="Times New Roman"/>
          <w:sz w:val="28"/>
          <w:szCs w:val="28"/>
          <w:lang w:eastAsia="ru-RU"/>
        </w:rPr>
        <w:t>оч. С. 64.</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83" w:anchor="_ftnref27" w:history="1">
        <w:r w:rsidRPr="00731C58">
          <w:rPr>
            <w:rFonts w:ascii="Times New Roman" w:eastAsia="Times New Roman" w:hAnsi="Times New Roman" w:cs="Times New Roman"/>
            <w:color w:val="0000FF"/>
            <w:sz w:val="28"/>
            <w:szCs w:val="28"/>
            <w:u w:val="single"/>
            <w:lang w:eastAsia="ru-RU"/>
          </w:rPr>
          <w:t>27</w:t>
        </w:r>
      </w:hyperlink>
      <w:bookmarkStart w:id="73" w:name="_ftn27"/>
      <w:bookmarkEnd w:id="73"/>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Мусорин</w:t>
      </w:r>
      <w:proofErr w:type="spellEnd"/>
      <w:r w:rsidRPr="00731C58">
        <w:rPr>
          <w:rFonts w:ascii="Times New Roman" w:eastAsia="Times New Roman" w:hAnsi="Times New Roman" w:cs="Times New Roman"/>
          <w:sz w:val="28"/>
          <w:szCs w:val="28"/>
          <w:lang w:eastAsia="ru-RU"/>
        </w:rPr>
        <w:t xml:space="preserve"> О. Указ</w:t>
      </w:r>
      <w:proofErr w:type="gramStart"/>
      <w:r w:rsidRPr="00731C58">
        <w:rPr>
          <w:rFonts w:ascii="Times New Roman" w:eastAsia="Times New Roman" w:hAnsi="Times New Roman" w:cs="Times New Roman"/>
          <w:sz w:val="28"/>
          <w:szCs w:val="28"/>
          <w:lang w:eastAsia="ru-RU"/>
        </w:rPr>
        <w:t>.</w:t>
      </w:r>
      <w:proofErr w:type="gramEnd"/>
      <w:r w:rsidRPr="00731C58">
        <w:rPr>
          <w:rFonts w:ascii="Times New Roman" w:eastAsia="Times New Roman" w:hAnsi="Times New Roman" w:cs="Times New Roman"/>
          <w:sz w:val="28"/>
          <w:szCs w:val="28"/>
          <w:lang w:eastAsia="ru-RU"/>
        </w:rPr>
        <w:t xml:space="preserve"> </w:t>
      </w:r>
      <w:proofErr w:type="gramStart"/>
      <w:r w:rsidRPr="00731C58">
        <w:rPr>
          <w:rFonts w:ascii="Times New Roman" w:eastAsia="Times New Roman" w:hAnsi="Times New Roman" w:cs="Times New Roman"/>
          <w:sz w:val="28"/>
          <w:szCs w:val="28"/>
          <w:lang w:eastAsia="ru-RU"/>
        </w:rPr>
        <w:t>с</w:t>
      </w:r>
      <w:proofErr w:type="gramEnd"/>
      <w:r w:rsidRPr="00731C58">
        <w:rPr>
          <w:rFonts w:ascii="Times New Roman" w:eastAsia="Times New Roman" w:hAnsi="Times New Roman" w:cs="Times New Roman"/>
          <w:sz w:val="28"/>
          <w:szCs w:val="28"/>
          <w:lang w:eastAsia="ru-RU"/>
        </w:rPr>
        <w:t>оч. С. 7.</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84" w:anchor="_ftnref28" w:history="1">
        <w:r w:rsidRPr="00731C58">
          <w:rPr>
            <w:rFonts w:ascii="Times New Roman" w:eastAsia="Times New Roman" w:hAnsi="Times New Roman" w:cs="Times New Roman"/>
            <w:color w:val="0000FF"/>
            <w:sz w:val="28"/>
            <w:szCs w:val="28"/>
            <w:u w:val="single"/>
            <w:lang w:eastAsia="ru-RU"/>
          </w:rPr>
          <w:t>28</w:t>
        </w:r>
      </w:hyperlink>
      <w:bookmarkStart w:id="74" w:name="_ftn28"/>
      <w:bookmarkEnd w:id="74"/>
      <w:r w:rsidRPr="00731C58">
        <w:rPr>
          <w:rFonts w:ascii="Times New Roman" w:eastAsia="Times New Roman" w:hAnsi="Times New Roman" w:cs="Times New Roman"/>
          <w:sz w:val="28"/>
          <w:szCs w:val="28"/>
          <w:lang w:eastAsia="ru-RU"/>
        </w:rPr>
        <w:t>] - Федоров А.В. Русская армия в 50-70-х годах XIX в. Л., 1950. С. 73.</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85" w:anchor="_ftnref29" w:history="1">
        <w:r w:rsidRPr="00731C58">
          <w:rPr>
            <w:rFonts w:ascii="Times New Roman" w:eastAsia="Times New Roman" w:hAnsi="Times New Roman" w:cs="Times New Roman"/>
            <w:color w:val="0000FF"/>
            <w:sz w:val="28"/>
            <w:szCs w:val="28"/>
            <w:u w:val="single"/>
            <w:lang w:eastAsia="ru-RU"/>
          </w:rPr>
          <w:t>29</w:t>
        </w:r>
      </w:hyperlink>
      <w:bookmarkStart w:id="75" w:name="_ftn29"/>
      <w:bookmarkEnd w:id="75"/>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Мусорин</w:t>
      </w:r>
      <w:proofErr w:type="spellEnd"/>
      <w:r w:rsidRPr="00731C58">
        <w:rPr>
          <w:rFonts w:ascii="Times New Roman" w:eastAsia="Times New Roman" w:hAnsi="Times New Roman" w:cs="Times New Roman"/>
          <w:sz w:val="28"/>
          <w:szCs w:val="28"/>
          <w:lang w:eastAsia="ru-RU"/>
        </w:rPr>
        <w:t xml:space="preserve"> О. Указ</w:t>
      </w:r>
      <w:proofErr w:type="gramStart"/>
      <w:r w:rsidRPr="00731C58">
        <w:rPr>
          <w:rFonts w:ascii="Times New Roman" w:eastAsia="Times New Roman" w:hAnsi="Times New Roman" w:cs="Times New Roman"/>
          <w:sz w:val="28"/>
          <w:szCs w:val="28"/>
          <w:lang w:eastAsia="ru-RU"/>
        </w:rPr>
        <w:t>.</w:t>
      </w:r>
      <w:proofErr w:type="gramEnd"/>
      <w:r w:rsidRPr="00731C58">
        <w:rPr>
          <w:rFonts w:ascii="Times New Roman" w:eastAsia="Times New Roman" w:hAnsi="Times New Roman" w:cs="Times New Roman"/>
          <w:sz w:val="28"/>
          <w:szCs w:val="28"/>
          <w:lang w:eastAsia="ru-RU"/>
        </w:rPr>
        <w:t xml:space="preserve"> </w:t>
      </w:r>
      <w:proofErr w:type="gramStart"/>
      <w:r w:rsidRPr="00731C58">
        <w:rPr>
          <w:rFonts w:ascii="Times New Roman" w:eastAsia="Times New Roman" w:hAnsi="Times New Roman" w:cs="Times New Roman"/>
          <w:sz w:val="28"/>
          <w:szCs w:val="28"/>
          <w:lang w:eastAsia="ru-RU"/>
        </w:rPr>
        <w:t>с</w:t>
      </w:r>
      <w:proofErr w:type="gramEnd"/>
      <w:r w:rsidRPr="00731C58">
        <w:rPr>
          <w:rFonts w:ascii="Times New Roman" w:eastAsia="Times New Roman" w:hAnsi="Times New Roman" w:cs="Times New Roman"/>
          <w:sz w:val="28"/>
          <w:szCs w:val="28"/>
          <w:lang w:eastAsia="ru-RU"/>
        </w:rPr>
        <w:t>оч. С. 7.</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86" w:anchor="_ftnref30" w:history="1">
        <w:r w:rsidRPr="00731C58">
          <w:rPr>
            <w:rFonts w:ascii="Times New Roman" w:eastAsia="Times New Roman" w:hAnsi="Times New Roman" w:cs="Times New Roman"/>
            <w:color w:val="0000FF"/>
            <w:sz w:val="28"/>
            <w:szCs w:val="28"/>
            <w:u w:val="single"/>
            <w:lang w:eastAsia="ru-RU"/>
          </w:rPr>
          <w:t>30</w:t>
        </w:r>
      </w:hyperlink>
      <w:bookmarkStart w:id="76" w:name="_ftn30"/>
      <w:bookmarkEnd w:id="76"/>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Керсновский</w:t>
      </w:r>
      <w:proofErr w:type="spellEnd"/>
      <w:r w:rsidRPr="00731C58">
        <w:rPr>
          <w:rFonts w:ascii="Times New Roman" w:eastAsia="Times New Roman" w:hAnsi="Times New Roman" w:cs="Times New Roman"/>
          <w:sz w:val="28"/>
          <w:szCs w:val="28"/>
          <w:lang w:eastAsia="ru-RU"/>
        </w:rPr>
        <w:t xml:space="preserve"> А.А. Указ</w:t>
      </w:r>
      <w:proofErr w:type="gramStart"/>
      <w:r w:rsidRPr="00731C58">
        <w:rPr>
          <w:rFonts w:ascii="Times New Roman" w:eastAsia="Times New Roman" w:hAnsi="Times New Roman" w:cs="Times New Roman"/>
          <w:sz w:val="28"/>
          <w:szCs w:val="28"/>
          <w:lang w:eastAsia="ru-RU"/>
        </w:rPr>
        <w:t>.</w:t>
      </w:r>
      <w:proofErr w:type="gramEnd"/>
      <w:r w:rsidRPr="00731C58">
        <w:rPr>
          <w:rFonts w:ascii="Times New Roman" w:eastAsia="Times New Roman" w:hAnsi="Times New Roman" w:cs="Times New Roman"/>
          <w:sz w:val="28"/>
          <w:szCs w:val="28"/>
          <w:lang w:eastAsia="ru-RU"/>
        </w:rPr>
        <w:t xml:space="preserve"> </w:t>
      </w:r>
      <w:proofErr w:type="gramStart"/>
      <w:r w:rsidRPr="00731C58">
        <w:rPr>
          <w:rFonts w:ascii="Times New Roman" w:eastAsia="Times New Roman" w:hAnsi="Times New Roman" w:cs="Times New Roman"/>
          <w:sz w:val="28"/>
          <w:szCs w:val="28"/>
          <w:lang w:eastAsia="ru-RU"/>
        </w:rPr>
        <w:t>с</w:t>
      </w:r>
      <w:proofErr w:type="gramEnd"/>
      <w:r w:rsidRPr="00731C58">
        <w:rPr>
          <w:rFonts w:ascii="Times New Roman" w:eastAsia="Times New Roman" w:hAnsi="Times New Roman" w:cs="Times New Roman"/>
          <w:sz w:val="28"/>
          <w:szCs w:val="28"/>
          <w:lang w:eastAsia="ru-RU"/>
        </w:rPr>
        <w:t>оч. С. 124.</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87" w:anchor="_ftnref31" w:history="1">
        <w:r w:rsidRPr="00731C58">
          <w:rPr>
            <w:rFonts w:ascii="Times New Roman" w:eastAsia="Times New Roman" w:hAnsi="Times New Roman" w:cs="Times New Roman"/>
            <w:color w:val="0000FF"/>
            <w:sz w:val="28"/>
            <w:szCs w:val="28"/>
            <w:u w:val="single"/>
            <w:lang w:eastAsia="ru-RU"/>
          </w:rPr>
          <w:t>31</w:t>
        </w:r>
      </w:hyperlink>
      <w:bookmarkStart w:id="77" w:name="_ftn31"/>
      <w:bookmarkEnd w:id="77"/>
      <w:r w:rsidRPr="00731C58">
        <w:rPr>
          <w:rFonts w:ascii="Times New Roman" w:eastAsia="Times New Roman" w:hAnsi="Times New Roman" w:cs="Times New Roman"/>
          <w:sz w:val="28"/>
          <w:szCs w:val="28"/>
          <w:lang w:eastAsia="ru-RU"/>
        </w:rPr>
        <w:t>] - Приложение к журналу «Родина». 1996. № 5-6.</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88" w:anchor="_ftnref32" w:history="1">
        <w:r w:rsidRPr="00731C58">
          <w:rPr>
            <w:rFonts w:ascii="Times New Roman" w:eastAsia="Times New Roman" w:hAnsi="Times New Roman" w:cs="Times New Roman"/>
            <w:color w:val="0000FF"/>
            <w:sz w:val="28"/>
            <w:szCs w:val="28"/>
            <w:u w:val="single"/>
            <w:lang w:eastAsia="ru-RU"/>
          </w:rPr>
          <w:t>32</w:t>
        </w:r>
      </w:hyperlink>
      <w:bookmarkStart w:id="78" w:name="_ftn32"/>
      <w:bookmarkEnd w:id="78"/>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Керсновский</w:t>
      </w:r>
      <w:proofErr w:type="spellEnd"/>
      <w:r w:rsidRPr="00731C58">
        <w:rPr>
          <w:rFonts w:ascii="Times New Roman" w:eastAsia="Times New Roman" w:hAnsi="Times New Roman" w:cs="Times New Roman"/>
          <w:sz w:val="28"/>
          <w:szCs w:val="28"/>
          <w:lang w:eastAsia="ru-RU"/>
        </w:rPr>
        <w:t xml:space="preserve"> А.А. Указ</w:t>
      </w:r>
      <w:proofErr w:type="gramStart"/>
      <w:r w:rsidRPr="00731C58">
        <w:rPr>
          <w:rFonts w:ascii="Times New Roman" w:eastAsia="Times New Roman" w:hAnsi="Times New Roman" w:cs="Times New Roman"/>
          <w:sz w:val="28"/>
          <w:szCs w:val="28"/>
          <w:lang w:eastAsia="ru-RU"/>
        </w:rPr>
        <w:t>.</w:t>
      </w:r>
      <w:proofErr w:type="gramEnd"/>
      <w:r w:rsidRPr="00731C58">
        <w:rPr>
          <w:rFonts w:ascii="Times New Roman" w:eastAsia="Times New Roman" w:hAnsi="Times New Roman" w:cs="Times New Roman"/>
          <w:sz w:val="28"/>
          <w:szCs w:val="28"/>
          <w:lang w:eastAsia="ru-RU"/>
        </w:rPr>
        <w:t xml:space="preserve"> </w:t>
      </w:r>
      <w:proofErr w:type="gramStart"/>
      <w:r w:rsidRPr="00731C58">
        <w:rPr>
          <w:rFonts w:ascii="Times New Roman" w:eastAsia="Times New Roman" w:hAnsi="Times New Roman" w:cs="Times New Roman"/>
          <w:sz w:val="28"/>
          <w:szCs w:val="28"/>
          <w:lang w:eastAsia="ru-RU"/>
        </w:rPr>
        <w:t>с</w:t>
      </w:r>
      <w:proofErr w:type="gramEnd"/>
      <w:r w:rsidRPr="00731C58">
        <w:rPr>
          <w:rFonts w:ascii="Times New Roman" w:eastAsia="Times New Roman" w:hAnsi="Times New Roman" w:cs="Times New Roman"/>
          <w:sz w:val="28"/>
          <w:szCs w:val="28"/>
          <w:lang w:eastAsia="ru-RU"/>
        </w:rPr>
        <w:t>оч. С. 126.</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89" w:anchor="_ftnref33" w:history="1">
        <w:r w:rsidRPr="00731C58">
          <w:rPr>
            <w:rFonts w:ascii="Times New Roman" w:eastAsia="Times New Roman" w:hAnsi="Times New Roman" w:cs="Times New Roman"/>
            <w:color w:val="0000FF"/>
            <w:sz w:val="28"/>
            <w:szCs w:val="28"/>
            <w:u w:val="single"/>
            <w:lang w:eastAsia="ru-RU"/>
          </w:rPr>
          <w:t>33</w:t>
        </w:r>
      </w:hyperlink>
      <w:bookmarkStart w:id="79" w:name="_ftn33"/>
      <w:bookmarkEnd w:id="79"/>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Керсновский</w:t>
      </w:r>
      <w:proofErr w:type="spellEnd"/>
      <w:r w:rsidRPr="00731C58">
        <w:rPr>
          <w:rFonts w:ascii="Times New Roman" w:eastAsia="Times New Roman" w:hAnsi="Times New Roman" w:cs="Times New Roman"/>
          <w:sz w:val="28"/>
          <w:szCs w:val="28"/>
          <w:lang w:eastAsia="ru-RU"/>
        </w:rPr>
        <w:t xml:space="preserve"> А.А. Указ</w:t>
      </w:r>
      <w:proofErr w:type="gramStart"/>
      <w:r w:rsidRPr="00731C58">
        <w:rPr>
          <w:rFonts w:ascii="Times New Roman" w:eastAsia="Times New Roman" w:hAnsi="Times New Roman" w:cs="Times New Roman"/>
          <w:sz w:val="28"/>
          <w:szCs w:val="28"/>
          <w:lang w:eastAsia="ru-RU"/>
        </w:rPr>
        <w:t>.</w:t>
      </w:r>
      <w:proofErr w:type="gramEnd"/>
      <w:r w:rsidRPr="00731C58">
        <w:rPr>
          <w:rFonts w:ascii="Times New Roman" w:eastAsia="Times New Roman" w:hAnsi="Times New Roman" w:cs="Times New Roman"/>
          <w:sz w:val="28"/>
          <w:szCs w:val="28"/>
          <w:lang w:eastAsia="ru-RU"/>
        </w:rPr>
        <w:t xml:space="preserve"> </w:t>
      </w:r>
      <w:proofErr w:type="gramStart"/>
      <w:r w:rsidRPr="00731C58">
        <w:rPr>
          <w:rFonts w:ascii="Times New Roman" w:eastAsia="Times New Roman" w:hAnsi="Times New Roman" w:cs="Times New Roman"/>
          <w:sz w:val="28"/>
          <w:szCs w:val="28"/>
          <w:lang w:eastAsia="ru-RU"/>
        </w:rPr>
        <w:t>с</w:t>
      </w:r>
      <w:proofErr w:type="gramEnd"/>
      <w:r w:rsidRPr="00731C58">
        <w:rPr>
          <w:rFonts w:ascii="Times New Roman" w:eastAsia="Times New Roman" w:hAnsi="Times New Roman" w:cs="Times New Roman"/>
          <w:sz w:val="28"/>
          <w:szCs w:val="28"/>
          <w:lang w:eastAsia="ru-RU"/>
        </w:rPr>
        <w:t>оч. С. 134.</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90" w:anchor="_ftnref34" w:history="1">
        <w:r w:rsidRPr="00731C58">
          <w:rPr>
            <w:rFonts w:ascii="Times New Roman" w:eastAsia="Times New Roman" w:hAnsi="Times New Roman" w:cs="Times New Roman"/>
            <w:color w:val="0000FF"/>
            <w:sz w:val="28"/>
            <w:szCs w:val="28"/>
            <w:u w:val="single"/>
            <w:lang w:eastAsia="ru-RU"/>
          </w:rPr>
          <w:t>34</w:t>
        </w:r>
      </w:hyperlink>
      <w:bookmarkStart w:id="80" w:name="_ftn34"/>
      <w:bookmarkEnd w:id="80"/>
      <w:r w:rsidRPr="00731C58">
        <w:rPr>
          <w:rFonts w:ascii="Times New Roman" w:eastAsia="Times New Roman" w:hAnsi="Times New Roman" w:cs="Times New Roman"/>
          <w:sz w:val="28"/>
          <w:szCs w:val="28"/>
          <w:lang w:eastAsia="ru-RU"/>
        </w:rPr>
        <w:t>] - Там же.</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91" w:anchor="_ftnref35" w:history="1">
        <w:r w:rsidRPr="00731C58">
          <w:rPr>
            <w:rFonts w:ascii="Times New Roman" w:eastAsia="Times New Roman" w:hAnsi="Times New Roman" w:cs="Times New Roman"/>
            <w:color w:val="0000FF"/>
            <w:sz w:val="28"/>
            <w:szCs w:val="28"/>
            <w:u w:val="single"/>
            <w:lang w:eastAsia="ru-RU"/>
          </w:rPr>
          <w:t>35</w:t>
        </w:r>
      </w:hyperlink>
      <w:bookmarkStart w:id="81" w:name="_ftn35"/>
      <w:bookmarkEnd w:id="81"/>
      <w:r w:rsidRPr="00731C58">
        <w:rPr>
          <w:rFonts w:ascii="Times New Roman" w:eastAsia="Times New Roman" w:hAnsi="Times New Roman" w:cs="Times New Roman"/>
          <w:sz w:val="28"/>
          <w:szCs w:val="28"/>
          <w:lang w:eastAsia="ru-RU"/>
        </w:rPr>
        <w:t xml:space="preserve">] - Описание экспедиции </w:t>
      </w:r>
      <w:proofErr w:type="gramStart"/>
      <w:r w:rsidRPr="00731C58">
        <w:rPr>
          <w:rFonts w:ascii="Times New Roman" w:eastAsia="Times New Roman" w:hAnsi="Times New Roman" w:cs="Times New Roman"/>
          <w:sz w:val="28"/>
          <w:szCs w:val="28"/>
          <w:lang w:eastAsia="ru-RU"/>
        </w:rPr>
        <w:t>англо-французов</w:t>
      </w:r>
      <w:proofErr w:type="gramEnd"/>
      <w:r w:rsidRPr="00731C58">
        <w:rPr>
          <w:rFonts w:ascii="Times New Roman" w:eastAsia="Times New Roman" w:hAnsi="Times New Roman" w:cs="Times New Roman"/>
          <w:sz w:val="28"/>
          <w:szCs w:val="28"/>
          <w:lang w:eastAsia="ru-RU"/>
        </w:rPr>
        <w:t xml:space="preserve"> в Крым 1854-1855 гг. с картою и планами. СПб</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1856. С. 119.</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lastRenderedPageBreak/>
        <w:t>[</w:t>
      </w:r>
      <w:hyperlink r:id="rId92" w:anchor="_ftnref36" w:history="1">
        <w:r w:rsidRPr="00731C58">
          <w:rPr>
            <w:rFonts w:ascii="Times New Roman" w:eastAsia="Times New Roman" w:hAnsi="Times New Roman" w:cs="Times New Roman"/>
            <w:color w:val="0000FF"/>
            <w:sz w:val="28"/>
            <w:szCs w:val="28"/>
            <w:u w:val="single"/>
            <w:lang w:eastAsia="ru-RU"/>
          </w:rPr>
          <w:t>36</w:t>
        </w:r>
      </w:hyperlink>
      <w:bookmarkStart w:id="82" w:name="_ftn36"/>
      <w:bookmarkEnd w:id="82"/>
      <w:r w:rsidRPr="00731C58">
        <w:rPr>
          <w:rFonts w:ascii="Times New Roman" w:eastAsia="Times New Roman" w:hAnsi="Times New Roman" w:cs="Times New Roman"/>
          <w:sz w:val="28"/>
          <w:szCs w:val="28"/>
          <w:lang w:eastAsia="ru-RU"/>
        </w:rPr>
        <w:t xml:space="preserve">] - Описание экспедиции </w:t>
      </w:r>
      <w:proofErr w:type="gramStart"/>
      <w:r w:rsidRPr="00731C58">
        <w:rPr>
          <w:rFonts w:ascii="Times New Roman" w:eastAsia="Times New Roman" w:hAnsi="Times New Roman" w:cs="Times New Roman"/>
          <w:sz w:val="28"/>
          <w:szCs w:val="28"/>
          <w:lang w:eastAsia="ru-RU"/>
        </w:rPr>
        <w:t>англо-французов</w:t>
      </w:r>
      <w:proofErr w:type="gramEnd"/>
      <w:r w:rsidRPr="00731C58">
        <w:rPr>
          <w:rFonts w:ascii="Times New Roman" w:eastAsia="Times New Roman" w:hAnsi="Times New Roman" w:cs="Times New Roman"/>
          <w:sz w:val="28"/>
          <w:szCs w:val="28"/>
          <w:lang w:eastAsia="ru-RU"/>
        </w:rPr>
        <w:t xml:space="preserve"> в Крым 1854-1855 гг. с картою и планами. СПб</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1856. С. 117.</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93" w:anchor="_ftnref37" w:history="1">
        <w:r w:rsidRPr="00731C58">
          <w:rPr>
            <w:rFonts w:ascii="Times New Roman" w:eastAsia="Times New Roman" w:hAnsi="Times New Roman" w:cs="Times New Roman"/>
            <w:color w:val="0000FF"/>
            <w:sz w:val="28"/>
            <w:szCs w:val="28"/>
            <w:u w:val="single"/>
            <w:lang w:eastAsia="ru-RU"/>
          </w:rPr>
          <w:t>37</w:t>
        </w:r>
      </w:hyperlink>
      <w:bookmarkStart w:id="83" w:name="_ftn37"/>
      <w:bookmarkEnd w:id="83"/>
      <w:r w:rsidRPr="00731C58">
        <w:rPr>
          <w:rFonts w:ascii="Times New Roman" w:eastAsia="Times New Roman" w:hAnsi="Times New Roman" w:cs="Times New Roman"/>
          <w:sz w:val="28"/>
          <w:szCs w:val="28"/>
          <w:lang w:eastAsia="ru-RU"/>
        </w:rPr>
        <w:t>] - Там же. С. 119.</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94" w:anchor="_ftnref38" w:history="1">
        <w:r w:rsidRPr="00731C58">
          <w:rPr>
            <w:rFonts w:ascii="Times New Roman" w:eastAsia="Times New Roman" w:hAnsi="Times New Roman" w:cs="Times New Roman"/>
            <w:color w:val="0000FF"/>
            <w:sz w:val="28"/>
            <w:szCs w:val="28"/>
            <w:u w:val="single"/>
            <w:lang w:eastAsia="ru-RU"/>
          </w:rPr>
          <w:t>38</w:t>
        </w:r>
      </w:hyperlink>
      <w:bookmarkStart w:id="84" w:name="_ftn38"/>
      <w:bookmarkEnd w:id="84"/>
      <w:r w:rsidRPr="00731C58">
        <w:rPr>
          <w:rFonts w:ascii="Times New Roman" w:eastAsia="Times New Roman" w:hAnsi="Times New Roman" w:cs="Times New Roman"/>
          <w:sz w:val="28"/>
          <w:szCs w:val="28"/>
          <w:lang w:eastAsia="ru-RU"/>
        </w:rPr>
        <w:t>] - Там же. С. 120.</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95" w:anchor="_ftnref39" w:history="1">
        <w:r w:rsidRPr="00731C58">
          <w:rPr>
            <w:rFonts w:ascii="Times New Roman" w:eastAsia="Times New Roman" w:hAnsi="Times New Roman" w:cs="Times New Roman"/>
            <w:color w:val="0000FF"/>
            <w:sz w:val="28"/>
            <w:szCs w:val="28"/>
            <w:u w:val="single"/>
            <w:lang w:eastAsia="ru-RU"/>
          </w:rPr>
          <w:t>39</w:t>
        </w:r>
      </w:hyperlink>
      <w:bookmarkStart w:id="85" w:name="_ftn39"/>
      <w:bookmarkEnd w:id="85"/>
      <w:r w:rsidRPr="00731C58">
        <w:rPr>
          <w:rFonts w:ascii="Times New Roman" w:eastAsia="Times New Roman" w:hAnsi="Times New Roman" w:cs="Times New Roman"/>
          <w:sz w:val="28"/>
          <w:szCs w:val="28"/>
          <w:lang w:eastAsia="ru-RU"/>
        </w:rPr>
        <w:t xml:space="preserve">] - Описание экспедиции </w:t>
      </w:r>
      <w:proofErr w:type="gramStart"/>
      <w:r w:rsidRPr="00731C58">
        <w:rPr>
          <w:rFonts w:ascii="Times New Roman" w:eastAsia="Times New Roman" w:hAnsi="Times New Roman" w:cs="Times New Roman"/>
          <w:sz w:val="28"/>
          <w:szCs w:val="28"/>
          <w:lang w:eastAsia="ru-RU"/>
        </w:rPr>
        <w:t>англо-французов</w:t>
      </w:r>
      <w:proofErr w:type="gramEnd"/>
      <w:r w:rsidRPr="00731C58">
        <w:rPr>
          <w:rFonts w:ascii="Times New Roman" w:eastAsia="Times New Roman" w:hAnsi="Times New Roman" w:cs="Times New Roman"/>
          <w:sz w:val="28"/>
          <w:szCs w:val="28"/>
          <w:lang w:eastAsia="ru-RU"/>
        </w:rPr>
        <w:t xml:space="preserve"> в Крым 1854-1855 гг. с картою и планами. СПб</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1856. С. 120.</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96" w:anchor="_ftnref40" w:history="1">
        <w:r w:rsidRPr="00731C58">
          <w:rPr>
            <w:rFonts w:ascii="Times New Roman" w:eastAsia="Times New Roman" w:hAnsi="Times New Roman" w:cs="Times New Roman"/>
            <w:color w:val="0000FF"/>
            <w:sz w:val="28"/>
            <w:szCs w:val="28"/>
            <w:u w:val="single"/>
            <w:lang w:eastAsia="ru-RU"/>
          </w:rPr>
          <w:t>40</w:t>
        </w:r>
      </w:hyperlink>
      <w:bookmarkStart w:id="86" w:name="_ftn40"/>
      <w:bookmarkEnd w:id="86"/>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Рерберг</w:t>
      </w:r>
      <w:proofErr w:type="spell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Севастопольцы</w:t>
      </w:r>
      <w:proofErr w:type="spellEnd"/>
      <w:r w:rsidRPr="00731C58">
        <w:rPr>
          <w:rFonts w:ascii="Times New Roman" w:eastAsia="Times New Roman" w:hAnsi="Times New Roman" w:cs="Times New Roman"/>
          <w:sz w:val="28"/>
          <w:szCs w:val="28"/>
          <w:lang w:eastAsia="ru-RU"/>
        </w:rPr>
        <w:t>. 1903. С. 13-14.</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97" w:anchor="_ftnref41" w:history="1">
        <w:r w:rsidRPr="00731C58">
          <w:rPr>
            <w:rFonts w:ascii="Times New Roman" w:eastAsia="Times New Roman" w:hAnsi="Times New Roman" w:cs="Times New Roman"/>
            <w:color w:val="0000FF"/>
            <w:sz w:val="28"/>
            <w:szCs w:val="28"/>
            <w:u w:val="single"/>
            <w:lang w:eastAsia="ru-RU"/>
          </w:rPr>
          <w:t>41</w:t>
        </w:r>
      </w:hyperlink>
      <w:bookmarkStart w:id="87" w:name="_ftn41"/>
      <w:bookmarkEnd w:id="87"/>
      <w:r w:rsidRPr="00731C58">
        <w:rPr>
          <w:rFonts w:ascii="Times New Roman" w:eastAsia="Times New Roman" w:hAnsi="Times New Roman" w:cs="Times New Roman"/>
          <w:sz w:val="28"/>
          <w:szCs w:val="28"/>
          <w:lang w:eastAsia="ru-RU"/>
        </w:rPr>
        <w:t>] - Приложение к журналу «Родина». 1996. № 5-6.</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98" w:anchor="_ftnref42" w:history="1">
        <w:r w:rsidRPr="00731C58">
          <w:rPr>
            <w:rFonts w:ascii="Times New Roman" w:eastAsia="Times New Roman" w:hAnsi="Times New Roman" w:cs="Times New Roman"/>
            <w:color w:val="0000FF"/>
            <w:sz w:val="28"/>
            <w:szCs w:val="28"/>
            <w:u w:val="single"/>
            <w:lang w:eastAsia="ru-RU"/>
          </w:rPr>
          <w:t>42</w:t>
        </w:r>
      </w:hyperlink>
      <w:bookmarkStart w:id="88" w:name="_ftn42"/>
      <w:bookmarkEnd w:id="88"/>
      <w:r w:rsidRPr="00731C58">
        <w:rPr>
          <w:rFonts w:ascii="Times New Roman" w:eastAsia="Times New Roman" w:hAnsi="Times New Roman" w:cs="Times New Roman"/>
          <w:sz w:val="28"/>
          <w:szCs w:val="28"/>
          <w:lang w:eastAsia="ru-RU"/>
        </w:rPr>
        <w:t xml:space="preserve">] - Описание экспедиции </w:t>
      </w:r>
      <w:proofErr w:type="gramStart"/>
      <w:r w:rsidRPr="00731C58">
        <w:rPr>
          <w:rFonts w:ascii="Times New Roman" w:eastAsia="Times New Roman" w:hAnsi="Times New Roman" w:cs="Times New Roman"/>
          <w:sz w:val="28"/>
          <w:szCs w:val="28"/>
          <w:lang w:eastAsia="ru-RU"/>
        </w:rPr>
        <w:t>англо-французов</w:t>
      </w:r>
      <w:proofErr w:type="gramEnd"/>
      <w:r w:rsidRPr="00731C58">
        <w:rPr>
          <w:rFonts w:ascii="Times New Roman" w:eastAsia="Times New Roman" w:hAnsi="Times New Roman" w:cs="Times New Roman"/>
          <w:sz w:val="28"/>
          <w:szCs w:val="28"/>
          <w:lang w:eastAsia="ru-RU"/>
        </w:rPr>
        <w:t xml:space="preserve"> в Крым 1854-1855 гг. с картою и планами. СПб</w:t>
      </w:r>
      <w:proofErr w:type="gramStart"/>
      <w:r w:rsidRPr="00731C58">
        <w:rPr>
          <w:rFonts w:ascii="Times New Roman" w:eastAsia="Times New Roman" w:hAnsi="Times New Roman" w:cs="Times New Roman"/>
          <w:sz w:val="28"/>
          <w:szCs w:val="28"/>
          <w:lang w:eastAsia="ru-RU"/>
        </w:rPr>
        <w:t xml:space="preserve">., </w:t>
      </w:r>
      <w:proofErr w:type="gramEnd"/>
      <w:r w:rsidRPr="00731C58">
        <w:rPr>
          <w:rFonts w:ascii="Times New Roman" w:eastAsia="Times New Roman" w:hAnsi="Times New Roman" w:cs="Times New Roman"/>
          <w:sz w:val="28"/>
          <w:szCs w:val="28"/>
          <w:lang w:eastAsia="ru-RU"/>
        </w:rPr>
        <w:t>1856. С. 170.</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99" w:anchor="_ftnref43" w:history="1">
        <w:r w:rsidRPr="00731C58">
          <w:rPr>
            <w:rFonts w:ascii="Times New Roman" w:eastAsia="Times New Roman" w:hAnsi="Times New Roman" w:cs="Times New Roman"/>
            <w:color w:val="0000FF"/>
            <w:sz w:val="28"/>
            <w:szCs w:val="28"/>
            <w:u w:val="single"/>
            <w:lang w:eastAsia="ru-RU"/>
          </w:rPr>
          <w:t>43</w:t>
        </w:r>
      </w:hyperlink>
      <w:bookmarkStart w:id="89" w:name="_ftn43"/>
      <w:bookmarkEnd w:id="89"/>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Рерберг</w:t>
      </w:r>
      <w:proofErr w:type="spellEnd"/>
      <w:r w:rsidRPr="00731C58">
        <w:rPr>
          <w:rFonts w:ascii="Times New Roman" w:eastAsia="Times New Roman" w:hAnsi="Times New Roman" w:cs="Times New Roman"/>
          <w:sz w:val="28"/>
          <w:szCs w:val="28"/>
          <w:lang w:eastAsia="ru-RU"/>
        </w:rPr>
        <w:t xml:space="preserve">. </w:t>
      </w:r>
      <w:proofErr w:type="spellStart"/>
      <w:r w:rsidRPr="00731C58">
        <w:rPr>
          <w:rFonts w:ascii="Times New Roman" w:eastAsia="Times New Roman" w:hAnsi="Times New Roman" w:cs="Times New Roman"/>
          <w:sz w:val="28"/>
          <w:szCs w:val="28"/>
          <w:lang w:eastAsia="ru-RU"/>
        </w:rPr>
        <w:t>Севастопольцы</w:t>
      </w:r>
      <w:proofErr w:type="spellEnd"/>
      <w:r w:rsidRPr="00731C58">
        <w:rPr>
          <w:rFonts w:ascii="Times New Roman" w:eastAsia="Times New Roman" w:hAnsi="Times New Roman" w:cs="Times New Roman"/>
          <w:sz w:val="28"/>
          <w:szCs w:val="28"/>
          <w:lang w:eastAsia="ru-RU"/>
        </w:rPr>
        <w:t>. 1903. С. 13-14; 1907. С. 13-14; 1904. С. 47-48.</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100" w:anchor="_ftnref44" w:history="1">
        <w:r w:rsidRPr="00731C58">
          <w:rPr>
            <w:rFonts w:ascii="Times New Roman" w:eastAsia="Times New Roman" w:hAnsi="Times New Roman" w:cs="Times New Roman"/>
            <w:color w:val="0000FF"/>
            <w:sz w:val="28"/>
            <w:szCs w:val="28"/>
            <w:u w:val="single"/>
            <w:lang w:eastAsia="ru-RU"/>
          </w:rPr>
          <w:t>44</w:t>
        </w:r>
      </w:hyperlink>
      <w:bookmarkStart w:id="90" w:name="_ftn44"/>
      <w:bookmarkEnd w:id="90"/>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Мусорин</w:t>
      </w:r>
      <w:proofErr w:type="spellEnd"/>
      <w:r w:rsidRPr="00731C58">
        <w:rPr>
          <w:rFonts w:ascii="Times New Roman" w:eastAsia="Times New Roman" w:hAnsi="Times New Roman" w:cs="Times New Roman"/>
          <w:sz w:val="28"/>
          <w:szCs w:val="28"/>
          <w:lang w:eastAsia="ru-RU"/>
        </w:rPr>
        <w:t xml:space="preserve"> О. Указ</w:t>
      </w:r>
      <w:proofErr w:type="gramStart"/>
      <w:r w:rsidRPr="00731C58">
        <w:rPr>
          <w:rFonts w:ascii="Times New Roman" w:eastAsia="Times New Roman" w:hAnsi="Times New Roman" w:cs="Times New Roman"/>
          <w:sz w:val="28"/>
          <w:szCs w:val="28"/>
          <w:lang w:eastAsia="ru-RU"/>
        </w:rPr>
        <w:t>.</w:t>
      </w:r>
      <w:proofErr w:type="gramEnd"/>
      <w:r w:rsidRPr="00731C58">
        <w:rPr>
          <w:rFonts w:ascii="Times New Roman" w:eastAsia="Times New Roman" w:hAnsi="Times New Roman" w:cs="Times New Roman"/>
          <w:sz w:val="28"/>
          <w:szCs w:val="28"/>
          <w:lang w:eastAsia="ru-RU"/>
        </w:rPr>
        <w:t xml:space="preserve"> </w:t>
      </w:r>
      <w:proofErr w:type="gramStart"/>
      <w:r w:rsidRPr="00731C58">
        <w:rPr>
          <w:rFonts w:ascii="Times New Roman" w:eastAsia="Times New Roman" w:hAnsi="Times New Roman" w:cs="Times New Roman"/>
          <w:sz w:val="28"/>
          <w:szCs w:val="28"/>
          <w:lang w:eastAsia="ru-RU"/>
        </w:rPr>
        <w:t>с</w:t>
      </w:r>
      <w:proofErr w:type="gramEnd"/>
      <w:r w:rsidRPr="00731C58">
        <w:rPr>
          <w:rFonts w:ascii="Times New Roman" w:eastAsia="Times New Roman" w:hAnsi="Times New Roman" w:cs="Times New Roman"/>
          <w:sz w:val="28"/>
          <w:szCs w:val="28"/>
          <w:lang w:eastAsia="ru-RU"/>
        </w:rPr>
        <w:t>оч. С. 7.</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101" w:anchor="_ftnref45" w:history="1">
        <w:r w:rsidRPr="00731C58">
          <w:rPr>
            <w:rFonts w:ascii="Times New Roman" w:eastAsia="Times New Roman" w:hAnsi="Times New Roman" w:cs="Times New Roman"/>
            <w:color w:val="0000FF"/>
            <w:sz w:val="28"/>
            <w:szCs w:val="28"/>
            <w:u w:val="single"/>
            <w:lang w:eastAsia="ru-RU"/>
          </w:rPr>
          <w:t>45</w:t>
        </w:r>
      </w:hyperlink>
      <w:bookmarkStart w:id="91" w:name="_ftn45"/>
      <w:bookmarkEnd w:id="91"/>
      <w:r w:rsidRPr="00731C58">
        <w:rPr>
          <w:rFonts w:ascii="Times New Roman" w:eastAsia="Times New Roman" w:hAnsi="Times New Roman" w:cs="Times New Roman"/>
          <w:sz w:val="28"/>
          <w:szCs w:val="28"/>
          <w:lang w:eastAsia="ru-RU"/>
        </w:rPr>
        <w:t>] - Там же.</w:t>
      </w:r>
    </w:p>
    <w:p w:rsidR="00E773B2" w:rsidRPr="00731C58" w:rsidRDefault="00E773B2" w:rsidP="00731C58">
      <w:pPr>
        <w:spacing w:after="0" w:line="240" w:lineRule="auto"/>
        <w:ind w:firstLine="709"/>
        <w:jc w:val="both"/>
        <w:rPr>
          <w:rFonts w:ascii="Times New Roman" w:eastAsia="Times New Roman" w:hAnsi="Times New Roman" w:cs="Times New Roman"/>
          <w:sz w:val="28"/>
          <w:szCs w:val="28"/>
          <w:lang w:eastAsia="ru-RU"/>
        </w:rPr>
      </w:pPr>
      <w:r w:rsidRPr="00731C58">
        <w:rPr>
          <w:rFonts w:ascii="Times New Roman" w:eastAsia="Times New Roman" w:hAnsi="Times New Roman" w:cs="Times New Roman"/>
          <w:sz w:val="28"/>
          <w:szCs w:val="28"/>
          <w:lang w:eastAsia="ru-RU"/>
        </w:rPr>
        <w:t>[</w:t>
      </w:r>
      <w:hyperlink r:id="rId102" w:anchor="_ftnref46" w:history="1">
        <w:r w:rsidRPr="00731C58">
          <w:rPr>
            <w:rFonts w:ascii="Times New Roman" w:eastAsia="Times New Roman" w:hAnsi="Times New Roman" w:cs="Times New Roman"/>
            <w:color w:val="0000FF"/>
            <w:sz w:val="28"/>
            <w:szCs w:val="28"/>
            <w:u w:val="single"/>
            <w:lang w:eastAsia="ru-RU"/>
          </w:rPr>
          <w:t>46</w:t>
        </w:r>
      </w:hyperlink>
      <w:bookmarkStart w:id="92" w:name="_ftn46"/>
      <w:bookmarkEnd w:id="92"/>
      <w:r w:rsidRPr="00731C58">
        <w:rPr>
          <w:rFonts w:ascii="Times New Roman" w:eastAsia="Times New Roman" w:hAnsi="Times New Roman" w:cs="Times New Roman"/>
          <w:sz w:val="28"/>
          <w:szCs w:val="28"/>
          <w:lang w:eastAsia="ru-RU"/>
        </w:rPr>
        <w:t xml:space="preserve">] - </w:t>
      </w:r>
      <w:proofErr w:type="spellStart"/>
      <w:r w:rsidRPr="00731C58">
        <w:rPr>
          <w:rFonts w:ascii="Times New Roman" w:eastAsia="Times New Roman" w:hAnsi="Times New Roman" w:cs="Times New Roman"/>
          <w:sz w:val="28"/>
          <w:szCs w:val="28"/>
          <w:lang w:eastAsia="ru-RU"/>
        </w:rPr>
        <w:t>Мусорин</w:t>
      </w:r>
      <w:proofErr w:type="spellEnd"/>
      <w:r w:rsidRPr="00731C58">
        <w:rPr>
          <w:rFonts w:ascii="Times New Roman" w:eastAsia="Times New Roman" w:hAnsi="Times New Roman" w:cs="Times New Roman"/>
          <w:sz w:val="28"/>
          <w:szCs w:val="28"/>
          <w:lang w:eastAsia="ru-RU"/>
        </w:rPr>
        <w:t xml:space="preserve"> О. Указ. Соч. С. 7.</w:t>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606D78"/>
          <w:sz w:val="27"/>
          <w:szCs w:val="27"/>
          <w:lang w:eastAsia="ru-RU"/>
        </w:rPr>
        <w:lastRenderedPageBreak/>
        <w:drawing>
          <wp:inline distT="0" distB="0" distL="0" distR="0">
            <wp:extent cx="5000625" cy="7162800"/>
            <wp:effectExtent l="0" t="0" r="9525" b="0"/>
            <wp:docPr id="93" name="Рисунок 93" descr="История Томского 39 полка в фотографиях и виде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стория Томского 39 полка в фотографиях и видео"/>
                    <pic:cNvPicPr>
                      <a:picLocks noChangeAspect="1" noChangeArrowheads="1"/>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00625" cy="71628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6372225"/>
            <wp:effectExtent l="0" t="0" r="0" b="9525"/>
            <wp:docPr id="92" name="Рисунок 92" descr="История Томского 39 полка в фотографиях и видео">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стория Томского 39 полка в фотографиях и видео">
                      <a:hlinkClick r:id="rId104"/>
                    </pic:cNvPr>
                    <pic:cNvPicPr>
                      <a:picLocks noChangeAspect="1" noChangeArrowheads="1"/>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63722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4171950"/>
            <wp:effectExtent l="0" t="0" r="0" b="0"/>
            <wp:docPr id="91" name="Рисунок 91" descr="История Томского 39 полка в фотографиях и видео">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стория Томского 39 полка в фотографиях и видео">
                      <a:hlinkClick r:id="rId106"/>
                    </pic:cNvPr>
                    <pic:cNvPicPr>
                      <a:picLocks noChangeAspect="1" noChangeArrowheads="1"/>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17195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990975"/>
            <wp:effectExtent l="0" t="0" r="0" b="9525"/>
            <wp:docPr id="90" name="Рисунок 90" descr="История Томского 39 полка в фотографиях и видео">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История Томского 39 полка в фотографиях и видео">
                      <a:hlinkClick r:id="rId108"/>
                    </pic:cNvPr>
                    <pic:cNvPicPr>
                      <a:picLocks noChangeAspect="1" noChangeArrowheads="1"/>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909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r w:rsidRPr="00B90461">
        <w:rPr>
          <w:rFonts w:ascii="Tahoma" w:eastAsia="Times New Roman" w:hAnsi="Tahoma" w:cs="Tahoma"/>
          <w:color w:val="606D78"/>
          <w:sz w:val="27"/>
          <w:szCs w:val="27"/>
          <w:lang w:eastAsia="ru-RU"/>
        </w:rPr>
        <w:br/>
      </w:r>
      <w:r w:rsidRPr="00B90461">
        <w:rPr>
          <w:rFonts w:ascii="Tahoma" w:eastAsia="Times New Roman" w:hAnsi="Tahoma" w:cs="Tahoma"/>
          <w:color w:val="606D78"/>
          <w:sz w:val="27"/>
          <w:szCs w:val="27"/>
          <w:lang w:eastAsia="ru-RU"/>
        </w:rPr>
        <w:br/>
      </w:r>
      <w:r w:rsidRPr="00B90461">
        <w:rPr>
          <w:rFonts w:ascii="Tahoma" w:eastAsia="Times New Roman" w:hAnsi="Tahoma" w:cs="Tahoma"/>
          <w:color w:val="606D78"/>
          <w:sz w:val="27"/>
          <w:szCs w:val="27"/>
          <w:lang w:eastAsia="ru-RU"/>
        </w:rPr>
        <w:lastRenderedPageBreak/>
        <w:br/>
        <w:t>Фотоальбом 39-го Томского пехотного полка</w:t>
      </w: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606D78"/>
          <w:sz w:val="27"/>
          <w:szCs w:val="27"/>
          <w:lang w:eastAsia="ru-RU"/>
        </w:rPr>
        <w:drawing>
          <wp:inline distT="0" distB="0" distL="0" distR="0">
            <wp:extent cx="5067300" cy="7781925"/>
            <wp:effectExtent l="0" t="0" r="0" b="9525"/>
            <wp:docPr id="89" name="Рисунок 89" descr="История Томского 39 полка в фотографиях и виде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стория Томского 39 полка в фотографиях и видео"/>
                    <pic:cNvPicPr>
                      <a:picLocks noChangeAspect="1" noChangeArrowheads="1"/>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67300" cy="77819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514725"/>
            <wp:effectExtent l="0" t="0" r="0" b="9525"/>
            <wp:docPr id="88" name="Рисунок 88" descr="История Томского 39 полка в фотографиях и видео">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История Томского 39 полка в фотографиях и видео">
                      <a:hlinkClick r:id="rId111"/>
                    </pic:cNvPr>
                    <pic:cNvPicPr>
                      <a:picLocks noChangeAspect="1" noChangeArrowheads="1"/>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5147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790950"/>
            <wp:effectExtent l="0" t="0" r="0" b="0"/>
            <wp:docPr id="87" name="Рисунок 87" descr="История Томского 39 полка в фотографиях и видео">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История Томского 39 полка в фотографиях и видео">
                      <a:hlinkClick r:id="rId113"/>
                    </pic:cNvPr>
                    <pic:cNvPicPr>
                      <a:picLocks noChangeAspect="1" noChangeArrowheads="1"/>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79095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324225"/>
            <wp:effectExtent l="0" t="0" r="0" b="9525"/>
            <wp:docPr id="86" name="Рисунок 86" descr="История Томского 39 полка в фотографиях и видео">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История Томского 39 полка в фотографиях и видео">
                      <a:hlinkClick r:id="rId115"/>
                    </pic:cNvPr>
                    <pic:cNvPicPr>
                      <a:picLocks noChangeAspect="1" noChangeArrowheads="1"/>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3242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838575"/>
            <wp:effectExtent l="0" t="0" r="0" b="9525"/>
            <wp:docPr id="85" name="Рисунок 85" descr="История Томского 39 полка в фотографиях и видео">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История Томского 39 полка в фотографиях и видео">
                      <a:hlinkClick r:id="rId117"/>
                    </pic:cNvPr>
                    <pic:cNvPicPr>
                      <a:picLocks noChangeAspect="1" noChangeArrowheads="1"/>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8385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4343400"/>
            <wp:effectExtent l="0" t="0" r="0" b="0"/>
            <wp:docPr id="84" name="Рисунок 84" descr="История Томского 39 полка в фотографиях и видео">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История Томского 39 полка в фотографиях и видео">
                      <a:hlinkClick r:id="rId119"/>
                    </pic:cNvPr>
                    <pic:cNvPicPr>
                      <a:picLocks noChangeAspect="1" noChangeArrowheads="1"/>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3434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648075"/>
            <wp:effectExtent l="0" t="0" r="0" b="9525"/>
            <wp:docPr id="83" name="Рисунок 83" descr="История Томского 39 полка в фотографиях и видео">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История Томского 39 полка в фотографиях и видео">
                      <a:hlinkClick r:id="rId121"/>
                    </pic:cNvPr>
                    <pic:cNvPicPr>
                      <a:picLocks noChangeAspect="1" noChangeArrowheads="1"/>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6480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7562850"/>
            <wp:effectExtent l="0" t="0" r="0" b="0"/>
            <wp:docPr id="82" name="Рисунок 82" descr="История Томского 39 полка в фотографиях и видео">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История Томского 39 полка в фотографиях и видео">
                      <a:hlinkClick r:id="rId123"/>
                    </pic:cNvPr>
                    <pic:cNvPicPr>
                      <a:picLocks noChangeAspect="1" noChangeArrowheads="1"/>
                    </pic:cNvPicPr>
                  </pic:nvPicPr>
                  <pic:blipFill>
                    <a:blip r:embed="rId1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756285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914775"/>
            <wp:effectExtent l="0" t="0" r="0" b="9525"/>
            <wp:docPr id="81" name="Рисунок 81" descr="История Томского 39 полка в фотографиях и видео">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История Томского 39 полка в фотографиях и видео">
                      <a:hlinkClick r:id="rId125"/>
                    </pic:cNvPr>
                    <pic:cNvPicPr>
                      <a:picLocks noChangeAspect="1" noChangeArrowheads="1"/>
                    </pic:cNvPicPr>
                  </pic:nvPicPr>
                  <pic:blipFill>
                    <a:blip r:embed="rId1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147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695700"/>
            <wp:effectExtent l="0" t="0" r="0" b="0"/>
            <wp:docPr id="80" name="Рисунок 80" descr="История Томского 39 полка в фотографиях и видео">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История Томского 39 полка в фотографиях и видео">
                      <a:hlinkClick r:id="rId127"/>
                    </pic:cNvPr>
                    <pic:cNvPicPr>
                      <a:picLocks noChangeAspect="1" noChangeArrowheads="1"/>
                    </pic:cNvPicPr>
                  </pic:nvPicPr>
                  <pic:blipFill>
                    <a:blip r:embed="rId1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695700"/>
                    </a:xfrm>
                    <a:prstGeom prst="rect">
                      <a:avLst/>
                    </a:prstGeom>
                    <a:noFill/>
                    <a:ln>
                      <a:noFill/>
                    </a:ln>
                  </pic:spPr>
                </pic:pic>
              </a:graphicData>
            </a:graphic>
          </wp:inline>
        </w:drawing>
      </w:r>
    </w:p>
    <w:p w:rsidR="00B90461" w:rsidRPr="00B90461" w:rsidRDefault="00B90461" w:rsidP="00731C58">
      <w:pPr>
        <w:shd w:val="clear" w:color="auto" w:fill="FFFFFF"/>
        <w:spacing w:after="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838575"/>
            <wp:effectExtent l="0" t="0" r="0" b="9525"/>
            <wp:docPr id="74" name="Рисунок 74" descr="История Томского 39 полка в фотографиях и видео">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История Томского 39 полка в фотографиях и видео">
                      <a:hlinkClick r:id="rId129"/>
                    </pic:cNvPr>
                    <pic:cNvPicPr>
                      <a:picLocks noChangeAspect="1" noChangeArrowheads="1"/>
                    </pic:cNvPicPr>
                  </pic:nvPicPr>
                  <pic:blipFill>
                    <a:blip r:embed="rId1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8385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848100"/>
            <wp:effectExtent l="0" t="0" r="0" b="0"/>
            <wp:docPr id="73" name="Рисунок 73" descr="История Томского 39 полка в фотографиях и видео">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История Томского 39 полка в фотографиях и видео">
                      <a:hlinkClick r:id="rId131"/>
                    </pic:cNvPr>
                    <pic:cNvPicPr>
                      <a:picLocks noChangeAspect="1" noChangeArrowheads="1"/>
                    </pic:cNvPicPr>
                  </pic:nvPicPr>
                  <pic:blipFill>
                    <a:blip r:embed="rId1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8481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914775"/>
            <wp:effectExtent l="0" t="0" r="0" b="9525"/>
            <wp:docPr id="72" name="Рисунок 72" descr="История Томского 39 полка в фотографиях и видео">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История Томского 39 полка в фотографиях и видео">
                      <a:hlinkClick r:id="rId133"/>
                    </pic:cNvPr>
                    <pic:cNvPicPr>
                      <a:picLocks noChangeAspect="1" noChangeArrowheads="1"/>
                    </pic:cNvPicPr>
                  </pic:nvPicPr>
                  <pic:blipFill>
                    <a:blip r:embed="rId1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147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590925"/>
            <wp:effectExtent l="0" t="0" r="0" b="9525"/>
            <wp:docPr id="71" name="Рисунок 71" descr="История Томского 39 полка в фотографиях и видео">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История Томского 39 полка в фотографиях и видео">
                      <a:hlinkClick r:id="rId135"/>
                    </pic:cNvPr>
                    <pic:cNvPicPr>
                      <a:picLocks noChangeAspect="1" noChangeArrowheads="1"/>
                    </pic:cNvPicPr>
                  </pic:nvPicPr>
                  <pic:blipFill>
                    <a:blip r:embed="rId1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5909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476625"/>
            <wp:effectExtent l="0" t="0" r="0" b="9525"/>
            <wp:docPr id="70" name="Рисунок 70" descr="История Томского 39 полка в фотографиях и видео">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История Томского 39 полка в фотографиях и видео">
                      <a:hlinkClick r:id="rId137"/>
                    </pic:cNvPr>
                    <pic:cNvPicPr>
                      <a:picLocks noChangeAspect="1" noChangeArrowheads="1"/>
                    </pic:cNvPicPr>
                  </pic:nvPicPr>
                  <pic:blipFill>
                    <a:blip r:embed="rId1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4766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695700"/>
            <wp:effectExtent l="0" t="0" r="0" b="0"/>
            <wp:docPr id="69" name="Рисунок 69" descr="История Томского 39 полка в фотографиях и видео">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История Томского 39 полка в фотографиях и видео">
                      <a:hlinkClick r:id="rId139"/>
                    </pic:cNvPr>
                    <pic:cNvPicPr>
                      <a:picLocks noChangeAspect="1" noChangeArrowheads="1"/>
                    </pic:cNvPicPr>
                  </pic:nvPicPr>
                  <pic:blipFill>
                    <a:blip r:embed="rId1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6957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257550"/>
            <wp:effectExtent l="0" t="0" r="0" b="0"/>
            <wp:docPr id="68" name="Рисунок 68" descr="История Томского 39 полка в фотографиях и видео">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История Томского 39 полка в фотографиях и видео">
                      <a:hlinkClick r:id="rId141"/>
                    </pic:cNvPr>
                    <pic:cNvPicPr>
                      <a:picLocks noChangeAspect="1" noChangeArrowheads="1"/>
                    </pic:cNvPicPr>
                  </pic:nvPicPr>
                  <pic:blipFill>
                    <a:blip r:embed="rId1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25755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438525"/>
            <wp:effectExtent l="0" t="0" r="0" b="9525"/>
            <wp:docPr id="67" name="Рисунок 67" descr="История Томского 39 полка в фотографиях и видео">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История Томского 39 полка в фотографиях и видео">
                      <a:hlinkClick r:id="rId143"/>
                    </pic:cNvPr>
                    <pic:cNvPicPr>
                      <a:picLocks noChangeAspect="1" noChangeArrowheads="1"/>
                    </pic:cNvPicPr>
                  </pic:nvPicPr>
                  <pic:blipFill>
                    <a:blip r:embed="rId1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4385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962400"/>
            <wp:effectExtent l="0" t="0" r="0" b="0"/>
            <wp:docPr id="66" name="Рисунок 66" descr="История Томского 39 полка в фотографиях и видео">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История Томского 39 полка в фотографиях и видео">
                      <a:hlinkClick r:id="rId145"/>
                    </pic:cNvPr>
                    <pic:cNvPicPr>
                      <a:picLocks noChangeAspect="1" noChangeArrowheads="1"/>
                    </pic:cNvPicPr>
                  </pic:nvPicPr>
                  <pic:blipFill>
                    <a:blip r:embed="rId1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624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4152900"/>
            <wp:effectExtent l="0" t="0" r="0" b="0"/>
            <wp:docPr id="65" name="Рисунок 65" descr="История Томского 39 полка в фотографиях и видео">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История Томского 39 полка в фотографиях и видео">
                      <a:hlinkClick r:id="rId147"/>
                    </pic:cNvPr>
                    <pic:cNvPicPr>
                      <a:picLocks noChangeAspect="1" noChangeArrowheads="1"/>
                    </pic:cNvPicPr>
                  </pic:nvPicPr>
                  <pic:blipFill>
                    <a:blip r:embed="rId1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1529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4057650"/>
            <wp:effectExtent l="0" t="0" r="0" b="0"/>
            <wp:docPr id="64" name="Рисунок 64" descr="История Томского 39 полка в фотографиях и видео">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История Томского 39 полка в фотографиях и видео">
                      <a:hlinkClick r:id="rId149"/>
                    </pic:cNvPr>
                    <pic:cNvPicPr>
                      <a:picLocks noChangeAspect="1" noChangeArrowheads="1"/>
                    </pic:cNvPicPr>
                  </pic:nvPicPr>
                  <pic:blipFill>
                    <a:blip r:embed="rId1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05765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676650"/>
            <wp:effectExtent l="0" t="0" r="0" b="0"/>
            <wp:docPr id="63" name="Рисунок 63" descr="История Томского 39 полка в фотографиях и видео">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История Томского 39 полка в фотографиях и видео">
                      <a:hlinkClick r:id="rId151"/>
                    </pic:cNvPr>
                    <pic:cNvPicPr>
                      <a:picLocks noChangeAspect="1" noChangeArrowheads="1"/>
                    </pic:cNvPicPr>
                  </pic:nvPicPr>
                  <pic:blipFill>
                    <a:blip r:embed="rId1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67665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609975"/>
            <wp:effectExtent l="0" t="0" r="0" b="9525"/>
            <wp:docPr id="62" name="Рисунок 62" descr="История Томского 39 полка в фотографиях и видео">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История Томского 39 полка в фотографиях и видео">
                      <a:hlinkClick r:id="rId153"/>
                    </pic:cNvPr>
                    <pic:cNvPicPr>
                      <a:picLocks noChangeAspect="1" noChangeArrowheads="1"/>
                    </pic:cNvPicPr>
                  </pic:nvPicPr>
                  <pic:blipFill>
                    <a:blip r:embed="rId1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6099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4029075"/>
            <wp:effectExtent l="0" t="0" r="0" b="9525"/>
            <wp:docPr id="61" name="Рисунок 61" descr="История Томского 39 полка в фотографиях и видео">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История Томского 39 полка в фотографиях и видео">
                      <a:hlinkClick r:id="rId155"/>
                    </pic:cNvPr>
                    <pic:cNvPicPr>
                      <a:picLocks noChangeAspect="1" noChangeArrowheads="1"/>
                    </pic:cNvPicPr>
                  </pic:nvPicPr>
                  <pic:blipFill>
                    <a:blip r:embed="rId1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0290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343275"/>
            <wp:effectExtent l="0" t="0" r="0" b="9525"/>
            <wp:docPr id="60" name="Рисунок 60" descr="История Томского 39 полка в фотографиях и видео">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История Томского 39 полка в фотографиях и видео">
                      <a:hlinkClick r:id="rId157"/>
                    </pic:cNvPr>
                    <pic:cNvPicPr>
                      <a:picLocks noChangeAspect="1" noChangeArrowheads="1"/>
                    </pic:cNvPicPr>
                  </pic:nvPicPr>
                  <pic:blipFill>
                    <a:blip r:embed="rId1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3432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943350"/>
            <wp:effectExtent l="0" t="0" r="0" b="0"/>
            <wp:docPr id="59" name="Рисунок 59" descr="История Томского 39 полка в фотографиях и видео">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История Томского 39 полка в фотографиях и видео">
                      <a:hlinkClick r:id="rId159"/>
                    </pic:cNvPr>
                    <pic:cNvPicPr>
                      <a:picLocks noChangeAspect="1" noChangeArrowheads="1"/>
                    </pic:cNvPicPr>
                  </pic:nvPicPr>
                  <pic:blipFill>
                    <a:blip r:embed="rId1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4335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933825"/>
            <wp:effectExtent l="0" t="0" r="0" b="9525"/>
            <wp:docPr id="58" name="Рисунок 58" descr="История Томского 39 полка в фотографиях и видео">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История Томского 39 полка в фотографиях и видео">
                      <a:hlinkClick r:id="rId161"/>
                    </pic:cNvPr>
                    <pic:cNvPicPr>
                      <a:picLocks noChangeAspect="1" noChangeArrowheads="1"/>
                    </pic:cNvPicPr>
                  </pic:nvPicPr>
                  <pic:blipFill>
                    <a:blip r:embed="rId1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338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686175"/>
            <wp:effectExtent l="0" t="0" r="0" b="9525"/>
            <wp:docPr id="57" name="Рисунок 57" descr="История Томского 39 полка в фотографиях и видео">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История Томского 39 полка в фотографиях и видео">
                      <a:hlinkClick r:id="rId163"/>
                    </pic:cNvPr>
                    <pic:cNvPicPr>
                      <a:picLocks noChangeAspect="1" noChangeArrowheads="1"/>
                    </pic:cNvPicPr>
                  </pic:nvPicPr>
                  <pic:blipFill>
                    <a:blip r:embed="rId1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6861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4810125"/>
            <wp:effectExtent l="0" t="0" r="0" b="9525"/>
            <wp:docPr id="56" name="Рисунок 56" descr="История Томского 39 полка в фотографиях и видео">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История Томского 39 полка в фотографиях и видео">
                      <a:hlinkClick r:id="rId165"/>
                    </pic:cNvPr>
                    <pic:cNvPicPr>
                      <a:picLocks noChangeAspect="1" noChangeArrowheads="1"/>
                    </pic:cNvPicPr>
                  </pic:nvPicPr>
                  <pic:blipFill>
                    <a:blip r:embed="rId1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8101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695700"/>
            <wp:effectExtent l="0" t="0" r="0" b="0"/>
            <wp:docPr id="55" name="Рисунок 55" descr="История Томского 39 полка в фотографиях и видео">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История Томского 39 полка в фотографиях и видео">
                      <a:hlinkClick r:id="rId167"/>
                    </pic:cNvPr>
                    <pic:cNvPicPr>
                      <a:picLocks noChangeAspect="1" noChangeArrowheads="1"/>
                    </pic:cNvPicPr>
                  </pic:nvPicPr>
                  <pic:blipFill>
                    <a:blip r:embed="rId1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6957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895725"/>
            <wp:effectExtent l="0" t="0" r="0" b="9525"/>
            <wp:docPr id="54" name="Рисунок 54" descr="История Томского 39 полка в фотографиях и видео">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История Томского 39 полка в фотографиях и видео">
                      <a:hlinkClick r:id="rId169"/>
                    </pic:cNvPr>
                    <pic:cNvPicPr>
                      <a:picLocks noChangeAspect="1" noChangeArrowheads="1"/>
                    </pic:cNvPicPr>
                  </pic:nvPicPr>
                  <pic:blipFill>
                    <a:blip r:embed="rId1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8957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609975"/>
            <wp:effectExtent l="0" t="0" r="0" b="9525"/>
            <wp:docPr id="53" name="Рисунок 53" descr="История Томского 39 полка в фотографиях и видео">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История Томского 39 полка в фотографиях и видео">
                      <a:hlinkClick r:id="rId171"/>
                    </pic:cNvPr>
                    <pic:cNvPicPr>
                      <a:picLocks noChangeAspect="1" noChangeArrowheads="1"/>
                    </pic:cNvPicPr>
                  </pic:nvPicPr>
                  <pic:blipFill>
                    <a:blip r:embed="rId1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6099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952875"/>
            <wp:effectExtent l="0" t="0" r="0" b="9525"/>
            <wp:docPr id="52" name="Рисунок 52" descr="История Томского 39 полка в фотографиях и видео">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История Томского 39 полка в фотографиях и видео">
                      <a:hlinkClick r:id="rId173"/>
                    </pic:cNvPr>
                    <pic:cNvPicPr>
                      <a:picLocks noChangeAspect="1" noChangeArrowheads="1"/>
                    </pic:cNvPicPr>
                  </pic:nvPicPr>
                  <pic:blipFill>
                    <a:blip r:embed="rId1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528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4562475"/>
            <wp:effectExtent l="0" t="0" r="0" b="9525"/>
            <wp:docPr id="51" name="Рисунок 51" descr="История Томского 39 полка в фотографиях и видео">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История Томского 39 полка в фотографиях и видео">
                      <a:hlinkClick r:id="rId175"/>
                    </pic:cNvPr>
                    <pic:cNvPicPr>
                      <a:picLocks noChangeAspect="1" noChangeArrowheads="1"/>
                    </pic:cNvPicPr>
                  </pic:nvPicPr>
                  <pic:blipFill>
                    <a:blip r:embed="rId1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5624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314700"/>
            <wp:effectExtent l="0" t="0" r="0" b="0"/>
            <wp:docPr id="50" name="Рисунок 50" descr="История Томского 39 полка в фотографиях и видео">
              <a:hlinkClick xmlns:a="http://schemas.openxmlformats.org/drawingml/2006/main" r:id="rId1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История Томского 39 полка в фотографиях и видео">
                      <a:hlinkClick r:id="rId177"/>
                    </pic:cNvPr>
                    <pic:cNvPicPr>
                      <a:picLocks noChangeAspect="1" noChangeArrowheads="1"/>
                    </pic:cNvPicPr>
                  </pic:nvPicPr>
                  <pic:blipFill>
                    <a:blip r:embed="rId17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3147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771900"/>
            <wp:effectExtent l="0" t="0" r="0" b="0"/>
            <wp:docPr id="49" name="Рисунок 49" descr="История Томского 39 полка в фотографиях и видео">
              <a:hlinkClick xmlns:a="http://schemas.openxmlformats.org/drawingml/2006/main" r:id="rId1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История Томского 39 полка в фотографиях и видео">
                      <a:hlinkClick r:id="rId179"/>
                    </pic:cNvPr>
                    <pic:cNvPicPr>
                      <a:picLocks noChangeAspect="1" noChangeArrowheads="1"/>
                    </pic:cNvPicPr>
                  </pic:nvPicPr>
                  <pic:blipFill>
                    <a:blip r:embed="rId1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7719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895725"/>
            <wp:effectExtent l="0" t="0" r="0" b="9525"/>
            <wp:docPr id="48" name="Рисунок 48" descr="История Томского 39 полка в фотографиях и видео">
              <a:hlinkClick xmlns:a="http://schemas.openxmlformats.org/drawingml/2006/main" r:id="rId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История Томского 39 полка в фотографиях и видео">
                      <a:hlinkClick r:id="rId181"/>
                    </pic:cNvPr>
                    <pic:cNvPicPr>
                      <a:picLocks noChangeAspect="1" noChangeArrowheads="1"/>
                    </pic:cNvPicPr>
                  </pic:nvPicPr>
                  <pic:blipFill>
                    <a:blip r:embed="rId1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8957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810000"/>
            <wp:effectExtent l="0" t="0" r="0" b="0"/>
            <wp:docPr id="47" name="Рисунок 47" descr="История Томского 39 полка в фотографиях и видео">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История Томского 39 полка в фотографиях и видео">
                      <a:hlinkClick r:id="rId183"/>
                    </pic:cNvPr>
                    <pic:cNvPicPr>
                      <a:picLocks noChangeAspect="1" noChangeArrowheads="1"/>
                    </pic:cNvPicPr>
                  </pic:nvPicPr>
                  <pic:blipFill>
                    <a:blip r:embed="rId1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8100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606D78"/>
          <w:sz w:val="27"/>
          <w:szCs w:val="27"/>
          <w:lang w:eastAsia="ru-RU"/>
        </w:rPr>
        <w:lastRenderedPageBreak/>
        <w:drawing>
          <wp:inline distT="0" distB="0" distL="0" distR="0">
            <wp:extent cx="5676900" cy="7896225"/>
            <wp:effectExtent l="0" t="0" r="0" b="9525"/>
            <wp:docPr id="46" name="Рисунок 46" descr="История Томского 39 полка в фотографиях и виде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История Томского 39 полка в фотографиях и видео"/>
                    <pic:cNvPicPr>
                      <a:picLocks noChangeAspect="1" noChangeArrowheads="1"/>
                    </pic:cNvPicPr>
                  </pic:nvPicPr>
                  <pic:blipFill>
                    <a:blip r:embed="rId1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76900" cy="78962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4152900"/>
            <wp:effectExtent l="0" t="0" r="0" b="0"/>
            <wp:docPr id="45" name="Рисунок 45" descr="История Томского 39 полка в фотографиях и видео">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История Томского 39 полка в фотографиях и видео">
                      <a:hlinkClick r:id="rId186"/>
                    </pic:cNvPr>
                    <pic:cNvPicPr>
                      <a:picLocks noChangeAspect="1" noChangeArrowheads="1"/>
                    </pic:cNvPicPr>
                  </pic:nvPicPr>
                  <pic:blipFill>
                    <a:blip r:embed="rId1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1529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4143375"/>
            <wp:effectExtent l="0" t="0" r="0" b="9525"/>
            <wp:docPr id="44" name="Рисунок 44" descr="История Томского 39 полка в фотографиях и видео">
              <a:hlinkClick xmlns:a="http://schemas.openxmlformats.org/drawingml/2006/main" r:id="rId1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История Томского 39 полка в фотографиях и видео">
                      <a:hlinkClick r:id="rId188"/>
                    </pic:cNvPr>
                    <pic:cNvPicPr>
                      <a:picLocks noChangeAspect="1" noChangeArrowheads="1"/>
                    </pic:cNvPicPr>
                  </pic:nvPicPr>
                  <pic:blipFill>
                    <a:blip r:embed="rId1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1433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971925"/>
            <wp:effectExtent l="0" t="0" r="0" b="9525"/>
            <wp:docPr id="43" name="Рисунок 43" descr="История Томского 39 полка в фотографиях и видео">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История Томского 39 полка в фотографиях и видео">
                      <a:hlinkClick r:id="rId190"/>
                    </pic:cNvPr>
                    <pic:cNvPicPr>
                      <a:picLocks noChangeAspect="1" noChangeArrowheads="1"/>
                    </pic:cNvPicPr>
                  </pic:nvPicPr>
                  <pic:blipFill>
                    <a:blip r:embed="rId19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719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4057650"/>
            <wp:effectExtent l="0" t="0" r="0" b="0"/>
            <wp:docPr id="42" name="Рисунок 42" descr="История Томского 39 полка в фотографиях и видео">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История Томского 39 полка в фотографиях и видео">
                      <a:hlinkClick r:id="rId192"/>
                    </pic:cNvPr>
                    <pic:cNvPicPr>
                      <a:picLocks noChangeAspect="1" noChangeArrowheads="1"/>
                    </pic:cNvPicPr>
                  </pic:nvPicPr>
                  <pic:blipFill>
                    <a:blip r:embed="rId19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05765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914775"/>
            <wp:effectExtent l="0" t="0" r="0" b="9525"/>
            <wp:docPr id="41" name="Рисунок 41" descr="История Томского 39 полка в фотографиях и видео">
              <a:hlinkClick xmlns:a="http://schemas.openxmlformats.org/drawingml/2006/main" r:id="rId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История Томского 39 полка в фотографиях и видео">
                      <a:hlinkClick r:id="rId194"/>
                    </pic:cNvPr>
                    <pic:cNvPicPr>
                      <a:picLocks noChangeAspect="1" noChangeArrowheads="1"/>
                    </pic:cNvPicPr>
                  </pic:nvPicPr>
                  <pic:blipFill>
                    <a:blip r:embed="rId19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147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4048125"/>
            <wp:effectExtent l="0" t="0" r="0" b="9525"/>
            <wp:docPr id="40" name="Рисунок 40" descr="История Томского 39 полка в фотографиях и видео">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История Томского 39 полка в фотографиях и видео">
                      <a:hlinkClick r:id="rId196"/>
                    </pic:cNvPr>
                    <pic:cNvPicPr>
                      <a:picLocks noChangeAspect="1" noChangeArrowheads="1"/>
                    </pic:cNvPicPr>
                  </pic:nvPicPr>
                  <pic:blipFill>
                    <a:blip r:embed="rId1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0481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4000500"/>
            <wp:effectExtent l="0" t="0" r="0" b="0"/>
            <wp:docPr id="39" name="Рисунок 39" descr="История Томского 39 полка в фотографиях и видео">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История Томского 39 полка в фотографиях и видео">
                      <a:hlinkClick r:id="rId198"/>
                    </pic:cNvPr>
                    <pic:cNvPicPr>
                      <a:picLocks noChangeAspect="1" noChangeArrowheads="1"/>
                    </pic:cNvPicPr>
                  </pic:nvPicPr>
                  <pic:blipFill>
                    <a:blip r:embed="rId19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0005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810000"/>
            <wp:effectExtent l="0" t="0" r="0" b="0"/>
            <wp:docPr id="38" name="Рисунок 38" descr="История Томского 39 полка в фотографиях и видео">
              <a:hlinkClick xmlns:a="http://schemas.openxmlformats.org/drawingml/2006/main" r:id="rId2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История Томского 39 полка в фотографиях и видео">
                      <a:hlinkClick r:id="rId200"/>
                    </pic:cNvPr>
                    <pic:cNvPicPr>
                      <a:picLocks noChangeAspect="1" noChangeArrowheads="1"/>
                    </pic:cNvPicPr>
                  </pic:nvPicPr>
                  <pic:blipFill>
                    <a:blip r:embed="rId20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8100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8953500"/>
            <wp:effectExtent l="0" t="0" r="0" b="0"/>
            <wp:docPr id="37" name="Рисунок 37" descr="История Томского 39 полка в фотографиях и видео">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История Томского 39 полка в фотографиях и видео">
                      <a:hlinkClick r:id="rId202"/>
                    </pic:cNvPr>
                    <pic:cNvPicPr>
                      <a:picLocks noChangeAspect="1" noChangeArrowheads="1"/>
                    </pic:cNvPicPr>
                  </pic:nvPicPr>
                  <pic:blipFill>
                    <a:blip r:embed="rId2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89535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657600"/>
            <wp:effectExtent l="0" t="0" r="0" b="0"/>
            <wp:docPr id="36" name="Рисунок 36" descr="История Томского 39 полка в фотографиях и видео">
              <a:hlinkClick xmlns:a="http://schemas.openxmlformats.org/drawingml/2006/main" r:id="rId2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История Томского 39 полка в фотографиях и видео">
                      <a:hlinkClick r:id="rId204"/>
                    </pic:cNvPr>
                    <pic:cNvPicPr>
                      <a:picLocks noChangeAspect="1" noChangeArrowheads="1"/>
                    </pic:cNvPicPr>
                  </pic:nvPicPr>
                  <pic:blipFill>
                    <a:blip r:embed="rId2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6576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4181475"/>
            <wp:effectExtent l="0" t="0" r="0" b="9525"/>
            <wp:docPr id="35" name="Рисунок 35" descr="История Томского 39 полка в фотографиях и видео">
              <a:hlinkClick xmlns:a="http://schemas.openxmlformats.org/drawingml/2006/main" r:id="rId2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История Томского 39 полка в фотографиях и видео">
                      <a:hlinkClick r:id="rId206"/>
                    </pic:cNvPr>
                    <pic:cNvPicPr>
                      <a:picLocks noChangeAspect="1" noChangeArrowheads="1"/>
                    </pic:cNvPicPr>
                  </pic:nvPicPr>
                  <pic:blipFill>
                    <a:blip r:embed="rId2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1814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990975"/>
            <wp:effectExtent l="0" t="0" r="0" b="9525"/>
            <wp:docPr id="34" name="Рисунок 34" descr="История Томского 39 полка в фотографиях и видео">
              <a:hlinkClick xmlns:a="http://schemas.openxmlformats.org/drawingml/2006/main" r:id="rId2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История Томского 39 полка в фотографиях и видео">
                      <a:hlinkClick r:id="rId208"/>
                    </pic:cNvPr>
                    <pic:cNvPicPr>
                      <a:picLocks noChangeAspect="1" noChangeArrowheads="1"/>
                    </pic:cNvPicPr>
                  </pic:nvPicPr>
                  <pic:blipFill>
                    <a:blip r:embed="rId2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909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733800"/>
            <wp:effectExtent l="0" t="0" r="0" b="0"/>
            <wp:docPr id="33" name="Рисунок 33" descr="История Томского 39 полка в фотографиях и видео">
              <a:hlinkClick xmlns:a="http://schemas.openxmlformats.org/drawingml/2006/main" r:id="rId2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История Томского 39 полка в фотографиях и видео">
                      <a:hlinkClick r:id="rId210"/>
                    </pic:cNvPr>
                    <pic:cNvPicPr>
                      <a:picLocks noChangeAspect="1" noChangeArrowheads="1"/>
                    </pic:cNvPicPr>
                  </pic:nvPicPr>
                  <pic:blipFill>
                    <a:blip r:embed="rId2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7338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952875"/>
            <wp:effectExtent l="0" t="0" r="0" b="9525"/>
            <wp:docPr id="32" name="Рисунок 32" descr="История Томского 39 полка в фотографиях и видео">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История Томского 39 полка в фотографиях и видео">
                      <a:hlinkClick r:id="rId212"/>
                    </pic:cNvPr>
                    <pic:cNvPicPr>
                      <a:picLocks noChangeAspect="1" noChangeArrowheads="1"/>
                    </pic:cNvPicPr>
                  </pic:nvPicPr>
                  <pic:blipFill>
                    <a:blip r:embed="rId2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528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857625"/>
            <wp:effectExtent l="0" t="0" r="0" b="9525"/>
            <wp:docPr id="31" name="Рисунок 31" descr="История Томского 39 полка в фотографиях и видео">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История Томского 39 полка в фотографиях и видео">
                      <a:hlinkClick r:id="rId214"/>
                    </pic:cNvPr>
                    <pic:cNvPicPr>
                      <a:picLocks noChangeAspect="1" noChangeArrowheads="1"/>
                    </pic:cNvPicPr>
                  </pic:nvPicPr>
                  <pic:blipFill>
                    <a:blip r:embed="rId2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8576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4124325"/>
            <wp:effectExtent l="0" t="0" r="0" b="9525"/>
            <wp:docPr id="30" name="Рисунок 30" descr="История Томского 39 полка в фотографиях и видео">
              <a:hlinkClick xmlns:a="http://schemas.openxmlformats.org/drawingml/2006/main" r:id="rId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История Томского 39 полка в фотографиях и видео">
                      <a:hlinkClick r:id="rId216"/>
                    </pic:cNvPr>
                    <pic:cNvPicPr>
                      <a:picLocks noChangeAspect="1" noChangeArrowheads="1"/>
                    </pic:cNvPicPr>
                  </pic:nvPicPr>
                  <pic:blipFill>
                    <a:blip r:embed="rId2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1243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4257675"/>
            <wp:effectExtent l="0" t="0" r="0" b="9525"/>
            <wp:docPr id="29" name="Рисунок 29" descr="История Томского 39 полка в фотографиях и видео">
              <a:hlinkClick xmlns:a="http://schemas.openxmlformats.org/drawingml/2006/main" r:id="rId2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История Томского 39 полка в фотографиях и видео">
                      <a:hlinkClick r:id="rId218"/>
                    </pic:cNvPr>
                    <pic:cNvPicPr>
                      <a:picLocks noChangeAspect="1" noChangeArrowheads="1"/>
                    </pic:cNvPicPr>
                  </pic:nvPicPr>
                  <pic:blipFill>
                    <a:blip r:embed="rId2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2576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895725"/>
            <wp:effectExtent l="0" t="0" r="0" b="9525"/>
            <wp:docPr id="28" name="Рисунок 28" descr="История Томского 39 полка в фотографиях и видео">
              <a:hlinkClick xmlns:a="http://schemas.openxmlformats.org/drawingml/2006/main" r:id="rId2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История Томского 39 полка в фотографиях и видео">
                      <a:hlinkClick r:id="rId220"/>
                    </pic:cNvPr>
                    <pic:cNvPicPr>
                      <a:picLocks noChangeAspect="1" noChangeArrowheads="1"/>
                    </pic:cNvPicPr>
                  </pic:nvPicPr>
                  <pic:blipFill>
                    <a:blip r:embed="rId2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8957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4019550"/>
            <wp:effectExtent l="0" t="0" r="0" b="0"/>
            <wp:docPr id="27" name="Рисунок 27" descr="История Томского 39 полка в фотографиях и видео">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История Томского 39 полка в фотографиях и видео">
                      <a:hlinkClick r:id="rId222"/>
                    </pic:cNvPr>
                    <pic:cNvPicPr>
                      <a:picLocks noChangeAspect="1" noChangeArrowheads="1"/>
                    </pic:cNvPicPr>
                  </pic:nvPicPr>
                  <pic:blipFill>
                    <a:blip r:embed="rId2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01955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609975"/>
            <wp:effectExtent l="0" t="0" r="0" b="9525"/>
            <wp:docPr id="26" name="Рисунок 26" descr="История Томского 39 полка в фотографиях и видео">
              <a:hlinkClick xmlns:a="http://schemas.openxmlformats.org/drawingml/2006/main" r:id="rId2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История Томского 39 полка в фотографиях и видео">
                      <a:hlinkClick r:id="rId224"/>
                    </pic:cNvPr>
                    <pic:cNvPicPr>
                      <a:picLocks noChangeAspect="1" noChangeArrowheads="1"/>
                    </pic:cNvPicPr>
                  </pic:nvPicPr>
                  <pic:blipFill>
                    <a:blip r:embed="rId2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6099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962400"/>
            <wp:effectExtent l="0" t="0" r="0" b="0"/>
            <wp:docPr id="25" name="Рисунок 25" descr="История Томского 39 полка в фотографиях и видео">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История Томского 39 полка в фотографиях и видео">
                      <a:hlinkClick r:id="rId226"/>
                    </pic:cNvPr>
                    <pic:cNvPicPr>
                      <a:picLocks noChangeAspect="1" noChangeArrowheads="1"/>
                    </pic:cNvPicPr>
                  </pic:nvPicPr>
                  <pic:blipFill>
                    <a:blip r:embed="rId2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624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914775"/>
            <wp:effectExtent l="0" t="0" r="0" b="9525"/>
            <wp:docPr id="24" name="Рисунок 24" descr="История Томского 39 полка в фотографиях и видео">
              <a:hlinkClick xmlns:a="http://schemas.openxmlformats.org/drawingml/2006/main" r:id="rId2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История Томского 39 полка в фотографиях и видео">
                      <a:hlinkClick r:id="rId228"/>
                    </pic:cNvPr>
                    <pic:cNvPicPr>
                      <a:picLocks noChangeAspect="1" noChangeArrowheads="1"/>
                    </pic:cNvPicPr>
                  </pic:nvPicPr>
                  <pic:blipFill>
                    <a:blip r:embed="rId2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147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771900"/>
            <wp:effectExtent l="0" t="0" r="0" b="0"/>
            <wp:docPr id="23" name="Рисунок 23" descr="История Томского 39 полка в фотографиях и видео">
              <a:hlinkClick xmlns:a="http://schemas.openxmlformats.org/drawingml/2006/main" r:id="rId2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История Томского 39 полка в фотографиях и видео">
                      <a:hlinkClick r:id="rId230"/>
                    </pic:cNvPr>
                    <pic:cNvPicPr>
                      <a:picLocks noChangeAspect="1" noChangeArrowheads="1"/>
                    </pic:cNvPicPr>
                  </pic:nvPicPr>
                  <pic:blipFill>
                    <a:blip r:embed="rId2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7719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4010025"/>
            <wp:effectExtent l="0" t="0" r="0" b="9525"/>
            <wp:docPr id="22" name="Рисунок 22" descr="История Томского 39 полка в фотографиях и видео">
              <a:hlinkClick xmlns:a="http://schemas.openxmlformats.org/drawingml/2006/main" r:id="rId2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История Томского 39 полка в фотографиях и видео">
                      <a:hlinkClick r:id="rId232"/>
                    </pic:cNvPr>
                    <pic:cNvPicPr>
                      <a:picLocks noChangeAspect="1" noChangeArrowheads="1"/>
                    </pic:cNvPicPr>
                  </pic:nvPicPr>
                  <pic:blipFill>
                    <a:blip r:embed="rId2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0100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4010025"/>
            <wp:effectExtent l="0" t="0" r="0" b="9525"/>
            <wp:docPr id="21" name="Рисунок 21" descr="История Томского 39 полка в фотографиях и видео">
              <a:hlinkClick xmlns:a="http://schemas.openxmlformats.org/drawingml/2006/main" r:id="rId2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История Томского 39 полка в фотографиях и видео">
                      <a:hlinkClick r:id="rId234"/>
                    </pic:cNvPr>
                    <pic:cNvPicPr>
                      <a:picLocks noChangeAspect="1" noChangeArrowheads="1"/>
                    </pic:cNvPicPr>
                  </pic:nvPicPr>
                  <pic:blipFill>
                    <a:blip r:embed="rId2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0100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962400"/>
            <wp:effectExtent l="0" t="0" r="0" b="0"/>
            <wp:docPr id="20" name="Рисунок 20" descr="История Томского 39 полка в фотографиях и видео">
              <a:hlinkClick xmlns:a="http://schemas.openxmlformats.org/drawingml/2006/main" r:id="rId2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История Томского 39 полка в фотографиях и видео">
                      <a:hlinkClick r:id="rId236"/>
                    </pic:cNvPr>
                    <pic:cNvPicPr>
                      <a:picLocks noChangeAspect="1" noChangeArrowheads="1"/>
                    </pic:cNvPicPr>
                  </pic:nvPicPr>
                  <pic:blipFill>
                    <a:blip r:embed="rId2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6240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971925"/>
            <wp:effectExtent l="0" t="0" r="0" b="9525"/>
            <wp:docPr id="19" name="Рисунок 19" descr="История Томского 39 полка в фотографиях и видео">
              <a:hlinkClick xmlns:a="http://schemas.openxmlformats.org/drawingml/2006/main" r:id="rId2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История Томского 39 полка в фотографиях и видео">
                      <a:hlinkClick r:id="rId238"/>
                    </pic:cNvPr>
                    <pic:cNvPicPr>
                      <a:picLocks noChangeAspect="1" noChangeArrowheads="1"/>
                    </pic:cNvPicPr>
                  </pic:nvPicPr>
                  <pic:blipFill>
                    <a:blip r:embed="rId2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9719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4143375"/>
            <wp:effectExtent l="0" t="0" r="0" b="9525"/>
            <wp:docPr id="18" name="Рисунок 18" descr="История Томского 39 полка в фотографиях и видео">
              <a:hlinkClick xmlns:a="http://schemas.openxmlformats.org/drawingml/2006/main" r:id="rId2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История Томского 39 полка в фотографиях и видео">
                      <a:hlinkClick r:id="rId240"/>
                    </pic:cNvPr>
                    <pic:cNvPicPr>
                      <a:picLocks noChangeAspect="1" noChangeArrowheads="1"/>
                    </pic:cNvPicPr>
                  </pic:nvPicPr>
                  <pic:blipFill>
                    <a:blip r:embed="rId2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1433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638550"/>
            <wp:effectExtent l="0" t="0" r="0" b="0"/>
            <wp:docPr id="17" name="Рисунок 17" descr="История Томского 39 полка в фотографиях и видео">
              <a:hlinkClick xmlns:a="http://schemas.openxmlformats.org/drawingml/2006/main" r:id="rId2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История Томского 39 полка в фотографиях и видео">
                      <a:hlinkClick r:id="rId242"/>
                    </pic:cNvPr>
                    <pic:cNvPicPr>
                      <a:picLocks noChangeAspect="1" noChangeArrowheads="1"/>
                    </pic:cNvPicPr>
                  </pic:nvPicPr>
                  <pic:blipFill>
                    <a:blip r:embed="rId2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63855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876675"/>
            <wp:effectExtent l="0" t="0" r="0" b="9525"/>
            <wp:docPr id="16" name="Рисунок 16" descr="История Томского 39 полка в фотографиях и видео">
              <a:hlinkClick xmlns:a="http://schemas.openxmlformats.org/drawingml/2006/main" r:id="rId2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История Томского 39 полка в фотографиях и видео">
                      <a:hlinkClick r:id="rId244"/>
                    </pic:cNvPr>
                    <pic:cNvPicPr>
                      <a:picLocks noChangeAspect="1" noChangeArrowheads="1"/>
                    </pic:cNvPicPr>
                  </pic:nvPicPr>
                  <pic:blipFill>
                    <a:blip r:embed="rId2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8766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4181475"/>
            <wp:effectExtent l="0" t="0" r="0" b="9525"/>
            <wp:docPr id="15" name="Рисунок 15" descr="История Томского 39 полка в фотографиях и видео">
              <a:hlinkClick xmlns:a="http://schemas.openxmlformats.org/drawingml/2006/main" r:id="rId2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История Томского 39 полка в фотографиях и видео">
                      <a:hlinkClick r:id="rId246"/>
                    </pic:cNvPr>
                    <pic:cNvPicPr>
                      <a:picLocks noChangeAspect="1" noChangeArrowheads="1"/>
                    </pic:cNvPicPr>
                  </pic:nvPicPr>
                  <pic:blipFill>
                    <a:blip r:embed="rId2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41814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638550"/>
            <wp:effectExtent l="0" t="0" r="0" b="0"/>
            <wp:docPr id="14" name="Рисунок 14" descr="История Томского 39 полка в фотографиях и видео">
              <a:hlinkClick xmlns:a="http://schemas.openxmlformats.org/drawingml/2006/main" r:id="rId2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История Томского 39 полка в фотографиях и видео">
                      <a:hlinkClick r:id="rId248"/>
                    </pic:cNvPr>
                    <pic:cNvPicPr>
                      <a:picLocks noChangeAspect="1" noChangeArrowheads="1"/>
                    </pic:cNvPicPr>
                  </pic:nvPicPr>
                  <pic:blipFill>
                    <a:blip r:embed="rId2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63855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686175"/>
            <wp:effectExtent l="0" t="0" r="0" b="9525"/>
            <wp:docPr id="13" name="Рисунок 13" descr="История Томского 39 полка в фотографиях и видео">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История Томского 39 полка в фотографиях и видео">
                      <a:hlinkClick r:id="rId250"/>
                    </pic:cNvPr>
                    <pic:cNvPicPr>
                      <a:picLocks noChangeAspect="1" noChangeArrowheads="1"/>
                    </pic:cNvPicPr>
                  </pic:nvPicPr>
                  <pic:blipFill>
                    <a:blip r:embed="rId2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68617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714750"/>
            <wp:effectExtent l="0" t="0" r="0" b="0"/>
            <wp:docPr id="12" name="Рисунок 12" descr="История Томского 39 полка в фотографиях и видео">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История Томского 39 полка в фотографиях и видео">
                      <a:hlinkClick r:id="rId252"/>
                    </pic:cNvPr>
                    <pic:cNvPicPr>
                      <a:picLocks noChangeAspect="1" noChangeArrowheads="1"/>
                    </pic:cNvPicPr>
                  </pic:nvPicPr>
                  <pic:blipFill>
                    <a:blip r:embed="rId2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71475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drawing>
          <wp:inline distT="0" distB="0" distL="0" distR="0">
            <wp:extent cx="5715000" cy="3781425"/>
            <wp:effectExtent l="0" t="0" r="0" b="9525"/>
            <wp:docPr id="11" name="Рисунок 11" descr="История Томского 39 полка в фотографиях и видео">
              <a:hlinkClick xmlns:a="http://schemas.openxmlformats.org/drawingml/2006/main" r:id="rId2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История Томского 39 полка в фотографиях и видео">
                      <a:hlinkClick r:id="rId254"/>
                    </pic:cNvPr>
                    <pic:cNvPicPr>
                      <a:picLocks noChangeAspect="1" noChangeArrowheads="1"/>
                    </pic:cNvPicPr>
                  </pic:nvPicPr>
                  <pic:blipFill>
                    <a:blip r:embed="rId2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781425"/>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3B56C3"/>
          <w:sz w:val="27"/>
          <w:szCs w:val="27"/>
          <w:lang w:eastAsia="ru-RU"/>
        </w:rPr>
        <w:lastRenderedPageBreak/>
        <w:drawing>
          <wp:inline distT="0" distB="0" distL="0" distR="0">
            <wp:extent cx="5715000" cy="3714750"/>
            <wp:effectExtent l="0" t="0" r="0" b="0"/>
            <wp:docPr id="10" name="Рисунок 10" descr="История Томского 39 полка в фотографиях и видео">
              <a:hlinkClick xmlns:a="http://schemas.openxmlformats.org/drawingml/2006/main" r:id="rId2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История Томского 39 полка в фотографиях и видео">
                      <a:hlinkClick r:id="rId256"/>
                    </pic:cNvPr>
                    <pic:cNvPicPr>
                      <a:picLocks noChangeAspect="1" noChangeArrowheads="1"/>
                    </pic:cNvPicPr>
                  </pic:nvPicPr>
                  <pic:blipFill>
                    <a:blip r:embed="rId2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714750"/>
                    </a:xfrm>
                    <a:prstGeom prst="rect">
                      <a:avLst/>
                    </a:prstGeom>
                    <a:noFill/>
                    <a:ln>
                      <a:noFill/>
                    </a:ln>
                  </pic:spPr>
                </pic:pic>
              </a:graphicData>
            </a:graphic>
          </wp:inline>
        </w:drawing>
      </w:r>
    </w:p>
    <w:p w:rsidR="00B90461" w:rsidRPr="00B90461" w:rsidRDefault="00B90461" w:rsidP="00B90461">
      <w:pPr>
        <w:shd w:val="clear" w:color="auto" w:fill="FFFFFF"/>
        <w:spacing w:after="270" w:line="240" w:lineRule="auto"/>
        <w:rPr>
          <w:rFonts w:ascii="Tahoma" w:eastAsia="Times New Roman" w:hAnsi="Tahoma" w:cs="Tahoma"/>
          <w:color w:val="606D78"/>
          <w:sz w:val="27"/>
          <w:szCs w:val="27"/>
          <w:lang w:eastAsia="ru-RU"/>
        </w:rPr>
      </w:pPr>
    </w:p>
    <w:p w:rsidR="00B90461" w:rsidRPr="00B90461" w:rsidRDefault="00B90461" w:rsidP="00B90461">
      <w:pPr>
        <w:shd w:val="clear" w:color="auto" w:fill="FFFFFF"/>
        <w:spacing w:after="0" w:line="240" w:lineRule="auto"/>
        <w:jc w:val="center"/>
        <w:rPr>
          <w:rFonts w:ascii="Tahoma" w:eastAsia="Times New Roman" w:hAnsi="Tahoma" w:cs="Tahoma"/>
          <w:color w:val="606D78"/>
          <w:sz w:val="27"/>
          <w:szCs w:val="27"/>
          <w:lang w:eastAsia="ru-RU"/>
        </w:rPr>
      </w:pPr>
      <w:r w:rsidRPr="00B90461">
        <w:rPr>
          <w:rFonts w:ascii="Tahoma" w:eastAsia="Times New Roman" w:hAnsi="Tahoma" w:cs="Tahoma"/>
          <w:noProof/>
          <w:color w:val="606D78"/>
          <w:sz w:val="27"/>
          <w:szCs w:val="27"/>
          <w:lang w:eastAsia="ru-RU"/>
        </w:rPr>
        <w:lastRenderedPageBreak/>
        <w:drawing>
          <wp:inline distT="0" distB="0" distL="0" distR="0">
            <wp:extent cx="4473526" cy="7418217"/>
            <wp:effectExtent l="19050" t="0" r="3224" b="0"/>
            <wp:docPr id="9" name="Рисунок 9" descr="История Томского 39 полка в фотографиях и виде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История Томского 39 полка в фотографиях и видео"/>
                    <pic:cNvPicPr>
                      <a:picLocks noChangeAspect="1" noChangeArrowheads="1"/>
                    </pic:cNvPicPr>
                  </pic:nvPicPr>
                  <pic:blipFill>
                    <a:blip r:embed="rId2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76750" cy="7423563"/>
                    </a:xfrm>
                    <a:prstGeom prst="rect">
                      <a:avLst/>
                    </a:prstGeom>
                    <a:noFill/>
                    <a:ln>
                      <a:noFill/>
                    </a:ln>
                  </pic:spPr>
                </pic:pic>
              </a:graphicData>
            </a:graphic>
          </wp:inline>
        </w:drawing>
      </w:r>
    </w:p>
    <w:p w:rsidR="00B90461" w:rsidRPr="00B90461" w:rsidRDefault="00B90461" w:rsidP="00B90461">
      <w:pPr>
        <w:shd w:val="clear" w:color="auto" w:fill="EEF4F8"/>
        <w:spacing w:after="0" w:line="210" w:lineRule="atLeast"/>
        <w:rPr>
          <w:rFonts w:ascii="Tahoma" w:eastAsia="Times New Roman" w:hAnsi="Tahoma" w:cs="Tahoma"/>
          <w:color w:val="74ABC7"/>
          <w:sz w:val="18"/>
          <w:szCs w:val="18"/>
          <w:lang w:eastAsia="ru-RU"/>
        </w:rPr>
      </w:pPr>
      <w:r w:rsidRPr="00B90461">
        <w:rPr>
          <w:rFonts w:ascii="Tahoma" w:eastAsia="Times New Roman" w:hAnsi="Tahoma" w:cs="Tahoma"/>
          <w:color w:val="74ABC7"/>
          <w:sz w:val="18"/>
          <w:szCs w:val="18"/>
          <w:lang w:eastAsia="ru-RU"/>
        </w:rPr>
        <w:t> </w:t>
      </w:r>
    </w:p>
    <w:sectPr w:rsidR="00B90461" w:rsidRPr="00B90461" w:rsidSect="009D3F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51228"/>
    <w:multiLevelType w:val="multilevel"/>
    <w:tmpl w:val="5CCC80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C95028"/>
    <w:multiLevelType w:val="multilevel"/>
    <w:tmpl w:val="8C7E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DD32F8"/>
    <w:multiLevelType w:val="multilevel"/>
    <w:tmpl w:val="43022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5C4BD4"/>
    <w:multiLevelType w:val="multilevel"/>
    <w:tmpl w:val="7E26E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18E078F"/>
    <w:multiLevelType w:val="multilevel"/>
    <w:tmpl w:val="7082A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020686E"/>
    <w:multiLevelType w:val="multilevel"/>
    <w:tmpl w:val="25DCD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966CB2"/>
    <w:multiLevelType w:val="multilevel"/>
    <w:tmpl w:val="532E9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5B337FB"/>
    <w:multiLevelType w:val="multilevel"/>
    <w:tmpl w:val="A88A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68A6BF5"/>
    <w:multiLevelType w:val="multilevel"/>
    <w:tmpl w:val="ECA8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C01A05"/>
    <w:multiLevelType w:val="multilevel"/>
    <w:tmpl w:val="DFA2E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3"/>
  </w:num>
  <w:num w:numId="4">
    <w:abstractNumId w:val="2"/>
  </w:num>
  <w:num w:numId="5">
    <w:abstractNumId w:val="1"/>
  </w:num>
  <w:num w:numId="6">
    <w:abstractNumId w:val="9"/>
  </w:num>
  <w:num w:numId="7">
    <w:abstractNumId w:val="0"/>
  </w:num>
  <w:num w:numId="8">
    <w:abstractNumId w:val="7"/>
  </w:num>
  <w:num w:numId="9">
    <w:abstractNumId w:val="8"/>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proofState w:spelling="clean" w:grammar="clean"/>
  <w:defaultTabStop w:val="708"/>
  <w:characterSpacingControl w:val="doNotCompress"/>
  <w:compat/>
  <w:rsids>
    <w:rsidRoot w:val="002476D9"/>
    <w:rsid w:val="00035699"/>
    <w:rsid w:val="002476D9"/>
    <w:rsid w:val="002D6309"/>
    <w:rsid w:val="003527C4"/>
    <w:rsid w:val="00452A08"/>
    <w:rsid w:val="004F0A18"/>
    <w:rsid w:val="00723CC9"/>
    <w:rsid w:val="00731C58"/>
    <w:rsid w:val="00771752"/>
    <w:rsid w:val="008030A0"/>
    <w:rsid w:val="008A22D6"/>
    <w:rsid w:val="008E6113"/>
    <w:rsid w:val="009D3F8D"/>
    <w:rsid w:val="00A06E35"/>
    <w:rsid w:val="00A47AF6"/>
    <w:rsid w:val="00AB56CB"/>
    <w:rsid w:val="00B90461"/>
    <w:rsid w:val="00CE1055"/>
    <w:rsid w:val="00E53DB9"/>
    <w:rsid w:val="00E773B2"/>
    <w:rsid w:val="00F46C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E35"/>
    <w:pPr>
      <w:spacing w:after="200" w:line="276" w:lineRule="auto"/>
    </w:pPr>
  </w:style>
  <w:style w:type="paragraph" w:styleId="1">
    <w:name w:val="heading 1"/>
    <w:basedOn w:val="a"/>
    <w:next w:val="a"/>
    <w:link w:val="10"/>
    <w:uiPriority w:val="9"/>
    <w:qFormat/>
    <w:rsid w:val="00723CC9"/>
    <w:pPr>
      <w:keepNext/>
      <w:keepLines/>
      <w:spacing w:before="240" w:after="0"/>
      <w:outlineLvl w:val="0"/>
    </w:pPr>
    <w:rPr>
      <w:rFonts w:ascii="Times New Roman" w:eastAsiaTheme="majorEastAsia" w:hAnsi="Times New Roman" w:cstheme="majorBidi"/>
      <w:color w:val="000000" w:themeColor="text1"/>
      <w:sz w:val="32"/>
      <w:szCs w:val="32"/>
    </w:rPr>
  </w:style>
  <w:style w:type="paragraph" w:styleId="2">
    <w:name w:val="heading 2"/>
    <w:basedOn w:val="a"/>
    <w:link w:val="20"/>
    <w:uiPriority w:val="9"/>
    <w:qFormat/>
    <w:rsid w:val="00E773B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E773B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6E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E773B2"/>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E773B2"/>
    <w:rPr>
      <w:rFonts w:ascii="Times New Roman" w:eastAsia="Times New Roman" w:hAnsi="Times New Roman" w:cs="Times New Roman"/>
      <w:b/>
      <w:bCs/>
      <w:sz w:val="27"/>
      <w:szCs w:val="27"/>
      <w:lang w:eastAsia="ru-RU"/>
    </w:rPr>
  </w:style>
  <w:style w:type="character" w:styleId="a4">
    <w:name w:val="Strong"/>
    <w:basedOn w:val="a0"/>
    <w:uiPriority w:val="22"/>
    <w:qFormat/>
    <w:rsid w:val="00E773B2"/>
    <w:rPr>
      <w:b/>
      <w:bCs/>
    </w:rPr>
  </w:style>
  <w:style w:type="character" w:styleId="a5">
    <w:name w:val="Hyperlink"/>
    <w:basedOn w:val="a0"/>
    <w:uiPriority w:val="99"/>
    <w:semiHidden/>
    <w:unhideWhenUsed/>
    <w:rsid w:val="00E773B2"/>
    <w:rPr>
      <w:color w:val="0000FF"/>
      <w:u w:val="single"/>
    </w:rPr>
  </w:style>
  <w:style w:type="character" w:styleId="a6">
    <w:name w:val="Emphasis"/>
    <w:basedOn w:val="a0"/>
    <w:uiPriority w:val="20"/>
    <w:qFormat/>
    <w:rsid w:val="00E773B2"/>
    <w:rPr>
      <w:i/>
      <w:iCs/>
    </w:rPr>
  </w:style>
  <w:style w:type="character" w:styleId="a7">
    <w:name w:val="FollowedHyperlink"/>
    <w:basedOn w:val="a0"/>
    <w:uiPriority w:val="99"/>
    <w:semiHidden/>
    <w:unhideWhenUsed/>
    <w:rsid w:val="00B90461"/>
    <w:rPr>
      <w:color w:val="800080"/>
      <w:u w:val="single"/>
    </w:rPr>
  </w:style>
  <w:style w:type="character" w:customStyle="1" w:styleId="m8bc726ab">
    <w:name w:val="m8bc726ab"/>
    <w:basedOn w:val="a0"/>
    <w:rsid w:val="00B90461"/>
  </w:style>
  <w:style w:type="character" w:customStyle="1" w:styleId="d51008f9">
    <w:name w:val="d51008f9"/>
    <w:basedOn w:val="a0"/>
    <w:rsid w:val="00B90461"/>
  </w:style>
  <w:style w:type="character" w:customStyle="1" w:styleId="g9146c56d">
    <w:name w:val="g9146c56d"/>
    <w:basedOn w:val="a0"/>
    <w:rsid w:val="00B90461"/>
  </w:style>
  <w:style w:type="character" w:customStyle="1" w:styleId="i4f87447e">
    <w:name w:val="i4f87447e"/>
    <w:basedOn w:val="a0"/>
    <w:rsid w:val="00B90461"/>
  </w:style>
  <w:style w:type="character" w:customStyle="1" w:styleId="c244a075f">
    <w:name w:val="c244a075f"/>
    <w:basedOn w:val="a0"/>
    <w:rsid w:val="00B90461"/>
  </w:style>
  <w:style w:type="character" w:customStyle="1" w:styleId="10">
    <w:name w:val="Заголовок 1 Знак"/>
    <w:basedOn w:val="a0"/>
    <w:link w:val="1"/>
    <w:uiPriority w:val="9"/>
    <w:rsid w:val="00723CC9"/>
    <w:rPr>
      <w:rFonts w:ascii="Times New Roman" w:eastAsiaTheme="majorEastAsia" w:hAnsi="Times New Roman" w:cstheme="majorBidi"/>
      <w:color w:val="000000" w:themeColor="text1"/>
      <w:sz w:val="32"/>
      <w:szCs w:val="32"/>
    </w:rPr>
  </w:style>
  <w:style w:type="character" w:customStyle="1" w:styleId="ya-unit-category">
    <w:name w:val="ya-unit-category"/>
    <w:basedOn w:val="a0"/>
    <w:rsid w:val="008A22D6"/>
  </w:style>
  <w:style w:type="character" w:customStyle="1" w:styleId="yrw-content">
    <w:name w:val="yrw-content"/>
    <w:basedOn w:val="a0"/>
    <w:rsid w:val="008A22D6"/>
  </w:style>
  <w:style w:type="character" w:customStyle="1" w:styleId="mw-editsection">
    <w:name w:val="mw-editsection"/>
    <w:basedOn w:val="a0"/>
    <w:rsid w:val="00CE1055"/>
  </w:style>
  <w:style w:type="character" w:customStyle="1" w:styleId="mw-editsection-bracket">
    <w:name w:val="mw-editsection-bracket"/>
    <w:basedOn w:val="a0"/>
    <w:rsid w:val="00CE1055"/>
  </w:style>
  <w:style w:type="character" w:customStyle="1" w:styleId="mw-editsection-divider">
    <w:name w:val="mw-editsection-divider"/>
    <w:basedOn w:val="a0"/>
    <w:rsid w:val="00CE1055"/>
  </w:style>
  <w:style w:type="character" w:customStyle="1" w:styleId="wikidata-snak">
    <w:name w:val="wikidata-snak"/>
    <w:basedOn w:val="a0"/>
    <w:rsid w:val="00CE1055"/>
  </w:style>
  <w:style w:type="character" w:customStyle="1" w:styleId="tocnumber">
    <w:name w:val="tocnumber"/>
    <w:basedOn w:val="a0"/>
    <w:rsid w:val="00CE1055"/>
  </w:style>
  <w:style w:type="character" w:customStyle="1" w:styleId="toctext">
    <w:name w:val="toctext"/>
    <w:basedOn w:val="a0"/>
    <w:rsid w:val="00CE1055"/>
  </w:style>
  <w:style w:type="character" w:customStyle="1" w:styleId="mw-headline">
    <w:name w:val="mw-headline"/>
    <w:basedOn w:val="a0"/>
    <w:rsid w:val="00CE1055"/>
  </w:style>
  <w:style w:type="character" w:customStyle="1" w:styleId="ts--label">
    <w:name w:val="ts-родственные_проекты-label"/>
    <w:basedOn w:val="a0"/>
    <w:rsid w:val="00CE1055"/>
  </w:style>
  <w:style w:type="character" w:customStyle="1" w:styleId="dabhide">
    <w:name w:val="dabhide"/>
    <w:basedOn w:val="a0"/>
    <w:rsid w:val="00CE1055"/>
  </w:style>
  <w:style w:type="character" w:styleId="HTML">
    <w:name w:val="HTML Cite"/>
    <w:basedOn w:val="a0"/>
    <w:uiPriority w:val="99"/>
    <w:semiHidden/>
    <w:unhideWhenUsed/>
    <w:rsid w:val="00CE1055"/>
    <w:rPr>
      <w:i/>
      <w:iCs/>
    </w:rPr>
  </w:style>
  <w:style w:type="character" w:customStyle="1" w:styleId="mw-cite-backlink">
    <w:name w:val="mw-cite-backlink"/>
    <w:basedOn w:val="a0"/>
    <w:rsid w:val="00CE1055"/>
  </w:style>
  <w:style w:type="character" w:customStyle="1" w:styleId="reference-text">
    <w:name w:val="reference-text"/>
    <w:basedOn w:val="a0"/>
    <w:rsid w:val="00CE1055"/>
  </w:style>
  <w:style w:type="paragraph" w:styleId="a8">
    <w:name w:val="Balloon Text"/>
    <w:basedOn w:val="a"/>
    <w:link w:val="a9"/>
    <w:uiPriority w:val="99"/>
    <w:semiHidden/>
    <w:unhideWhenUsed/>
    <w:rsid w:val="00A47AF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47A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474597">
      <w:bodyDiv w:val="1"/>
      <w:marLeft w:val="0"/>
      <w:marRight w:val="0"/>
      <w:marTop w:val="0"/>
      <w:marBottom w:val="0"/>
      <w:divBdr>
        <w:top w:val="none" w:sz="0" w:space="0" w:color="auto"/>
        <w:left w:val="none" w:sz="0" w:space="0" w:color="auto"/>
        <w:bottom w:val="none" w:sz="0" w:space="0" w:color="auto"/>
        <w:right w:val="none" w:sz="0" w:space="0" w:color="auto"/>
      </w:divBdr>
    </w:div>
    <w:div w:id="97795382">
      <w:bodyDiv w:val="1"/>
      <w:marLeft w:val="0"/>
      <w:marRight w:val="0"/>
      <w:marTop w:val="0"/>
      <w:marBottom w:val="0"/>
      <w:divBdr>
        <w:top w:val="none" w:sz="0" w:space="0" w:color="auto"/>
        <w:left w:val="none" w:sz="0" w:space="0" w:color="auto"/>
        <w:bottom w:val="none" w:sz="0" w:space="0" w:color="auto"/>
        <w:right w:val="none" w:sz="0" w:space="0" w:color="auto"/>
      </w:divBdr>
      <w:divsChild>
        <w:div w:id="2055152356">
          <w:marLeft w:val="0"/>
          <w:marRight w:val="0"/>
          <w:marTop w:val="0"/>
          <w:marBottom w:val="300"/>
          <w:divBdr>
            <w:top w:val="none" w:sz="0" w:space="0" w:color="auto"/>
            <w:left w:val="none" w:sz="0" w:space="0" w:color="auto"/>
            <w:bottom w:val="none" w:sz="0" w:space="0" w:color="auto"/>
            <w:right w:val="none" w:sz="0" w:space="0" w:color="auto"/>
          </w:divBdr>
        </w:div>
        <w:div w:id="1120681141">
          <w:marLeft w:val="15"/>
          <w:marRight w:val="225"/>
          <w:marTop w:val="0"/>
          <w:marBottom w:val="105"/>
          <w:divBdr>
            <w:top w:val="none" w:sz="0" w:space="0" w:color="auto"/>
            <w:left w:val="none" w:sz="0" w:space="0" w:color="auto"/>
            <w:bottom w:val="none" w:sz="0" w:space="0" w:color="auto"/>
            <w:right w:val="none" w:sz="0" w:space="0" w:color="auto"/>
          </w:divBdr>
          <w:divsChild>
            <w:div w:id="218250063">
              <w:marLeft w:val="0"/>
              <w:marRight w:val="0"/>
              <w:marTop w:val="0"/>
              <w:marBottom w:val="0"/>
              <w:divBdr>
                <w:top w:val="none" w:sz="0" w:space="0" w:color="auto"/>
                <w:left w:val="none" w:sz="0" w:space="0" w:color="auto"/>
                <w:bottom w:val="none" w:sz="0" w:space="0" w:color="auto"/>
                <w:right w:val="none" w:sz="0" w:space="0" w:color="auto"/>
              </w:divBdr>
            </w:div>
            <w:div w:id="1753506250">
              <w:marLeft w:val="0"/>
              <w:marRight w:val="0"/>
              <w:marTop w:val="0"/>
              <w:marBottom w:val="0"/>
              <w:divBdr>
                <w:top w:val="none" w:sz="0" w:space="0" w:color="auto"/>
                <w:left w:val="none" w:sz="0" w:space="0" w:color="auto"/>
                <w:bottom w:val="none" w:sz="0" w:space="0" w:color="auto"/>
                <w:right w:val="none" w:sz="0" w:space="0" w:color="auto"/>
              </w:divBdr>
            </w:div>
            <w:div w:id="570585016">
              <w:marLeft w:val="0"/>
              <w:marRight w:val="0"/>
              <w:marTop w:val="0"/>
              <w:marBottom w:val="0"/>
              <w:divBdr>
                <w:top w:val="none" w:sz="0" w:space="0" w:color="auto"/>
                <w:left w:val="none" w:sz="0" w:space="0" w:color="auto"/>
                <w:bottom w:val="none" w:sz="0" w:space="0" w:color="auto"/>
                <w:right w:val="none" w:sz="0" w:space="0" w:color="auto"/>
              </w:divBdr>
            </w:div>
            <w:div w:id="275842197">
              <w:marLeft w:val="0"/>
              <w:marRight w:val="0"/>
              <w:marTop w:val="0"/>
              <w:marBottom w:val="0"/>
              <w:divBdr>
                <w:top w:val="none" w:sz="0" w:space="0" w:color="auto"/>
                <w:left w:val="none" w:sz="0" w:space="0" w:color="auto"/>
                <w:bottom w:val="none" w:sz="0" w:space="0" w:color="auto"/>
                <w:right w:val="none" w:sz="0" w:space="0" w:color="auto"/>
              </w:divBdr>
            </w:div>
            <w:div w:id="698311402">
              <w:marLeft w:val="0"/>
              <w:marRight w:val="0"/>
              <w:marTop w:val="120"/>
              <w:marBottom w:val="0"/>
              <w:divBdr>
                <w:top w:val="single" w:sz="2" w:space="0" w:color="CC0000"/>
                <w:left w:val="single" w:sz="2" w:space="0" w:color="CC0000"/>
                <w:bottom w:val="single" w:sz="2" w:space="0" w:color="CC0000"/>
                <w:right w:val="single" w:sz="2" w:space="0" w:color="CC0000"/>
              </w:divBdr>
              <w:divsChild>
                <w:div w:id="1515222993">
                  <w:marLeft w:val="0"/>
                  <w:marRight w:val="0"/>
                  <w:marTop w:val="0"/>
                  <w:marBottom w:val="0"/>
                  <w:divBdr>
                    <w:top w:val="none" w:sz="0" w:space="0" w:color="auto"/>
                    <w:left w:val="none" w:sz="0" w:space="0" w:color="auto"/>
                    <w:bottom w:val="none" w:sz="0" w:space="0" w:color="auto"/>
                    <w:right w:val="none" w:sz="0" w:space="0" w:color="auto"/>
                  </w:divBdr>
                  <w:divsChild>
                    <w:div w:id="752825797">
                      <w:marLeft w:val="0"/>
                      <w:marRight w:val="0"/>
                      <w:marTop w:val="0"/>
                      <w:marBottom w:val="0"/>
                      <w:divBdr>
                        <w:top w:val="none" w:sz="0" w:space="0" w:color="auto"/>
                        <w:left w:val="none" w:sz="0" w:space="0" w:color="auto"/>
                        <w:bottom w:val="none" w:sz="0" w:space="0" w:color="auto"/>
                        <w:right w:val="none" w:sz="0" w:space="0" w:color="auto"/>
                      </w:divBdr>
                      <w:divsChild>
                        <w:div w:id="1705515945">
                          <w:marLeft w:val="0"/>
                          <w:marRight w:val="0"/>
                          <w:marTop w:val="0"/>
                          <w:marBottom w:val="0"/>
                          <w:divBdr>
                            <w:top w:val="none" w:sz="0" w:space="0" w:color="auto"/>
                            <w:left w:val="none" w:sz="0" w:space="0" w:color="auto"/>
                            <w:bottom w:val="none" w:sz="0" w:space="0" w:color="auto"/>
                            <w:right w:val="none" w:sz="0" w:space="0" w:color="auto"/>
                          </w:divBdr>
                          <w:divsChild>
                            <w:div w:id="135033696">
                              <w:marLeft w:val="0"/>
                              <w:marRight w:val="0"/>
                              <w:marTop w:val="0"/>
                              <w:marBottom w:val="0"/>
                              <w:divBdr>
                                <w:top w:val="none" w:sz="0" w:space="0" w:color="auto"/>
                                <w:left w:val="none" w:sz="0" w:space="0" w:color="auto"/>
                                <w:bottom w:val="none" w:sz="0" w:space="0" w:color="auto"/>
                                <w:right w:val="none" w:sz="0" w:space="0" w:color="auto"/>
                              </w:divBdr>
                              <w:divsChild>
                                <w:div w:id="674302520">
                                  <w:marLeft w:val="0"/>
                                  <w:marRight w:val="0"/>
                                  <w:marTop w:val="0"/>
                                  <w:marBottom w:val="0"/>
                                  <w:divBdr>
                                    <w:top w:val="none" w:sz="0" w:space="0" w:color="auto"/>
                                    <w:left w:val="none" w:sz="0" w:space="0" w:color="auto"/>
                                    <w:bottom w:val="none" w:sz="0" w:space="0" w:color="auto"/>
                                    <w:right w:val="none" w:sz="0" w:space="0" w:color="auto"/>
                                  </w:divBdr>
                                  <w:divsChild>
                                    <w:div w:id="1420174510">
                                      <w:marLeft w:val="0"/>
                                      <w:marRight w:val="0"/>
                                      <w:marTop w:val="0"/>
                                      <w:marBottom w:val="0"/>
                                      <w:divBdr>
                                        <w:top w:val="none" w:sz="0" w:space="0" w:color="auto"/>
                                        <w:left w:val="none" w:sz="0" w:space="0" w:color="auto"/>
                                        <w:bottom w:val="none" w:sz="0" w:space="0" w:color="auto"/>
                                        <w:right w:val="none" w:sz="0" w:space="0" w:color="auto"/>
                                      </w:divBdr>
                                      <w:divsChild>
                                        <w:div w:id="513035982">
                                          <w:marLeft w:val="0"/>
                                          <w:marRight w:val="0"/>
                                          <w:marTop w:val="0"/>
                                          <w:marBottom w:val="0"/>
                                          <w:divBdr>
                                            <w:top w:val="none" w:sz="0" w:space="0" w:color="auto"/>
                                            <w:left w:val="none" w:sz="0" w:space="0" w:color="auto"/>
                                            <w:bottom w:val="none" w:sz="0" w:space="0" w:color="auto"/>
                                            <w:right w:val="none" w:sz="0" w:space="0" w:color="auto"/>
                                          </w:divBdr>
                                          <w:divsChild>
                                            <w:div w:id="739450432">
                                              <w:marLeft w:val="0"/>
                                              <w:marRight w:val="0"/>
                                              <w:marTop w:val="0"/>
                                              <w:marBottom w:val="0"/>
                                              <w:divBdr>
                                                <w:top w:val="none" w:sz="0" w:space="0" w:color="auto"/>
                                                <w:left w:val="none" w:sz="0" w:space="0" w:color="auto"/>
                                                <w:bottom w:val="single" w:sz="6" w:space="8" w:color="F0F0F0"/>
                                                <w:right w:val="none" w:sz="0" w:space="0" w:color="auto"/>
                                              </w:divBdr>
                                              <w:divsChild>
                                                <w:div w:id="1059942125">
                                                  <w:marLeft w:val="0"/>
                                                  <w:marRight w:val="0"/>
                                                  <w:marTop w:val="0"/>
                                                  <w:marBottom w:val="0"/>
                                                  <w:divBdr>
                                                    <w:top w:val="none" w:sz="0" w:space="0" w:color="auto"/>
                                                    <w:left w:val="none" w:sz="0" w:space="0" w:color="auto"/>
                                                    <w:bottom w:val="none" w:sz="0" w:space="0" w:color="auto"/>
                                                    <w:right w:val="none" w:sz="0" w:space="0" w:color="auto"/>
                                                  </w:divBdr>
                                                  <w:divsChild>
                                                    <w:div w:id="1871919036">
                                                      <w:marLeft w:val="0"/>
                                                      <w:marRight w:val="105"/>
                                                      <w:marTop w:val="0"/>
                                                      <w:marBottom w:val="0"/>
                                                      <w:divBdr>
                                                        <w:top w:val="none" w:sz="0" w:space="0" w:color="auto"/>
                                                        <w:left w:val="none" w:sz="0" w:space="0" w:color="auto"/>
                                                        <w:bottom w:val="none" w:sz="0" w:space="0" w:color="auto"/>
                                                        <w:right w:val="none" w:sz="0" w:space="0" w:color="auto"/>
                                                      </w:divBdr>
                                                      <w:divsChild>
                                                        <w:div w:id="155658102">
                                                          <w:marLeft w:val="0"/>
                                                          <w:marRight w:val="0"/>
                                                          <w:marTop w:val="0"/>
                                                          <w:marBottom w:val="0"/>
                                                          <w:divBdr>
                                                            <w:top w:val="none" w:sz="0" w:space="0" w:color="auto"/>
                                                            <w:left w:val="none" w:sz="0" w:space="0" w:color="auto"/>
                                                            <w:bottom w:val="none" w:sz="0" w:space="0" w:color="auto"/>
                                                            <w:right w:val="none" w:sz="0" w:space="0" w:color="auto"/>
                                                          </w:divBdr>
                                                          <w:divsChild>
                                                            <w:div w:id="363755282">
                                                              <w:marLeft w:val="0"/>
                                                              <w:marRight w:val="0"/>
                                                              <w:marTop w:val="0"/>
                                                              <w:marBottom w:val="0"/>
                                                              <w:divBdr>
                                                                <w:top w:val="none" w:sz="0" w:space="0" w:color="auto"/>
                                                                <w:left w:val="none" w:sz="0" w:space="0" w:color="auto"/>
                                                                <w:bottom w:val="none" w:sz="0" w:space="0" w:color="auto"/>
                                                                <w:right w:val="none" w:sz="0" w:space="0" w:color="auto"/>
                                                              </w:divBdr>
                                                              <w:divsChild>
                                                                <w:div w:id="1745879614">
                                                                  <w:marLeft w:val="0"/>
                                                                  <w:marRight w:val="0"/>
                                                                  <w:marTop w:val="0"/>
                                                                  <w:marBottom w:val="0"/>
                                                                  <w:divBdr>
                                                                    <w:top w:val="none" w:sz="0" w:space="0" w:color="auto"/>
                                                                    <w:left w:val="none" w:sz="0" w:space="0" w:color="auto"/>
                                                                    <w:bottom w:val="none" w:sz="0" w:space="0" w:color="auto"/>
                                                                    <w:right w:val="none" w:sz="0" w:space="0" w:color="auto"/>
                                                                  </w:divBdr>
                                                                  <w:divsChild>
                                                                    <w:div w:id="49939478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76898530">
      <w:bodyDiv w:val="1"/>
      <w:marLeft w:val="0"/>
      <w:marRight w:val="0"/>
      <w:marTop w:val="0"/>
      <w:marBottom w:val="0"/>
      <w:divBdr>
        <w:top w:val="none" w:sz="0" w:space="0" w:color="auto"/>
        <w:left w:val="none" w:sz="0" w:space="0" w:color="auto"/>
        <w:bottom w:val="none" w:sz="0" w:space="0" w:color="auto"/>
        <w:right w:val="none" w:sz="0" w:space="0" w:color="auto"/>
      </w:divBdr>
      <w:divsChild>
        <w:div w:id="4967745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0275412">
              <w:blockQuote w:val="1"/>
              <w:marLeft w:val="720"/>
              <w:marRight w:val="720"/>
              <w:marTop w:val="100"/>
              <w:marBottom w:val="100"/>
              <w:divBdr>
                <w:top w:val="none" w:sz="0" w:space="0" w:color="auto"/>
                <w:left w:val="none" w:sz="0" w:space="0" w:color="auto"/>
                <w:bottom w:val="none" w:sz="0" w:space="0" w:color="auto"/>
                <w:right w:val="none" w:sz="0" w:space="0" w:color="auto"/>
              </w:divBdr>
            </w:div>
            <w:div w:id="5706247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1883116">
          <w:marLeft w:val="0"/>
          <w:marRight w:val="0"/>
          <w:marTop w:val="0"/>
          <w:marBottom w:val="0"/>
          <w:divBdr>
            <w:top w:val="none" w:sz="0" w:space="0" w:color="auto"/>
            <w:left w:val="none" w:sz="0" w:space="0" w:color="auto"/>
            <w:bottom w:val="none" w:sz="0" w:space="0" w:color="auto"/>
            <w:right w:val="none" w:sz="0" w:space="0" w:color="auto"/>
          </w:divBdr>
        </w:div>
      </w:divsChild>
    </w:div>
    <w:div w:id="580917297">
      <w:bodyDiv w:val="1"/>
      <w:marLeft w:val="0"/>
      <w:marRight w:val="0"/>
      <w:marTop w:val="0"/>
      <w:marBottom w:val="0"/>
      <w:divBdr>
        <w:top w:val="none" w:sz="0" w:space="0" w:color="auto"/>
        <w:left w:val="none" w:sz="0" w:space="0" w:color="auto"/>
        <w:bottom w:val="none" w:sz="0" w:space="0" w:color="auto"/>
        <w:right w:val="none" w:sz="0" w:space="0" w:color="auto"/>
      </w:divBdr>
      <w:divsChild>
        <w:div w:id="1013805075">
          <w:marLeft w:val="0"/>
          <w:marRight w:val="0"/>
          <w:marTop w:val="0"/>
          <w:marBottom w:val="0"/>
          <w:divBdr>
            <w:top w:val="none" w:sz="0" w:space="0" w:color="auto"/>
            <w:left w:val="none" w:sz="0" w:space="0" w:color="auto"/>
            <w:bottom w:val="none" w:sz="0" w:space="0" w:color="auto"/>
            <w:right w:val="none" w:sz="0" w:space="0" w:color="auto"/>
          </w:divBdr>
          <w:divsChild>
            <w:div w:id="563491695">
              <w:marLeft w:val="0"/>
              <w:marRight w:val="0"/>
              <w:marTop w:val="0"/>
              <w:marBottom w:val="0"/>
              <w:divBdr>
                <w:top w:val="none" w:sz="0" w:space="0" w:color="auto"/>
                <w:left w:val="none" w:sz="0" w:space="0" w:color="auto"/>
                <w:bottom w:val="none" w:sz="0" w:space="0" w:color="auto"/>
                <w:right w:val="none" w:sz="0" w:space="0" w:color="auto"/>
              </w:divBdr>
            </w:div>
            <w:div w:id="1741125694">
              <w:marLeft w:val="240"/>
              <w:marRight w:val="0"/>
              <w:marTop w:val="0"/>
              <w:marBottom w:val="336"/>
              <w:divBdr>
                <w:top w:val="none" w:sz="0" w:space="0" w:color="auto"/>
                <w:left w:val="none" w:sz="0" w:space="0" w:color="auto"/>
                <w:bottom w:val="none" w:sz="0" w:space="0" w:color="auto"/>
                <w:right w:val="none" w:sz="0" w:space="0" w:color="auto"/>
              </w:divBdr>
              <w:divsChild>
                <w:div w:id="885215784">
                  <w:marLeft w:val="0"/>
                  <w:marRight w:val="0"/>
                  <w:marTop w:val="0"/>
                  <w:marBottom w:val="0"/>
                  <w:divBdr>
                    <w:top w:val="single" w:sz="6" w:space="4" w:color="C8CCD1"/>
                    <w:left w:val="single" w:sz="6" w:space="4" w:color="C8CCD1"/>
                    <w:bottom w:val="single" w:sz="6" w:space="4" w:color="C8CCD1"/>
                    <w:right w:val="single" w:sz="6" w:space="4" w:color="C8CCD1"/>
                  </w:divBdr>
                </w:div>
              </w:divsChild>
            </w:div>
            <w:div w:id="550115511">
              <w:marLeft w:val="0"/>
              <w:marRight w:val="0"/>
              <w:marTop w:val="0"/>
              <w:marBottom w:val="0"/>
              <w:divBdr>
                <w:top w:val="none" w:sz="0" w:space="0" w:color="auto"/>
                <w:left w:val="none" w:sz="0" w:space="0" w:color="auto"/>
                <w:bottom w:val="none" w:sz="0" w:space="0" w:color="auto"/>
                <w:right w:val="none" w:sz="0" w:space="0" w:color="auto"/>
              </w:divBdr>
              <w:divsChild>
                <w:div w:id="467666014">
                  <w:marLeft w:val="0"/>
                  <w:marRight w:val="0"/>
                  <w:marTop w:val="0"/>
                  <w:marBottom w:val="0"/>
                  <w:divBdr>
                    <w:top w:val="none" w:sz="0" w:space="0" w:color="auto"/>
                    <w:left w:val="none" w:sz="0" w:space="0" w:color="auto"/>
                    <w:bottom w:val="none" w:sz="0" w:space="0" w:color="auto"/>
                    <w:right w:val="none" w:sz="0" w:space="0" w:color="auto"/>
                  </w:divBdr>
                  <w:divsChild>
                    <w:div w:id="1165129446">
                      <w:marLeft w:val="0"/>
                      <w:marRight w:val="0"/>
                      <w:marTop w:val="0"/>
                      <w:marBottom w:val="0"/>
                      <w:divBdr>
                        <w:top w:val="single" w:sz="6" w:space="5" w:color="A2A9B1"/>
                        <w:left w:val="single" w:sz="6" w:space="5" w:color="A2A9B1"/>
                        <w:bottom w:val="single" w:sz="6" w:space="5" w:color="A2A9B1"/>
                        <w:right w:val="single" w:sz="6" w:space="5" w:color="A2A9B1"/>
                      </w:divBdr>
                    </w:div>
                    <w:div w:id="553784227">
                      <w:marLeft w:val="240"/>
                      <w:marRight w:val="0"/>
                      <w:marTop w:val="0"/>
                      <w:marBottom w:val="120"/>
                      <w:divBdr>
                        <w:top w:val="single" w:sz="6" w:space="5" w:color="A2A9B1"/>
                        <w:left w:val="single" w:sz="6" w:space="5" w:color="A2A9B1"/>
                        <w:bottom w:val="single" w:sz="6" w:space="5" w:color="A2A9B1"/>
                        <w:right w:val="single" w:sz="6" w:space="5" w:color="A2A9B1"/>
                      </w:divBdr>
                      <w:divsChild>
                        <w:div w:id="304316202">
                          <w:marLeft w:val="0"/>
                          <w:marRight w:val="0"/>
                          <w:marTop w:val="0"/>
                          <w:marBottom w:val="48"/>
                          <w:divBdr>
                            <w:top w:val="none" w:sz="0" w:space="0" w:color="auto"/>
                            <w:left w:val="none" w:sz="0" w:space="0" w:color="auto"/>
                            <w:bottom w:val="none" w:sz="0" w:space="0" w:color="auto"/>
                            <w:right w:val="none" w:sz="0" w:space="0" w:color="auto"/>
                          </w:divBdr>
                        </w:div>
                      </w:divsChild>
                    </w:div>
                    <w:div w:id="1734229968">
                      <w:marLeft w:val="0"/>
                      <w:marRight w:val="0"/>
                      <w:marTop w:val="72"/>
                      <w:marBottom w:val="0"/>
                      <w:divBdr>
                        <w:top w:val="none" w:sz="0" w:space="0" w:color="auto"/>
                        <w:left w:val="none" w:sz="0" w:space="0" w:color="auto"/>
                        <w:bottom w:val="none" w:sz="0" w:space="0" w:color="auto"/>
                        <w:right w:val="none" w:sz="0" w:space="0" w:color="auto"/>
                      </w:divBdr>
                    </w:div>
                    <w:div w:id="1022704584">
                      <w:blockQuote w:val="1"/>
                      <w:marLeft w:val="720"/>
                      <w:marRight w:val="720"/>
                      <w:marTop w:val="100"/>
                      <w:marBottom w:val="100"/>
                      <w:divBdr>
                        <w:top w:val="none" w:sz="0" w:space="0" w:color="auto"/>
                        <w:left w:val="single" w:sz="24" w:space="12" w:color="EAECF0"/>
                        <w:bottom w:val="none" w:sz="0" w:space="0" w:color="auto"/>
                        <w:right w:val="none" w:sz="0" w:space="0" w:color="auto"/>
                      </w:divBdr>
                      <w:divsChild>
                        <w:div w:id="439498651">
                          <w:marLeft w:val="0"/>
                          <w:marRight w:val="480"/>
                          <w:marTop w:val="86"/>
                          <w:marBottom w:val="0"/>
                          <w:divBdr>
                            <w:top w:val="none" w:sz="0" w:space="0" w:color="auto"/>
                            <w:left w:val="none" w:sz="0" w:space="0" w:color="auto"/>
                            <w:bottom w:val="none" w:sz="0" w:space="0" w:color="auto"/>
                            <w:right w:val="none" w:sz="0" w:space="0" w:color="auto"/>
                          </w:divBdr>
                        </w:div>
                      </w:divsChild>
                    </w:div>
                    <w:div w:id="1243368319">
                      <w:marLeft w:val="0"/>
                      <w:marRight w:val="0"/>
                      <w:marTop w:val="72"/>
                      <w:marBottom w:val="120"/>
                      <w:divBdr>
                        <w:top w:val="none" w:sz="0" w:space="0" w:color="auto"/>
                        <w:left w:val="none" w:sz="0" w:space="0" w:color="auto"/>
                        <w:bottom w:val="none" w:sz="0" w:space="0" w:color="auto"/>
                        <w:right w:val="none" w:sz="0" w:space="0" w:color="auto"/>
                      </w:divBdr>
                      <w:divsChild>
                        <w:div w:id="1464926443">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9978441">
      <w:bodyDiv w:val="1"/>
      <w:marLeft w:val="0"/>
      <w:marRight w:val="0"/>
      <w:marTop w:val="0"/>
      <w:marBottom w:val="0"/>
      <w:divBdr>
        <w:top w:val="none" w:sz="0" w:space="0" w:color="auto"/>
        <w:left w:val="none" w:sz="0" w:space="0" w:color="auto"/>
        <w:bottom w:val="none" w:sz="0" w:space="0" w:color="auto"/>
        <w:right w:val="none" w:sz="0" w:space="0" w:color="auto"/>
      </w:divBdr>
      <w:divsChild>
        <w:div w:id="1209495531">
          <w:marLeft w:val="0"/>
          <w:marRight w:val="450"/>
          <w:marTop w:val="150"/>
          <w:marBottom w:val="150"/>
          <w:divBdr>
            <w:top w:val="single" w:sz="36" w:space="0" w:color="C00808"/>
            <w:left w:val="single" w:sz="36" w:space="0" w:color="C00808"/>
            <w:bottom w:val="single" w:sz="36" w:space="0" w:color="C00808"/>
            <w:right w:val="single" w:sz="36" w:space="0" w:color="C00808"/>
          </w:divBdr>
          <w:divsChild>
            <w:div w:id="287050494">
              <w:marLeft w:val="195"/>
              <w:marRight w:val="225"/>
              <w:marTop w:val="150"/>
              <w:marBottom w:val="150"/>
              <w:divBdr>
                <w:top w:val="none" w:sz="0" w:space="0" w:color="auto"/>
                <w:left w:val="none" w:sz="0" w:space="0" w:color="auto"/>
                <w:bottom w:val="none" w:sz="0" w:space="0" w:color="auto"/>
                <w:right w:val="none" w:sz="0" w:space="0" w:color="auto"/>
              </w:divBdr>
            </w:div>
          </w:divsChild>
        </w:div>
      </w:divsChild>
    </w:div>
    <w:div w:id="1269659862">
      <w:bodyDiv w:val="1"/>
      <w:marLeft w:val="0"/>
      <w:marRight w:val="0"/>
      <w:marTop w:val="0"/>
      <w:marBottom w:val="0"/>
      <w:divBdr>
        <w:top w:val="none" w:sz="0" w:space="0" w:color="auto"/>
        <w:left w:val="none" w:sz="0" w:space="0" w:color="auto"/>
        <w:bottom w:val="none" w:sz="0" w:space="0" w:color="auto"/>
        <w:right w:val="none" w:sz="0" w:space="0" w:color="auto"/>
      </w:divBdr>
      <w:divsChild>
        <w:div w:id="390735329">
          <w:marLeft w:val="0"/>
          <w:marRight w:val="0"/>
          <w:marTop w:val="0"/>
          <w:marBottom w:val="0"/>
          <w:divBdr>
            <w:top w:val="none" w:sz="0" w:space="0" w:color="auto"/>
            <w:left w:val="none" w:sz="0" w:space="0" w:color="auto"/>
            <w:bottom w:val="none" w:sz="0" w:space="0" w:color="auto"/>
            <w:right w:val="none" w:sz="0" w:space="0" w:color="auto"/>
          </w:divBdr>
          <w:divsChild>
            <w:div w:id="1217082034">
              <w:marLeft w:val="0"/>
              <w:marRight w:val="0"/>
              <w:marTop w:val="0"/>
              <w:marBottom w:val="0"/>
              <w:divBdr>
                <w:top w:val="none" w:sz="0" w:space="0" w:color="auto"/>
                <w:left w:val="none" w:sz="0" w:space="0" w:color="auto"/>
                <w:bottom w:val="none" w:sz="0" w:space="0" w:color="auto"/>
                <w:right w:val="none" w:sz="0" w:space="0" w:color="auto"/>
              </w:divBdr>
            </w:div>
            <w:div w:id="1066491351">
              <w:marLeft w:val="0"/>
              <w:marRight w:val="0"/>
              <w:marTop w:val="0"/>
              <w:marBottom w:val="0"/>
              <w:divBdr>
                <w:top w:val="none" w:sz="0" w:space="0" w:color="auto"/>
                <w:left w:val="none" w:sz="0" w:space="0" w:color="auto"/>
                <w:bottom w:val="none" w:sz="0" w:space="0" w:color="auto"/>
                <w:right w:val="none" w:sz="0" w:space="0" w:color="auto"/>
              </w:divBdr>
              <w:divsChild>
                <w:div w:id="1737241488">
                  <w:marLeft w:val="0"/>
                  <w:marRight w:val="0"/>
                  <w:marTop w:val="0"/>
                  <w:marBottom w:val="0"/>
                  <w:divBdr>
                    <w:top w:val="none" w:sz="0" w:space="0" w:color="auto"/>
                    <w:left w:val="none" w:sz="0" w:space="0" w:color="auto"/>
                    <w:bottom w:val="none" w:sz="0" w:space="0" w:color="auto"/>
                    <w:right w:val="none" w:sz="0" w:space="0" w:color="auto"/>
                  </w:divBdr>
                  <w:divsChild>
                    <w:div w:id="751244399">
                      <w:marLeft w:val="0"/>
                      <w:marRight w:val="0"/>
                      <w:marTop w:val="0"/>
                      <w:marBottom w:val="0"/>
                      <w:divBdr>
                        <w:top w:val="none" w:sz="0" w:space="0" w:color="auto"/>
                        <w:left w:val="none" w:sz="0" w:space="0" w:color="auto"/>
                        <w:bottom w:val="none" w:sz="0" w:space="0" w:color="auto"/>
                        <w:right w:val="none" w:sz="0" w:space="0" w:color="auto"/>
                      </w:divBdr>
                      <w:divsChild>
                        <w:div w:id="402682989">
                          <w:marLeft w:val="0"/>
                          <w:marRight w:val="0"/>
                          <w:marTop w:val="0"/>
                          <w:marBottom w:val="0"/>
                          <w:divBdr>
                            <w:top w:val="none" w:sz="0" w:space="0" w:color="auto"/>
                            <w:left w:val="none" w:sz="0" w:space="0" w:color="auto"/>
                            <w:bottom w:val="none" w:sz="0" w:space="0" w:color="auto"/>
                            <w:right w:val="none" w:sz="0" w:space="0" w:color="auto"/>
                          </w:divBdr>
                          <w:divsChild>
                            <w:div w:id="2109348228">
                              <w:marLeft w:val="0"/>
                              <w:marRight w:val="0"/>
                              <w:marTop w:val="0"/>
                              <w:marBottom w:val="0"/>
                              <w:divBdr>
                                <w:top w:val="none" w:sz="0" w:space="0" w:color="auto"/>
                                <w:left w:val="none" w:sz="0" w:space="0" w:color="auto"/>
                                <w:bottom w:val="none" w:sz="0" w:space="0" w:color="auto"/>
                                <w:right w:val="none" w:sz="0" w:space="0" w:color="auto"/>
                              </w:divBdr>
                            </w:div>
                            <w:div w:id="1766264887">
                              <w:marLeft w:val="-428"/>
                              <w:marRight w:val="0"/>
                              <w:marTop w:val="0"/>
                              <w:marBottom w:val="0"/>
                              <w:divBdr>
                                <w:top w:val="none" w:sz="0" w:space="0" w:color="auto"/>
                                <w:left w:val="none" w:sz="0" w:space="0" w:color="auto"/>
                                <w:bottom w:val="none" w:sz="0" w:space="0" w:color="auto"/>
                                <w:right w:val="none" w:sz="0" w:space="0" w:color="auto"/>
                              </w:divBdr>
                              <w:divsChild>
                                <w:div w:id="727611903">
                                  <w:marLeft w:val="0"/>
                                  <w:marRight w:val="0"/>
                                  <w:marTop w:val="0"/>
                                  <w:marBottom w:val="0"/>
                                  <w:divBdr>
                                    <w:top w:val="none" w:sz="0" w:space="0" w:color="auto"/>
                                    <w:left w:val="none" w:sz="0" w:space="0" w:color="auto"/>
                                    <w:bottom w:val="none" w:sz="0" w:space="0" w:color="auto"/>
                                    <w:right w:val="none" w:sz="0" w:space="0" w:color="auto"/>
                                  </w:divBdr>
                                </w:div>
                              </w:divsChild>
                            </w:div>
                            <w:div w:id="561671843">
                              <w:marLeft w:val="0"/>
                              <w:marRight w:val="0"/>
                              <w:marTop w:val="15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4966823">
      <w:bodyDiv w:val="1"/>
      <w:marLeft w:val="0"/>
      <w:marRight w:val="0"/>
      <w:marTop w:val="0"/>
      <w:marBottom w:val="0"/>
      <w:divBdr>
        <w:top w:val="none" w:sz="0" w:space="0" w:color="auto"/>
        <w:left w:val="none" w:sz="0" w:space="0" w:color="auto"/>
        <w:bottom w:val="none" w:sz="0" w:space="0" w:color="auto"/>
        <w:right w:val="none" w:sz="0" w:space="0" w:color="auto"/>
      </w:divBdr>
      <w:divsChild>
        <w:div w:id="227964472">
          <w:marLeft w:val="0"/>
          <w:marRight w:val="0"/>
          <w:marTop w:val="0"/>
          <w:marBottom w:val="225"/>
          <w:divBdr>
            <w:top w:val="none" w:sz="0" w:space="0" w:color="auto"/>
            <w:left w:val="none" w:sz="0" w:space="0" w:color="auto"/>
            <w:bottom w:val="none" w:sz="0" w:space="0" w:color="auto"/>
            <w:right w:val="none" w:sz="0" w:space="0" w:color="auto"/>
          </w:divBdr>
          <w:divsChild>
            <w:div w:id="489178114">
              <w:marLeft w:val="0"/>
              <w:marRight w:val="0"/>
              <w:marTop w:val="0"/>
              <w:marBottom w:val="0"/>
              <w:divBdr>
                <w:top w:val="none" w:sz="0" w:space="0" w:color="auto"/>
                <w:left w:val="none" w:sz="0" w:space="0" w:color="auto"/>
                <w:bottom w:val="none" w:sz="0" w:space="0" w:color="auto"/>
                <w:right w:val="none" w:sz="0" w:space="0" w:color="auto"/>
              </w:divBdr>
              <w:divsChild>
                <w:div w:id="2083521677">
                  <w:marLeft w:val="0"/>
                  <w:marRight w:val="0"/>
                  <w:marTop w:val="0"/>
                  <w:marBottom w:val="0"/>
                  <w:divBdr>
                    <w:top w:val="none" w:sz="0" w:space="0" w:color="auto"/>
                    <w:left w:val="none" w:sz="0" w:space="0" w:color="auto"/>
                    <w:bottom w:val="none" w:sz="0" w:space="0" w:color="auto"/>
                    <w:right w:val="none" w:sz="0" w:space="0" w:color="auto"/>
                  </w:divBdr>
                  <w:divsChild>
                    <w:div w:id="481434629">
                      <w:marLeft w:val="0"/>
                      <w:marRight w:val="0"/>
                      <w:marTop w:val="0"/>
                      <w:marBottom w:val="0"/>
                      <w:divBdr>
                        <w:top w:val="none" w:sz="0" w:space="0" w:color="auto"/>
                        <w:left w:val="none" w:sz="0" w:space="0" w:color="auto"/>
                        <w:bottom w:val="none" w:sz="0" w:space="0" w:color="auto"/>
                        <w:right w:val="none" w:sz="0" w:space="0" w:color="auto"/>
                      </w:divBdr>
                      <w:divsChild>
                        <w:div w:id="1858811788">
                          <w:marLeft w:val="0"/>
                          <w:marRight w:val="0"/>
                          <w:marTop w:val="0"/>
                          <w:marBottom w:val="0"/>
                          <w:divBdr>
                            <w:top w:val="none" w:sz="0" w:space="0" w:color="auto"/>
                            <w:left w:val="none" w:sz="0" w:space="0" w:color="auto"/>
                            <w:bottom w:val="none" w:sz="0" w:space="0" w:color="auto"/>
                            <w:right w:val="none" w:sz="0" w:space="0" w:color="auto"/>
                          </w:divBdr>
                          <w:divsChild>
                            <w:div w:id="505484993">
                              <w:marLeft w:val="0"/>
                              <w:marRight w:val="0"/>
                              <w:marTop w:val="0"/>
                              <w:marBottom w:val="0"/>
                              <w:divBdr>
                                <w:top w:val="none" w:sz="0" w:space="0" w:color="auto"/>
                                <w:left w:val="none" w:sz="0" w:space="0" w:color="auto"/>
                                <w:bottom w:val="none" w:sz="0" w:space="0" w:color="auto"/>
                                <w:right w:val="none" w:sz="0" w:space="0" w:color="auto"/>
                              </w:divBdr>
                              <w:divsChild>
                                <w:div w:id="245306584">
                                  <w:marLeft w:val="0"/>
                                  <w:marRight w:val="0"/>
                                  <w:marTop w:val="0"/>
                                  <w:marBottom w:val="0"/>
                                  <w:divBdr>
                                    <w:top w:val="none" w:sz="0" w:space="0" w:color="auto"/>
                                    <w:left w:val="none" w:sz="0" w:space="0" w:color="auto"/>
                                    <w:bottom w:val="none" w:sz="0" w:space="0" w:color="auto"/>
                                    <w:right w:val="none" w:sz="0" w:space="0" w:color="auto"/>
                                  </w:divBdr>
                                  <w:divsChild>
                                    <w:div w:id="42338328">
                                      <w:marLeft w:val="0"/>
                                      <w:marRight w:val="0"/>
                                      <w:marTop w:val="0"/>
                                      <w:marBottom w:val="0"/>
                                      <w:divBdr>
                                        <w:top w:val="none" w:sz="0" w:space="0" w:color="auto"/>
                                        <w:left w:val="none" w:sz="0" w:space="0" w:color="auto"/>
                                        <w:bottom w:val="none" w:sz="0" w:space="0" w:color="auto"/>
                                        <w:right w:val="none" w:sz="0" w:space="0" w:color="auto"/>
                                      </w:divBdr>
                                      <w:divsChild>
                                        <w:div w:id="328487495">
                                          <w:marLeft w:val="0"/>
                                          <w:marRight w:val="0"/>
                                          <w:marTop w:val="0"/>
                                          <w:marBottom w:val="0"/>
                                          <w:divBdr>
                                            <w:top w:val="none" w:sz="0" w:space="0" w:color="auto"/>
                                            <w:left w:val="none" w:sz="0" w:space="0" w:color="auto"/>
                                            <w:bottom w:val="none" w:sz="0" w:space="0" w:color="auto"/>
                                            <w:right w:val="none" w:sz="0" w:space="0" w:color="auto"/>
                                          </w:divBdr>
                                          <w:divsChild>
                                            <w:div w:id="356930209">
                                              <w:marLeft w:val="0"/>
                                              <w:marRight w:val="0"/>
                                              <w:marTop w:val="0"/>
                                              <w:marBottom w:val="0"/>
                                              <w:divBdr>
                                                <w:top w:val="none" w:sz="0" w:space="0" w:color="auto"/>
                                                <w:left w:val="none" w:sz="0" w:space="0" w:color="auto"/>
                                                <w:bottom w:val="none" w:sz="0" w:space="0" w:color="auto"/>
                                                <w:right w:val="none" w:sz="0" w:space="0" w:color="auto"/>
                                              </w:divBdr>
                                              <w:divsChild>
                                                <w:div w:id="1991791048">
                                                  <w:marLeft w:val="0"/>
                                                  <w:marRight w:val="0"/>
                                                  <w:marTop w:val="0"/>
                                                  <w:marBottom w:val="0"/>
                                                  <w:divBdr>
                                                    <w:top w:val="none" w:sz="0" w:space="0" w:color="auto"/>
                                                    <w:left w:val="none" w:sz="0" w:space="0" w:color="auto"/>
                                                    <w:bottom w:val="none" w:sz="0" w:space="0" w:color="auto"/>
                                                    <w:right w:val="none" w:sz="0" w:space="0" w:color="auto"/>
                                                  </w:divBdr>
                                                  <w:divsChild>
                                                    <w:div w:id="1942057823">
                                                      <w:marLeft w:val="0"/>
                                                      <w:marRight w:val="0"/>
                                                      <w:marTop w:val="0"/>
                                                      <w:marBottom w:val="0"/>
                                                      <w:divBdr>
                                                        <w:top w:val="none" w:sz="0" w:space="0" w:color="auto"/>
                                                        <w:left w:val="none" w:sz="0" w:space="0" w:color="auto"/>
                                                        <w:bottom w:val="none" w:sz="0" w:space="0" w:color="auto"/>
                                                        <w:right w:val="none" w:sz="0" w:space="0" w:color="auto"/>
                                                      </w:divBdr>
                                                      <w:divsChild>
                                                        <w:div w:id="459303486">
                                                          <w:marLeft w:val="0"/>
                                                          <w:marRight w:val="0"/>
                                                          <w:marTop w:val="0"/>
                                                          <w:marBottom w:val="0"/>
                                                          <w:divBdr>
                                                            <w:top w:val="none" w:sz="0" w:space="0" w:color="auto"/>
                                                            <w:left w:val="none" w:sz="0" w:space="0" w:color="auto"/>
                                                            <w:bottom w:val="none" w:sz="0" w:space="0" w:color="auto"/>
                                                            <w:right w:val="none" w:sz="0" w:space="0" w:color="auto"/>
                                                          </w:divBdr>
                                                        </w:div>
                                                      </w:divsChild>
                                                    </w:div>
                                                    <w:div w:id="838276762">
                                                      <w:marLeft w:val="0"/>
                                                      <w:marRight w:val="0"/>
                                                      <w:marTop w:val="0"/>
                                                      <w:marBottom w:val="0"/>
                                                      <w:divBdr>
                                                        <w:top w:val="none" w:sz="0" w:space="0" w:color="auto"/>
                                                        <w:left w:val="none" w:sz="0" w:space="0" w:color="auto"/>
                                                        <w:bottom w:val="none" w:sz="0" w:space="0" w:color="auto"/>
                                                        <w:right w:val="none" w:sz="0" w:space="0" w:color="auto"/>
                                                      </w:divBdr>
                                                      <w:divsChild>
                                                        <w:div w:id="776874405">
                                                          <w:marLeft w:val="0"/>
                                                          <w:marRight w:val="0"/>
                                                          <w:marTop w:val="0"/>
                                                          <w:marBottom w:val="0"/>
                                                          <w:divBdr>
                                                            <w:top w:val="none" w:sz="0" w:space="0" w:color="auto"/>
                                                            <w:left w:val="none" w:sz="0" w:space="0" w:color="auto"/>
                                                            <w:bottom w:val="none" w:sz="0" w:space="0" w:color="auto"/>
                                                            <w:right w:val="none" w:sz="0" w:space="0" w:color="auto"/>
                                                          </w:divBdr>
                                                        </w:div>
                                                      </w:divsChild>
                                                    </w:div>
                                                    <w:div w:id="642778158">
                                                      <w:marLeft w:val="0"/>
                                                      <w:marRight w:val="0"/>
                                                      <w:marTop w:val="0"/>
                                                      <w:marBottom w:val="0"/>
                                                      <w:divBdr>
                                                        <w:top w:val="none" w:sz="0" w:space="0" w:color="auto"/>
                                                        <w:left w:val="none" w:sz="0" w:space="0" w:color="auto"/>
                                                        <w:bottom w:val="none" w:sz="0" w:space="0" w:color="auto"/>
                                                        <w:right w:val="none" w:sz="0" w:space="0" w:color="auto"/>
                                                      </w:divBdr>
                                                      <w:divsChild>
                                                        <w:div w:id="367535731">
                                                          <w:marLeft w:val="0"/>
                                                          <w:marRight w:val="0"/>
                                                          <w:marTop w:val="0"/>
                                                          <w:marBottom w:val="0"/>
                                                          <w:divBdr>
                                                            <w:top w:val="none" w:sz="0" w:space="0" w:color="auto"/>
                                                            <w:left w:val="none" w:sz="0" w:space="0" w:color="auto"/>
                                                            <w:bottom w:val="none" w:sz="0" w:space="0" w:color="auto"/>
                                                            <w:right w:val="none" w:sz="0" w:space="0" w:color="auto"/>
                                                          </w:divBdr>
                                                          <w:divsChild>
                                                            <w:div w:id="703360528">
                                                              <w:marLeft w:val="0"/>
                                                              <w:marRight w:val="0"/>
                                                              <w:marTop w:val="0"/>
                                                              <w:marBottom w:val="0"/>
                                                              <w:divBdr>
                                                                <w:top w:val="none" w:sz="0" w:space="0" w:color="auto"/>
                                                                <w:left w:val="none" w:sz="0" w:space="0" w:color="auto"/>
                                                                <w:bottom w:val="none" w:sz="0" w:space="0" w:color="auto"/>
                                                                <w:right w:val="none" w:sz="0" w:space="0" w:color="auto"/>
                                                              </w:divBdr>
                                                              <w:divsChild>
                                                                <w:div w:id="532573773">
                                                                  <w:marLeft w:val="0"/>
                                                                  <w:marRight w:val="0"/>
                                                                  <w:marTop w:val="100"/>
                                                                  <w:marBottom w:val="100"/>
                                                                  <w:divBdr>
                                                                    <w:top w:val="none" w:sz="0" w:space="0" w:color="auto"/>
                                                                    <w:left w:val="none" w:sz="0" w:space="0" w:color="auto"/>
                                                                    <w:bottom w:val="none" w:sz="0" w:space="0" w:color="auto"/>
                                                                    <w:right w:val="none" w:sz="0" w:space="0" w:color="auto"/>
                                                                  </w:divBdr>
                                                                  <w:divsChild>
                                                                    <w:div w:id="1212572897">
                                                                      <w:marLeft w:val="0"/>
                                                                      <w:marRight w:val="0"/>
                                                                      <w:marTop w:val="100"/>
                                                                      <w:marBottom w:val="100"/>
                                                                      <w:divBdr>
                                                                        <w:top w:val="none" w:sz="0" w:space="0" w:color="auto"/>
                                                                        <w:left w:val="none" w:sz="0" w:space="0" w:color="auto"/>
                                                                        <w:bottom w:val="none" w:sz="0" w:space="0" w:color="auto"/>
                                                                        <w:right w:val="none" w:sz="0" w:space="0" w:color="auto"/>
                                                                      </w:divBdr>
                                                                      <w:divsChild>
                                                                        <w:div w:id="1015961892">
                                                                          <w:marLeft w:val="0"/>
                                                                          <w:marRight w:val="0"/>
                                                                          <w:marTop w:val="0"/>
                                                                          <w:marBottom w:val="0"/>
                                                                          <w:divBdr>
                                                                            <w:top w:val="single" w:sz="2" w:space="0" w:color="EBEBEB"/>
                                                                            <w:left w:val="single" w:sz="2" w:space="0" w:color="EBEBEB"/>
                                                                            <w:bottom w:val="single" w:sz="2" w:space="0" w:color="EBEBEB"/>
                                                                            <w:right w:val="single" w:sz="2" w:space="0" w:color="EBEBEB"/>
                                                                          </w:divBdr>
                                                                          <w:divsChild>
                                                                            <w:div w:id="883908099">
                                                                              <w:marLeft w:val="0"/>
                                                                              <w:marRight w:val="0"/>
                                                                              <w:marTop w:val="0"/>
                                                                              <w:marBottom w:val="0"/>
                                                                              <w:divBdr>
                                                                                <w:top w:val="none" w:sz="0" w:space="0" w:color="auto"/>
                                                                                <w:left w:val="none" w:sz="0" w:space="0" w:color="auto"/>
                                                                                <w:bottom w:val="none" w:sz="0" w:space="0" w:color="auto"/>
                                                                                <w:right w:val="none" w:sz="0" w:space="0" w:color="auto"/>
                                                                              </w:divBdr>
                                                                              <w:divsChild>
                                                                                <w:div w:id="1534077599">
                                                                                  <w:marLeft w:val="0"/>
                                                                                  <w:marRight w:val="0"/>
                                                                                  <w:marTop w:val="0"/>
                                                                                  <w:marBottom w:val="0"/>
                                                                                  <w:divBdr>
                                                                                    <w:top w:val="none" w:sz="0" w:space="0" w:color="auto"/>
                                                                                    <w:left w:val="none" w:sz="0" w:space="0" w:color="auto"/>
                                                                                    <w:bottom w:val="none" w:sz="0" w:space="0" w:color="auto"/>
                                                                                    <w:right w:val="none" w:sz="0" w:space="0" w:color="auto"/>
                                                                                  </w:divBdr>
                                                                                  <w:divsChild>
                                                                                    <w:div w:id="1770395852">
                                                                                      <w:marLeft w:val="0"/>
                                                                                      <w:marRight w:val="0"/>
                                                                                      <w:marTop w:val="0"/>
                                                                                      <w:marBottom w:val="0"/>
                                                                                      <w:divBdr>
                                                                                        <w:top w:val="none" w:sz="0" w:space="0" w:color="auto"/>
                                                                                        <w:left w:val="none" w:sz="0" w:space="0" w:color="auto"/>
                                                                                        <w:bottom w:val="none" w:sz="0" w:space="0" w:color="auto"/>
                                                                                        <w:right w:val="none" w:sz="0" w:space="0" w:color="auto"/>
                                                                                      </w:divBdr>
                                                                                      <w:divsChild>
                                                                                        <w:div w:id="1003433982">
                                                                                          <w:marLeft w:val="0"/>
                                                                                          <w:marRight w:val="0"/>
                                                                                          <w:marTop w:val="0"/>
                                                                                          <w:marBottom w:val="0"/>
                                                                                          <w:divBdr>
                                                                                            <w:top w:val="none" w:sz="0" w:space="0" w:color="auto"/>
                                                                                            <w:left w:val="none" w:sz="0" w:space="0" w:color="auto"/>
                                                                                            <w:bottom w:val="none" w:sz="0" w:space="0" w:color="auto"/>
                                                                                            <w:right w:val="none" w:sz="0" w:space="0" w:color="auto"/>
                                                                                          </w:divBdr>
                                                                                          <w:divsChild>
                                                                                            <w:div w:id="1246763278">
                                                                                              <w:marLeft w:val="0"/>
                                                                                              <w:marRight w:val="0"/>
                                                                                              <w:marTop w:val="0"/>
                                                                                              <w:marBottom w:val="0"/>
                                                                                              <w:divBdr>
                                                                                                <w:top w:val="none" w:sz="0" w:space="0" w:color="auto"/>
                                                                                                <w:left w:val="none" w:sz="0" w:space="0" w:color="auto"/>
                                                                                                <w:bottom w:val="none" w:sz="0" w:space="0" w:color="auto"/>
                                                                                                <w:right w:val="none" w:sz="0" w:space="0" w:color="auto"/>
                                                                                              </w:divBdr>
                                                                                              <w:divsChild>
                                                                                                <w:div w:id="301496554">
                                                                                                  <w:marLeft w:val="0"/>
                                                                                                  <w:marRight w:val="0"/>
                                                                                                  <w:marTop w:val="0"/>
                                                                                                  <w:marBottom w:val="0"/>
                                                                                                  <w:divBdr>
                                                                                                    <w:top w:val="none" w:sz="0" w:space="0" w:color="auto"/>
                                                                                                    <w:left w:val="none" w:sz="0" w:space="0" w:color="auto"/>
                                                                                                    <w:bottom w:val="none" w:sz="0" w:space="0" w:color="auto"/>
                                                                                                    <w:right w:val="none" w:sz="0" w:space="0" w:color="auto"/>
                                                                                                  </w:divBdr>
                                                                                                  <w:divsChild>
                                                                                                    <w:div w:id="198215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90036">
                                                                                          <w:marLeft w:val="0"/>
                                                                                          <w:marRight w:val="0"/>
                                                                                          <w:marTop w:val="0"/>
                                                                                          <w:marBottom w:val="0"/>
                                                                                          <w:divBdr>
                                                                                            <w:top w:val="none" w:sz="0" w:space="0" w:color="auto"/>
                                                                                            <w:left w:val="none" w:sz="0" w:space="0" w:color="auto"/>
                                                                                            <w:bottom w:val="none" w:sz="0" w:space="0" w:color="auto"/>
                                                                                            <w:right w:val="none" w:sz="0" w:space="0" w:color="auto"/>
                                                                                          </w:divBdr>
                                                                                          <w:divsChild>
                                                                                            <w:div w:id="1581132402">
                                                                                              <w:marLeft w:val="0"/>
                                                                                              <w:marRight w:val="0"/>
                                                                                              <w:marTop w:val="0"/>
                                                                                              <w:marBottom w:val="0"/>
                                                                                              <w:divBdr>
                                                                                                <w:top w:val="none" w:sz="0" w:space="0" w:color="auto"/>
                                                                                                <w:left w:val="none" w:sz="0" w:space="0" w:color="auto"/>
                                                                                                <w:bottom w:val="none" w:sz="0" w:space="0" w:color="auto"/>
                                                                                                <w:right w:val="none" w:sz="0" w:space="0" w:color="auto"/>
                                                                                              </w:divBdr>
                                                                                              <w:divsChild>
                                                                                                <w:div w:id="1116873062">
                                                                                                  <w:marLeft w:val="0"/>
                                                                                                  <w:marRight w:val="0"/>
                                                                                                  <w:marTop w:val="0"/>
                                                                                                  <w:marBottom w:val="0"/>
                                                                                                  <w:divBdr>
                                                                                                    <w:top w:val="none" w:sz="0" w:space="0" w:color="auto"/>
                                                                                                    <w:left w:val="none" w:sz="0" w:space="0" w:color="auto"/>
                                                                                                    <w:bottom w:val="none" w:sz="0" w:space="0" w:color="auto"/>
                                                                                                    <w:right w:val="none" w:sz="0" w:space="0" w:color="auto"/>
                                                                                                  </w:divBdr>
                                                                                                </w:div>
                                                                                                <w:div w:id="1037242318">
                                                                                                  <w:marLeft w:val="0"/>
                                                                                                  <w:marRight w:val="0"/>
                                                                                                  <w:marTop w:val="100"/>
                                                                                                  <w:marBottom w:val="0"/>
                                                                                                  <w:divBdr>
                                                                                                    <w:top w:val="none" w:sz="0" w:space="0" w:color="auto"/>
                                                                                                    <w:left w:val="none" w:sz="0" w:space="0" w:color="auto"/>
                                                                                                    <w:bottom w:val="none" w:sz="0" w:space="0" w:color="auto"/>
                                                                                                    <w:right w:val="none" w:sz="0" w:space="0" w:color="auto"/>
                                                                                                  </w:divBdr>
                                                                                                  <w:divsChild>
                                                                                                    <w:div w:id="1533615338">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177786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989145">
                                                                          <w:marLeft w:val="0"/>
                                                                          <w:marRight w:val="0"/>
                                                                          <w:marTop w:val="0"/>
                                                                          <w:marBottom w:val="0"/>
                                                                          <w:divBdr>
                                                                            <w:top w:val="single" w:sz="2" w:space="0" w:color="EBEBEB"/>
                                                                            <w:left w:val="single" w:sz="2" w:space="0" w:color="EBEBEB"/>
                                                                            <w:bottom w:val="single" w:sz="2" w:space="0" w:color="EBEBEB"/>
                                                                            <w:right w:val="single" w:sz="2" w:space="0" w:color="EBEBEB"/>
                                                                          </w:divBdr>
                                                                          <w:divsChild>
                                                                            <w:div w:id="1859812319">
                                                                              <w:marLeft w:val="0"/>
                                                                              <w:marRight w:val="0"/>
                                                                              <w:marTop w:val="0"/>
                                                                              <w:marBottom w:val="0"/>
                                                                              <w:divBdr>
                                                                                <w:top w:val="none" w:sz="0" w:space="0" w:color="auto"/>
                                                                                <w:left w:val="none" w:sz="0" w:space="0" w:color="auto"/>
                                                                                <w:bottom w:val="none" w:sz="0" w:space="0" w:color="auto"/>
                                                                                <w:right w:val="none" w:sz="0" w:space="0" w:color="auto"/>
                                                                              </w:divBdr>
                                                                              <w:divsChild>
                                                                                <w:div w:id="1323118194">
                                                                                  <w:marLeft w:val="0"/>
                                                                                  <w:marRight w:val="0"/>
                                                                                  <w:marTop w:val="0"/>
                                                                                  <w:marBottom w:val="0"/>
                                                                                  <w:divBdr>
                                                                                    <w:top w:val="none" w:sz="0" w:space="0" w:color="auto"/>
                                                                                    <w:left w:val="none" w:sz="0" w:space="0" w:color="auto"/>
                                                                                    <w:bottom w:val="none" w:sz="0" w:space="0" w:color="auto"/>
                                                                                    <w:right w:val="none" w:sz="0" w:space="0" w:color="auto"/>
                                                                                  </w:divBdr>
                                                                                  <w:divsChild>
                                                                                    <w:div w:id="1755005485">
                                                                                      <w:marLeft w:val="0"/>
                                                                                      <w:marRight w:val="0"/>
                                                                                      <w:marTop w:val="0"/>
                                                                                      <w:marBottom w:val="0"/>
                                                                                      <w:divBdr>
                                                                                        <w:top w:val="none" w:sz="0" w:space="0" w:color="auto"/>
                                                                                        <w:left w:val="none" w:sz="0" w:space="0" w:color="auto"/>
                                                                                        <w:bottom w:val="none" w:sz="0" w:space="0" w:color="auto"/>
                                                                                        <w:right w:val="none" w:sz="0" w:space="0" w:color="auto"/>
                                                                                      </w:divBdr>
                                                                                      <w:divsChild>
                                                                                        <w:div w:id="504788049">
                                                                                          <w:marLeft w:val="0"/>
                                                                                          <w:marRight w:val="0"/>
                                                                                          <w:marTop w:val="0"/>
                                                                                          <w:marBottom w:val="0"/>
                                                                                          <w:divBdr>
                                                                                            <w:top w:val="none" w:sz="0" w:space="0" w:color="auto"/>
                                                                                            <w:left w:val="none" w:sz="0" w:space="0" w:color="auto"/>
                                                                                            <w:bottom w:val="none" w:sz="0" w:space="0" w:color="auto"/>
                                                                                            <w:right w:val="none" w:sz="0" w:space="0" w:color="auto"/>
                                                                                          </w:divBdr>
                                                                                          <w:divsChild>
                                                                                            <w:div w:id="566231698">
                                                                                              <w:marLeft w:val="0"/>
                                                                                              <w:marRight w:val="0"/>
                                                                                              <w:marTop w:val="0"/>
                                                                                              <w:marBottom w:val="0"/>
                                                                                              <w:divBdr>
                                                                                                <w:top w:val="none" w:sz="0" w:space="0" w:color="auto"/>
                                                                                                <w:left w:val="none" w:sz="0" w:space="0" w:color="auto"/>
                                                                                                <w:bottom w:val="none" w:sz="0" w:space="0" w:color="auto"/>
                                                                                                <w:right w:val="none" w:sz="0" w:space="0" w:color="auto"/>
                                                                                              </w:divBdr>
                                                                                              <w:divsChild>
                                                                                                <w:div w:id="484590924">
                                                                                                  <w:marLeft w:val="0"/>
                                                                                                  <w:marRight w:val="0"/>
                                                                                                  <w:marTop w:val="0"/>
                                                                                                  <w:marBottom w:val="0"/>
                                                                                                  <w:divBdr>
                                                                                                    <w:top w:val="none" w:sz="0" w:space="0" w:color="auto"/>
                                                                                                    <w:left w:val="none" w:sz="0" w:space="0" w:color="auto"/>
                                                                                                    <w:bottom w:val="none" w:sz="0" w:space="0" w:color="auto"/>
                                                                                                    <w:right w:val="none" w:sz="0" w:space="0" w:color="auto"/>
                                                                                                  </w:divBdr>
                                                                                                  <w:divsChild>
                                                                                                    <w:div w:id="90710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871817">
                                                                                          <w:marLeft w:val="0"/>
                                                                                          <w:marRight w:val="0"/>
                                                                                          <w:marTop w:val="0"/>
                                                                                          <w:marBottom w:val="0"/>
                                                                                          <w:divBdr>
                                                                                            <w:top w:val="none" w:sz="0" w:space="0" w:color="auto"/>
                                                                                            <w:left w:val="none" w:sz="0" w:space="0" w:color="auto"/>
                                                                                            <w:bottom w:val="none" w:sz="0" w:space="0" w:color="auto"/>
                                                                                            <w:right w:val="none" w:sz="0" w:space="0" w:color="auto"/>
                                                                                          </w:divBdr>
                                                                                          <w:divsChild>
                                                                                            <w:div w:id="172888691">
                                                                                              <w:marLeft w:val="0"/>
                                                                                              <w:marRight w:val="0"/>
                                                                                              <w:marTop w:val="0"/>
                                                                                              <w:marBottom w:val="0"/>
                                                                                              <w:divBdr>
                                                                                                <w:top w:val="none" w:sz="0" w:space="0" w:color="auto"/>
                                                                                                <w:left w:val="none" w:sz="0" w:space="0" w:color="auto"/>
                                                                                                <w:bottom w:val="none" w:sz="0" w:space="0" w:color="auto"/>
                                                                                                <w:right w:val="none" w:sz="0" w:space="0" w:color="auto"/>
                                                                                              </w:divBdr>
                                                                                              <w:divsChild>
                                                                                                <w:div w:id="1869030405">
                                                                                                  <w:marLeft w:val="0"/>
                                                                                                  <w:marRight w:val="0"/>
                                                                                                  <w:marTop w:val="0"/>
                                                                                                  <w:marBottom w:val="0"/>
                                                                                                  <w:divBdr>
                                                                                                    <w:top w:val="none" w:sz="0" w:space="0" w:color="auto"/>
                                                                                                    <w:left w:val="none" w:sz="0" w:space="0" w:color="auto"/>
                                                                                                    <w:bottom w:val="none" w:sz="0" w:space="0" w:color="auto"/>
                                                                                                    <w:right w:val="none" w:sz="0" w:space="0" w:color="auto"/>
                                                                                                  </w:divBdr>
                                                                                                </w:div>
                                                                                                <w:div w:id="644244304">
                                                                                                  <w:marLeft w:val="0"/>
                                                                                                  <w:marRight w:val="0"/>
                                                                                                  <w:marTop w:val="100"/>
                                                                                                  <w:marBottom w:val="0"/>
                                                                                                  <w:divBdr>
                                                                                                    <w:top w:val="none" w:sz="0" w:space="0" w:color="auto"/>
                                                                                                    <w:left w:val="none" w:sz="0" w:space="0" w:color="auto"/>
                                                                                                    <w:bottom w:val="none" w:sz="0" w:space="0" w:color="auto"/>
                                                                                                    <w:right w:val="none" w:sz="0" w:space="0" w:color="auto"/>
                                                                                                  </w:divBdr>
                                                                                                  <w:divsChild>
                                                                                                    <w:div w:id="1482887917">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54174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029756">
                                                                          <w:marLeft w:val="0"/>
                                                                          <w:marRight w:val="0"/>
                                                                          <w:marTop w:val="0"/>
                                                                          <w:marBottom w:val="0"/>
                                                                          <w:divBdr>
                                                                            <w:top w:val="single" w:sz="2" w:space="0" w:color="EBEBEB"/>
                                                                            <w:left w:val="single" w:sz="2" w:space="0" w:color="EBEBEB"/>
                                                                            <w:bottom w:val="single" w:sz="2" w:space="0" w:color="EBEBEB"/>
                                                                            <w:right w:val="single" w:sz="2" w:space="0" w:color="EBEBEB"/>
                                                                          </w:divBdr>
                                                                          <w:divsChild>
                                                                            <w:div w:id="1398167924">
                                                                              <w:marLeft w:val="0"/>
                                                                              <w:marRight w:val="0"/>
                                                                              <w:marTop w:val="0"/>
                                                                              <w:marBottom w:val="0"/>
                                                                              <w:divBdr>
                                                                                <w:top w:val="none" w:sz="0" w:space="0" w:color="auto"/>
                                                                                <w:left w:val="none" w:sz="0" w:space="0" w:color="auto"/>
                                                                                <w:bottom w:val="none" w:sz="0" w:space="0" w:color="auto"/>
                                                                                <w:right w:val="none" w:sz="0" w:space="0" w:color="auto"/>
                                                                              </w:divBdr>
                                                                              <w:divsChild>
                                                                                <w:div w:id="1159493569">
                                                                                  <w:marLeft w:val="0"/>
                                                                                  <w:marRight w:val="0"/>
                                                                                  <w:marTop w:val="0"/>
                                                                                  <w:marBottom w:val="0"/>
                                                                                  <w:divBdr>
                                                                                    <w:top w:val="none" w:sz="0" w:space="0" w:color="auto"/>
                                                                                    <w:left w:val="none" w:sz="0" w:space="0" w:color="auto"/>
                                                                                    <w:bottom w:val="none" w:sz="0" w:space="0" w:color="auto"/>
                                                                                    <w:right w:val="none" w:sz="0" w:space="0" w:color="auto"/>
                                                                                  </w:divBdr>
                                                                                  <w:divsChild>
                                                                                    <w:div w:id="1926304481">
                                                                                      <w:marLeft w:val="0"/>
                                                                                      <w:marRight w:val="0"/>
                                                                                      <w:marTop w:val="0"/>
                                                                                      <w:marBottom w:val="0"/>
                                                                                      <w:divBdr>
                                                                                        <w:top w:val="none" w:sz="0" w:space="0" w:color="auto"/>
                                                                                        <w:left w:val="none" w:sz="0" w:space="0" w:color="auto"/>
                                                                                        <w:bottom w:val="none" w:sz="0" w:space="0" w:color="auto"/>
                                                                                        <w:right w:val="none" w:sz="0" w:space="0" w:color="auto"/>
                                                                                      </w:divBdr>
                                                                                      <w:divsChild>
                                                                                        <w:div w:id="1235815565">
                                                                                          <w:marLeft w:val="0"/>
                                                                                          <w:marRight w:val="0"/>
                                                                                          <w:marTop w:val="0"/>
                                                                                          <w:marBottom w:val="0"/>
                                                                                          <w:divBdr>
                                                                                            <w:top w:val="none" w:sz="0" w:space="0" w:color="auto"/>
                                                                                            <w:left w:val="none" w:sz="0" w:space="0" w:color="auto"/>
                                                                                            <w:bottom w:val="none" w:sz="0" w:space="0" w:color="auto"/>
                                                                                            <w:right w:val="none" w:sz="0" w:space="0" w:color="auto"/>
                                                                                          </w:divBdr>
                                                                                          <w:divsChild>
                                                                                            <w:div w:id="1172142290">
                                                                                              <w:marLeft w:val="0"/>
                                                                                              <w:marRight w:val="0"/>
                                                                                              <w:marTop w:val="0"/>
                                                                                              <w:marBottom w:val="0"/>
                                                                                              <w:divBdr>
                                                                                                <w:top w:val="none" w:sz="0" w:space="0" w:color="auto"/>
                                                                                                <w:left w:val="none" w:sz="0" w:space="0" w:color="auto"/>
                                                                                                <w:bottom w:val="none" w:sz="0" w:space="0" w:color="auto"/>
                                                                                                <w:right w:val="none" w:sz="0" w:space="0" w:color="auto"/>
                                                                                              </w:divBdr>
                                                                                              <w:divsChild>
                                                                                                <w:div w:id="257368892">
                                                                                                  <w:marLeft w:val="0"/>
                                                                                                  <w:marRight w:val="0"/>
                                                                                                  <w:marTop w:val="0"/>
                                                                                                  <w:marBottom w:val="0"/>
                                                                                                  <w:divBdr>
                                                                                                    <w:top w:val="none" w:sz="0" w:space="0" w:color="auto"/>
                                                                                                    <w:left w:val="none" w:sz="0" w:space="0" w:color="auto"/>
                                                                                                    <w:bottom w:val="none" w:sz="0" w:space="0" w:color="auto"/>
                                                                                                    <w:right w:val="none" w:sz="0" w:space="0" w:color="auto"/>
                                                                                                  </w:divBdr>
                                                                                                  <w:divsChild>
                                                                                                    <w:div w:id="170829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973599">
                                                                                          <w:marLeft w:val="0"/>
                                                                                          <w:marRight w:val="0"/>
                                                                                          <w:marTop w:val="0"/>
                                                                                          <w:marBottom w:val="0"/>
                                                                                          <w:divBdr>
                                                                                            <w:top w:val="none" w:sz="0" w:space="0" w:color="auto"/>
                                                                                            <w:left w:val="none" w:sz="0" w:space="0" w:color="auto"/>
                                                                                            <w:bottom w:val="none" w:sz="0" w:space="0" w:color="auto"/>
                                                                                            <w:right w:val="none" w:sz="0" w:space="0" w:color="auto"/>
                                                                                          </w:divBdr>
                                                                                          <w:divsChild>
                                                                                            <w:div w:id="21516234">
                                                                                              <w:marLeft w:val="0"/>
                                                                                              <w:marRight w:val="0"/>
                                                                                              <w:marTop w:val="0"/>
                                                                                              <w:marBottom w:val="0"/>
                                                                                              <w:divBdr>
                                                                                                <w:top w:val="none" w:sz="0" w:space="0" w:color="auto"/>
                                                                                                <w:left w:val="none" w:sz="0" w:space="0" w:color="auto"/>
                                                                                                <w:bottom w:val="none" w:sz="0" w:space="0" w:color="auto"/>
                                                                                                <w:right w:val="none" w:sz="0" w:space="0" w:color="auto"/>
                                                                                              </w:divBdr>
                                                                                              <w:divsChild>
                                                                                                <w:div w:id="203060968">
                                                                                                  <w:marLeft w:val="0"/>
                                                                                                  <w:marRight w:val="0"/>
                                                                                                  <w:marTop w:val="0"/>
                                                                                                  <w:marBottom w:val="0"/>
                                                                                                  <w:divBdr>
                                                                                                    <w:top w:val="none" w:sz="0" w:space="0" w:color="auto"/>
                                                                                                    <w:left w:val="none" w:sz="0" w:space="0" w:color="auto"/>
                                                                                                    <w:bottom w:val="none" w:sz="0" w:space="0" w:color="auto"/>
                                                                                                    <w:right w:val="none" w:sz="0" w:space="0" w:color="auto"/>
                                                                                                  </w:divBdr>
                                                                                                </w:div>
                                                                                                <w:div w:id="431781195">
                                                                                                  <w:marLeft w:val="0"/>
                                                                                                  <w:marRight w:val="0"/>
                                                                                                  <w:marTop w:val="0"/>
                                                                                                  <w:marBottom w:val="0"/>
                                                                                                  <w:divBdr>
                                                                                                    <w:top w:val="none" w:sz="0" w:space="0" w:color="auto"/>
                                                                                                    <w:left w:val="none" w:sz="0" w:space="0" w:color="auto"/>
                                                                                                    <w:bottom w:val="none" w:sz="0" w:space="0" w:color="auto"/>
                                                                                                    <w:right w:val="none" w:sz="0" w:space="0" w:color="auto"/>
                                                                                                  </w:divBdr>
                                                                                                  <w:divsChild>
                                                                                                    <w:div w:id="723217256">
                                                                                                      <w:marLeft w:val="0"/>
                                                                                                      <w:marRight w:val="0"/>
                                                                                                      <w:marTop w:val="0"/>
                                                                                                      <w:marBottom w:val="0"/>
                                                                                                      <w:divBdr>
                                                                                                        <w:top w:val="none" w:sz="0" w:space="0" w:color="auto"/>
                                                                                                        <w:left w:val="none" w:sz="0" w:space="0" w:color="auto"/>
                                                                                                        <w:bottom w:val="none" w:sz="0" w:space="0" w:color="auto"/>
                                                                                                        <w:right w:val="none" w:sz="0" w:space="0" w:color="auto"/>
                                                                                                      </w:divBdr>
                                                                                                    </w:div>
                                                                                                  </w:divsChild>
                                                                                                </w:div>
                                                                                                <w:div w:id="571358272">
                                                                                                  <w:marLeft w:val="0"/>
                                                                                                  <w:marRight w:val="0"/>
                                                                                                  <w:marTop w:val="100"/>
                                                                                                  <w:marBottom w:val="0"/>
                                                                                                  <w:divBdr>
                                                                                                    <w:top w:val="none" w:sz="0" w:space="0" w:color="auto"/>
                                                                                                    <w:left w:val="none" w:sz="0" w:space="0" w:color="auto"/>
                                                                                                    <w:bottom w:val="none" w:sz="0" w:space="0" w:color="auto"/>
                                                                                                    <w:right w:val="none" w:sz="0" w:space="0" w:color="auto"/>
                                                                                                  </w:divBdr>
                                                                                                  <w:divsChild>
                                                                                                    <w:div w:id="787822567">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122383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875483">
                                                                          <w:marLeft w:val="0"/>
                                                                          <w:marRight w:val="0"/>
                                                                          <w:marTop w:val="0"/>
                                                                          <w:marBottom w:val="0"/>
                                                                          <w:divBdr>
                                                                            <w:top w:val="single" w:sz="2" w:space="0" w:color="EBEBEB"/>
                                                                            <w:left w:val="single" w:sz="2" w:space="0" w:color="EBEBEB"/>
                                                                            <w:bottom w:val="single" w:sz="2" w:space="0" w:color="EBEBEB"/>
                                                                            <w:right w:val="single" w:sz="2" w:space="0" w:color="EBEBEB"/>
                                                                          </w:divBdr>
                                                                          <w:divsChild>
                                                                            <w:div w:id="931400889">
                                                                              <w:marLeft w:val="0"/>
                                                                              <w:marRight w:val="0"/>
                                                                              <w:marTop w:val="0"/>
                                                                              <w:marBottom w:val="0"/>
                                                                              <w:divBdr>
                                                                                <w:top w:val="none" w:sz="0" w:space="0" w:color="auto"/>
                                                                                <w:left w:val="none" w:sz="0" w:space="0" w:color="auto"/>
                                                                                <w:bottom w:val="none" w:sz="0" w:space="0" w:color="auto"/>
                                                                                <w:right w:val="none" w:sz="0" w:space="0" w:color="auto"/>
                                                                              </w:divBdr>
                                                                              <w:divsChild>
                                                                                <w:div w:id="1168641223">
                                                                                  <w:marLeft w:val="0"/>
                                                                                  <w:marRight w:val="0"/>
                                                                                  <w:marTop w:val="0"/>
                                                                                  <w:marBottom w:val="0"/>
                                                                                  <w:divBdr>
                                                                                    <w:top w:val="none" w:sz="0" w:space="0" w:color="auto"/>
                                                                                    <w:left w:val="none" w:sz="0" w:space="0" w:color="auto"/>
                                                                                    <w:bottom w:val="none" w:sz="0" w:space="0" w:color="auto"/>
                                                                                    <w:right w:val="none" w:sz="0" w:space="0" w:color="auto"/>
                                                                                  </w:divBdr>
                                                                                  <w:divsChild>
                                                                                    <w:div w:id="575289146">
                                                                                      <w:marLeft w:val="0"/>
                                                                                      <w:marRight w:val="0"/>
                                                                                      <w:marTop w:val="0"/>
                                                                                      <w:marBottom w:val="0"/>
                                                                                      <w:divBdr>
                                                                                        <w:top w:val="none" w:sz="0" w:space="0" w:color="auto"/>
                                                                                        <w:left w:val="none" w:sz="0" w:space="0" w:color="auto"/>
                                                                                        <w:bottom w:val="none" w:sz="0" w:space="0" w:color="auto"/>
                                                                                        <w:right w:val="none" w:sz="0" w:space="0" w:color="auto"/>
                                                                                      </w:divBdr>
                                                                                      <w:divsChild>
                                                                                        <w:div w:id="627511946">
                                                                                          <w:marLeft w:val="0"/>
                                                                                          <w:marRight w:val="0"/>
                                                                                          <w:marTop w:val="0"/>
                                                                                          <w:marBottom w:val="0"/>
                                                                                          <w:divBdr>
                                                                                            <w:top w:val="none" w:sz="0" w:space="0" w:color="auto"/>
                                                                                            <w:left w:val="none" w:sz="0" w:space="0" w:color="auto"/>
                                                                                            <w:bottom w:val="none" w:sz="0" w:space="0" w:color="auto"/>
                                                                                            <w:right w:val="none" w:sz="0" w:space="0" w:color="auto"/>
                                                                                          </w:divBdr>
                                                                                          <w:divsChild>
                                                                                            <w:div w:id="1767968219">
                                                                                              <w:marLeft w:val="0"/>
                                                                                              <w:marRight w:val="0"/>
                                                                                              <w:marTop w:val="0"/>
                                                                                              <w:marBottom w:val="0"/>
                                                                                              <w:divBdr>
                                                                                                <w:top w:val="none" w:sz="0" w:space="0" w:color="auto"/>
                                                                                                <w:left w:val="none" w:sz="0" w:space="0" w:color="auto"/>
                                                                                                <w:bottom w:val="none" w:sz="0" w:space="0" w:color="auto"/>
                                                                                                <w:right w:val="none" w:sz="0" w:space="0" w:color="auto"/>
                                                                                              </w:divBdr>
                                                                                              <w:divsChild>
                                                                                                <w:div w:id="1962882531">
                                                                                                  <w:marLeft w:val="0"/>
                                                                                                  <w:marRight w:val="0"/>
                                                                                                  <w:marTop w:val="0"/>
                                                                                                  <w:marBottom w:val="0"/>
                                                                                                  <w:divBdr>
                                                                                                    <w:top w:val="none" w:sz="0" w:space="0" w:color="auto"/>
                                                                                                    <w:left w:val="none" w:sz="0" w:space="0" w:color="auto"/>
                                                                                                    <w:bottom w:val="none" w:sz="0" w:space="0" w:color="auto"/>
                                                                                                    <w:right w:val="none" w:sz="0" w:space="0" w:color="auto"/>
                                                                                                  </w:divBdr>
                                                                                                  <w:divsChild>
                                                                                                    <w:div w:id="117433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987745">
                                                                                          <w:marLeft w:val="0"/>
                                                                                          <w:marRight w:val="0"/>
                                                                                          <w:marTop w:val="0"/>
                                                                                          <w:marBottom w:val="0"/>
                                                                                          <w:divBdr>
                                                                                            <w:top w:val="none" w:sz="0" w:space="0" w:color="auto"/>
                                                                                            <w:left w:val="none" w:sz="0" w:space="0" w:color="auto"/>
                                                                                            <w:bottom w:val="none" w:sz="0" w:space="0" w:color="auto"/>
                                                                                            <w:right w:val="none" w:sz="0" w:space="0" w:color="auto"/>
                                                                                          </w:divBdr>
                                                                                          <w:divsChild>
                                                                                            <w:div w:id="1212766548">
                                                                                              <w:marLeft w:val="0"/>
                                                                                              <w:marRight w:val="0"/>
                                                                                              <w:marTop w:val="0"/>
                                                                                              <w:marBottom w:val="0"/>
                                                                                              <w:divBdr>
                                                                                                <w:top w:val="none" w:sz="0" w:space="0" w:color="auto"/>
                                                                                                <w:left w:val="none" w:sz="0" w:space="0" w:color="auto"/>
                                                                                                <w:bottom w:val="none" w:sz="0" w:space="0" w:color="auto"/>
                                                                                                <w:right w:val="none" w:sz="0" w:space="0" w:color="auto"/>
                                                                                              </w:divBdr>
                                                                                              <w:divsChild>
                                                                                                <w:div w:id="1107695926">
                                                                                                  <w:marLeft w:val="0"/>
                                                                                                  <w:marRight w:val="0"/>
                                                                                                  <w:marTop w:val="0"/>
                                                                                                  <w:marBottom w:val="0"/>
                                                                                                  <w:divBdr>
                                                                                                    <w:top w:val="none" w:sz="0" w:space="0" w:color="auto"/>
                                                                                                    <w:left w:val="none" w:sz="0" w:space="0" w:color="auto"/>
                                                                                                    <w:bottom w:val="none" w:sz="0" w:space="0" w:color="auto"/>
                                                                                                    <w:right w:val="none" w:sz="0" w:space="0" w:color="auto"/>
                                                                                                  </w:divBdr>
                                                                                                </w:div>
                                                                                                <w:div w:id="1836416309">
                                                                                                  <w:marLeft w:val="0"/>
                                                                                                  <w:marRight w:val="0"/>
                                                                                                  <w:marTop w:val="0"/>
                                                                                                  <w:marBottom w:val="0"/>
                                                                                                  <w:divBdr>
                                                                                                    <w:top w:val="none" w:sz="0" w:space="0" w:color="auto"/>
                                                                                                    <w:left w:val="none" w:sz="0" w:space="0" w:color="auto"/>
                                                                                                    <w:bottom w:val="none" w:sz="0" w:space="0" w:color="auto"/>
                                                                                                    <w:right w:val="none" w:sz="0" w:space="0" w:color="auto"/>
                                                                                                  </w:divBdr>
                                                                                                  <w:divsChild>
                                                                                                    <w:div w:id="398594943">
                                                                                                      <w:marLeft w:val="0"/>
                                                                                                      <w:marRight w:val="0"/>
                                                                                                      <w:marTop w:val="0"/>
                                                                                                      <w:marBottom w:val="0"/>
                                                                                                      <w:divBdr>
                                                                                                        <w:top w:val="none" w:sz="0" w:space="0" w:color="auto"/>
                                                                                                        <w:left w:val="none" w:sz="0" w:space="0" w:color="auto"/>
                                                                                                        <w:bottom w:val="none" w:sz="0" w:space="0" w:color="auto"/>
                                                                                                        <w:right w:val="none" w:sz="0" w:space="0" w:color="auto"/>
                                                                                                      </w:divBdr>
                                                                                                    </w:div>
                                                                                                  </w:divsChild>
                                                                                                </w:div>
                                                                                                <w:div w:id="1722628752">
                                                                                                  <w:marLeft w:val="0"/>
                                                                                                  <w:marRight w:val="0"/>
                                                                                                  <w:marTop w:val="100"/>
                                                                                                  <w:marBottom w:val="0"/>
                                                                                                  <w:divBdr>
                                                                                                    <w:top w:val="none" w:sz="0" w:space="0" w:color="auto"/>
                                                                                                    <w:left w:val="none" w:sz="0" w:space="0" w:color="auto"/>
                                                                                                    <w:bottom w:val="none" w:sz="0" w:space="0" w:color="auto"/>
                                                                                                    <w:right w:val="none" w:sz="0" w:space="0" w:color="auto"/>
                                                                                                  </w:divBdr>
                                                                                                  <w:divsChild>
                                                                                                    <w:div w:id="716705045">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48093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886626">
                                                                          <w:marLeft w:val="0"/>
                                                                          <w:marRight w:val="0"/>
                                                                          <w:marTop w:val="0"/>
                                                                          <w:marBottom w:val="0"/>
                                                                          <w:divBdr>
                                                                            <w:top w:val="single" w:sz="2" w:space="0" w:color="EBEBEB"/>
                                                                            <w:left w:val="single" w:sz="2" w:space="0" w:color="EBEBEB"/>
                                                                            <w:bottom w:val="single" w:sz="2" w:space="0" w:color="EBEBEB"/>
                                                                            <w:right w:val="single" w:sz="2" w:space="0" w:color="EBEBEB"/>
                                                                          </w:divBdr>
                                                                          <w:divsChild>
                                                                            <w:div w:id="453795643">
                                                                              <w:marLeft w:val="0"/>
                                                                              <w:marRight w:val="0"/>
                                                                              <w:marTop w:val="0"/>
                                                                              <w:marBottom w:val="0"/>
                                                                              <w:divBdr>
                                                                                <w:top w:val="none" w:sz="0" w:space="0" w:color="auto"/>
                                                                                <w:left w:val="none" w:sz="0" w:space="0" w:color="auto"/>
                                                                                <w:bottom w:val="none" w:sz="0" w:space="0" w:color="auto"/>
                                                                                <w:right w:val="none" w:sz="0" w:space="0" w:color="auto"/>
                                                                              </w:divBdr>
                                                                              <w:divsChild>
                                                                                <w:div w:id="285815839">
                                                                                  <w:marLeft w:val="0"/>
                                                                                  <w:marRight w:val="0"/>
                                                                                  <w:marTop w:val="0"/>
                                                                                  <w:marBottom w:val="0"/>
                                                                                  <w:divBdr>
                                                                                    <w:top w:val="none" w:sz="0" w:space="0" w:color="auto"/>
                                                                                    <w:left w:val="none" w:sz="0" w:space="0" w:color="auto"/>
                                                                                    <w:bottom w:val="none" w:sz="0" w:space="0" w:color="auto"/>
                                                                                    <w:right w:val="none" w:sz="0" w:space="0" w:color="auto"/>
                                                                                  </w:divBdr>
                                                                                  <w:divsChild>
                                                                                    <w:div w:id="818234053">
                                                                                      <w:marLeft w:val="0"/>
                                                                                      <w:marRight w:val="0"/>
                                                                                      <w:marTop w:val="0"/>
                                                                                      <w:marBottom w:val="0"/>
                                                                                      <w:divBdr>
                                                                                        <w:top w:val="none" w:sz="0" w:space="0" w:color="auto"/>
                                                                                        <w:left w:val="none" w:sz="0" w:space="0" w:color="auto"/>
                                                                                        <w:bottom w:val="none" w:sz="0" w:space="0" w:color="auto"/>
                                                                                        <w:right w:val="none" w:sz="0" w:space="0" w:color="auto"/>
                                                                                      </w:divBdr>
                                                                                      <w:divsChild>
                                                                                        <w:div w:id="1566909993">
                                                                                          <w:marLeft w:val="0"/>
                                                                                          <w:marRight w:val="0"/>
                                                                                          <w:marTop w:val="0"/>
                                                                                          <w:marBottom w:val="0"/>
                                                                                          <w:divBdr>
                                                                                            <w:top w:val="none" w:sz="0" w:space="0" w:color="auto"/>
                                                                                            <w:left w:val="none" w:sz="0" w:space="0" w:color="auto"/>
                                                                                            <w:bottom w:val="none" w:sz="0" w:space="0" w:color="auto"/>
                                                                                            <w:right w:val="none" w:sz="0" w:space="0" w:color="auto"/>
                                                                                          </w:divBdr>
                                                                                          <w:divsChild>
                                                                                            <w:div w:id="2022780780">
                                                                                              <w:marLeft w:val="0"/>
                                                                                              <w:marRight w:val="0"/>
                                                                                              <w:marTop w:val="0"/>
                                                                                              <w:marBottom w:val="0"/>
                                                                                              <w:divBdr>
                                                                                                <w:top w:val="none" w:sz="0" w:space="0" w:color="auto"/>
                                                                                                <w:left w:val="none" w:sz="0" w:space="0" w:color="auto"/>
                                                                                                <w:bottom w:val="none" w:sz="0" w:space="0" w:color="auto"/>
                                                                                                <w:right w:val="none" w:sz="0" w:space="0" w:color="auto"/>
                                                                                              </w:divBdr>
                                                                                              <w:divsChild>
                                                                                                <w:div w:id="1395272657">
                                                                                                  <w:marLeft w:val="0"/>
                                                                                                  <w:marRight w:val="0"/>
                                                                                                  <w:marTop w:val="0"/>
                                                                                                  <w:marBottom w:val="0"/>
                                                                                                  <w:divBdr>
                                                                                                    <w:top w:val="none" w:sz="0" w:space="0" w:color="auto"/>
                                                                                                    <w:left w:val="none" w:sz="0" w:space="0" w:color="auto"/>
                                                                                                    <w:bottom w:val="none" w:sz="0" w:space="0" w:color="auto"/>
                                                                                                    <w:right w:val="none" w:sz="0" w:space="0" w:color="auto"/>
                                                                                                  </w:divBdr>
                                                                                                  <w:divsChild>
                                                                                                    <w:div w:id="26230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041845">
                                                                                          <w:marLeft w:val="0"/>
                                                                                          <w:marRight w:val="0"/>
                                                                                          <w:marTop w:val="0"/>
                                                                                          <w:marBottom w:val="0"/>
                                                                                          <w:divBdr>
                                                                                            <w:top w:val="none" w:sz="0" w:space="0" w:color="auto"/>
                                                                                            <w:left w:val="none" w:sz="0" w:space="0" w:color="auto"/>
                                                                                            <w:bottom w:val="none" w:sz="0" w:space="0" w:color="auto"/>
                                                                                            <w:right w:val="none" w:sz="0" w:space="0" w:color="auto"/>
                                                                                          </w:divBdr>
                                                                                          <w:divsChild>
                                                                                            <w:div w:id="1667050420">
                                                                                              <w:marLeft w:val="0"/>
                                                                                              <w:marRight w:val="0"/>
                                                                                              <w:marTop w:val="0"/>
                                                                                              <w:marBottom w:val="0"/>
                                                                                              <w:divBdr>
                                                                                                <w:top w:val="none" w:sz="0" w:space="0" w:color="auto"/>
                                                                                                <w:left w:val="none" w:sz="0" w:space="0" w:color="auto"/>
                                                                                                <w:bottom w:val="none" w:sz="0" w:space="0" w:color="auto"/>
                                                                                                <w:right w:val="none" w:sz="0" w:space="0" w:color="auto"/>
                                                                                              </w:divBdr>
                                                                                              <w:divsChild>
                                                                                                <w:div w:id="1976911470">
                                                                                                  <w:marLeft w:val="0"/>
                                                                                                  <w:marRight w:val="0"/>
                                                                                                  <w:marTop w:val="0"/>
                                                                                                  <w:marBottom w:val="0"/>
                                                                                                  <w:divBdr>
                                                                                                    <w:top w:val="none" w:sz="0" w:space="0" w:color="auto"/>
                                                                                                    <w:left w:val="none" w:sz="0" w:space="0" w:color="auto"/>
                                                                                                    <w:bottom w:val="none" w:sz="0" w:space="0" w:color="auto"/>
                                                                                                    <w:right w:val="none" w:sz="0" w:space="0" w:color="auto"/>
                                                                                                  </w:divBdr>
                                                                                                </w:div>
                                                                                                <w:div w:id="921836815">
                                                                                                  <w:marLeft w:val="0"/>
                                                                                                  <w:marRight w:val="0"/>
                                                                                                  <w:marTop w:val="100"/>
                                                                                                  <w:marBottom w:val="0"/>
                                                                                                  <w:divBdr>
                                                                                                    <w:top w:val="none" w:sz="0" w:space="0" w:color="auto"/>
                                                                                                    <w:left w:val="none" w:sz="0" w:space="0" w:color="auto"/>
                                                                                                    <w:bottom w:val="none" w:sz="0" w:space="0" w:color="auto"/>
                                                                                                    <w:right w:val="none" w:sz="0" w:space="0" w:color="auto"/>
                                                                                                  </w:divBdr>
                                                                                                  <w:divsChild>
                                                                                                    <w:div w:id="807093251">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1042900011">
                                                                                          <w:marLeft w:val="0"/>
                                                                                          <w:marRight w:val="0"/>
                                                                                          <w:marTop w:val="0"/>
                                                                                          <w:marBottom w:val="0"/>
                                                                                          <w:divBdr>
                                                                                            <w:top w:val="single" w:sz="6" w:space="0" w:color="EBEBEB"/>
                                                                                            <w:left w:val="none" w:sz="0" w:space="0" w:color="auto"/>
                                                                                            <w:bottom w:val="none" w:sz="0" w:space="0" w:color="auto"/>
                                                                                            <w:right w:val="none" w:sz="0" w:space="0" w:color="auto"/>
                                                                                          </w:divBdr>
                                                                                          <w:divsChild>
                                                                                            <w:div w:id="178542189">
                                                                                              <w:marLeft w:val="0"/>
                                                                                              <w:marRight w:val="0"/>
                                                                                              <w:marTop w:val="0"/>
                                                                                              <w:marBottom w:val="0"/>
                                                                                              <w:divBdr>
                                                                                                <w:top w:val="none" w:sz="0" w:space="0" w:color="auto"/>
                                                                                                <w:left w:val="none" w:sz="0" w:space="0" w:color="auto"/>
                                                                                                <w:bottom w:val="none" w:sz="0" w:space="0" w:color="auto"/>
                                                                                                <w:right w:val="none" w:sz="0" w:space="0" w:color="auto"/>
                                                                                              </w:divBdr>
                                                                                              <w:divsChild>
                                                                                                <w:div w:id="74326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00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3770146">
                                                      <w:marLeft w:val="0"/>
                                                      <w:marRight w:val="0"/>
                                                      <w:marTop w:val="0"/>
                                                      <w:marBottom w:val="0"/>
                                                      <w:divBdr>
                                                        <w:top w:val="none" w:sz="0" w:space="0" w:color="auto"/>
                                                        <w:left w:val="none" w:sz="0" w:space="0" w:color="auto"/>
                                                        <w:bottom w:val="none" w:sz="0" w:space="0" w:color="auto"/>
                                                        <w:right w:val="none" w:sz="0" w:space="0" w:color="auto"/>
                                                      </w:divBdr>
                                                      <w:divsChild>
                                                        <w:div w:id="1624775630">
                                                          <w:marLeft w:val="0"/>
                                                          <w:marRight w:val="300"/>
                                                          <w:marTop w:val="2580"/>
                                                          <w:marBottom w:val="0"/>
                                                          <w:divBdr>
                                                            <w:top w:val="none" w:sz="0" w:space="0" w:color="auto"/>
                                                            <w:left w:val="none" w:sz="0" w:space="0" w:color="auto"/>
                                                            <w:bottom w:val="none" w:sz="0" w:space="0" w:color="auto"/>
                                                            <w:right w:val="none" w:sz="0" w:space="0" w:color="auto"/>
                                                          </w:divBdr>
                                                        </w:div>
                                                        <w:div w:id="901676472">
                                                          <w:marLeft w:val="300"/>
                                                          <w:marRight w:val="0"/>
                                                          <w:marTop w:val="2580"/>
                                                          <w:marBottom w:val="0"/>
                                                          <w:divBdr>
                                                            <w:top w:val="none" w:sz="0" w:space="0" w:color="auto"/>
                                                            <w:left w:val="none" w:sz="0" w:space="0" w:color="auto"/>
                                                            <w:bottom w:val="none" w:sz="0" w:space="0" w:color="auto"/>
                                                            <w:right w:val="none" w:sz="0" w:space="0" w:color="auto"/>
                                                          </w:divBdr>
                                                        </w:div>
                                                      </w:divsChild>
                                                    </w:div>
                                                    <w:div w:id="163671862">
                                                      <w:marLeft w:val="0"/>
                                                      <w:marRight w:val="0"/>
                                                      <w:marTop w:val="0"/>
                                                      <w:marBottom w:val="0"/>
                                                      <w:divBdr>
                                                        <w:top w:val="none" w:sz="0" w:space="0" w:color="auto"/>
                                                        <w:left w:val="none" w:sz="0" w:space="0" w:color="auto"/>
                                                        <w:bottom w:val="none" w:sz="0" w:space="0" w:color="auto"/>
                                                        <w:right w:val="none" w:sz="0" w:space="0" w:color="auto"/>
                                                      </w:divBdr>
                                                      <w:divsChild>
                                                        <w:div w:id="607280491">
                                                          <w:marLeft w:val="0"/>
                                                          <w:marRight w:val="300"/>
                                                          <w:marTop w:val="2580"/>
                                                          <w:marBottom w:val="0"/>
                                                          <w:divBdr>
                                                            <w:top w:val="none" w:sz="0" w:space="0" w:color="auto"/>
                                                            <w:left w:val="none" w:sz="0" w:space="0" w:color="auto"/>
                                                            <w:bottom w:val="none" w:sz="0" w:space="0" w:color="auto"/>
                                                            <w:right w:val="none" w:sz="0" w:space="0" w:color="auto"/>
                                                          </w:divBdr>
                                                        </w:div>
                                                        <w:div w:id="1925340483">
                                                          <w:marLeft w:val="300"/>
                                                          <w:marRight w:val="0"/>
                                                          <w:marTop w:val="2580"/>
                                                          <w:marBottom w:val="0"/>
                                                          <w:divBdr>
                                                            <w:top w:val="none" w:sz="0" w:space="0" w:color="auto"/>
                                                            <w:left w:val="none" w:sz="0" w:space="0" w:color="auto"/>
                                                            <w:bottom w:val="none" w:sz="0" w:space="0" w:color="auto"/>
                                                            <w:right w:val="none" w:sz="0" w:space="0" w:color="auto"/>
                                                          </w:divBdr>
                                                        </w:div>
                                                      </w:divsChild>
                                                    </w:div>
                                                    <w:div w:id="1470899577">
                                                      <w:marLeft w:val="0"/>
                                                      <w:marRight w:val="0"/>
                                                      <w:marTop w:val="0"/>
                                                      <w:marBottom w:val="0"/>
                                                      <w:divBdr>
                                                        <w:top w:val="none" w:sz="0" w:space="0" w:color="auto"/>
                                                        <w:left w:val="none" w:sz="0" w:space="0" w:color="auto"/>
                                                        <w:bottom w:val="none" w:sz="0" w:space="0" w:color="auto"/>
                                                        <w:right w:val="none" w:sz="0" w:space="0" w:color="auto"/>
                                                      </w:divBdr>
                                                      <w:divsChild>
                                                        <w:div w:id="55781987">
                                                          <w:marLeft w:val="0"/>
                                                          <w:marRight w:val="300"/>
                                                          <w:marTop w:val="2580"/>
                                                          <w:marBottom w:val="0"/>
                                                          <w:divBdr>
                                                            <w:top w:val="none" w:sz="0" w:space="0" w:color="auto"/>
                                                            <w:left w:val="none" w:sz="0" w:space="0" w:color="auto"/>
                                                            <w:bottom w:val="none" w:sz="0" w:space="0" w:color="auto"/>
                                                            <w:right w:val="none" w:sz="0" w:space="0" w:color="auto"/>
                                                          </w:divBdr>
                                                        </w:div>
                                                        <w:div w:id="915170206">
                                                          <w:marLeft w:val="300"/>
                                                          <w:marRight w:val="0"/>
                                                          <w:marTop w:val="2580"/>
                                                          <w:marBottom w:val="0"/>
                                                          <w:divBdr>
                                                            <w:top w:val="none" w:sz="0" w:space="0" w:color="auto"/>
                                                            <w:left w:val="none" w:sz="0" w:space="0" w:color="auto"/>
                                                            <w:bottom w:val="none" w:sz="0" w:space="0" w:color="auto"/>
                                                            <w:right w:val="none" w:sz="0" w:space="0" w:color="auto"/>
                                                          </w:divBdr>
                                                        </w:div>
                                                      </w:divsChild>
                                                    </w:div>
                                                    <w:div w:id="1619684292">
                                                      <w:marLeft w:val="0"/>
                                                      <w:marRight w:val="0"/>
                                                      <w:marTop w:val="0"/>
                                                      <w:marBottom w:val="0"/>
                                                      <w:divBdr>
                                                        <w:top w:val="none" w:sz="0" w:space="0" w:color="auto"/>
                                                        <w:left w:val="none" w:sz="0" w:space="0" w:color="auto"/>
                                                        <w:bottom w:val="none" w:sz="0" w:space="0" w:color="auto"/>
                                                        <w:right w:val="none" w:sz="0" w:space="0" w:color="auto"/>
                                                      </w:divBdr>
                                                      <w:divsChild>
                                                        <w:div w:id="851723414">
                                                          <w:marLeft w:val="0"/>
                                                          <w:marRight w:val="300"/>
                                                          <w:marTop w:val="2580"/>
                                                          <w:marBottom w:val="0"/>
                                                          <w:divBdr>
                                                            <w:top w:val="none" w:sz="0" w:space="0" w:color="auto"/>
                                                            <w:left w:val="none" w:sz="0" w:space="0" w:color="auto"/>
                                                            <w:bottom w:val="none" w:sz="0" w:space="0" w:color="auto"/>
                                                            <w:right w:val="none" w:sz="0" w:space="0" w:color="auto"/>
                                                          </w:divBdr>
                                                        </w:div>
                                                        <w:div w:id="1166826205">
                                                          <w:marLeft w:val="300"/>
                                                          <w:marRight w:val="0"/>
                                                          <w:marTop w:val="25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44443">
          <w:marLeft w:val="0"/>
          <w:marRight w:val="0"/>
          <w:marTop w:val="0"/>
          <w:marBottom w:val="0"/>
          <w:divBdr>
            <w:top w:val="none" w:sz="0" w:space="0" w:color="auto"/>
            <w:left w:val="none" w:sz="0" w:space="0" w:color="auto"/>
            <w:bottom w:val="none" w:sz="0" w:space="0" w:color="auto"/>
            <w:right w:val="none" w:sz="0" w:space="0" w:color="auto"/>
          </w:divBdr>
          <w:divsChild>
            <w:div w:id="375590322">
              <w:marLeft w:val="0"/>
              <w:marRight w:val="0"/>
              <w:marTop w:val="0"/>
              <w:marBottom w:val="0"/>
              <w:divBdr>
                <w:top w:val="none" w:sz="0" w:space="0" w:color="auto"/>
                <w:left w:val="none" w:sz="0" w:space="0" w:color="auto"/>
                <w:bottom w:val="none" w:sz="0" w:space="0" w:color="auto"/>
                <w:right w:val="none" w:sz="0" w:space="0" w:color="auto"/>
              </w:divBdr>
              <w:divsChild>
                <w:div w:id="2137796241">
                  <w:marLeft w:val="0"/>
                  <w:marRight w:val="0"/>
                  <w:marTop w:val="0"/>
                  <w:marBottom w:val="0"/>
                  <w:divBdr>
                    <w:top w:val="none" w:sz="0" w:space="0" w:color="auto"/>
                    <w:left w:val="none" w:sz="0" w:space="0" w:color="auto"/>
                    <w:bottom w:val="none" w:sz="0" w:space="0" w:color="auto"/>
                    <w:right w:val="none" w:sz="0" w:space="0" w:color="auto"/>
                  </w:divBdr>
                  <w:divsChild>
                    <w:div w:id="1965039787">
                      <w:marLeft w:val="150"/>
                      <w:marRight w:val="0"/>
                      <w:marTop w:val="0"/>
                      <w:marBottom w:val="0"/>
                      <w:divBdr>
                        <w:top w:val="none" w:sz="0" w:space="0" w:color="auto"/>
                        <w:left w:val="none" w:sz="0" w:space="0" w:color="auto"/>
                        <w:bottom w:val="none" w:sz="0" w:space="0" w:color="auto"/>
                        <w:right w:val="none" w:sz="0" w:space="0" w:color="auto"/>
                      </w:divBdr>
                    </w:div>
                    <w:div w:id="2142531488">
                      <w:marLeft w:val="0"/>
                      <w:marRight w:val="0"/>
                      <w:marTop w:val="0"/>
                      <w:marBottom w:val="0"/>
                      <w:divBdr>
                        <w:top w:val="none" w:sz="0" w:space="0" w:color="auto"/>
                        <w:left w:val="none" w:sz="0" w:space="0" w:color="auto"/>
                        <w:bottom w:val="none" w:sz="0" w:space="0" w:color="auto"/>
                        <w:right w:val="none" w:sz="0" w:space="0" w:color="auto"/>
                      </w:divBdr>
                      <w:divsChild>
                        <w:div w:id="1575822695">
                          <w:marLeft w:val="0"/>
                          <w:marRight w:val="0"/>
                          <w:marTop w:val="60"/>
                          <w:marBottom w:val="0"/>
                          <w:divBdr>
                            <w:top w:val="none" w:sz="0" w:space="0" w:color="auto"/>
                            <w:left w:val="none" w:sz="0" w:space="0" w:color="auto"/>
                            <w:bottom w:val="none" w:sz="0" w:space="0" w:color="auto"/>
                            <w:right w:val="none" w:sz="0" w:space="0" w:color="auto"/>
                          </w:divBdr>
                          <w:divsChild>
                            <w:div w:id="128982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776550">
      <w:bodyDiv w:val="1"/>
      <w:marLeft w:val="0"/>
      <w:marRight w:val="0"/>
      <w:marTop w:val="0"/>
      <w:marBottom w:val="0"/>
      <w:divBdr>
        <w:top w:val="none" w:sz="0" w:space="0" w:color="auto"/>
        <w:left w:val="none" w:sz="0" w:space="0" w:color="auto"/>
        <w:bottom w:val="none" w:sz="0" w:space="0" w:color="auto"/>
        <w:right w:val="none" w:sz="0" w:space="0" w:color="auto"/>
      </w:divBdr>
      <w:divsChild>
        <w:div w:id="593585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ucrazy.ru/files/pics/2014.04/1398793976_5.jpg" TargetMode="External"/><Relationship Id="rId21" Type="http://schemas.openxmlformats.org/officeDocument/2006/relationships/hyperlink" Target="https://if.tsu.ru/Students/officers/39.htm" TargetMode="External"/><Relationship Id="rId42" Type="http://schemas.openxmlformats.org/officeDocument/2006/relationships/hyperlink" Target="https://if.tsu.ru/Students/officers/39.htm" TargetMode="External"/><Relationship Id="rId63" Type="http://schemas.openxmlformats.org/officeDocument/2006/relationships/hyperlink" Target="https://if.tsu.ru/Students/officers/39.htm" TargetMode="External"/><Relationship Id="rId84" Type="http://schemas.openxmlformats.org/officeDocument/2006/relationships/hyperlink" Target="https://if.tsu.ru/Students/officers/39.htm" TargetMode="External"/><Relationship Id="rId138" Type="http://schemas.openxmlformats.org/officeDocument/2006/relationships/image" Target="media/image27.jpeg"/><Relationship Id="rId159" Type="http://schemas.openxmlformats.org/officeDocument/2006/relationships/hyperlink" Target="https://i.ucrazy.ru/files/pics/2014.04/1398793968_26.jpg" TargetMode="External"/><Relationship Id="rId170" Type="http://schemas.openxmlformats.org/officeDocument/2006/relationships/image" Target="media/image43.jpeg"/><Relationship Id="rId191" Type="http://schemas.openxmlformats.org/officeDocument/2006/relationships/image" Target="media/image54.jpeg"/><Relationship Id="rId205" Type="http://schemas.openxmlformats.org/officeDocument/2006/relationships/image" Target="media/image61.jpeg"/><Relationship Id="rId226" Type="http://schemas.openxmlformats.org/officeDocument/2006/relationships/hyperlink" Target="https://i.ucrazy.ru/files/pics/2014.04/1398794034_60.jpg" TargetMode="External"/><Relationship Id="rId247" Type="http://schemas.openxmlformats.org/officeDocument/2006/relationships/image" Target="media/image82.jpeg"/><Relationship Id="rId107" Type="http://schemas.openxmlformats.org/officeDocument/2006/relationships/image" Target="media/image11.jpeg"/><Relationship Id="rId11" Type="http://schemas.openxmlformats.org/officeDocument/2006/relationships/image" Target="media/image6.jpeg"/><Relationship Id="rId32" Type="http://schemas.openxmlformats.org/officeDocument/2006/relationships/hyperlink" Target="https://if.tsu.ru/Students/officers/39.htm" TargetMode="External"/><Relationship Id="rId53" Type="http://schemas.openxmlformats.org/officeDocument/2006/relationships/hyperlink" Target="https://if.tsu.ru/Students/officers/39.htm" TargetMode="External"/><Relationship Id="rId74" Type="http://schemas.openxmlformats.org/officeDocument/2006/relationships/hyperlink" Target="https://if.tsu.ru/Students/officers/39.htm" TargetMode="External"/><Relationship Id="rId128" Type="http://schemas.openxmlformats.org/officeDocument/2006/relationships/image" Target="media/image22.jpeg"/><Relationship Id="rId149" Type="http://schemas.openxmlformats.org/officeDocument/2006/relationships/hyperlink" Target="https://i.ucrazy.ru/files/pics/2014.04/1398793976_21.jpg" TargetMode="External"/><Relationship Id="rId5" Type="http://schemas.openxmlformats.org/officeDocument/2006/relationships/hyperlink" Target="https://ucrazy.ru/interesting/1398794570-istoriya-tomskogo-39-polka-v-fotografiyah-i-video.html?" TargetMode="External"/><Relationship Id="rId95" Type="http://schemas.openxmlformats.org/officeDocument/2006/relationships/hyperlink" Target="https://if.tsu.ru/Students/officers/39.htm" TargetMode="External"/><Relationship Id="rId160" Type="http://schemas.openxmlformats.org/officeDocument/2006/relationships/image" Target="media/image38.jpeg"/><Relationship Id="rId181" Type="http://schemas.openxmlformats.org/officeDocument/2006/relationships/hyperlink" Target="https://i.ucrazy.ru/files/pics/2014.04/1398794004_37.jpg" TargetMode="External"/><Relationship Id="rId216" Type="http://schemas.openxmlformats.org/officeDocument/2006/relationships/hyperlink" Target="https://i.ucrazy.ru/files/pics/2014.04/1398794065_55.jpg" TargetMode="External"/><Relationship Id="rId237" Type="http://schemas.openxmlformats.org/officeDocument/2006/relationships/image" Target="media/image77.jpeg"/><Relationship Id="rId258" Type="http://schemas.openxmlformats.org/officeDocument/2006/relationships/image" Target="media/image88.jpeg"/><Relationship Id="rId22" Type="http://schemas.openxmlformats.org/officeDocument/2006/relationships/hyperlink" Target="https://if.tsu.ru/Students/officers/39.htm" TargetMode="External"/><Relationship Id="rId43" Type="http://schemas.openxmlformats.org/officeDocument/2006/relationships/hyperlink" Target="https://if.tsu.ru/Students/officers/39.htm" TargetMode="External"/><Relationship Id="rId64" Type="http://schemas.openxmlformats.org/officeDocument/2006/relationships/hyperlink" Target="https://if.tsu.ru/Students/officers/39.htm" TargetMode="External"/><Relationship Id="rId118" Type="http://schemas.openxmlformats.org/officeDocument/2006/relationships/image" Target="media/image17.jpeg"/><Relationship Id="rId139" Type="http://schemas.openxmlformats.org/officeDocument/2006/relationships/hyperlink" Target="https://i.ucrazy.ru/files/pics/2014.04/1398794032_16.jpg" TargetMode="External"/><Relationship Id="rId85" Type="http://schemas.openxmlformats.org/officeDocument/2006/relationships/hyperlink" Target="https://if.tsu.ru/Students/officers/39.htm" TargetMode="External"/><Relationship Id="rId150" Type="http://schemas.openxmlformats.org/officeDocument/2006/relationships/image" Target="media/image33.jpeg"/><Relationship Id="rId171" Type="http://schemas.openxmlformats.org/officeDocument/2006/relationships/hyperlink" Target="https://i.ucrazy.ru/files/pics/2014.04/1398793997_32.jpg" TargetMode="External"/><Relationship Id="rId192" Type="http://schemas.openxmlformats.org/officeDocument/2006/relationships/hyperlink" Target="https://i.ucrazy.ru/files/pics/2014.04/1398794041_43.jpg" TargetMode="External"/><Relationship Id="rId206" Type="http://schemas.openxmlformats.org/officeDocument/2006/relationships/hyperlink" Target="https://i.ucrazy.ru/files/pics/2014.04/1398793990_50.jpg" TargetMode="External"/><Relationship Id="rId227" Type="http://schemas.openxmlformats.org/officeDocument/2006/relationships/image" Target="media/image72.jpeg"/><Relationship Id="rId248" Type="http://schemas.openxmlformats.org/officeDocument/2006/relationships/hyperlink" Target="https://i.ucrazy.ru/files/pics/2014.04/1398794001_71.jpg" TargetMode="External"/><Relationship Id="rId12" Type="http://schemas.openxmlformats.org/officeDocument/2006/relationships/image" Target="media/image7.jpeg"/><Relationship Id="rId33" Type="http://schemas.openxmlformats.org/officeDocument/2006/relationships/hyperlink" Target="https://if.tsu.ru/Students/officers/39.htm" TargetMode="External"/><Relationship Id="rId108" Type="http://schemas.openxmlformats.org/officeDocument/2006/relationships/hyperlink" Target="https://i.ucrazy.ru/files/pics/2014.04/1398794043_01-1.jpg" TargetMode="External"/><Relationship Id="rId129" Type="http://schemas.openxmlformats.org/officeDocument/2006/relationships/hyperlink" Target="https://i.ucrazy.ru/files/pics/2014.04/1398793950_11.jpg" TargetMode="External"/><Relationship Id="rId54" Type="http://schemas.openxmlformats.org/officeDocument/2006/relationships/hyperlink" Target="https://if.tsu.ru/Students/officers/39.htm" TargetMode="External"/><Relationship Id="rId75" Type="http://schemas.openxmlformats.org/officeDocument/2006/relationships/hyperlink" Target="https://if.tsu.ru/Students/officers/39.htm" TargetMode="External"/><Relationship Id="rId96" Type="http://schemas.openxmlformats.org/officeDocument/2006/relationships/hyperlink" Target="https://if.tsu.ru/Students/officers/39.htm" TargetMode="External"/><Relationship Id="rId140" Type="http://schemas.openxmlformats.org/officeDocument/2006/relationships/image" Target="media/image28.jpeg"/><Relationship Id="rId161" Type="http://schemas.openxmlformats.org/officeDocument/2006/relationships/hyperlink" Target="https://i.ucrazy.ru/files/pics/2014.04/1398794032_27.jpg" TargetMode="External"/><Relationship Id="rId182" Type="http://schemas.openxmlformats.org/officeDocument/2006/relationships/image" Target="media/image49.jpeg"/><Relationship Id="rId217" Type="http://schemas.openxmlformats.org/officeDocument/2006/relationships/image" Target="media/image67.jpeg"/><Relationship Id="rId1" Type="http://schemas.openxmlformats.org/officeDocument/2006/relationships/numbering" Target="numbering.xml"/><Relationship Id="rId6" Type="http://schemas.openxmlformats.org/officeDocument/2006/relationships/image" Target="media/image1.jpeg"/><Relationship Id="rId212" Type="http://schemas.openxmlformats.org/officeDocument/2006/relationships/hyperlink" Target="https://i.ucrazy.ru/files/pics/2014.04/1398793990_53.jpg" TargetMode="External"/><Relationship Id="rId233" Type="http://schemas.openxmlformats.org/officeDocument/2006/relationships/image" Target="media/image75.jpeg"/><Relationship Id="rId238" Type="http://schemas.openxmlformats.org/officeDocument/2006/relationships/hyperlink" Target="https://i.ucrazy.ru/files/pics/2014.04/1398794014_66.jpg" TargetMode="External"/><Relationship Id="rId254" Type="http://schemas.openxmlformats.org/officeDocument/2006/relationships/hyperlink" Target="https://i.ucrazy.ru/files/pics/2014.04/1398793988_74.jpg" TargetMode="External"/><Relationship Id="rId259" Type="http://schemas.openxmlformats.org/officeDocument/2006/relationships/fontTable" Target="fontTable.xml"/><Relationship Id="rId23" Type="http://schemas.openxmlformats.org/officeDocument/2006/relationships/hyperlink" Target="https://if.tsu.ru/Students/officers/39.htm" TargetMode="External"/><Relationship Id="rId28" Type="http://schemas.openxmlformats.org/officeDocument/2006/relationships/hyperlink" Target="https://if.tsu.ru/Students/officers/39.htm" TargetMode="External"/><Relationship Id="rId49" Type="http://schemas.openxmlformats.org/officeDocument/2006/relationships/hyperlink" Target="https://if.tsu.ru/Students/officers/39.htm" TargetMode="External"/><Relationship Id="rId114" Type="http://schemas.openxmlformats.org/officeDocument/2006/relationships/image" Target="media/image15.jpeg"/><Relationship Id="rId119" Type="http://schemas.openxmlformats.org/officeDocument/2006/relationships/hyperlink" Target="https://i.ucrazy.ru/files/pics/2014.04/1398793999_6.jpg" TargetMode="External"/><Relationship Id="rId44" Type="http://schemas.openxmlformats.org/officeDocument/2006/relationships/hyperlink" Target="https://if.tsu.ru/Students/officers/39.htm" TargetMode="External"/><Relationship Id="rId60" Type="http://schemas.openxmlformats.org/officeDocument/2006/relationships/hyperlink" Target="https://if.tsu.ru/Students/officers/39.htm" TargetMode="External"/><Relationship Id="rId65" Type="http://schemas.openxmlformats.org/officeDocument/2006/relationships/hyperlink" Target="https://if.tsu.ru/Students/officers/39.htm" TargetMode="External"/><Relationship Id="rId81" Type="http://schemas.openxmlformats.org/officeDocument/2006/relationships/hyperlink" Target="https://if.tsu.ru/Students/officers/39.htm" TargetMode="External"/><Relationship Id="rId86" Type="http://schemas.openxmlformats.org/officeDocument/2006/relationships/hyperlink" Target="https://if.tsu.ru/Students/officers/39.htm" TargetMode="External"/><Relationship Id="rId130" Type="http://schemas.openxmlformats.org/officeDocument/2006/relationships/image" Target="media/image23.jpeg"/><Relationship Id="rId135" Type="http://schemas.openxmlformats.org/officeDocument/2006/relationships/hyperlink" Target="https://i.ucrazy.ru/files/pics/2014.04/1398793980_14.jpg" TargetMode="External"/><Relationship Id="rId151" Type="http://schemas.openxmlformats.org/officeDocument/2006/relationships/hyperlink" Target="https://i.ucrazy.ru/files/pics/2014.04/1398793979_22.jpg" TargetMode="External"/><Relationship Id="rId156" Type="http://schemas.openxmlformats.org/officeDocument/2006/relationships/image" Target="media/image36.jpeg"/><Relationship Id="rId177" Type="http://schemas.openxmlformats.org/officeDocument/2006/relationships/hyperlink" Target="https://i.ucrazy.ru/files/pics/2014.04/1398794031_35.jpg" TargetMode="External"/><Relationship Id="rId198" Type="http://schemas.openxmlformats.org/officeDocument/2006/relationships/hyperlink" Target="https://i.ucrazy.ru/files/pics/2014.04/1398794038_46.jpg" TargetMode="External"/><Relationship Id="rId172" Type="http://schemas.openxmlformats.org/officeDocument/2006/relationships/image" Target="media/image44.jpeg"/><Relationship Id="rId193" Type="http://schemas.openxmlformats.org/officeDocument/2006/relationships/image" Target="media/image55.jpeg"/><Relationship Id="rId202" Type="http://schemas.openxmlformats.org/officeDocument/2006/relationships/hyperlink" Target="https://i.ucrazy.ru/files/pics/2014.04/1398794033_48.jpg" TargetMode="External"/><Relationship Id="rId207" Type="http://schemas.openxmlformats.org/officeDocument/2006/relationships/image" Target="media/image62.jpeg"/><Relationship Id="rId223" Type="http://schemas.openxmlformats.org/officeDocument/2006/relationships/image" Target="media/image70.jpeg"/><Relationship Id="rId228" Type="http://schemas.openxmlformats.org/officeDocument/2006/relationships/hyperlink" Target="https://i.ucrazy.ru/files/pics/2014.04/1398794006_61.jpg" TargetMode="External"/><Relationship Id="rId244" Type="http://schemas.openxmlformats.org/officeDocument/2006/relationships/hyperlink" Target="https://i.ucrazy.ru/files/pics/2014.04/1398794016_69.jpg" TargetMode="External"/><Relationship Id="rId249" Type="http://schemas.openxmlformats.org/officeDocument/2006/relationships/image" Target="media/image83.jpeg"/><Relationship Id="rId13" Type="http://schemas.openxmlformats.org/officeDocument/2006/relationships/image" Target="media/image8.jpeg"/><Relationship Id="rId18" Type="http://schemas.openxmlformats.org/officeDocument/2006/relationships/hyperlink" Target="https://if.tsu.ru/Students/officers/39.htm" TargetMode="External"/><Relationship Id="rId39" Type="http://schemas.openxmlformats.org/officeDocument/2006/relationships/hyperlink" Target="https://if.tsu.ru/Students/officers/39.htm" TargetMode="External"/><Relationship Id="rId109" Type="http://schemas.openxmlformats.org/officeDocument/2006/relationships/image" Target="media/image12.jpeg"/><Relationship Id="rId260" Type="http://schemas.openxmlformats.org/officeDocument/2006/relationships/theme" Target="theme/theme1.xml"/><Relationship Id="rId34" Type="http://schemas.openxmlformats.org/officeDocument/2006/relationships/hyperlink" Target="https://if.tsu.ru/Students/officers/39.htm" TargetMode="External"/><Relationship Id="rId50" Type="http://schemas.openxmlformats.org/officeDocument/2006/relationships/hyperlink" Target="https://if.tsu.ru/Students/officers/39.htm" TargetMode="External"/><Relationship Id="rId55" Type="http://schemas.openxmlformats.org/officeDocument/2006/relationships/hyperlink" Target="https://if.tsu.ru/Students/officers/39.htm" TargetMode="External"/><Relationship Id="rId76" Type="http://schemas.openxmlformats.org/officeDocument/2006/relationships/hyperlink" Target="https://if.tsu.ru/Students/officers/39.htm" TargetMode="External"/><Relationship Id="rId97" Type="http://schemas.openxmlformats.org/officeDocument/2006/relationships/hyperlink" Target="https://if.tsu.ru/Students/officers/39.htm" TargetMode="External"/><Relationship Id="rId104" Type="http://schemas.openxmlformats.org/officeDocument/2006/relationships/hyperlink" Target="https://i.ucrazy.ru/files/pics/2014.04/1398794007_1-3.jpg" TargetMode="External"/><Relationship Id="rId120" Type="http://schemas.openxmlformats.org/officeDocument/2006/relationships/image" Target="media/image18.jpeg"/><Relationship Id="rId125" Type="http://schemas.openxmlformats.org/officeDocument/2006/relationships/hyperlink" Target="https://i.ucrazy.ru/files/pics/2014.04/1398793967_9.jpg" TargetMode="External"/><Relationship Id="rId141" Type="http://schemas.openxmlformats.org/officeDocument/2006/relationships/hyperlink" Target="https://i.ucrazy.ru/files/pics/2014.04/1398793965_17.jpg" TargetMode="External"/><Relationship Id="rId146" Type="http://schemas.openxmlformats.org/officeDocument/2006/relationships/image" Target="media/image31.jpeg"/><Relationship Id="rId167" Type="http://schemas.openxmlformats.org/officeDocument/2006/relationships/hyperlink" Target="https://i.ucrazy.ru/files/pics/2014.04/1398793990_30.jpg" TargetMode="External"/><Relationship Id="rId188" Type="http://schemas.openxmlformats.org/officeDocument/2006/relationships/hyperlink" Target="https://i.ucrazy.ru/files/pics/2014.04/1398794009_41.jpg" TargetMode="External"/><Relationship Id="rId7" Type="http://schemas.openxmlformats.org/officeDocument/2006/relationships/image" Target="media/image2.jpeg"/><Relationship Id="rId71" Type="http://schemas.openxmlformats.org/officeDocument/2006/relationships/hyperlink" Target="https://if.tsu.ru/Students/officers/39.htm" TargetMode="External"/><Relationship Id="rId92" Type="http://schemas.openxmlformats.org/officeDocument/2006/relationships/hyperlink" Target="https://if.tsu.ru/Students/officers/39.htm" TargetMode="External"/><Relationship Id="rId162" Type="http://schemas.openxmlformats.org/officeDocument/2006/relationships/image" Target="media/image39.jpeg"/><Relationship Id="rId183" Type="http://schemas.openxmlformats.org/officeDocument/2006/relationships/hyperlink" Target="https://i.ucrazy.ru/files/pics/2014.04/1398793981_38.jpg" TargetMode="External"/><Relationship Id="rId213" Type="http://schemas.openxmlformats.org/officeDocument/2006/relationships/image" Target="media/image65.jpeg"/><Relationship Id="rId218" Type="http://schemas.openxmlformats.org/officeDocument/2006/relationships/hyperlink" Target="https://i.ucrazy.ru/files/pics/2014.04/1398793996_56.jpg" TargetMode="External"/><Relationship Id="rId234" Type="http://schemas.openxmlformats.org/officeDocument/2006/relationships/hyperlink" Target="https://i.ucrazy.ru/files/pics/2014.04/1398794006_64.jpg" TargetMode="External"/><Relationship Id="rId239" Type="http://schemas.openxmlformats.org/officeDocument/2006/relationships/image" Target="media/image78.jpeg"/><Relationship Id="rId2" Type="http://schemas.openxmlformats.org/officeDocument/2006/relationships/styles" Target="styles.xml"/><Relationship Id="rId29" Type="http://schemas.openxmlformats.org/officeDocument/2006/relationships/hyperlink" Target="https://if.tsu.ru/Students/officers/39.htm" TargetMode="External"/><Relationship Id="rId250" Type="http://schemas.openxmlformats.org/officeDocument/2006/relationships/hyperlink" Target="https://i.ucrazy.ru/files/pics/2014.04/1398794080_72.jpg" TargetMode="External"/><Relationship Id="rId255" Type="http://schemas.openxmlformats.org/officeDocument/2006/relationships/image" Target="media/image86.jpeg"/><Relationship Id="rId24" Type="http://schemas.openxmlformats.org/officeDocument/2006/relationships/hyperlink" Target="https://if.tsu.ru/Students/officers/39.htm" TargetMode="External"/><Relationship Id="rId40" Type="http://schemas.openxmlformats.org/officeDocument/2006/relationships/hyperlink" Target="https://if.tsu.ru/Students/officers/39.htm" TargetMode="External"/><Relationship Id="rId45" Type="http://schemas.openxmlformats.org/officeDocument/2006/relationships/hyperlink" Target="https://if.tsu.ru/Students/officers/39.htm" TargetMode="External"/><Relationship Id="rId66" Type="http://schemas.openxmlformats.org/officeDocument/2006/relationships/hyperlink" Target="https://if.tsu.ru/Students/officers/39.htm" TargetMode="External"/><Relationship Id="rId87" Type="http://schemas.openxmlformats.org/officeDocument/2006/relationships/hyperlink" Target="https://if.tsu.ru/Students/officers/39.htm" TargetMode="External"/><Relationship Id="rId110" Type="http://schemas.openxmlformats.org/officeDocument/2006/relationships/image" Target="media/image13.jpeg"/><Relationship Id="rId115" Type="http://schemas.openxmlformats.org/officeDocument/2006/relationships/hyperlink" Target="https://i.ucrazy.ru/files/pics/2014.04/1398794016_4.jpg" TargetMode="External"/><Relationship Id="rId131" Type="http://schemas.openxmlformats.org/officeDocument/2006/relationships/hyperlink" Target="https://i.ucrazy.ru/files/pics/2014.04/1398793955_12.jpg" TargetMode="External"/><Relationship Id="rId136" Type="http://schemas.openxmlformats.org/officeDocument/2006/relationships/image" Target="media/image26.jpeg"/><Relationship Id="rId157" Type="http://schemas.openxmlformats.org/officeDocument/2006/relationships/hyperlink" Target="https://i.ucrazy.ru/files/pics/2014.04/1398793967_25.jpg" TargetMode="External"/><Relationship Id="rId178" Type="http://schemas.openxmlformats.org/officeDocument/2006/relationships/image" Target="media/image47.jpeg"/><Relationship Id="rId61" Type="http://schemas.openxmlformats.org/officeDocument/2006/relationships/hyperlink" Target="https://if.tsu.ru/Students/officers/39.htm" TargetMode="External"/><Relationship Id="rId82" Type="http://schemas.openxmlformats.org/officeDocument/2006/relationships/hyperlink" Target="https://if.tsu.ru/Students/officers/39.htm" TargetMode="External"/><Relationship Id="rId152" Type="http://schemas.openxmlformats.org/officeDocument/2006/relationships/image" Target="media/image34.jpeg"/><Relationship Id="rId173" Type="http://schemas.openxmlformats.org/officeDocument/2006/relationships/hyperlink" Target="https://i.ucrazy.ru/files/pics/2014.04/1398794030_33.jpg" TargetMode="External"/><Relationship Id="rId194" Type="http://schemas.openxmlformats.org/officeDocument/2006/relationships/hyperlink" Target="https://i.ucrazy.ru/files/pics/2014.04/1398794042_44.jpg" TargetMode="External"/><Relationship Id="rId199" Type="http://schemas.openxmlformats.org/officeDocument/2006/relationships/image" Target="media/image58.jpeg"/><Relationship Id="rId203" Type="http://schemas.openxmlformats.org/officeDocument/2006/relationships/image" Target="media/image60.jpeg"/><Relationship Id="rId208" Type="http://schemas.openxmlformats.org/officeDocument/2006/relationships/hyperlink" Target="https://i.ucrazy.ru/files/pics/2014.04/1398794067_51.jpg" TargetMode="External"/><Relationship Id="rId229" Type="http://schemas.openxmlformats.org/officeDocument/2006/relationships/image" Target="media/image73.jpeg"/><Relationship Id="rId19" Type="http://schemas.openxmlformats.org/officeDocument/2006/relationships/hyperlink" Target="https://if.tsu.ru/Students/officers/39.htm" TargetMode="External"/><Relationship Id="rId224" Type="http://schemas.openxmlformats.org/officeDocument/2006/relationships/hyperlink" Target="https://i.ucrazy.ru/files/pics/2014.04/1398794073_59.jpg" TargetMode="External"/><Relationship Id="rId240" Type="http://schemas.openxmlformats.org/officeDocument/2006/relationships/hyperlink" Target="https://i.ucrazy.ru/files/pics/2014.04/1398794063_67.jpg" TargetMode="External"/><Relationship Id="rId245" Type="http://schemas.openxmlformats.org/officeDocument/2006/relationships/image" Target="media/image81.jpeg"/><Relationship Id="rId14" Type="http://schemas.openxmlformats.org/officeDocument/2006/relationships/hyperlink" Target="https://if.tsu.ru/Students/officers/39.htm" TargetMode="External"/><Relationship Id="rId30" Type="http://schemas.openxmlformats.org/officeDocument/2006/relationships/hyperlink" Target="https://if.tsu.ru/Students/officers/39.htm" TargetMode="External"/><Relationship Id="rId35" Type="http://schemas.openxmlformats.org/officeDocument/2006/relationships/hyperlink" Target="https://if.tsu.ru/Students/officers/39.htm" TargetMode="External"/><Relationship Id="rId56" Type="http://schemas.openxmlformats.org/officeDocument/2006/relationships/hyperlink" Target="https://if.tsu.ru/Students/officers/39.htm" TargetMode="External"/><Relationship Id="rId77" Type="http://schemas.openxmlformats.org/officeDocument/2006/relationships/hyperlink" Target="https://if.tsu.ru/Students/officers/39.htm" TargetMode="External"/><Relationship Id="rId100" Type="http://schemas.openxmlformats.org/officeDocument/2006/relationships/hyperlink" Target="https://if.tsu.ru/Students/officers/39.htm" TargetMode="External"/><Relationship Id="rId105" Type="http://schemas.openxmlformats.org/officeDocument/2006/relationships/image" Target="media/image10.jpeg"/><Relationship Id="rId126" Type="http://schemas.openxmlformats.org/officeDocument/2006/relationships/image" Target="media/image21.jpeg"/><Relationship Id="rId147" Type="http://schemas.openxmlformats.org/officeDocument/2006/relationships/hyperlink" Target="https://i.ucrazy.ru/files/pics/2014.04/1398793968_20.jpg" TargetMode="External"/><Relationship Id="rId168" Type="http://schemas.openxmlformats.org/officeDocument/2006/relationships/image" Target="media/image42.jpeg"/><Relationship Id="rId8" Type="http://schemas.openxmlformats.org/officeDocument/2006/relationships/image" Target="media/image3.jpeg"/><Relationship Id="rId51" Type="http://schemas.openxmlformats.org/officeDocument/2006/relationships/hyperlink" Target="https://if.tsu.ru/Students/officers/39.htm" TargetMode="External"/><Relationship Id="rId72" Type="http://schemas.openxmlformats.org/officeDocument/2006/relationships/hyperlink" Target="https://if.tsu.ru/Students/officers/39.htm" TargetMode="External"/><Relationship Id="rId93" Type="http://schemas.openxmlformats.org/officeDocument/2006/relationships/hyperlink" Target="https://if.tsu.ru/Students/officers/39.htm" TargetMode="External"/><Relationship Id="rId98" Type="http://schemas.openxmlformats.org/officeDocument/2006/relationships/hyperlink" Target="https://if.tsu.ru/Students/officers/39.htm" TargetMode="External"/><Relationship Id="rId121" Type="http://schemas.openxmlformats.org/officeDocument/2006/relationships/hyperlink" Target="https://i.ucrazy.ru/files/pics/2014.04/1398794026_7.jpg" TargetMode="External"/><Relationship Id="rId142" Type="http://schemas.openxmlformats.org/officeDocument/2006/relationships/image" Target="media/image29.jpeg"/><Relationship Id="rId163" Type="http://schemas.openxmlformats.org/officeDocument/2006/relationships/hyperlink" Target="https://i.ucrazy.ru/files/pics/2014.04/1398793975_28.jpg" TargetMode="External"/><Relationship Id="rId184" Type="http://schemas.openxmlformats.org/officeDocument/2006/relationships/image" Target="media/image50.jpeg"/><Relationship Id="rId189" Type="http://schemas.openxmlformats.org/officeDocument/2006/relationships/image" Target="media/image53.jpeg"/><Relationship Id="rId219" Type="http://schemas.openxmlformats.org/officeDocument/2006/relationships/image" Target="media/image68.jpeg"/><Relationship Id="rId3" Type="http://schemas.openxmlformats.org/officeDocument/2006/relationships/settings" Target="settings.xml"/><Relationship Id="rId214" Type="http://schemas.openxmlformats.org/officeDocument/2006/relationships/hyperlink" Target="https://i.ucrazy.ru/files/pics/2014.04/1398793996_54.jpg" TargetMode="External"/><Relationship Id="rId230" Type="http://schemas.openxmlformats.org/officeDocument/2006/relationships/hyperlink" Target="https://i.ucrazy.ru/files/pics/2014.04/1398794028_62.jpg" TargetMode="External"/><Relationship Id="rId235" Type="http://schemas.openxmlformats.org/officeDocument/2006/relationships/image" Target="media/image76.jpeg"/><Relationship Id="rId251" Type="http://schemas.openxmlformats.org/officeDocument/2006/relationships/image" Target="media/image84.jpeg"/><Relationship Id="rId256" Type="http://schemas.openxmlformats.org/officeDocument/2006/relationships/hyperlink" Target="https://i.ucrazy.ru/files/pics/2014.04/1398794068_75.jpg" TargetMode="External"/><Relationship Id="rId25" Type="http://schemas.openxmlformats.org/officeDocument/2006/relationships/hyperlink" Target="https://if.tsu.ru/Students/officers/39.htm" TargetMode="External"/><Relationship Id="rId46" Type="http://schemas.openxmlformats.org/officeDocument/2006/relationships/hyperlink" Target="https://if.tsu.ru/Students/officers/39.htm" TargetMode="External"/><Relationship Id="rId67" Type="http://schemas.openxmlformats.org/officeDocument/2006/relationships/hyperlink" Target="https://if.tsu.ru/Students/officers/39.htm" TargetMode="External"/><Relationship Id="rId116" Type="http://schemas.openxmlformats.org/officeDocument/2006/relationships/image" Target="media/image16.jpeg"/><Relationship Id="rId137" Type="http://schemas.openxmlformats.org/officeDocument/2006/relationships/hyperlink" Target="https://i.ucrazy.ru/files/pics/2014.04/1398794013_15.jpg" TargetMode="External"/><Relationship Id="rId158" Type="http://schemas.openxmlformats.org/officeDocument/2006/relationships/image" Target="media/image37.jpeg"/><Relationship Id="rId20" Type="http://schemas.openxmlformats.org/officeDocument/2006/relationships/hyperlink" Target="https://if.tsu.ru/Students/officers/39.htm" TargetMode="External"/><Relationship Id="rId41" Type="http://schemas.openxmlformats.org/officeDocument/2006/relationships/hyperlink" Target="https://if.tsu.ru/Students/officers/39.htm" TargetMode="External"/><Relationship Id="rId62" Type="http://schemas.openxmlformats.org/officeDocument/2006/relationships/hyperlink" Target="https://if.tsu.ru/Students/officers/39.htm" TargetMode="External"/><Relationship Id="rId83" Type="http://schemas.openxmlformats.org/officeDocument/2006/relationships/hyperlink" Target="https://if.tsu.ru/Students/officers/39.htm" TargetMode="External"/><Relationship Id="rId88" Type="http://schemas.openxmlformats.org/officeDocument/2006/relationships/hyperlink" Target="https://if.tsu.ru/Students/officers/39.htm" TargetMode="External"/><Relationship Id="rId111" Type="http://schemas.openxmlformats.org/officeDocument/2006/relationships/hyperlink" Target="https://i.ucrazy.ru/files/pics/2014.04/1398793979_2.jpg" TargetMode="External"/><Relationship Id="rId132" Type="http://schemas.openxmlformats.org/officeDocument/2006/relationships/image" Target="media/image24.jpeg"/><Relationship Id="rId153" Type="http://schemas.openxmlformats.org/officeDocument/2006/relationships/hyperlink" Target="https://i.ucrazy.ru/files/pics/2014.04/1398794032_23.jpg" TargetMode="External"/><Relationship Id="rId174" Type="http://schemas.openxmlformats.org/officeDocument/2006/relationships/image" Target="media/image45.jpeg"/><Relationship Id="rId179" Type="http://schemas.openxmlformats.org/officeDocument/2006/relationships/hyperlink" Target="https://i.ucrazy.ru/files/pics/2014.04/1398794026_36.jpg" TargetMode="External"/><Relationship Id="rId195" Type="http://schemas.openxmlformats.org/officeDocument/2006/relationships/image" Target="media/image56.jpeg"/><Relationship Id="rId209" Type="http://schemas.openxmlformats.org/officeDocument/2006/relationships/image" Target="media/image63.jpeg"/><Relationship Id="rId190" Type="http://schemas.openxmlformats.org/officeDocument/2006/relationships/hyperlink" Target="https://i.ucrazy.ru/files/pics/2014.04/1398793989_42.jpg" TargetMode="External"/><Relationship Id="rId204" Type="http://schemas.openxmlformats.org/officeDocument/2006/relationships/hyperlink" Target="https://i.ucrazy.ru/files/pics/2014.04/1398794067_49.jpg" TargetMode="External"/><Relationship Id="rId220" Type="http://schemas.openxmlformats.org/officeDocument/2006/relationships/hyperlink" Target="https://i.ucrazy.ru/files/pics/2014.04/1398794056_57.jpg" TargetMode="External"/><Relationship Id="rId225" Type="http://schemas.openxmlformats.org/officeDocument/2006/relationships/image" Target="media/image71.jpeg"/><Relationship Id="rId241" Type="http://schemas.openxmlformats.org/officeDocument/2006/relationships/image" Target="media/image79.jpeg"/><Relationship Id="rId246" Type="http://schemas.openxmlformats.org/officeDocument/2006/relationships/hyperlink" Target="https://i.ucrazy.ru/files/pics/2014.04/1398793997_70.jpg" TargetMode="External"/><Relationship Id="rId15" Type="http://schemas.openxmlformats.org/officeDocument/2006/relationships/hyperlink" Target="https://if.tsu.ru/Students/officers/39.htm" TargetMode="External"/><Relationship Id="rId36" Type="http://schemas.openxmlformats.org/officeDocument/2006/relationships/hyperlink" Target="https://if.tsu.ru/Students/officers/39.htm" TargetMode="External"/><Relationship Id="rId57" Type="http://schemas.openxmlformats.org/officeDocument/2006/relationships/hyperlink" Target="https://if.tsu.ru/Students/officers/39.htm" TargetMode="External"/><Relationship Id="rId106" Type="http://schemas.openxmlformats.org/officeDocument/2006/relationships/hyperlink" Target="https://i.ucrazy.ru/files/pics/2014.04/1398794031_01.jpg" TargetMode="External"/><Relationship Id="rId127" Type="http://schemas.openxmlformats.org/officeDocument/2006/relationships/hyperlink" Target="https://i.ucrazy.ru/files/pics/2014.04/1398793972_10.jpg" TargetMode="External"/><Relationship Id="rId10" Type="http://schemas.openxmlformats.org/officeDocument/2006/relationships/image" Target="media/image5.jpeg"/><Relationship Id="rId31" Type="http://schemas.openxmlformats.org/officeDocument/2006/relationships/hyperlink" Target="https://if.tsu.ru/Students/officers/39.htm" TargetMode="External"/><Relationship Id="rId52" Type="http://schemas.openxmlformats.org/officeDocument/2006/relationships/hyperlink" Target="https://if.tsu.ru/Students/officers/39.htm" TargetMode="External"/><Relationship Id="rId73" Type="http://schemas.openxmlformats.org/officeDocument/2006/relationships/hyperlink" Target="https://if.tsu.ru/Students/officers/39.htm" TargetMode="External"/><Relationship Id="rId78" Type="http://schemas.openxmlformats.org/officeDocument/2006/relationships/hyperlink" Target="https://if.tsu.ru/Students/officers/39.htm" TargetMode="External"/><Relationship Id="rId94" Type="http://schemas.openxmlformats.org/officeDocument/2006/relationships/hyperlink" Target="https://if.tsu.ru/Students/officers/39.htm" TargetMode="External"/><Relationship Id="rId99" Type="http://schemas.openxmlformats.org/officeDocument/2006/relationships/hyperlink" Target="https://if.tsu.ru/Students/officers/39.htm" TargetMode="External"/><Relationship Id="rId101" Type="http://schemas.openxmlformats.org/officeDocument/2006/relationships/hyperlink" Target="https://if.tsu.ru/Students/officers/39.htm" TargetMode="External"/><Relationship Id="rId122" Type="http://schemas.openxmlformats.org/officeDocument/2006/relationships/image" Target="media/image19.jpeg"/><Relationship Id="rId143" Type="http://schemas.openxmlformats.org/officeDocument/2006/relationships/hyperlink" Target="https://i.ucrazy.ru/files/pics/2014.04/1398793992_18.jpg" TargetMode="External"/><Relationship Id="rId148" Type="http://schemas.openxmlformats.org/officeDocument/2006/relationships/image" Target="media/image32.jpeg"/><Relationship Id="rId164" Type="http://schemas.openxmlformats.org/officeDocument/2006/relationships/image" Target="media/image40.jpeg"/><Relationship Id="rId169" Type="http://schemas.openxmlformats.org/officeDocument/2006/relationships/hyperlink" Target="https://i.ucrazy.ru/files/pics/2014.04/1398794049_31.jpg" TargetMode="External"/><Relationship Id="rId185" Type="http://schemas.openxmlformats.org/officeDocument/2006/relationships/image" Target="media/image51.jpeg"/><Relationship Id="rId4" Type="http://schemas.openxmlformats.org/officeDocument/2006/relationships/webSettings" Target="webSettings.xml"/><Relationship Id="rId9" Type="http://schemas.openxmlformats.org/officeDocument/2006/relationships/image" Target="media/image4.jpeg"/><Relationship Id="rId180" Type="http://schemas.openxmlformats.org/officeDocument/2006/relationships/image" Target="media/image48.jpeg"/><Relationship Id="rId210" Type="http://schemas.openxmlformats.org/officeDocument/2006/relationships/hyperlink" Target="https://i.ucrazy.ru/files/pics/2014.04/1398794039_52.jpg" TargetMode="External"/><Relationship Id="rId215" Type="http://schemas.openxmlformats.org/officeDocument/2006/relationships/image" Target="media/image66.jpeg"/><Relationship Id="rId236" Type="http://schemas.openxmlformats.org/officeDocument/2006/relationships/hyperlink" Target="https://i.ucrazy.ru/files/pics/2014.04/1398794031_65.jpg" TargetMode="External"/><Relationship Id="rId257" Type="http://schemas.openxmlformats.org/officeDocument/2006/relationships/image" Target="media/image87.jpeg"/><Relationship Id="rId26" Type="http://schemas.openxmlformats.org/officeDocument/2006/relationships/hyperlink" Target="https://if.tsu.ru/Students/officers/39.htm" TargetMode="External"/><Relationship Id="rId231" Type="http://schemas.openxmlformats.org/officeDocument/2006/relationships/image" Target="media/image74.jpeg"/><Relationship Id="rId252" Type="http://schemas.openxmlformats.org/officeDocument/2006/relationships/hyperlink" Target="https://i.ucrazy.ru/files/pics/2014.04/1398793991_73.jpg" TargetMode="External"/><Relationship Id="rId47" Type="http://schemas.openxmlformats.org/officeDocument/2006/relationships/hyperlink" Target="https://if.tsu.ru/Students/officers/39.htm" TargetMode="External"/><Relationship Id="rId68" Type="http://schemas.openxmlformats.org/officeDocument/2006/relationships/hyperlink" Target="https://if.tsu.ru/Students/officers/39.htm" TargetMode="External"/><Relationship Id="rId89" Type="http://schemas.openxmlformats.org/officeDocument/2006/relationships/hyperlink" Target="https://if.tsu.ru/Students/officers/39.htm" TargetMode="External"/><Relationship Id="rId112" Type="http://schemas.openxmlformats.org/officeDocument/2006/relationships/image" Target="media/image14.jpeg"/><Relationship Id="rId133" Type="http://schemas.openxmlformats.org/officeDocument/2006/relationships/hyperlink" Target="https://i.ucrazy.ru/files/pics/2014.04/1398794030_13.jpg" TargetMode="External"/><Relationship Id="rId154" Type="http://schemas.openxmlformats.org/officeDocument/2006/relationships/image" Target="media/image35.jpeg"/><Relationship Id="rId175" Type="http://schemas.openxmlformats.org/officeDocument/2006/relationships/hyperlink" Target="https://i.ucrazy.ru/files/pics/2014.04/1398793972_34.jpg" TargetMode="External"/><Relationship Id="rId196" Type="http://schemas.openxmlformats.org/officeDocument/2006/relationships/hyperlink" Target="https://i.ucrazy.ru/files/pics/2014.04/1398793980_45.jpg" TargetMode="External"/><Relationship Id="rId200" Type="http://schemas.openxmlformats.org/officeDocument/2006/relationships/hyperlink" Target="https://i.ucrazy.ru/files/pics/2014.04/1398793979_47.jpg" TargetMode="External"/><Relationship Id="rId16" Type="http://schemas.openxmlformats.org/officeDocument/2006/relationships/hyperlink" Target="https://if.tsu.ru/Students/officers/39.htm" TargetMode="External"/><Relationship Id="rId221" Type="http://schemas.openxmlformats.org/officeDocument/2006/relationships/image" Target="media/image69.jpeg"/><Relationship Id="rId242" Type="http://schemas.openxmlformats.org/officeDocument/2006/relationships/hyperlink" Target="https://i.ucrazy.ru/files/pics/2014.04/1398794045_68.jpg" TargetMode="External"/><Relationship Id="rId37" Type="http://schemas.openxmlformats.org/officeDocument/2006/relationships/hyperlink" Target="https://if.tsu.ru/Students/officers/39.htm" TargetMode="External"/><Relationship Id="rId58" Type="http://schemas.openxmlformats.org/officeDocument/2006/relationships/hyperlink" Target="https://if.tsu.ru/Students/officers/39.htm" TargetMode="External"/><Relationship Id="rId79" Type="http://schemas.openxmlformats.org/officeDocument/2006/relationships/hyperlink" Target="https://if.tsu.ru/Students/officers/39.htm" TargetMode="External"/><Relationship Id="rId102" Type="http://schemas.openxmlformats.org/officeDocument/2006/relationships/hyperlink" Target="https://if.tsu.ru/Students/officers/39.htm" TargetMode="External"/><Relationship Id="rId123" Type="http://schemas.openxmlformats.org/officeDocument/2006/relationships/hyperlink" Target="https://i.ucrazy.ru/files/pics/2014.04/1398793949_8.jpg" TargetMode="External"/><Relationship Id="rId144" Type="http://schemas.openxmlformats.org/officeDocument/2006/relationships/image" Target="media/image30.jpeg"/><Relationship Id="rId90" Type="http://schemas.openxmlformats.org/officeDocument/2006/relationships/hyperlink" Target="https://if.tsu.ru/Students/officers/39.htm" TargetMode="External"/><Relationship Id="rId165" Type="http://schemas.openxmlformats.org/officeDocument/2006/relationships/hyperlink" Target="https://i.ucrazy.ru/files/pics/2014.04/1398794000_29.jpg" TargetMode="External"/><Relationship Id="rId186" Type="http://schemas.openxmlformats.org/officeDocument/2006/relationships/hyperlink" Target="https://i.ucrazy.ru/files/pics/2014.04/1398794042_40.jpg" TargetMode="External"/><Relationship Id="rId211" Type="http://schemas.openxmlformats.org/officeDocument/2006/relationships/image" Target="media/image64.jpeg"/><Relationship Id="rId232" Type="http://schemas.openxmlformats.org/officeDocument/2006/relationships/hyperlink" Target="https://i.ucrazy.ru/files/pics/2014.04/1398794075_63.jpg" TargetMode="External"/><Relationship Id="rId253" Type="http://schemas.openxmlformats.org/officeDocument/2006/relationships/image" Target="media/image85.jpeg"/><Relationship Id="rId27" Type="http://schemas.openxmlformats.org/officeDocument/2006/relationships/hyperlink" Target="https://if.tsu.ru/Students/officers/39.htm" TargetMode="External"/><Relationship Id="rId48" Type="http://schemas.openxmlformats.org/officeDocument/2006/relationships/hyperlink" Target="https://if.tsu.ru/Students/officers/39.htm" TargetMode="External"/><Relationship Id="rId69" Type="http://schemas.openxmlformats.org/officeDocument/2006/relationships/hyperlink" Target="https://if.tsu.ru/Students/officers/39.htm" TargetMode="External"/><Relationship Id="rId113" Type="http://schemas.openxmlformats.org/officeDocument/2006/relationships/hyperlink" Target="https://i.ucrazy.ru/files/pics/2014.04/1398793975_3.jpg" TargetMode="External"/><Relationship Id="rId134" Type="http://schemas.openxmlformats.org/officeDocument/2006/relationships/image" Target="media/image25.jpeg"/><Relationship Id="rId80" Type="http://schemas.openxmlformats.org/officeDocument/2006/relationships/hyperlink" Target="https://if.tsu.ru/Students/officers/39.htm" TargetMode="External"/><Relationship Id="rId155" Type="http://schemas.openxmlformats.org/officeDocument/2006/relationships/hyperlink" Target="https://i.ucrazy.ru/files/pics/2014.04/1398794053_24.jpg" TargetMode="External"/><Relationship Id="rId176" Type="http://schemas.openxmlformats.org/officeDocument/2006/relationships/image" Target="media/image46.jpeg"/><Relationship Id="rId197" Type="http://schemas.openxmlformats.org/officeDocument/2006/relationships/image" Target="media/image57.jpeg"/><Relationship Id="rId201" Type="http://schemas.openxmlformats.org/officeDocument/2006/relationships/image" Target="media/image59.jpeg"/><Relationship Id="rId222" Type="http://schemas.openxmlformats.org/officeDocument/2006/relationships/hyperlink" Target="https://i.ucrazy.ru/files/pics/2014.04/1398794020_58.jpg" TargetMode="External"/><Relationship Id="rId243" Type="http://schemas.openxmlformats.org/officeDocument/2006/relationships/image" Target="media/image80.jpeg"/><Relationship Id="rId17" Type="http://schemas.openxmlformats.org/officeDocument/2006/relationships/hyperlink" Target="https://if.tsu.ru/Students/officers/39.htm" TargetMode="External"/><Relationship Id="rId38" Type="http://schemas.openxmlformats.org/officeDocument/2006/relationships/hyperlink" Target="https://if.tsu.ru/Students/officers/39.htm" TargetMode="External"/><Relationship Id="rId59" Type="http://schemas.openxmlformats.org/officeDocument/2006/relationships/hyperlink" Target="https://if.tsu.ru/Students/officers/39.htm" TargetMode="External"/><Relationship Id="rId103" Type="http://schemas.openxmlformats.org/officeDocument/2006/relationships/image" Target="media/image9.jpeg"/><Relationship Id="rId124" Type="http://schemas.openxmlformats.org/officeDocument/2006/relationships/image" Target="media/image20.jpeg"/><Relationship Id="rId70" Type="http://schemas.openxmlformats.org/officeDocument/2006/relationships/hyperlink" Target="https://if.tsu.ru/Students/officers/39.htm" TargetMode="External"/><Relationship Id="rId91" Type="http://schemas.openxmlformats.org/officeDocument/2006/relationships/hyperlink" Target="https://if.tsu.ru/Students/officers/39.htm" TargetMode="External"/><Relationship Id="rId145" Type="http://schemas.openxmlformats.org/officeDocument/2006/relationships/hyperlink" Target="https://i.ucrazy.ru/files/pics/2014.04/1398794018_19.jpg" TargetMode="External"/><Relationship Id="rId166" Type="http://schemas.openxmlformats.org/officeDocument/2006/relationships/image" Target="media/image41.jpeg"/><Relationship Id="rId187" Type="http://schemas.openxmlformats.org/officeDocument/2006/relationships/image" Target="media/image5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75</Pages>
  <Words>9216</Words>
  <Characters>52536</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Илья</cp:lastModifiedBy>
  <cp:revision>3</cp:revision>
  <dcterms:created xsi:type="dcterms:W3CDTF">2022-03-31T19:47:00Z</dcterms:created>
  <dcterms:modified xsi:type="dcterms:W3CDTF">2022-03-31T20:55:00Z</dcterms:modified>
</cp:coreProperties>
</file>