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E52" w:rsidRPr="005C57B6" w:rsidRDefault="00B76CBB" w:rsidP="005C57B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57B6">
        <w:rPr>
          <w:rFonts w:ascii="Times New Roman" w:hAnsi="Times New Roman" w:cs="Times New Roman"/>
          <w:sz w:val="28"/>
          <w:szCs w:val="28"/>
        </w:rPr>
        <w:t>Конспект урока</w:t>
      </w:r>
    </w:p>
    <w:p w:rsidR="00857387" w:rsidRPr="00561C05" w:rsidRDefault="00B76CBB" w:rsidP="005C57B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5C57B6">
        <w:rPr>
          <w:rFonts w:ascii="Times New Roman" w:hAnsi="Times New Roman" w:cs="Times New Roman"/>
          <w:sz w:val="28"/>
          <w:szCs w:val="28"/>
        </w:rPr>
        <w:t xml:space="preserve">английского языка в 5 классе по УМК </w:t>
      </w:r>
      <w:r w:rsidRPr="005C57B6">
        <w:rPr>
          <w:rFonts w:ascii="Times New Roman" w:hAnsi="Times New Roman" w:cs="Times New Roman"/>
          <w:sz w:val="28"/>
          <w:szCs w:val="28"/>
          <w:lang w:val="en-US"/>
        </w:rPr>
        <w:t>Rainbow</w:t>
      </w:r>
      <w:r w:rsidRPr="005C57B6">
        <w:rPr>
          <w:rFonts w:ascii="Times New Roman" w:hAnsi="Times New Roman" w:cs="Times New Roman"/>
          <w:sz w:val="28"/>
          <w:szCs w:val="28"/>
        </w:rPr>
        <w:t xml:space="preserve"> </w:t>
      </w:r>
      <w:r w:rsidRPr="005C57B6">
        <w:rPr>
          <w:rFonts w:ascii="Times New Roman" w:hAnsi="Times New Roman" w:cs="Times New Roman"/>
          <w:sz w:val="28"/>
          <w:szCs w:val="28"/>
          <w:lang w:val="en-US"/>
        </w:rPr>
        <w:t>English</w:t>
      </w:r>
    </w:p>
    <w:p w:rsidR="00561C05" w:rsidRDefault="00561C05" w:rsidP="005C57B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теме </w:t>
      </w:r>
      <w:r w:rsidRPr="00561C05">
        <w:rPr>
          <w:rFonts w:ascii="Times New Roman" w:hAnsi="Times New Roman" w:cs="Times New Roman"/>
          <w:b/>
          <w:sz w:val="28"/>
          <w:szCs w:val="28"/>
        </w:rPr>
        <w:t>«Специальный вопрос»</w:t>
      </w:r>
    </w:p>
    <w:p w:rsidR="00561C05" w:rsidRDefault="00561C05" w:rsidP="005C57B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Автор-составитель Мороча Виктория Витальевна</w:t>
      </w:r>
    </w:p>
    <w:p w:rsidR="00561C05" w:rsidRDefault="00561C05" w:rsidP="005C57B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МБОУ Пионерская СШ им М.А.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Евсюковой</w:t>
      </w:r>
      <w:proofErr w:type="spellEnd"/>
    </w:p>
    <w:p w:rsidR="00561C05" w:rsidRDefault="00561C05" w:rsidP="005C57B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Елизово, Камчатский край</w:t>
      </w:r>
      <w:bookmarkStart w:id="0" w:name="_GoBack"/>
      <w:bookmarkEnd w:id="0"/>
    </w:p>
    <w:p w:rsidR="005C57B6" w:rsidRPr="005C57B6" w:rsidRDefault="005C57B6" w:rsidP="005C57B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14F8" w:rsidRPr="005C57B6" w:rsidRDefault="00A71D67" w:rsidP="005C57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7B6">
        <w:rPr>
          <w:rFonts w:ascii="Times New Roman" w:hAnsi="Times New Roman" w:cs="Times New Roman"/>
          <w:sz w:val="28"/>
          <w:szCs w:val="28"/>
        </w:rPr>
        <w:t>Данный урок рассчитан для учащихся возрастной категории 10-11 лет при прохождении таких тем, как “</w:t>
      </w:r>
      <w:r w:rsidRPr="005C57B6">
        <w:rPr>
          <w:rFonts w:ascii="Times New Roman" w:hAnsi="Times New Roman" w:cs="Times New Roman"/>
          <w:sz w:val="28"/>
          <w:szCs w:val="28"/>
          <w:lang w:val="en-US"/>
        </w:rPr>
        <w:t>Hobby</w:t>
      </w:r>
      <w:r w:rsidRPr="005C57B6">
        <w:rPr>
          <w:rFonts w:ascii="Times New Roman" w:hAnsi="Times New Roman" w:cs="Times New Roman"/>
          <w:sz w:val="28"/>
          <w:szCs w:val="28"/>
        </w:rPr>
        <w:t>”, “</w:t>
      </w:r>
      <w:r w:rsidRPr="005C57B6">
        <w:rPr>
          <w:rFonts w:ascii="Times New Roman" w:hAnsi="Times New Roman" w:cs="Times New Roman"/>
          <w:sz w:val="28"/>
          <w:szCs w:val="28"/>
          <w:lang w:val="en-US"/>
        </w:rPr>
        <w:t>Pets</w:t>
      </w:r>
      <w:r w:rsidRPr="005C57B6">
        <w:rPr>
          <w:rFonts w:ascii="Times New Roman" w:hAnsi="Times New Roman" w:cs="Times New Roman"/>
          <w:sz w:val="28"/>
          <w:szCs w:val="28"/>
        </w:rPr>
        <w:t>”, “</w:t>
      </w:r>
      <w:r w:rsidRPr="005C57B6">
        <w:rPr>
          <w:rFonts w:ascii="Times New Roman" w:hAnsi="Times New Roman" w:cs="Times New Roman"/>
          <w:sz w:val="28"/>
          <w:szCs w:val="28"/>
          <w:lang w:val="en-US"/>
        </w:rPr>
        <w:t>Types</w:t>
      </w:r>
      <w:r w:rsidRPr="005C57B6">
        <w:rPr>
          <w:rFonts w:ascii="Times New Roman" w:hAnsi="Times New Roman" w:cs="Times New Roman"/>
          <w:sz w:val="28"/>
          <w:szCs w:val="28"/>
        </w:rPr>
        <w:t xml:space="preserve"> </w:t>
      </w:r>
      <w:r w:rsidRPr="005C57B6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5C57B6">
        <w:rPr>
          <w:rFonts w:ascii="Times New Roman" w:hAnsi="Times New Roman" w:cs="Times New Roman"/>
          <w:sz w:val="28"/>
          <w:szCs w:val="28"/>
        </w:rPr>
        <w:t xml:space="preserve"> </w:t>
      </w:r>
      <w:r w:rsidRPr="005C57B6">
        <w:rPr>
          <w:rFonts w:ascii="Times New Roman" w:hAnsi="Times New Roman" w:cs="Times New Roman"/>
          <w:sz w:val="28"/>
          <w:szCs w:val="28"/>
          <w:lang w:val="en-US"/>
        </w:rPr>
        <w:t>questions</w:t>
      </w:r>
      <w:r w:rsidRPr="005C57B6">
        <w:rPr>
          <w:rFonts w:ascii="Times New Roman" w:hAnsi="Times New Roman" w:cs="Times New Roman"/>
          <w:sz w:val="28"/>
          <w:szCs w:val="28"/>
        </w:rPr>
        <w:t>”</w:t>
      </w:r>
      <w:r w:rsidR="00C6528A" w:rsidRPr="005C57B6">
        <w:rPr>
          <w:rFonts w:ascii="Times New Roman" w:hAnsi="Times New Roman" w:cs="Times New Roman"/>
          <w:sz w:val="28"/>
          <w:szCs w:val="28"/>
        </w:rPr>
        <w:t xml:space="preserve"> по УМК </w:t>
      </w:r>
      <w:r w:rsidR="00C6528A" w:rsidRPr="005C57B6">
        <w:rPr>
          <w:rFonts w:ascii="Times New Roman" w:hAnsi="Times New Roman" w:cs="Times New Roman"/>
          <w:sz w:val="28"/>
          <w:szCs w:val="28"/>
          <w:lang w:val="en-US"/>
        </w:rPr>
        <w:t>Rainbow</w:t>
      </w:r>
      <w:r w:rsidR="00C6528A" w:rsidRPr="005C57B6">
        <w:rPr>
          <w:rFonts w:ascii="Times New Roman" w:hAnsi="Times New Roman" w:cs="Times New Roman"/>
          <w:sz w:val="28"/>
          <w:szCs w:val="28"/>
        </w:rPr>
        <w:t xml:space="preserve"> </w:t>
      </w:r>
      <w:r w:rsidR="00C6528A" w:rsidRPr="005C57B6"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="009F23A7">
        <w:rPr>
          <w:rFonts w:ascii="Times New Roman" w:hAnsi="Times New Roman" w:cs="Times New Roman"/>
          <w:sz w:val="28"/>
          <w:szCs w:val="28"/>
        </w:rPr>
        <w:t xml:space="preserve"> </w:t>
      </w:r>
      <w:r w:rsidR="009F23A7">
        <w:rPr>
          <w:rFonts w:ascii="Times New Roman" w:hAnsi="Times New Roman" w:cs="Times New Roman"/>
          <w:sz w:val="28"/>
          <w:szCs w:val="28"/>
          <w:lang w:val="en-US"/>
        </w:rPr>
        <w:t>Unit</w:t>
      </w:r>
      <w:r w:rsidR="009F23A7" w:rsidRPr="009F23A7">
        <w:rPr>
          <w:rFonts w:ascii="Times New Roman" w:hAnsi="Times New Roman" w:cs="Times New Roman"/>
          <w:sz w:val="28"/>
          <w:szCs w:val="28"/>
        </w:rPr>
        <w:t xml:space="preserve"> 4</w:t>
      </w:r>
      <w:r w:rsidR="009F23A7">
        <w:rPr>
          <w:rFonts w:ascii="Times New Roman" w:hAnsi="Times New Roman" w:cs="Times New Roman"/>
          <w:sz w:val="28"/>
          <w:szCs w:val="28"/>
        </w:rPr>
        <w:t>,</w:t>
      </w:r>
      <w:r w:rsidR="009F23A7" w:rsidRPr="009F23A7">
        <w:rPr>
          <w:rFonts w:ascii="Times New Roman" w:hAnsi="Times New Roman" w:cs="Times New Roman"/>
          <w:sz w:val="28"/>
          <w:szCs w:val="28"/>
        </w:rPr>
        <w:t xml:space="preserve"> 2 </w:t>
      </w:r>
      <w:r w:rsidR="009F23A7">
        <w:rPr>
          <w:rFonts w:ascii="Times New Roman" w:hAnsi="Times New Roman" w:cs="Times New Roman"/>
          <w:sz w:val="28"/>
          <w:szCs w:val="28"/>
        </w:rPr>
        <w:t>часть</w:t>
      </w:r>
      <w:r w:rsidR="00C6528A" w:rsidRPr="005C57B6">
        <w:rPr>
          <w:rFonts w:ascii="Times New Roman" w:hAnsi="Times New Roman" w:cs="Times New Roman"/>
          <w:sz w:val="28"/>
          <w:szCs w:val="28"/>
        </w:rPr>
        <w:t>.</w:t>
      </w:r>
    </w:p>
    <w:p w:rsidR="005C57B6" w:rsidRPr="005C57B6" w:rsidRDefault="005C57B6" w:rsidP="005C57B6">
      <w:pPr>
        <w:pStyle w:val="c2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1"/>
          <w:color w:val="000000"/>
          <w:sz w:val="28"/>
          <w:szCs w:val="28"/>
        </w:rPr>
      </w:pPr>
      <w:r w:rsidRPr="005C57B6">
        <w:rPr>
          <w:rStyle w:val="c1"/>
          <w:color w:val="000000"/>
          <w:sz w:val="28"/>
          <w:szCs w:val="28"/>
        </w:rPr>
        <w:t>Образовательн</w:t>
      </w:r>
      <w:r w:rsidRPr="005C57B6">
        <w:rPr>
          <w:rStyle w:val="c1"/>
          <w:color w:val="000000"/>
          <w:sz w:val="28"/>
          <w:szCs w:val="28"/>
        </w:rPr>
        <w:t>ая</w:t>
      </w:r>
      <w:r w:rsidRPr="005C57B6">
        <w:rPr>
          <w:rStyle w:val="c1"/>
          <w:color w:val="000000"/>
          <w:sz w:val="28"/>
          <w:szCs w:val="28"/>
        </w:rPr>
        <w:t xml:space="preserve"> </w:t>
      </w:r>
      <w:r w:rsidRPr="005C57B6">
        <w:rPr>
          <w:rStyle w:val="c1"/>
          <w:color w:val="000000"/>
          <w:sz w:val="28"/>
          <w:szCs w:val="28"/>
        </w:rPr>
        <w:t>цель</w:t>
      </w:r>
      <w:r>
        <w:rPr>
          <w:rStyle w:val="c1"/>
          <w:color w:val="000000"/>
          <w:sz w:val="28"/>
          <w:szCs w:val="28"/>
        </w:rPr>
        <w:t xml:space="preserve"> – </w:t>
      </w:r>
      <w:r w:rsidRPr="005C57B6">
        <w:rPr>
          <w:rStyle w:val="c1"/>
          <w:color w:val="000000"/>
          <w:sz w:val="28"/>
          <w:szCs w:val="28"/>
        </w:rPr>
        <w:t>организация познавательной деятельности учащихся, направленной на применение знаний по темам «</w:t>
      </w:r>
      <w:r>
        <w:rPr>
          <w:rStyle w:val="c1"/>
          <w:color w:val="000000"/>
          <w:sz w:val="28"/>
          <w:szCs w:val="28"/>
        </w:rPr>
        <w:t>А</w:t>
      </w:r>
      <w:r w:rsidRPr="005C57B6">
        <w:rPr>
          <w:rStyle w:val="c1"/>
          <w:color w:val="000000"/>
          <w:sz w:val="28"/>
          <w:szCs w:val="28"/>
        </w:rPr>
        <w:t>льтернативный вопрос», «</w:t>
      </w:r>
      <w:r>
        <w:rPr>
          <w:rStyle w:val="c1"/>
          <w:color w:val="000000"/>
          <w:sz w:val="28"/>
          <w:szCs w:val="28"/>
        </w:rPr>
        <w:t>С</w:t>
      </w:r>
      <w:r w:rsidRPr="005C57B6">
        <w:rPr>
          <w:rStyle w:val="c1"/>
          <w:color w:val="000000"/>
          <w:sz w:val="28"/>
          <w:szCs w:val="28"/>
        </w:rPr>
        <w:t xml:space="preserve">пециальный вопрос» </w:t>
      </w:r>
      <w:r>
        <w:rPr>
          <w:rStyle w:val="c1"/>
          <w:color w:val="000000"/>
          <w:sz w:val="28"/>
          <w:szCs w:val="28"/>
        </w:rPr>
        <w:t>практическим путем при решении поставленных речевых и грамматических задач</w:t>
      </w:r>
      <w:r w:rsidRPr="005C57B6">
        <w:rPr>
          <w:rStyle w:val="c1"/>
          <w:color w:val="000000"/>
          <w:sz w:val="28"/>
          <w:szCs w:val="28"/>
        </w:rPr>
        <w:t>; активизация употребления ранее изученного лексического материала в рамках изучаемой темы.</w:t>
      </w:r>
    </w:p>
    <w:p w:rsidR="005C57B6" w:rsidRPr="009F23A7" w:rsidRDefault="005C57B6" w:rsidP="009F23A7">
      <w:pPr>
        <w:spacing w:after="0" w:line="360" w:lineRule="auto"/>
        <w:ind w:firstLine="709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F23A7">
        <w:rPr>
          <w:rStyle w:val="c1"/>
          <w:rFonts w:ascii="Times New Roman" w:hAnsi="Times New Roman" w:cs="Times New Roman"/>
          <w:color w:val="000000"/>
          <w:sz w:val="28"/>
          <w:szCs w:val="28"/>
        </w:rPr>
        <w:t>Развивающая цель –</w:t>
      </w:r>
      <w:r w:rsidRPr="009F23A7">
        <w:rPr>
          <w:rFonts w:ascii="Times New Roman" w:hAnsi="Times New Roman" w:cs="Times New Roman"/>
          <w:sz w:val="28"/>
          <w:szCs w:val="28"/>
        </w:rPr>
        <w:t xml:space="preserve"> </w:t>
      </w:r>
      <w:r w:rsidRPr="009F23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совершенствование коммуникативных навыков учащихся при образовании вопросительных предложений и ответов на них в устной форме.</w:t>
      </w:r>
    </w:p>
    <w:p w:rsidR="009F23A7" w:rsidRDefault="005C57B6" w:rsidP="009F23A7">
      <w:pPr>
        <w:pStyle w:val="c2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1"/>
          <w:color w:val="000000"/>
          <w:sz w:val="28"/>
          <w:szCs w:val="28"/>
        </w:rPr>
      </w:pPr>
      <w:r w:rsidRPr="005C57B6">
        <w:rPr>
          <w:rStyle w:val="c1"/>
          <w:color w:val="000000"/>
          <w:sz w:val="28"/>
          <w:szCs w:val="28"/>
        </w:rPr>
        <w:t>Воспитательн</w:t>
      </w:r>
      <w:r w:rsidRPr="005C57B6">
        <w:rPr>
          <w:rStyle w:val="c1"/>
          <w:color w:val="000000"/>
          <w:sz w:val="28"/>
          <w:szCs w:val="28"/>
        </w:rPr>
        <w:t>ая</w:t>
      </w:r>
      <w:r w:rsidRPr="005C57B6">
        <w:rPr>
          <w:rStyle w:val="c1"/>
          <w:color w:val="000000"/>
          <w:sz w:val="28"/>
          <w:szCs w:val="28"/>
        </w:rPr>
        <w:t xml:space="preserve"> </w:t>
      </w:r>
      <w:r w:rsidRPr="005C57B6">
        <w:rPr>
          <w:rStyle w:val="c1"/>
          <w:color w:val="000000"/>
          <w:sz w:val="28"/>
          <w:szCs w:val="28"/>
        </w:rPr>
        <w:t>цель</w:t>
      </w:r>
      <w:r>
        <w:rPr>
          <w:rStyle w:val="c1"/>
          <w:color w:val="000000"/>
          <w:sz w:val="28"/>
          <w:szCs w:val="28"/>
        </w:rPr>
        <w:t xml:space="preserve"> </w:t>
      </w:r>
      <w:r>
        <w:rPr>
          <w:rStyle w:val="c1"/>
          <w:color w:val="000000"/>
          <w:sz w:val="28"/>
          <w:szCs w:val="28"/>
        </w:rPr>
        <w:t>–</w:t>
      </w:r>
      <w:r w:rsidRPr="005C57B6">
        <w:rPr>
          <w:rStyle w:val="c1"/>
          <w:color w:val="000000"/>
          <w:sz w:val="28"/>
          <w:szCs w:val="28"/>
        </w:rPr>
        <w:t> формирование уважительного отношения к друг другу</w:t>
      </w:r>
      <w:r w:rsidRPr="005C57B6">
        <w:rPr>
          <w:rStyle w:val="c1"/>
          <w:color w:val="000000"/>
          <w:sz w:val="28"/>
          <w:szCs w:val="28"/>
        </w:rPr>
        <w:t>, повышение мотивации к изучению иностранного языка.</w:t>
      </w:r>
    </w:p>
    <w:p w:rsidR="009F23A7" w:rsidRDefault="009F23A7" w:rsidP="009F23A7">
      <w:pPr>
        <w:pStyle w:val="c2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9F23A7">
        <w:rPr>
          <w:bCs/>
          <w:color w:val="000000"/>
          <w:sz w:val="28"/>
          <w:szCs w:val="28"/>
        </w:rPr>
        <w:t>Задачи:</w:t>
      </w:r>
    </w:p>
    <w:p w:rsidR="009F23A7" w:rsidRDefault="009F23A7" w:rsidP="009F23A7">
      <w:pPr>
        <w:pStyle w:val="c2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F23A7">
        <w:rPr>
          <w:bCs/>
          <w:color w:val="000000"/>
          <w:sz w:val="28"/>
          <w:szCs w:val="28"/>
        </w:rPr>
        <w:t xml:space="preserve">Актуализация и закрепление ранее изученных </w:t>
      </w:r>
      <w:r w:rsidR="00510CA6">
        <w:rPr>
          <w:bCs/>
          <w:color w:val="000000"/>
          <w:sz w:val="28"/>
          <w:szCs w:val="28"/>
        </w:rPr>
        <w:t xml:space="preserve">лексических единиц (далее </w:t>
      </w:r>
      <w:r w:rsidRPr="009F23A7">
        <w:rPr>
          <w:bCs/>
          <w:color w:val="000000"/>
          <w:sz w:val="28"/>
          <w:szCs w:val="28"/>
        </w:rPr>
        <w:t>ЛЕ</w:t>
      </w:r>
      <w:r w:rsidR="00510CA6" w:rsidRPr="00510CA6">
        <w:rPr>
          <w:bCs/>
          <w:color w:val="000000"/>
          <w:sz w:val="28"/>
          <w:szCs w:val="28"/>
        </w:rPr>
        <w:t>)</w:t>
      </w:r>
      <w:r w:rsidRPr="009F23A7">
        <w:rPr>
          <w:bCs/>
          <w:color w:val="000000"/>
          <w:sz w:val="28"/>
          <w:szCs w:val="28"/>
        </w:rPr>
        <w:t xml:space="preserve"> по темам </w:t>
      </w:r>
      <w:r w:rsidRPr="009F23A7">
        <w:rPr>
          <w:sz w:val="28"/>
          <w:szCs w:val="28"/>
        </w:rPr>
        <w:t>“</w:t>
      </w:r>
      <w:r w:rsidRPr="009F23A7">
        <w:rPr>
          <w:sz w:val="28"/>
          <w:szCs w:val="28"/>
          <w:lang w:val="en-US"/>
        </w:rPr>
        <w:t>Hobby</w:t>
      </w:r>
      <w:r w:rsidRPr="009F23A7">
        <w:rPr>
          <w:sz w:val="28"/>
          <w:szCs w:val="28"/>
        </w:rPr>
        <w:t>”, “</w:t>
      </w:r>
      <w:r w:rsidRPr="009F23A7">
        <w:rPr>
          <w:sz w:val="28"/>
          <w:szCs w:val="28"/>
          <w:lang w:val="en-US"/>
        </w:rPr>
        <w:t>Pets</w:t>
      </w:r>
      <w:r w:rsidRPr="009F23A7">
        <w:rPr>
          <w:sz w:val="28"/>
          <w:szCs w:val="28"/>
        </w:rPr>
        <w:t>”</w:t>
      </w:r>
      <w:r w:rsidRPr="009F23A7">
        <w:rPr>
          <w:sz w:val="28"/>
          <w:szCs w:val="28"/>
        </w:rPr>
        <w:t xml:space="preserve"> и грамматического материала по теме «Альтернативный вопрос»;</w:t>
      </w:r>
    </w:p>
    <w:p w:rsidR="009F23A7" w:rsidRDefault="009F23A7" w:rsidP="009F23A7">
      <w:pPr>
        <w:pStyle w:val="c2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9F23A7">
        <w:rPr>
          <w:sz w:val="28"/>
          <w:szCs w:val="28"/>
        </w:rPr>
        <w:t>зучение новых ЛЕ и обучение построению и употреблению в устной речи специальных вопросов;</w:t>
      </w:r>
    </w:p>
    <w:p w:rsidR="009F23A7" w:rsidRPr="009F23A7" w:rsidRDefault="009F23A7" w:rsidP="009F23A7">
      <w:pPr>
        <w:pStyle w:val="c2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с</w:t>
      </w:r>
      <w:r w:rsidRPr="009F23A7">
        <w:rPr>
          <w:sz w:val="28"/>
          <w:szCs w:val="28"/>
        </w:rPr>
        <w:t xml:space="preserve">овершенствование навыков </w:t>
      </w:r>
      <w:proofErr w:type="spellStart"/>
      <w:r w:rsidRPr="009F23A7">
        <w:rPr>
          <w:sz w:val="28"/>
          <w:szCs w:val="28"/>
        </w:rPr>
        <w:t>аудирования</w:t>
      </w:r>
      <w:proofErr w:type="spellEnd"/>
      <w:r w:rsidRPr="009F23A7">
        <w:rPr>
          <w:sz w:val="28"/>
          <w:szCs w:val="28"/>
        </w:rPr>
        <w:t xml:space="preserve"> и говорения.</w:t>
      </w:r>
    </w:p>
    <w:p w:rsidR="009F23A7" w:rsidRPr="009F23A7" w:rsidRDefault="009F23A7" w:rsidP="009F23A7">
      <w:pPr>
        <w:pStyle w:val="c24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9F23A7">
        <w:rPr>
          <w:b/>
          <w:sz w:val="28"/>
          <w:szCs w:val="28"/>
        </w:rPr>
        <w:t>Ход урока</w:t>
      </w:r>
    </w:p>
    <w:p w:rsidR="009F23A7" w:rsidRDefault="009F23A7" w:rsidP="009F23A7">
      <w:pPr>
        <w:pStyle w:val="c2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Актуализация ранее изученного материа</w:t>
      </w:r>
      <w:r w:rsidR="00510CA6">
        <w:rPr>
          <w:color w:val="000000"/>
          <w:sz w:val="28"/>
          <w:szCs w:val="28"/>
        </w:rPr>
        <w:t>ла</w:t>
      </w:r>
    </w:p>
    <w:p w:rsidR="00510CA6" w:rsidRDefault="00510CA6" w:rsidP="00510CA6">
      <w:pPr>
        <w:pStyle w:val="c2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Повторение ЛЕ при помощи задания из </w:t>
      </w:r>
      <w:r w:rsidRPr="00510CA6">
        <w:rPr>
          <w:b/>
          <w:color w:val="000000"/>
          <w:sz w:val="28"/>
          <w:szCs w:val="28"/>
        </w:rPr>
        <w:t>слайда 4</w:t>
      </w:r>
      <w:r>
        <w:rPr>
          <w:color w:val="000000"/>
          <w:sz w:val="28"/>
          <w:szCs w:val="28"/>
        </w:rPr>
        <w:t xml:space="preserve">. Дети по очереди называют изображенный предмет на английском языке и составляют с ним предложение. Например, на первой фотографии изображена «клетка» </w:t>
      </w:r>
      <w:r>
        <w:rPr>
          <w:rStyle w:val="c1"/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It</w:t>
      </w:r>
      <w:r w:rsidRPr="00510CA6">
        <w:rPr>
          <w:color w:val="000000"/>
          <w:sz w:val="28"/>
          <w:szCs w:val="28"/>
        </w:rPr>
        <w:t>’</w:t>
      </w:r>
      <w:proofErr w:type="spellStart"/>
      <w:r>
        <w:rPr>
          <w:color w:val="000000"/>
          <w:sz w:val="28"/>
          <w:szCs w:val="28"/>
          <w:lang w:val="en-US"/>
        </w:rPr>
        <w:t>s</w:t>
      </w:r>
      <w:proofErr w:type="spellEnd"/>
      <w:r w:rsidRPr="00510CA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a</w:t>
      </w:r>
      <w:r w:rsidRPr="00510CA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cage</w:t>
      </w:r>
      <w:r w:rsidRPr="00510CA6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en-US"/>
        </w:rPr>
        <w:t>Budgies</w:t>
      </w:r>
      <w:r w:rsidRPr="00510CA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live</w:t>
      </w:r>
      <w:r w:rsidRPr="00510CA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in</w:t>
      </w:r>
      <w:r w:rsidRPr="00510CA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cages</w:t>
      </w:r>
      <w:r w:rsidRPr="00510CA6">
        <w:rPr>
          <w:color w:val="000000"/>
          <w:sz w:val="28"/>
          <w:szCs w:val="28"/>
        </w:rPr>
        <w:t>.</w:t>
      </w:r>
    </w:p>
    <w:p w:rsidR="00510CA6" w:rsidRDefault="00510CA6" w:rsidP="00510CA6">
      <w:pPr>
        <w:pStyle w:val="c2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основе правила «Схема образования альтернативного вопроса» </w:t>
      </w:r>
      <w:r w:rsidRPr="00510CA6">
        <w:rPr>
          <w:color w:val="000000"/>
          <w:sz w:val="28"/>
          <w:szCs w:val="28"/>
        </w:rPr>
        <w:t>[</w:t>
      </w:r>
      <w:r>
        <w:rPr>
          <w:b/>
          <w:color w:val="000000"/>
          <w:sz w:val="28"/>
          <w:szCs w:val="28"/>
        </w:rPr>
        <w:t>слайд</w:t>
      </w:r>
      <w:r w:rsidRPr="00510CA6">
        <w:rPr>
          <w:b/>
          <w:color w:val="000000"/>
          <w:sz w:val="28"/>
          <w:szCs w:val="28"/>
        </w:rPr>
        <w:t xml:space="preserve"> 5]</w:t>
      </w:r>
      <w:r>
        <w:rPr>
          <w:color w:val="000000"/>
          <w:sz w:val="28"/>
          <w:szCs w:val="28"/>
        </w:rPr>
        <w:t xml:space="preserve"> учащиеся в устной форме выполняют задание из </w:t>
      </w:r>
      <w:r w:rsidRPr="00510CA6">
        <w:rPr>
          <w:b/>
          <w:color w:val="000000"/>
          <w:sz w:val="28"/>
          <w:szCs w:val="28"/>
        </w:rPr>
        <w:t>слайда 6</w:t>
      </w:r>
      <w:r>
        <w:rPr>
          <w:color w:val="000000"/>
          <w:sz w:val="28"/>
          <w:szCs w:val="28"/>
        </w:rPr>
        <w:t>, где им предлагается образовать вопросительное предложение, придумав собственный вариант предмета/действия, который выберет при ответе следующий ученик.</w:t>
      </w:r>
    </w:p>
    <w:p w:rsidR="00510CA6" w:rsidRDefault="00510CA6" w:rsidP="00510CA6">
      <w:pPr>
        <w:pStyle w:val="c2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Проверка домашнего задания (далее Д/З)</w:t>
      </w:r>
    </w:p>
    <w:p w:rsidR="00510CA6" w:rsidRDefault="00510CA6" w:rsidP="00394C1C">
      <w:pPr>
        <w:pStyle w:val="c2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Учащимся было задано Д/З </w:t>
      </w:r>
      <w:r w:rsidR="00394C1C">
        <w:rPr>
          <w:color w:val="000000"/>
          <w:sz w:val="28"/>
          <w:szCs w:val="28"/>
        </w:rPr>
        <w:t>в учебнике. Проверка осуществляется во фронтальном режиме совместно с педагогом.</w:t>
      </w:r>
    </w:p>
    <w:p w:rsidR="00394C1C" w:rsidRDefault="00394C1C" w:rsidP="00394C1C">
      <w:pPr>
        <w:pStyle w:val="c2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Изучение нового лексического материала</w:t>
      </w:r>
    </w:p>
    <w:p w:rsidR="00394C1C" w:rsidRDefault="00394C1C" w:rsidP="00394C1C">
      <w:pPr>
        <w:pStyle w:val="c2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основе </w:t>
      </w:r>
      <w:r w:rsidRPr="00394C1C">
        <w:rPr>
          <w:b/>
          <w:color w:val="000000"/>
          <w:sz w:val="28"/>
          <w:szCs w:val="28"/>
        </w:rPr>
        <w:t>слайд</w:t>
      </w:r>
      <w:r>
        <w:rPr>
          <w:b/>
          <w:color w:val="000000"/>
          <w:sz w:val="28"/>
          <w:szCs w:val="28"/>
        </w:rPr>
        <w:t>ов</w:t>
      </w:r>
      <w:r w:rsidRPr="00394C1C">
        <w:rPr>
          <w:b/>
          <w:color w:val="000000"/>
          <w:sz w:val="28"/>
          <w:szCs w:val="28"/>
        </w:rPr>
        <w:t xml:space="preserve"> 8</w:t>
      </w:r>
      <w:r w:rsidRPr="00394C1C">
        <w:rPr>
          <w:color w:val="000000"/>
          <w:sz w:val="28"/>
          <w:szCs w:val="28"/>
        </w:rPr>
        <w:t>-</w:t>
      </w:r>
      <w:r>
        <w:rPr>
          <w:b/>
          <w:color w:val="000000"/>
          <w:sz w:val="28"/>
          <w:szCs w:val="28"/>
        </w:rPr>
        <w:t>11</w:t>
      </w:r>
      <w:r>
        <w:rPr>
          <w:color w:val="000000"/>
          <w:sz w:val="28"/>
          <w:szCs w:val="28"/>
        </w:rPr>
        <w:t xml:space="preserve"> учащимся предлагается изучение новых ЛЕ. Дети по очереди читают слово за словом, затем повторяют их за учителем, дублируют таблицу в тетрадь.</w:t>
      </w:r>
    </w:p>
    <w:p w:rsidR="00394C1C" w:rsidRDefault="00394C1C" w:rsidP="00394C1C">
      <w:pPr>
        <w:pStyle w:val="c2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Закрепление</w:t>
      </w:r>
    </w:p>
    <w:p w:rsidR="00394C1C" w:rsidRDefault="00394C1C" w:rsidP="00394C1C">
      <w:pPr>
        <w:pStyle w:val="c2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основе упражнения из </w:t>
      </w:r>
      <w:r w:rsidRPr="00394C1C">
        <w:rPr>
          <w:b/>
          <w:color w:val="000000"/>
          <w:sz w:val="28"/>
          <w:szCs w:val="28"/>
        </w:rPr>
        <w:t>слайдов 12-13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ученики составляют предложения, в которых должны рассказать, кто чем гордится, используя новые ЛЕ. </w:t>
      </w:r>
    </w:p>
    <w:p w:rsidR="00394C1C" w:rsidRDefault="00394C1C" w:rsidP="00394C1C">
      <w:pPr>
        <w:pStyle w:val="c2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Затем каждый учащийся рассказывает подобным образом о себе и членах своей семьи.</w:t>
      </w:r>
    </w:p>
    <w:p w:rsidR="00BE57A5" w:rsidRDefault="00394C1C" w:rsidP="00BE57A5">
      <w:pPr>
        <w:pStyle w:val="c2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Изучение нового </w:t>
      </w:r>
      <w:r>
        <w:rPr>
          <w:color w:val="000000"/>
          <w:sz w:val="28"/>
          <w:szCs w:val="28"/>
        </w:rPr>
        <w:t>грамматического</w:t>
      </w:r>
      <w:r>
        <w:rPr>
          <w:color w:val="000000"/>
          <w:sz w:val="28"/>
          <w:szCs w:val="28"/>
        </w:rPr>
        <w:t xml:space="preserve"> материала</w:t>
      </w:r>
    </w:p>
    <w:p w:rsidR="00394C1C" w:rsidRPr="00394C1C" w:rsidRDefault="00394C1C" w:rsidP="00BE57A5">
      <w:pPr>
        <w:pStyle w:val="c2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E57A5">
        <w:rPr>
          <w:color w:val="000000"/>
          <w:sz w:val="28"/>
          <w:szCs w:val="28"/>
        </w:rPr>
        <w:t xml:space="preserve">На </w:t>
      </w:r>
      <w:r w:rsidRPr="00BE57A5">
        <w:rPr>
          <w:b/>
          <w:color w:val="000000"/>
          <w:sz w:val="28"/>
          <w:szCs w:val="28"/>
        </w:rPr>
        <w:t>слайдах 15-20</w:t>
      </w:r>
      <w:r w:rsidRPr="00BE57A5">
        <w:rPr>
          <w:color w:val="000000"/>
          <w:sz w:val="28"/>
          <w:szCs w:val="28"/>
        </w:rPr>
        <w:t xml:space="preserve"> представлено правило об</w:t>
      </w:r>
      <w:r w:rsidR="00BE57A5" w:rsidRPr="00BE57A5">
        <w:rPr>
          <w:color w:val="000000"/>
          <w:sz w:val="28"/>
          <w:szCs w:val="28"/>
        </w:rPr>
        <w:t>разования Специального вопроса.</w:t>
      </w:r>
      <w:r w:rsidR="00BE57A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Вместе с учителем учащиеся разбирают отличительные особенности данного типа вопроса, схему его образования, список вопросительных слов, которые необходимы при составлении </w:t>
      </w:r>
      <w:r w:rsidR="00BE57A5">
        <w:rPr>
          <w:color w:val="000000"/>
          <w:sz w:val="28"/>
          <w:szCs w:val="28"/>
        </w:rPr>
        <w:t xml:space="preserve">данных </w:t>
      </w:r>
      <w:r>
        <w:rPr>
          <w:color w:val="000000"/>
          <w:sz w:val="28"/>
          <w:szCs w:val="28"/>
        </w:rPr>
        <w:t>вопросов.</w:t>
      </w:r>
    </w:p>
    <w:p w:rsidR="00394C1C" w:rsidRDefault="00BE57A5" w:rsidP="00BE57A5">
      <w:pPr>
        <w:pStyle w:val="c2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Отработка</w:t>
      </w:r>
    </w:p>
    <w:p w:rsidR="00BE57A5" w:rsidRDefault="00BE57A5" w:rsidP="00BE57A5">
      <w:pPr>
        <w:pStyle w:val="c2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</w:t>
      </w:r>
      <w:r w:rsidRPr="00BE57A5">
        <w:rPr>
          <w:b/>
          <w:color w:val="000000"/>
          <w:sz w:val="28"/>
          <w:szCs w:val="28"/>
        </w:rPr>
        <w:t>слайдах 21-22</w:t>
      </w:r>
      <w:r>
        <w:rPr>
          <w:color w:val="000000"/>
          <w:sz w:val="28"/>
          <w:szCs w:val="28"/>
        </w:rPr>
        <w:t xml:space="preserve"> представлены 2 упражнения. </w:t>
      </w:r>
    </w:p>
    <w:p w:rsidR="00BE57A5" w:rsidRDefault="00BE57A5" w:rsidP="00BE57A5">
      <w:pPr>
        <w:pStyle w:val="c2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Одно из упражнений предлагает задать вопрос к выделенной части утвердительного предложения, используя вопросительные слова, данные в табличке.</w:t>
      </w:r>
    </w:p>
    <w:p w:rsidR="00BE57A5" w:rsidRPr="00561C05" w:rsidRDefault="00BE57A5" w:rsidP="00BE57A5">
      <w:pPr>
        <w:pStyle w:val="c2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следующем задании учащимся необходимо задать всевозможные специальные вопросы к</w:t>
      </w:r>
      <w:r w:rsidR="00561C05">
        <w:rPr>
          <w:color w:val="000000"/>
          <w:sz w:val="28"/>
          <w:szCs w:val="28"/>
        </w:rPr>
        <w:t>о всему</w:t>
      </w:r>
      <w:r>
        <w:rPr>
          <w:color w:val="000000"/>
          <w:sz w:val="28"/>
          <w:szCs w:val="28"/>
        </w:rPr>
        <w:t xml:space="preserve"> предложению.</w:t>
      </w:r>
    </w:p>
    <w:p w:rsidR="00BE57A5" w:rsidRPr="00BE57A5" w:rsidRDefault="00561C05" w:rsidP="00561C05">
      <w:pPr>
        <w:pStyle w:val="c2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Данный урок я разработала и провела, когда учащиеся находились на дистанционном формате обучения. Считаю, что, повторяя и изучая лексический и грамматический материалы при помощи составленных мною упражнений, были достигнуты все выше упомянутые цели и задачи.</w:t>
      </w:r>
    </w:p>
    <w:p w:rsidR="00510CA6" w:rsidRPr="00510CA6" w:rsidRDefault="00510CA6" w:rsidP="00510CA6">
      <w:pPr>
        <w:pStyle w:val="c2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9F23A7" w:rsidRPr="009F23A7" w:rsidRDefault="009F23A7" w:rsidP="009F23A7">
      <w:pPr>
        <w:pStyle w:val="c2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sectPr w:rsidR="009F23A7" w:rsidRPr="009F23A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0D81" w:rsidRDefault="00940D81" w:rsidP="00561C05">
      <w:pPr>
        <w:spacing w:after="0" w:line="240" w:lineRule="auto"/>
      </w:pPr>
      <w:r>
        <w:separator/>
      </w:r>
    </w:p>
  </w:endnote>
  <w:endnote w:type="continuationSeparator" w:id="0">
    <w:p w:rsidR="00940D81" w:rsidRDefault="00940D81" w:rsidP="00561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38949874"/>
      <w:docPartObj>
        <w:docPartGallery w:val="Page Numbers (Bottom of Page)"/>
        <w:docPartUnique/>
      </w:docPartObj>
    </w:sdtPr>
    <w:sdtContent>
      <w:p w:rsidR="00561C05" w:rsidRDefault="00561C0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561C05" w:rsidRDefault="00561C0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0D81" w:rsidRDefault="00940D81" w:rsidP="00561C05">
      <w:pPr>
        <w:spacing w:after="0" w:line="240" w:lineRule="auto"/>
      </w:pPr>
      <w:r>
        <w:separator/>
      </w:r>
    </w:p>
  </w:footnote>
  <w:footnote w:type="continuationSeparator" w:id="0">
    <w:p w:rsidR="00940D81" w:rsidRDefault="00940D81" w:rsidP="00561C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A6CA0"/>
    <w:multiLevelType w:val="hybridMultilevel"/>
    <w:tmpl w:val="0150AD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46F3450"/>
    <w:multiLevelType w:val="hybridMultilevel"/>
    <w:tmpl w:val="2278AB5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61208CB"/>
    <w:multiLevelType w:val="hybridMultilevel"/>
    <w:tmpl w:val="314E044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DD03BF"/>
    <w:multiLevelType w:val="multilevel"/>
    <w:tmpl w:val="C2BA0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153"/>
    <w:rsid w:val="0006770A"/>
    <w:rsid w:val="00367097"/>
    <w:rsid w:val="00394C1C"/>
    <w:rsid w:val="00510CA6"/>
    <w:rsid w:val="00561C05"/>
    <w:rsid w:val="005C57B6"/>
    <w:rsid w:val="006B14F8"/>
    <w:rsid w:val="00753E52"/>
    <w:rsid w:val="007D5153"/>
    <w:rsid w:val="00857387"/>
    <w:rsid w:val="00940D81"/>
    <w:rsid w:val="009F23A7"/>
    <w:rsid w:val="00A71D67"/>
    <w:rsid w:val="00B76CBB"/>
    <w:rsid w:val="00BE57A5"/>
    <w:rsid w:val="00C65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ED20B"/>
  <w15:chartTrackingRefBased/>
  <w15:docId w15:val="{E88D013A-4AE8-4128-B18D-B7352C668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">
    <w:name w:val="c10"/>
    <w:basedOn w:val="a"/>
    <w:rsid w:val="003670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367097"/>
  </w:style>
  <w:style w:type="character" w:customStyle="1" w:styleId="c0">
    <w:name w:val="c0"/>
    <w:basedOn w:val="a0"/>
    <w:rsid w:val="00367097"/>
  </w:style>
  <w:style w:type="paragraph" w:customStyle="1" w:styleId="c24">
    <w:name w:val="c24"/>
    <w:basedOn w:val="a"/>
    <w:rsid w:val="005C5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C57B6"/>
  </w:style>
  <w:style w:type="paragraph" w:styleId="a3">
    <w:name w:val="header"/>
    <w:basedOn w:val="a"/>
    <w:link w:val="a4"/>
    <w:uiPriority w:val="99"/>
    <w:unhideWhenUsed/>
    <w:rsid w:val="00561C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1C05"/>
  </w:style>
  <w:style w:type="paragraph" w:styleId="a5">
    <w:name w:val="footer"/>
    <w:basedOn w:val="a"/>
    <w:link w:val="a6"/>
    <w:uiPriority w:val="99"/>
    <w:unhideWhenUsed/>
    <w:rsid w:val="00561C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1C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7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kora</dc:creator>
  <cp:keywords/>
  <dc:description/>
  <cp:lastModifiedBy>kora</cp:lastModifiedBy>
  <cp:revision>3</cp:revision>
  <dcterms:created xsi:type="dcterms:W3CDTF">2022-03-09T04:13:00Z</dcterms:created>
  <dcterms:modified xsi:type="dcterms:W3CDTF">2022-03-10T03:43:00Z</dcterms:modified>
</cp:coreProperties>
</file>