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721CA" w14:textId="77777777" w:rsidR="00252F32" w:rsidRPr="00252F32" w:rsidRDefault="00252F32" w:rsidP="00252F32">
      <w:pPr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b/>
          <w:bCs/>
          <w:color w:val="000000" w:themeColor="text1"/>
          <w:sz w:val="28"/>
          <w:szCs w:val="28"/>
        </w:rPr>
        <w:t>Женщина – символ красоты и “Зелёного мира”</w:t>
      </w:r>
    </w:p>
    <w:p w14:paraId="5DC80BA9" w14:textId="77777777" w:rsidR="00252F32" w:rsidRPr="00252F32" w:rsidRDefault="00252F32" w:rsidP="00252F3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Не секрет, что с давних пор ведётся тихая гендерная война между мужчинами и женщинами. Они буквально воюют друг с другом, высмеивая роль враждующего и унижая его. Так как патриархальный строй считается современным, сильный пол преувеличивает свои полномочия, унижая женщин. Считают их неспособными к серьёзным и глобальным делам, которые, по их мнению, не осилит никакая женщина своими беспомощными попытками изменить мир к лучшему.</w:t>
      </w:r>
    </w:p>
    <w:p w14:paraId="5E7444F5" w14:textId="77777777" w:rsidR="00252F32" w:rsidRPr="00252F32" w:rsidRDefault="00252F32" w:rsidP="00252F3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Конечно, нельзя отрицать что есть мужчины и признающие величие женщин и восхваляющих их деятельность. Ведь каждого на этом свете родила мать! У неё хватило сил выносить под сердцем ещё одну маленькую, в будущем выдающуюся жизнь 9 месяцев. У неё хватило смелости родить, травмируя своё тело. Она нашла в себе сил вырастить ребенка, а некоторые матери преодолевают трудности и без кормильца - их отца, теряя его по </w:t>
      </w:r>
      <w:proofErr w:type="gramStart"/>
      <w:r w:rsidRPr="00252F32">
        <w:rPr>
          <w:rFonts w:ascii="Times New Roman" w:hAnsi="Times New Roman"/>
          <w:color w:val="000000" w:themeColor="text1"/>
          <w:sz w:val="28"/>
          <w:szCs w:val="28"/>
        </w:rPr>
        <w:t>различным  причинам</w:t>
      </w:r>
      <w:proofErr w:type="gramEnd"/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2D8660CB" w14:textId="77777777" w:rsidR="00252F32" w:rsidRPr="00252F32" w:rsidRDefault="00252F32" w:rsidP="00252F3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Процесс воспитания ребенка, в первую очередь, начинается с матери. Лишь она с периода внутриутробного развития начинает воспитывать плод всеобщей любви своими намерениями, мнениями и восприятиями.</w:t>
      </w:r>
    </w:p>
    <w:p w14:paraId="173C13E8" w14:textId="77777777" w:rsidR="00252F32" w:rsidRPr="00252F32" w:rsidRDefault="00252F32" w:rsidP="00252F3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252F32">
        <w:rPr>
          <w:rFonts w:ascii="Times New Roman" w:hAnsi="Times New Roman"/>
          <w:color w:val="000000" w:themeColor="text1"/>
          <w:sz w:val="28"/>
          <w:szCs w:val="28"/>
        </w:rPr>
        <w:t>Женщина  теряет</w:t>
      </w:r>
      <w:proofErr w:type="gramEnd"/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 более половины жизни на воспитание и содержание ребенка, ведь это  лежит на её плечах,  нежели на мужских. Отрицать то, что есть </w:t>
      </w:r>
      <w:proofErr w:type="gramStart"/>
      <w:r w:rsidRPr="00252F32">
        <w:rPr>
          <w:rFonts w:ascii="Times New Roman" w:hAnsi="Times New Roman"/>
          <w:color w:val="000000" w:themeColor="text1"/>
          <w:sz w:val="28"/>
          <w:szCs w:val="28"/>
        </w:rPr>
        <w:t>и  мужчины</w:t>
      </w:r>
      <w:proofErr w:type="gramEnd"/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 посвятившие себя воспитанию детей тоже глупо. </w:t>
      </w:r>
      <w:proofErr w:type="gramStart"/>
      <w:r w:rsidRPr="00252F32">
        <w:rPr>
          <w:rFonts w:ascii="Times New Roman" w:hAnsi="Times New Roman"/>
          <w:color w:val="000000" w:themeColor="text1"/>
          <w:sz w:val="28"/>
          <w:szCs w:val="28"/>
        </w:rPr>
        <w:t>Несомненно,  есть</w:t>
      </w:r>
      <w:proofErr w:type="gramEnd"/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 и отцы-одиночки, потерявшие при рождении мать ребёнка, воспитавшие и вырастившие ребёнка одни. Стоит оценить и этот </w:t>
      </w:r>
      <w:proofErr w:type="gramStart"/>
      <w:r w:rsidRPr="00252F32">
        <w:rPr>
          <w:rFonts w:ascii="Times New Roman" w:hAnsi="Times New Roman"/>
          <w:color w:val="000000" w:themeColor="text1"/>
          <w:sz w:val="28"/>
          <w:szCs w:val="28"/>
        </w:rPr>
        <w:t>поступок  по</w:t>
      </w:r>
      <w:proofErr w:type="gramEnd"/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  заслугам.</w:t>
      </w:r>
    </w:p>
    <w:p w14:paraId="76D45BAF" w14:textId="77777777" w:rsidR="00252F32" w:rsidRPr="00252F32" w:rsidRDefault="00252F32" w:rsidP="00252F3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Женщина цветёт и заставляет цвести весь мир! Она любит и вдохновляет! Лишь она способствует сбалансированному воспитанию общества и его развития. Ведь женщина - </w:t>
      </w:r>
      <w:proofErr w:type="gramStart"/>
      <w:r w:rsidRPr="00252F32">
        <w:rPr>
          <w:rFonts w:ascii="Times New Roman" w:hAnsi="Times New Roman"/>
          <w:color w:val="000000" w:themeColor="text1"/>
          <w:sz w:val="28"/>
          <w:szCs w:val="28"/>
        </w:rPr>
        <w:t>это  та</w:t>
      </w:r>
      <w:proofErr w:type="gramEnd"/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  же мать, что родила нас на свет, выкормила, вырастила, воспитала и способствовала нашему нынешнему дню.</w:t>
      </w:r>
    </w:p>
    <w:p w14:paraId="4BCE2F73" w14:textId="77777777" w:rsidR="00252F32" w:rsidRPr="00252F32" w:rsidRDefault="00252F32" w:rsidP="00252F3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От воспитания наших мам зависит многое, она своей любовью наполняет наши сердца и мотивирует на большие поступки, шаги, которые мы бы не сделали без её веры и поддержки, любви и тепла.</w:t>
      </w:r>
    </w:p>
    <w:p w14:paraId="3FFF37C1" w14:textId="77777777" w:rsidR="00252F32" w:rsidRPr="00252F32" w:rsidRDefault="00252F32" w:rsidP="00252F3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Прекрасный пол всегда вдохновлял выдающихся поэтов, писателей, художников, правителей, царей, султанов, </w:t>
      </w:r>
      <w:proofErr w:type="gramStart"/>
      <w:r w:rsidRPr="00252F32">
        <w:rPr>
          <w:rFonts w:ascii="Times New Roman" w:hAnsi="Times New Roman"/>
          <w:color w:val="000000" w:themeColor="text1"/>
          <w:sz w:val="28"/>
          <w:szCs w:val="28"/>
        </w:rPr>
        <w:t>в  общем</w:t>
      </w:r>
      <w:proofErr w:type="gramEnd"/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,  мужской пол на великие деяния и подвиги! Так, хотелось бы привести в пример отрывок из стихов выдающегося тюркского поэта династии </w:t>
      </w:r>
      <w:proofErr w:type="spellStart"/>
      <w:r w:rsidRPr="00252F32">
        <w:rPr>
          <w:rFonts w:ascii="Times New Roman" w:hAnsi="Times New Roman"/>
          <w:color w:val="000000" w:themeColor="text1"/>
          <w:sz w:val="28"/>
          <w:szCs w:val="28"/>
        </w:rPr>
        <w:t>темуридов</w:t>
      </w:r>
      <w:proofErr w:type="spellEnd"/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 – Алишера Навои, в </w:t>
      </w:r>
      <w:proofErr w:type="gramStart"/>
      <w:r w:rsidRPr="00252F32">
        <w:rPr>
          <w:rFonts w:ascii="Times New Roman" w:hAnsi="Times New Roman"/>
          <w:color w:val="000000" w:themeColor="text1"/>
          <w:sz w:val="28"/>
          <w:szCs w:val="28"/>
        </w:rPr>
        <w:t>котором  он</w:t>
      </w:r>
      <w:proofErr w:type="gramEnd"/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 также  воспевает  великолепие женской красоты и её силы:</w:t>
      </w:r>
    </w:p>
    <w:p w14:paraId="3D0AACF2" w14:textId="77777777" w:rsidR="00252F32" w:rsidRPr="00252F32" w:rsidRDefault="00252F32" w:rsidP="00252F32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14:paraId="5D99A4D7" w14:textId="77777777" w:rsidR="00252F32" w:rsidRPr="00252F32" w:rsidRDefault="00252F32" w:rsidP="00252F32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proofErr w:type="gramStart"/>
      <w:r w:rsidRPr="00252F32">
        <w:rPr>
          <w:color w:val="000000" w:themeColor="text1"/>
          <w:sz w:val="28"/>
          <w:szCs w:val="28"/>
        </w:rPr>
        <w:t>Чудесно  быть</w:t>
      </w:r>
      <w:proofErr w:type="gramEnd"/>
      <w:r w:rsidRPr="00252F32">
        <w:rPr>
          <w:color w:val="000000" w:themeColor="text1"/>
          <w:sz w:val="28"/>
          <w:szCs w:val="28"/>
        </w:rPr>
        <w:t xml:space="preserve">  вдвоем, вина  с красавицей  испив,</w:t>
      </w:r>
      <w:r w:rsidRPr="00252F32">
        <w:rPr>
          <w:color w:val="000000" w:themeColor="text1"/>
          <w:sz w:val="28"/>
          <w:szCs w:val="28"/>
        </w:rPr>
        <w:br/>
        <w:t>Мне та подруга не нужна, чей облик не красив.</w:t>
      </w:r>
    </w:p>
    <w:p w14:paraId="6A55BFA5" w14:textId="77777777" w:rsidR="00252F32" w:rsidRPr="00252F32" w:rsidRDefault="00252F32" w:rsidP="00252F32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proofErr w:type="gramStart"/>
      <w:r w:rsidRPr="00252F32">
        <w:rPr>
          <w:color w:val="000000" w:themeColor="text1"/>
          <w:sz w:val="28"/>
          <w:szCs w:val="28"/>
        </w:rPr>
        <w:t>Родник  живейшей</w:t>
      </w:r>
      <w:proofErr w:type="gramEnd"/>
      <w:r w:rsidRPr="00252F32">
        <w:rPr>
          <w:color w:val="000000" w:themeColor="text1"/>
          <w:sz w:val="28"/>
          <w:szCs w:val="28"/>
        </w:rPr>
        <w:t xml:space="preserve">  чистоты, столь дивный, мог создать</w:t>
      </w:r>
      <w:r w:rsidRPr="00252F32">
        <w:rPr>
          <w:color w:val="000000" w:themeColor="text1"/>
          <w:sz w:val="28"/>
          <w:szCs w:val="28"/>
        </w:rPr>
        <w:br/>
        <w:t>Лишь сам вершитель красоты, тебя на свет явив.</w:t>
      </w:r>
    </w:p>
    <w:p w14:paraId="76A5FA39" w14:textId="77777777" w:rsidR="00252F32" w:rsidRPr="00252F32" w:rsidRDefault="00252F32" w:rsidP="00252F32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14:paraId="587D6261" w14:textId="77777777" w:rsidR="00252F32" w:rsidRPr="00252F32" w:rsidRDefault="00252F32" w:rsidP="00252F32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252F32">
        <w:rPr>
          <w:color w:val="000000" w:themeColor="text1"/>
          <w:sz w:val="28"/>
          <w:szCs w:val="28"/>
        </w:rPr>
        <w:lastRenderedPageBreak/>
        <w:t xml:space="preserve">И жалобы на муки — </w:t>
      </w:r>
      <w:proofErr w:type="gramStart"/>
      <w:r w:rsidRPr="00252F32">
        <w:rPr>
          <w:color w:val="000000" w:themeColor="text1"/>
          <w:sz w:val="28"/>
          <w:szCs w:val="28"/>
        </w:rPr>
        <w:t>грех  страдающих</w:t>
      </w:r>
      <w:proofErr w:type="gramEnd"/>
      <w:r w:rsidRPr="00252F32">
        <w:rPr>
          <w:color w:val="000000" w:themeColor="text1"/>
          <w:sz w:val="28"/>
          <w:szCs w:val="28"/>
        </w:rPr>
        <w:t xml:space="preserve">  в любви:</w:t>
      </w:r>
      <w:r w:rsidRPr="00252F32">
        <w:rPr>
          <w:color w:val="000000" w:themeColor="text1"/>
          <w:sz w:val="28"/>
          <w:szCs w:val="28"/>
        </w:rPr>
        <w:br/>
        <w:t>Закон  любви не терпит тех, кто слаб и боязлив.</w:t>
      </w:r>
    </w:p>
    <w:p w14:paraId="5D33FEE0" w14:textId="77777777" w:rsidR="00252F32" w:rsidRPr="00252F32" w:rsidRDefault="00252F32" w:rsidP="00252F32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252F32">
        <w:rPr>
          <w:color w:val="000000" w:themeColor="text1"/>
          <w:sz w:val="28"/>
          <w:szCs w:val="28"/>
        </w:rPr>
        <w:t xml:space="preserve">С твоей стези </w:t>
      </w:r>
      <w:proofErr w:type="gramStart"/>
      <w:r w:rsidRPr="00252F32">
        <w:rPr>
          <w:color w:val="000000" w:themeColor="text1"/>
          <w:sz w:val="28"/>
          <w:szCs w:val="28"/>
        </w:rPr>
        <w:t>подножный  прах</w:t>
      </w:r>
      <w:proofErr w:type="gramEnd"/>
      <w:r w:rsidRPr="00252F32">
        <w:rPr>
          <w:color w:val="000000" w:themeColor="text1"/>
          <w:sz w:val="28"/>
          <w:szCs w:val="28"/>
        </w:rPr>
        <w:t xml:space="preserve"> — всем  ангелам  венец, —</w:t>
      </w:r>
      <w:r w:rsidRPr="00252F32">
        <w:rPr>
          <w:color w:val="000000" w:themeColor="text1"/>
          <w:sz w:val="28"/>
          <w:szCs w:val="28"/>
        </w:rPr>
        <w:br/>
        <w:t>Кто был на свете, о Аллах, красой столь горделив![1]</w:t>
      </w:r>
    </w:p>
    <w:p w14:paraId="2EC5B6D6" w14:textId="77777777" w:rsidR="00252F32" w:rsidRPr="00252F32" w:rsidRDefault="00252F32" w:rsidP="00252F3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203F2F3" w14:textId="77777777" w:rsidR="00252F32" w:rsidRPr="00252F32" w:rsidRDefault="00252F32" w:rsidP="00252F3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Жертвы, на которые часто идёт женщина – не исчисляемы! Мусульманские девушки выходя замуж, часто покидают свой родной дом, </w:t>
      </w:r>
      <w:proofErr w:type="gramStart"/>
      <w:r w:rsidRPr="00252F32">
        <w:rPr>
          <w:rFonts w:ascii="Times New Roman" w:hAnsi="Times New Roman"/>
          <w:color w:val="000000" w:themeColor="text1"/>
          <w:sz w:val="28"/>
          <w:szCs w:val="28"/>
        </w:rPr>
        <w:t>родных  и</w:t>
      </w:r>
      <w:proofErr w:type="gramEnd"/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  близких,  что  никогда не  приемлемо  и  неуместно  для  мужчин. </w:t>
      </w:r>
    </w:p>
    <w:p w14:paraId="1C8C51DC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14:paraId="4E2D28E2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Ты и мала, и хрупка, и тонка,</w:t>
      </w:r>
      <w:r w:rsidRPr="00252F32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 маленьком сердце большая тоска.</w:t>
      </w:r>
      <w:r w:rsidRPr="00252F32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Выдали девушку за старика.</w:t>
      </w:r>
      <w:r w:rsidRPr="00252F32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 горе, в отчаянье плачет невестка!</w:t>
      </w:r>
    </w:p>
    <w:p w14:paraId="35863647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14:paraId="78DD02E7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Выдали замуж, созвали гостей,</w:t>
      </w:r>
      <w:r w:rsidRPr="00252F32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Ты очутилась в кругу богачей.</w:t>
      </w:r>
      <w:r w:rsidRPr="00252F32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Весело было на свадьбе твоей,</w:t>
      </w:r>
      <w:r w:rsidRPr="00252F32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Только одна ты грустила, невестка!</w:t>
      </w:r>
      <w:r w:rsidRPr="00252F32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52F32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Люди о счастье твоем говорят,</w:t>
      </w:r>
      <w:r w:rsidRPr="00252F32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Муж твой богатый, и деверь богат.</w:t>
      </w:r>
      <w:r w:rsidRPr="00252F32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Ты перед ними потупила взгляд.</w:t>
      </w:r>
      <w:r w:rsidRPr="00252F32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Грустно тебе, дорогая невестка!</w:t>
      </w:r>
      <w:r w:rsidRPr="00252F32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52F32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Детство и юность свою </w:t>
      </w:r>
      <w:proofErr w:type="spellStart"/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загубя</w:t>
      </w:r>
      <w:proofErr w:type="spellEnd"/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</w:t>
      </w:r>
      <w:r w:rsidRPr="00252F32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 мужем  постылым живёшь не любя.</w:t>
      </w:r>
      <w:r w:rsidRPr="00252F32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Плачешь ты, горе сжигает тебя,</w:t>
      </w:r>
      <w:r w:rsidRPr="00252F32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Тщетны былые надежды, невестка! [2]</w:t>
      </w:r>
    </w:p>
    <w:p w14:paraId="51C55233" w14:textId="77777777" w:rsidR="00252F32" w:rsidRPr="00252F32" w:rsidRDefault="00252F32" w:rsidP="00252F3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14:paraId="19EF5927" w14:textId="77777777" w:rsidR="00252F32" w:rsidRPr="00252F32" w:rsidRDefault="00252F32" w:rsidP="00252F3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Отрывок из стихов “Невестка” </w:t>
      </w:r>
      <w:proofErr w:type="spellStart"/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Бердимурата</w:t>
      </w:r>
      <w:proofErr w:type="spellEnd"/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Каргабай</w:t>
      </w:r>
      <w:proofErr w:type="spellEnd"/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улы</w:t>
      </w:r>
      <w:proofErr w:type="spellEnd"/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 он же Бердах, заставляет задуматься о боли души девушек, выходящих замуж, об их покорности, смиренности и терпении.</w:t>
      </w:r>
    </w:p>
    <w:p w14:paraId="0E3BF2DB" w14:textId="77777777" w:rsidR="00252F32" w:rsidRPr="00252F32" w:rsidRDefault="00252F32" w:rsidP="00252F3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Таким образом, </w:t>
      </w:r>
      <w:proofErr w:type="gramStart"/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выше  мы</w:t>
      </w:r>
      <w:proofErr w:type="gramEnd"/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обсудили  мизерную часть важности влияния женской половины нашей планеты на развитие общества. Хотелось </w:t>
      </w:r>
      <w:proofErr w:type="gramStart"/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бы  перейти</w:t>
      </w:r>
      <w:proofErr w:type="gramEnd"/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к научной  части  её  роли. </w:t>
      </w:r>
    </w:p>
    <w:p w14:paraId="2CE06C30" w14:textId="77777777" w:rsidR="00252F32" w:rsidRPr="00252F32" w:rsidRDefault="00252F32" w:rsidP="00252F3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Психологически доказано, что благоприятное воспитание начинается с отношения матери к ребёнку. Это как диада, способствующая дальнейшему становлению личности ребёнка [3]. Ведь мать кормит его молоком и дарит ему своё тепло – энергию счастья и добра. Она учит его общественным нормам: есть за столом, вовремя спать, прислушиваться к советам старших, одеваться опрятно и быть аккуратным, а также таким привычкам, как полагаться на себя, гордиться собой, соблюдать гигиенические и физические правила.</w:t>
      </w:r>
    </w:p>
    <w:p w14:paraId="38A342DB" w14:textId="77777777" w:rsidR="00252F32" w:rsidRPr="00252F32" w:rsidRDefault="00252F32" w:rsidP="00252F3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С женщиной ребёнок проводит первые годы своей жизни, впитывая всё, что она ему даёт. В итоге можно утверждать важность роли матери в </w:t>
      </w:r>
      <w:proofErr w:type="gramStart"/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становлении  высоко</w:t>
      </w:r>
      <w:proofErr w:type="gramEnd"/>
      <w:r w:rsidRPr="00252F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духовного  и гармонично  благополучного общества.</w:t>
      </w:r>
    </w:p>
    <w:p w14:paraId="6A48A818" w14:textId="77777777" w:rsidR="00252F32" w:rsidRPr="00252F32" w:rsidRDefault="00252F32" w:rsidP="00252F3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lastRenderedPageBreak/>
        <w:t>Женщина пропитана домашними делами и воспитывая направляет ребёнка на благоприятную жизнь на Земле. Обучая его хозяйственным делам, огородным занятиям и улучшению родного края рассадами деревьев, посевами огородов, для начала домашних, прополки урожая и его сборки. Часто такой деятельности учат и отцы, но, как правило, у них много немаловажных дел. Тем более покорности и терпению учат именно матери.</w:t>
      </w:r>
    </w:p>
    <w:p w14:paraId="00658713" w14:textId="77777777" w:rsidR="00252F32" w:rsidRPr="00252F32" w:rsidRDefault="00252F32" w:rsidP="00252F3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Восприятие окружающего мира, самооценка, мотивация и воля в </w:t>
      </w:r>
      <w:proofErr w:type="gramStart"/>
      <w:r w:rsidRPr="00252F32">
        <w:rPr>
          <w:rFonts w:ascii="Times New Roman" w:hAnsi="Times New Roman"/>
          <w:color w:val="000000" w:themeColor="text1"/>
          <w:sz w:val="28"/>
          <w:szCs w:val="28"/>
        </w:rPr>
        <w:t>детстве  также</w:t>
      </w:r>
      <w:proofErr w:type="gramEnd"/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 зависят  от матери и её установок.</w:t>
      </w:r>
    </w:p>
    <w:p w14:paraId="51FB9C06" w14:textId="77777777" w:rsidR="00252F32" w:rsidRPr="00252F32" w:rsidRDefault="00252F32" w:rsidP="00252F3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В заключении, я хотела бы привести очерки из собственных стихотворений:</w:t>
      </w:r>
    </w:p>
    <w:p w14:paraId="3C9D6DE5" w14:textId="77777777" w:rsidR="00252F32" w:rsidRPr="00252F32" w:rsidRDefault="00252F32" w:rsidP="00252F3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Ах, мама, ты моё хваленье!</w:t>
      </w:r>
    </w:p>
    <w:p w14:paraId="7E8DB8A3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Ты мой маяк, стоящий средь морей</w:t>
      </w:r>
    </w:p>
    <w:p w14:paraId="1DF14C3D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Лишь ты, как символ утешения,</w:t>
      </w:r>
    </w:p>
    <w:p w14:paraId="4D067FEC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Отдашь тепло души своей.</w:t>
      </w:r>
    </w:p>
    <w:p w14:paraId="0D6670AE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DFD84ED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Ах, мама, ты по глазам читаешь мысли!</w:t>
      </w:r>
    </w:p>
    <w:p w14:paraId="71E13709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И объяснять тебе не нужно ничего</w:t>
      </w:r>
    </w:p>
    <w:p w14:paraId="68094449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Над бездной суеты повисли,</w:t>
      </w:r>
    </w:p>
    <w:p w14:paraId="468D93A3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Желая лишь объятья твоего.</w:t>
      </w:r>
    </w:p>
    <w:p w14:paraId="4065BC5E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19F8280F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Ах, мама, велика твоя награда</w:t>
      </w:r>
    </w:p>
    <w:p w14:paraId="60258CFB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За тот подарок, что ты нам дала</w:t>
      </w:r>
    </w:p>
    <w:p w14:paraId="1B9E689B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И жизнь твоя была несладкой</w:t>
      </w:r>
    </w:p>
    <w:p w14:paraId="271FB99C" w14:textId="77777777" w:rsidR="00252F32" w:rsidRPr="00252F32" w:rsidRDefault="00252F32" w:rsidP="00252F32">
      <w:pPr>
        <w:pBdr>
          <w:bottom w:val="dotted" w:sz="24" w:space="1" w:color="auto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Но ты всё вынесла и всё ради меня!</w:t>
      </w:r>
    </w:p>
    <w:p w14:paraId="07204B19" w14:textId="77777777" w:rsidR="00252F32" w:rsidRPr="00252F32" w:rsidRDefault="00252F32" w:rsidP="00252F32">
      <w:pPr>
        <w:pBdr>
          <w:bottom w:val="dotted" w:sz="24" w:space="1" w:color="auto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7CEDC51C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8AFCADE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Не всё красно, что нам и кажется прекрасным,</w:t>
      </w:r>
    </w:p>
    <w:p w14:paraId="1B067EB1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Не всё, что </w:t>
      </w:r>
      <w:proofErr w:type="gramStart"/>
      <w:r w:rsidRPr="00252F32">
        <w:rPr>
          <w:rFonts w:ascii="Times New Roman" w:hAnsi="Times New Roman"/>
          <w:color w:val="000000" w:themeColor="text1"/>
          <w:sz w:val="28"/>
          <w:szCs w:val="28"/>
        </w:rPr>
        <w:t>видим  правда</w:t>
      </w:r>
      <w:proofErr w:type="gramEnd"/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 для моих очей,</w:t>
      </w:r>
    </w:p>
    <w:p w14:paraId="6337102F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И с каждым днём становится мне ясным,</w:t>
      </w:r>
    </w:p>
    <w:p w14:paraId="5274CAA4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То солнце, что ты дарила средь ночей.</w:t>
      </w:r>
    </w:p>
    <w:p w14:paraId="658EE12C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5614EE5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Из поколения </w:t>
      </w:r>
      <w:proofErr w:type="spellStart"/>
      <w:r w:rsidRPr="00252F32">
        <w:rPr>
          <w:rFonts w:ascii="Times New Roman" w:hAnsi="Times New Roman"/>
          <w:color w:val="000000" w:themeColor="text1"/>
          <w:sz w:val="28"/>
          <w:szCs w:val="28"/>
        </w:rPr>
        <w:t>Тумарис</w:t>
      </w:r>
      <w:proofErr w:type="spellEnd"/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 - ты вдохновляешь силами меня,</w:t>
      </w:r>
    </w:p>
    <w:p w14:paraId="711C6EF8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Меня ты призываешь к железному терпению,</w:t>
      </w:r>
    </w:p>
    <w:p w14:paraId="6ADA20BE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Твоя смиренная покорность и изумительная грация твоя</w:t>
      </w:r>
    </w:p>
    <w:p w14:paraId="4D271494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Заставит покориться каждое селение.</w:t>
      </w:r>
    </w:p>
    <w:p w14:paraId="6F4D5FD5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06626811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252F32">
        <w:rPr>
          <w:rFonts w:ascii="Times New Roman" w:hAnsi="Times New Roman"/>
          <w:color w:val="000000" w:themeColor="text1"/>
          <w:sz w:val="28"/>
          <w:szCs w:val="28"/>
        </w:rPr>
        <w:t>О  всевышний</w:t>
      </w:r>
      <w:proofErr w:type="gramEnd"/>
      <w:r w:rsidRPr="00252F32">
        <w:rPr>
          <w:rFonts w:ascii="Times New Roman" w:hAnsi="Times New Roman"/>
          <w:color w:val="000000" w:themeColor="text1"/>
          <w:sz w:val="28"/>
          <w:szCs w:val="28"/>
        </w:rPr>
        <w:t>, береги на счастье наше</w:t>
      </w:r>
    </w:p>
    <w:p w14:paraId="083F070E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Наших мам и женщин вроде них</w:t>
      </w:r>
    </w:p>
    <w:p w14:paraId="74FE645F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Они нам делают жизнь краше</w:t>
      </w:r>
    </w:p>
    <w:p w14:paraId="5E5D8ADE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И краше делают жизни других!</w:t>
      </w:r>
    </w:p>
    <w:p w14:paraId="45A55851" w14:textId="77777777" w:rsidR="00252F32" w:rsidRPr="00252F32" w:rsidRDefault="00252F32" w:rsidP="00252F3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(</w:t>
      </w:r>
      <w:proofErr w:type="spellStart"/>
      <w:r w:rsidRPr="00252F32">
        <w:rPr>
          <w:rFonts w:ascii="Times New Roman" w:hAnsi="Times New Roman"/>
          <w:color w:val="000000" w:themeColor="text1"/>
          <w:sz w:val="28"/>
          <w:szCs w:val="28"/>
        </w:rPr>
        <w:t>Бердиханова</w:t>
      </w:r>
      <w:proofErr w:type="spellEnd"/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 Г.Н.)</w:t>
      </w:r>
    </w:p>
    <w:p w14:paraId="7339E3F4" w14:textId="77777777" w:rsidR="00252F32" w:rsidRPr="00252F32" w:rsidRDefault="00252F32" w:rsidP="00252F3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0EEB0141" w14:textId="77777777" w:rsidR="00252F32" w:rsidRPr="00252F32" w:rsidRDefault="00252F32" w:rsidP="00252F32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b/>
          <w:bCs/>
          <w:color w:val="000000" w:themeColor="text1"/>
          <w:sz w:val="28"/>
          <w:szCs w:val="28"/>
        </w:rPr>
        <w:t>Использованная литература:</w:t>
      </w:r>
    </w:p>
    <w:p w14:paraId="689BC698" w14:textId="77777777" w:rsidR="00252F32" w:rsidRPr="00252F32" w:rsidRDefault="00252F32" w:rsidP="00252F3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>1. https://rustih.ru/alisher-navoi-sokrovishhnica-myslej/;</w:t>
      </w:r>
    </w:p>
    <w:p w14:paraId="3B1EA6F6" w14:textId="77777777" w:rsidR="00252F32" w:rsidRPr="00252F32" w:rsidRDefault="00252F32" w:rsidP="00252F3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2.  </w:t>
      </w:r>
      <w:hyperlink r:id="rId4" w:history="1">
        <w:r w:rsidRPr="00252F32">
          <w:rPr>
            <w:rStyle w:val="a3"/>
            <w:color w:val="000000" w:themeColor="text1"/>
            <w:sz w:val="28"/>
            <w:szCs w:val="28"/>
          </w:rPr>
          <w:t>https://www.ziyouz.uz/ru/poeziya/karakalpakskaya-poeziya/1129--1827-1900</w:t>
        </w:r>
      </w:hyperlink>
      <w:r w:rsidRPr="00252F3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21F7FADE" w14:textId="77777777" w:rsidR="00252F32" w:rsidRPr="00252F32" w:rsidRDefault="00252F32" w:rsidP="00252F3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3. </w:t>
      </w:r>
      <w:proofErr w:type="spellStart"/>
      <w:r w:rsidRPr="00252F32">
        <w:rPr>
          <w:rFonts w:ascii="Times New Roman" w:hAnsi="Times New Roman"/>
          <w:color w:val="000000" w:themeColor="text1"/>
          <w:sz w:val="28"/>
          <w:szCs w:val="28"/>
        </w:rPr>
        <w:t>Божович</w:t>
      </w:r>
      <w:proofErr w:type="spellEnd"/>
      <w:r w:rsidRPr="00252F32">
        <w:rPr>
          <w:rFonts w:ascii="Times New Roman" w:hAnsi="Times New Roman"/>
          <w:color w:val="000000" w:themeColor="text1"/>
          <w:sz w:val="28"/>
          <w:szCs w:val="28"/>
        </w:rPr>
        <w:t xml:space="preserve"> Л.И. “Личность и её формирование в детском возрасте”, Москва 1968;</w:t>
      </w:r>
    </w:p>
    <w:p w14:paraId="415FE5C6" w14:textId="77777777" w:rsidR="00252F32" w:rsidRPr="00252F32" w:rsidRDefault="00252F32" w:rsidP="00252F3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252F32">
        <w:rPr>
          <w:rFonts w:ascii="Times New Roman" w:hAnsi="Times New Roman"/>
          <w:color w:val="000000" w:themeColor="text1"/>
          <w:sz w:val="28"/>
          <w:szCs w:val="28"/>
          <w:lang w:val="en-US"/>
        </w:rPr>
        <w:t>4</w:t>
      </w:r>
      <w:r w:rsidRPr="00252F32">
        <w:rPr>
          <w:rFonts w:ascii="Times New Roman" w:hAnsi="Times New Roman"/>
          <w:color w:val="000000" w:themeColor="text1"/>
          <w:sz w:val="28"/>
          <w:szCs w:val="28"/>
        </w:rPr>
        <w:t>. Собственные произведения.</w:t>
      </w:r>
    </w:p>
    <w:p w14:paraId="2425ABF2" w14:textId="77777777" w:rsidR="00252F32" w:rsidRPr="00252F32" w:rsidRDefault="00252F32">
      <w:pPr>
        <w:rPr>
          <w:color w:val="000000" w:themeColor="text1"/>
        </w:rPr>
      </w:pPr>
    </w:p>
    <w:sectPr w:rsidR="00252F32" w:rsidRPr="00252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F32"/>
    <w:rsid w:val="0025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11DF7"/>
  <w15:chartTrackingRefBased/>
  <w15:docId w15:val="{B8DAA44A-DC28-46F0-99DD-6FF78D793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3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2F32"/>
    <w:rPr>
      <w:rFonts w:ascii="Times New Roman" w:hAnsi="Times New Roman" w:cs="Times New Roman" w:hint="default"/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252F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8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ziyouz.uz/ru/poeziya/karakalpakskaya-poeziya/1129--1827-19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934</Words>
  <Characters>5329</Characters>
  <Application>Microsoft Office Word</Application>
  <DocSecurity>0</DocSecurity>
  <Lines>44</Lines>
  <Paragraphs>12</Paragraphs>
  <ScaleCrop>false</ScaleCrop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2022-02-27T11:32:00Z</dcterms:created>
  <dcterms:modified xsi:type="dcterms:W3CDTF">2022-02-27T11:32:00Z</dcterms:modified>
</cp:coreProperties>
</file>