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F7C" w:rsidRPr="007637EE" w:rsidRDefault="00830F7C" w:rsidP="00830F7C">
      <w:pPr>
        <w:pStyle w:val="a4"/>
        <w:jc w:val="center"/>
        <w:rPr>
          <w:sz w:val="28"/>
          <w:szCs w:val="28"/>
        </w:rPr>
      </w:pPr>
      <w:r w:rsidRPr="00CF0DE4">
        <w:rPr>
          <w:rFonts w:ascii="Times New Roman" w:hAnsi="Times New Roman"/>
          <w:b/>
          <w:sz w:val="24"/>
          <w:szCs w:val="24"/>
        </w:rPr>
        <w:t xml:space="preserve">Муниципальное  образование </w:t>
      </w:r>
    </w:p>
    <w:p w:rsidR="00830F7C" w:rsidRPr="00CF0DE4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color w:val="000000"/>
          <w:sz w:val="24"/>
          <w:szCs w:val="24"/>
        </w:rPr>
        <w:t>Ленинградский район</w:t>
      </w:r>
    </w:p>
    <w:p w:rsidR="00830F7C" w:rsidRPr="00CF0DE4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830F7C" w:rsidRPr="00CF0DE4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30F7C" w:rsidRPr="00CF0DE4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автономное</w:t>
      </w:r>
      <w:r w:rsidRPr="00CF0DE4">
        <w:rPr>
          <w:rFonts w:ascii="Times New Roman" w:hAnsi="Times New Roman"/>
          <w:b/>
          <w:sz w:val="24"/>
          <w:szCs w:val="24"/>
        </w:rPr>
        <w:t xml:space="preserve"> общеобразовательное учреждение</w:t>
      </w: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Pr="00CF0DE4">
        <w:rPr>
          <w:rFonts w:ascii="Times New Roman" w:hAnsi="Times New Roman"/>
          <w:b/>
          <w:sz w:val="24"/>
          <w:szCs w:val="24"/>
        </w:rPr>
        <w:t xml:space="preserve">средняя общеобразовательная школа № 6 </w:t>
      </w: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 xml:space="preserve">имени 302 </w:t>
      </w:r>
      <w:proofErr w:type="gramStart"/>
      <w:r w:rsidRPr="00CF0DE4">
        <w:rPr>
          <w:rFonts w:ascii="Times New Roman" w:hAnsi="Times New Roman"/>
          <w:b/>
          <w:sz w:val="24"/>
          <w:szCs w:val="24"/>
        </w:rPr>
        <w:t>Тернопольской</w:t>
      </w:r>
      <w:proofErr w:type="gramEnd"/>
      <w:r w:rsidRPr="00CF0DE4">
        <w:rPr>
          <w:rFonts w:ascii="Times New Roman" w:hAnsi="Times New Roman"/>
          <w:b/>
          <w:sz w:val="24"/>
          <w:szCs w:val="24"/>
        </w:rPr>
        <w:t xml:space="preserve"> Краснознаменной  </w:t>
      </w:r>
    </w:p>
    <w:p w:rsidR="00830F7C" w:rsidRPr="00CF0DE4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>ордена Кутузова стрелковой дивизии</w:t>
      </w: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>станицы Ленинградской</w:t>
      </w:r>
    </w:p>
    <w:p w:rsidR="00830F7C" w:rsidRPr="00CF0DE4" w:rsidRDefault="00830F7C" w:rsidP="00830F7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F0DE4">
        <w:rPr>
          <w:rFonts w:ascii="Times New Roman" w:hAnsi="Times New Roman"/>
          <w:b/>
          <w:sz w:val="24"/>
          <w:szCs w:val="24"/>
        </w:rPr>
        <w:t xml:space="preserve"> муниципального образования </w:t>
      </w: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F0DE4">
        <w:rPr>
          <w:rFonts w:ascii="Times New Roman" w:hAnsi="Times New Roman"/>
          <w:b/>
          <w:color w:val="000000"/>
          <w:sz w:val="24"/>
          <w:szCs w:val="24"/>
        </w:rPr>
        <w:t>Ленинградский ра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йон               </w:t>
      </w: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830F7C" w:rsidRDefault="00830F7C" w:rsidP="00830F7C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</w:p>
    <w:p w:rsidR="00830F7C" w:rsidRPr="00EB0C44" w:rsidRDefault="00830F7C" w:rsidP="00830F7C">
      <w:pPr>
        <w:pStyle w:val="a4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EB0C44">
        <w:rPr>
          <w:rFonts w:ascii="Times New Roman" w:hAnsi="Times New Roman"/>
          <w:b/>
          <w:sz w:val="32"/>
          <w:szCs w:val="32"/>
        </w:rPr>
        <w:t xml:space="preserve">« Духовно – нравственное воспитание школьников в условиях реализации ФГОС посредством </w:t>
      </w:r>
      <w:r>
        <w:rPr>
          <w:rFonts w:ascii="Times New Roman" w:hAnsi="Times New Roman"/>
          <w:b/>
          <w:sz w:val="32"/>
          <w:szCs w:val="32"/>
        </w:rPr>
        <w:t xml:space="preserve"> урочной и </w:t>
      </w:r>
      <w:r w:rsidRPr="00EB0C44">
        <w:rPr>
          <w:rFonts w:ascii="Times New Roman" w:hAnsi="Times New Roman"/>
          <w:b/>
          <w:sz w:val="32"/>
          <w:szCs w:val="32"/>
        </w:rPr>
        <w:t xml:space="preserve"> внеурочной деятельности на основе музейной педагогики»</w:t>
      </w:r>
    </w:p>
    <w:p w:rsidR="00830F7C" w:rsidRPr="00EB0C44" w:rsidRDefault="00830F7C" w:rsidP="00830F7C">
      <w:pPr>
        <w:pStyle w:val="a4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830F7C" w:rsidRDefault="00830F7C" w:rsidP="00830F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0F7C" w:rsidRDefault="00830F7C" w:rsidP="00830F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0F7C" w:rsidRPr="00830F7C" w:rsidRDefault="00830F7C" w:rsidP="00830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830F7C">
        <w:rPr>
          <w:rFonts w:ascii="Times New Roman" w:hAnsi="Times New Roman" w:cs="Times New Roman"/>
          <w:b/>
          <w:sz w:val="28"/>
          <w:szCs w:val="28"/>
        </w:rPr>
        <w:t>Великая Отечественная война</w:t>
      </w:r>
    </w:p>
    <w:p w:rsidR="00830F7C" w:rsidRPr="00830F7C" w:rsidRDefault="00830F7C" w:rsidP="00830F7C">
      <w:pPr>
        <w:tabs>
          <w:tab w:val="left" w:pos="202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F7C">
        <w:rPr>
          <w:rFonts w:ascii="Times New Roman" w:hAnsi="Times New Roman" w:cs="Times New Roman"/>
          <w:sz w:val="28"/>
          <w:szCs w:val="28"/>
        </w:rPr>
        <w:tab/>
      </w:r>
    </w:p>
    <w:p w:rsidR="00830F7C" w:rsidRP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830F7C">
        <w:rPr>
          <w:rFonts w:ascii="Times New Roman" w:hAnsi="Times New Roman" w:cs="Times New Roman"/>
          <w:b/>
          <w:sz w:val="28"/>
          <w:szCs w:val="28"/>
        </w:rPr>
        <w:t>Урок 1</w:t>
      </w:r>
      <w:r w:rsidRPr="00830F7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830F7C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>Человек на войне</w:t>
      </w:r>
      <w:r w:rsidRPr="00830F7C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.</w:t>
      </w:r>
    </w:p>
    <w:p w:rsidR="00830F7C" w:rsidRPr="00830F7C" w:rsidRDefault="00830F7C" w:rsidP="00830F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Default="00830F7C" w:rsidP="00830F7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30F7C" w:rsidRPr="00830F7C" w:rsidRDefault="00830F7C" w:rsidP="00830F7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30F7C">
        <w:rPr>
          <w:rFonts w:ascii="Times New Roman" w:hAnsi="Times New Roman" w:cs="Times New Roman"/>
          <w:b/>
          <w:sz w:val="28"/>
          <w:szCs w:val="28"/>
        </w:rPr>
        <w:t>Тема:</w:t>
      </w:r>
      <w:r w:rsidRPr="00830F7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30F7C">
        <w:rPr>
          <w:rFonts w:ascii="Times New Roman" w:hAnsi="Times New Roman" w:cs="Times New Roman"/>
          <w:color w:val="000000"/>
          <w:spacing w:val="3"/>
          <w:sz w:val="28"/>
          <w:szCs w:val="28"/>
        </w:rPr>
        <w:t>ЧЕЛОВЕК НА ВОЙНЕ</w:t>
      </w:r>
      <w:r w:rsidRPr="00830F7C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.</w:t>
      </w:r>
    </w:p>
    <w:p w:rsidR="00830F7C" w:rsidRPr="00830F7C" w:rsidRDefault="00830F7C" w:rsidP="00830F7C">
      <w:pPr>
        <w:shd w:val="clear" w:color="auto" w:fill="FFFFFF"/>
        <w:tabs>
          <w:tab w:val="left" w:pos="1985"/>
        </w:tabs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Цель: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сформировать представление об участии жителей Ленинградского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района в         Великой Отечественной войне, о боевом пути и героизме </w:t>
      </w:r>
      <w:r>
        <w:rPr>
          <w:rFonts w:ascii="Times New Roman" w:hAnsi="Times New Roman" w:cs="Times New Roman"/>
          <w:color w:val="000000"/>
          <w:sz w:val="24"/>
          <w:szCs w:val="24"/>
        </w:rPr>
        <w:t>воинов 302 стрелковой дивизии; - развивать интерес к Отечественной истории.</w:t>
      </w:r>
    </w:p>
    <w:p w:rsidR="00830F7C" w:rsidRDefault="00830F7C" w:rsidP="00830F7C">
      <w:pPr>
        <w:shd w:val="clear" w:color="auto" w:fill="FFFFFF"/>
        <w:tabs>
          <w:tab w:val="left" w:pos="1985"/>
        </w:tabs>
        <w:spacing w:after="0" w:line="322" w:lineRule="exact"/>
        <w:ind w:left="1985" w:hanging="1275"/>
        <w:rPr>
          <w:rFonts w:ascii="Times New Roman" w:hAnsi="Times New Roman" w:cs="Times New Roman"/>
          <w:sz w:val="24"/>
          <w:szCs w:val="24"/>
        </w:rPr>
      </w:pPr>
    </w:p>
    <w:p w:rsidR="00830F7C" w:rsidRDefault="00830F7C" w:rsidP="00830F7C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   задачи</w:t>
      </w:r>
      <w:r>
        <w:rPr>
          <w:rFonts w:ascii="Times New Roman" w:hAnsi="Times New Roman" w:cs="Times New Roman"/>
          <w:sz w:val="24"/>
          <w:szCs w:val="24"/>
        </w:rPr>
        <w:t xml:space="preserve">:                       </w:t>
      </w:r>
    </w:p>
    <w:p w:rsidR="00830F7C" w:rsidRDefault="00830F7C" w:rsidP="00830F7C">
      <w:pPr>
        <w:pStyle w:val="a3"/>
        <w:numPr>
          <w:ilvl w:val="0"/>
          <w:numId w:val="1"/>
        </w:numPr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Формирование предметных 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компетенций;</w:t>
      </w:r>
    </w:p>
    <w:p w:rsidR="00830F7C" w:rsidRDefault="00830F7C" w:rsidP="00830F7C">
      <w:pPr>
        <w:pStyle w:val="a3"/>
        <w:numPr>
          <w:ilvl w:val="0"/>
          <w:numId w:val="1"/>
        </w:numPr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Поиск нужной информации в источниках неоднородного типа, созданных в различных знаковых системах;</w:t>
      </w:r>
    </w:p>
    <w:p w:rsidR="00830F7C" w:rsidRDefault="00830F7C" w:rsidP="00830F7C">
      <w:pPr>
        <w:pStyle w:val="a3"/>
        <w:numPr>
          <w:ilvl w:val="0"/>
          <w:numId w:val="1"/>
        </w:numPr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Самостоятельное создание алгоритмов познавательной деятельности;</w:t>
      </w:r>
    </w:p>
    <w:p w:rsidR="00830F7C" w:rsidRDefault="00830F7C" w:rsidP="00830F7C">
      <w:pPr>
        <w:pStyle w:val="a3"/>
        <w:numPr>
          <w:ilvl w:val="0"/>
          <w:numId w:val="1"/>
        </w:numPr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мультимедийными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ресурсами и компьютерными технологиями для обработки, передачи, систематизации информации, создания базы данных, презентации результатов познавательной и практической деятельности;</w:t>
      </w:r>
    </w:p>
    <w:p w:rsidR="00830F7C" w:rsidRDefault="00830F7C" w:rsidP="00830F7C">
      <w:pPr>
        <w:pStyle w:val="a3"/>
        <w:numPr>
          <w:ilvl w:val="0"/>
          <w:numId w:val="1"/>
        </w:numPr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Овладение основными видами публичных выступлений.</w:t>
      </w:r>
    </w:p>
    <w:p w:rsidR="00830F7C" w:rsidRDefault="00830F7C" w:rsidP="00830F7C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</w:t>
      </w:r>
    </w:p>
    <w:p w:rsidR="00830F7C" w:rsidRDefault="00830F7C" w:rsidP="00830F7C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Воспитательные задачи:</w:t>
      </w:r>
    </w:p>
    <w:p w:rsidR="00830F7C" w:rsidRDefault="00830F7C" w:rsidP="00830F7C">
      <w:pPr>
        <w:pStyle w:val="a3"/>
        <w:numPr>
          <w:ilvl w:val="0"/>
          <w:numId w:val="2"/>
        </w:numPr>
        <w:tabs>
          <w:tab w:val="left" w:pos="1418"/>
        </w:tabs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Воспитывать чувство гордости за советских людей-  защитников Отечества, чувство глубокого патриотизма.</w:t>
      </w:r>
    </w:p>
    <w:p w:rsidR="00830F7C" w:rsidRDefault="00830F7C" w:rsidP="00830F7C">
      <w:pPr>
        <w:pStyle w:val="a3"/>
        <w:numPr>
          <w:ilvl w:val="0"/>
          <w:numId w:val="2"/>
        </w:numPr>
        <w:tabs>
          <w:tab w:val="left" w:pos="1418"/>
          <w:tab w:val="left" w:pos="2410"/>
          <w:tab w:val="left" w:pos="2835"/>
          <w:tab w:val="left" w:pos="2977"/>
        </w:tabs>
        <w:spacing w:after="0" w:line="240" w:lineRule="auto"/>
        <w:ind w:left="1418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Воспитание нравственных черт личности.</w:t>
      </w:r>
    </w:p>
    <w:p w:rsidR="00830F7C" w:rsidRDefault="00830F7C" w:rsidP="00830F7C">
      <w:pPr>
        <w:pStyle w:val="a3"/>
        <w:tabs>
          <w:tab w:val="left" w:pos="2410"/>
          <w:tab w:val="left" w:pos="2552"/>
          <w:tab w:val="left" w:pos="2835"/>
          <w:tab w:val="left" w:pos="2977"/>
        </w:tabs>
        <w:spacing w:after="0" w:line="240" w:lineRule="auto"/>
        <w:ind w:left="277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0F7C" w:rsidRDefault="00830F7C" w:rsidP="00830F7C">
      <w:pPr>
        <w:tabs>
          <w:tab w:val="left" w:pos="1276"/>
          <w:tab w:val="left" w:pos="1985"/>
          <w:tab w:val="left" w:pos="2835"/>
          <w:tab w:val="left" w:pos="2977"/>
        </w:tabs>
        <w:spacing w:after="0" w:line="240" w:lineRule="auto"/>
        <w:ind w:left="2835" w:hanging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:rsidR="00830F7C" w:rsidRDefault="00830F7C" w:rsidP="00830F7C">
      <w:pPr>
        <w:pStyle w:val="a3"/>
        <w:numPr>
          <w:ilvl w:val="0"/>
          <w:numId w:val="3"/>
        </w:numPr>
        <w:tabs>
          <w:tab w:val="left" w:pos="1701"/>
        </w:tabs>
        <w:spacing w:after="0" w:line="240" w:lineRule="auto"/>
        <w:ind w:left="1701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Три видеофрагмента из кинофильма «Штрафной батальон»: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830F7C" w:rsidRDefault="00830F7C" w:rsidP="00830F7C">
      <w:pPr>
        <w:pStyle w:val="a3"/>
        <w:tabs>
          <w:tab w:val="left" w:pos="1701"/>
        </w:tabs>
        <w:spacing w:after="0" w:line="240" w:lineRule="auto"/>
        <w:ind w:left="170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1.«Священник призывает к борьбе с оккупантами»; 2.«Кадры документальной немецкой хроники о событиях весны-лета 1942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30F7C" w:rsidRDefault="00830F7C" w:rsidP="00830F7C">
      <w:pPr>
        <w:pStyle w:val="a3"/>
        <w:tabs>
          <w:tab w:val="left" w:pos="1701"/>
        </w:tabs>
        <w:spacing w:after="0" w:line="240" w:lineRule="auto"/>
        <w:ind w:left="170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3.«Наступление советских войск»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30F7C" w:rsidRDefault="00830F7C" w:rsidP="00830F7C">
      <w:pPr>
        <w:pStyle w:val="a3"/>
        <w:numPr>
          <w:ilvl w:val="0"/>
          <w:numId w:val="3"/>
        </w:numPr>
        <w:tabs>
          <w:tab w:val="left" w:pos="1701"/>
        </w:tabs>
        <w:spacing w:after="0" w:line="24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Видеосюжет «Сталинградская битва»</w:t>
      </w:r>
    </w:p>
    <w:p w:rsidR="00830F7C" w:rsidRDefault="00830F7C" w:rsidP="00830F7C">
      <w:pPr>
        <w:pStyle w:val="a3"/>
        <w:numPr>
          <w:ilvl w:val="0"/>
          <w:numId w:val="3"/>
        </w:numPr>
        <w:tabs>
          <w:tab w:val="left" w:pos="1701"/>
        </w:tabs>
        <w:spacing w:after="0" w:line="24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Запись воспоминаний сержанта Павлова; </w:t>
      </w:r>
    </w:p>
    <w:p w:rsidR="00830F7C" w:rsidRDefault="00830F7C" w:rsidP="00830F7C">
      <w:pPr>
        <w:pStyle w:val="a3"/>
        <w:numPr>
          <w:ilvl w:val="0"/>
          <w:numId w:val="3"/>
        </w:numPr>
        <w:tabs>
          <w:tab w:val="left" w:pos="1701"/>
        </w:tabs>
        <w:spacing w:after="0" w:line="24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Песни 40-х годов.</w:t>
      </w:r>
    </w:p>
    <w:p w:rsidR="00830F7C" w:rsidRDefault="00830F7C" w:rsidP="00830F7C">
      <w:pPr>
        <w:widowControl w:val="0"/>
        <w:numPr>
          <w:ilvl w:val="0"/>
          <w:numId w:val="3"/>
        </w:num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322" w:lineRule="exact"/>
        <w:ind w:left="1701" w:firstLine="0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газетные публикации о Великой Отечественной войне;</w:t>
      </w:r>
    </w:p>
    <w:p w:rsidR="00830F7C" w:rsidRDefault="00830F7C" w:rsidP="00830F7C">
      <w:pPr>
        <w:widowControl w:val="0"/>
        <w:numPr>
          <w:ilvl w:val="0"/>
          <w:numId w:val="3"/>
        </w:num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322" w:lineRule="exact"/>
        <w:ind w:left="1701" w:firstLine="0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исследовательские работы учащихся;</w:t>
      </w:r>
    </w:p>
    <w:p w:rsidR="00830F7C" w:rsidRDefault="00830F7C" w:rsidP="00830F7C">
      <w:pPr>
        <w:pStyle w:val="a3"/>
        <w:tabs>
          <w:tab w:val="left" w:pos="1276"/>
          <w:tab w:val="left" w:pos="1985"/>
          <w:tab w:val="left" w:pos="2835"/>
          <w:tab w:val="left" w:pos="2977"/>
        </w:tabs>
        <w:spacing w:after="0" w:line="240" w:lineRule="auto"/>
        <w:ind w:left="255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30F7C" w:rsidRDefault="00830F7C" w:rsidP="00830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>
        <w:rPr>
          <w:rFonts w:ascii="Times New Roman" w:hAnsi="Times New Roman" w:cs="Times New Roman"/>
          <w:sz w:val="24"/>
          <w:szCs w:val="24"/>
        </w:rPr>
        <w:t xml:space="preserve"> школьный музей 302-й гвардейской стрелковой дивизии</w:t>
      </w:r>
    </w:p>
    <w:p w:rsidR="00830F7C" w:rsidRDefault="00830F7C" w:rsidP="00830F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830F7C" w:rsidRDefault="00830F7C" w:rsidP="00830F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Ход урока:</w:t>
      </w:r>
    </w:p>
    <w:p w:rsidR="00830F7C" w:rsidRDefault="00830F7C" w:rsidP="00830F7C">
      <w:pPr>
        <w:shd w:val="clear" w:color="auto" w:fill="FFFFFF"/>
        <w:tabs>
          <w:tab w:val="left" w:pos="466"/>
        </w:tabs>
        <w:spacing w:line="322" w:lineRule="exact"/>
        <w:ind w:left="21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Организационный момент.</w:t>
      </w:r>
      <w:proofErr w:type="gramEnd"/>
    </w:p>
    <w:p w:rsidR="00830F7C" w:rsidRDefault="00830F7C" w:rsidP="00830F7C">
      <w:pPr>
        <w:shd w:val="clear" w:color="auto" w:fill="FFFFFF"/>
        <w:spacing w:line="322" w:lineRule="exact"/>
        <w:ind w:left="7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Звучат песни  40-х годов, по звонку на урок музыка резко выключается.</w:t>
      </w:r>
    </w:p>
    <w:p w:rsidR="00830F7C" w:rsidRDefault="00830F7C" w:rsidP="00830F7C">
      <w:pPr>
        <w:shd w:val="clear" w:color="auto" w:fill="FFFFFF"/>
        <w:spacing w:line="322" w:lineRule="exact"/>
        <w:ind w:firstLine="7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«Вот также </w:t>
      </w:r>
      <w:r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оборвалась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мирная жизнь многих советских людей 22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июня 1941 года, когда немецкое командование приступило к осуществлению плана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«Барбаросса». </w:t>
      </w:r>
      <w:r>
        <w:rPr>
          <w:rFonts w:ascii="Times New Roman" w:hAnsi="Times New Roman" w:cs="Times New Roman"/>
          <w:iCs/>
          <w:color w:val="000000"/>
          <w:spacing w:val="-1"/>
          <w:sz w:val="24"/>
          <w:szCs w:val="24"/>
        </w:rPr>
        <w:t xml:space="preserve">Тема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нашего урока сегодня: «Человек на войне»: давайте поговорим о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том, как воевали, за что сражались наши земляки, какие факторы определяют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поведение человека на войне. На нашем уроке присутствуют гость: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работник военного комиссариата, полковник </w:t>
      </w:r>
      <w:proofErr w:type="spellStart"/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Недзведский</w:t>
      </w:r>
      <w:proofErr w:type="spellEnd"/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Владимир Станиславович. Мы будем рады, если он поддержит наш разговор, </w:t>
      </w:r>
      <w:r>
        <w:rPr>
          <w:rFonts w:ascii="Times New Roman" w:hAnsi="Times New Roman" w:cs="Times New Roman"/>
          <w:color w:val="000000"/>
          <w:sz w:val="24"/>
          <w:szCs w:val="24"/>
        </w:rPr>
        <w:t>выскажет свое мнение».</w:t>
      </w:r>
    </w:p>
    <w:p w:rsidR="00830F7C" w:rsidRDefault="00830F7C" w:rsidP="00830F7C">
      <w:pPr>
        <w:shd w:val="clear" w:color="auto" w:fill="FFFFFF"/>
        <w:tabs>
          <w:tab w:val="left" w:pos="576"/>
        </w:tabs>
        <w:spacing w:before="5" w:line="322" w:lineRule="exact"/>
        <w:ind w:left="2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Основная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чисть.</w:t>
      </w:r>
    </w:p>
    <w:p w:rsidR="00830F7C" w:rsidRDefault="00830F7C" w:rsidP="00830F7C">
      <w:pPr>
        <w:shd w:val="clear" w:color="auto" w:fill="FFFFFF"/>
        <w:spacing w:line="322" w:lineRule="exact"/>
        <w:ind w:left="10" w:right="10" w:firstLine="70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Учитель; «Давайте посмотрим видеофрагмент и подумаем, почему войну с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фашистской Германией тут же назвали священной войной?»</w:t>
      </w:r>
    </w:p>
    <w:p w:rsidR="00830F7C" w:rsidRDefault="00830F7C" w:rsidP="00830F7C">
      <w:pPr>
        <w:shd w:val="clear" w:color="auto" w:fill="FFFFFF"/>
        <w:spacing w:line="322" w:lineRule="exact"/>
        <w:ind w:left="10" w:right="10" w:firstLine="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Просмотр видеофрагмента из фильма «Штрафной батальон» со священником, </w:t>
      </w:r>
      <w:r>
        <w:rPr>
          <w:rFonts w:ascii="Times New Roman" w:hAnsi="Times New Roman" w:cs="Times New Roman"/>
          <w:color w:val="000000"/>
          <w:sz w:val="24"/>
          <w:szCs w:val="24"/>
        </w:rPr>
        <w:t>призывающим к защите Родины.</w:t>
      </w:r>
    </w:p>
    <w:p w:rsidR="00830F7C" w:rsidRDefault="00830F7C" w:rsidP="00830F7C">
      <w:pPr>
        <w:shd w:val="clear" w:color="auto" w:fill="FFFFFF"/>
        <w:spacing w:line="322" w:lineRule="exact"/>
        <w:ind w:left="71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Коваленко </w:t>
      </w:r>
      <w:proofErr w:type="gramStart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,:</w:t>
      </w:r>
    </w:p>
    <w:p w:rsidR="00830F7C" w:rsidRDefault="00830F7C" w:rsidP="00830F7C">
      <w:pPr>
        <w:shd w:val="clear" w:color="auto" w:fill="FFFFFF"/>
        <w:spacing w:line="322" w:lineRule="exact"/>
        <w:ind w:left="10" w:right="5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«Почему священной? Потому, что борьба велась за независимость, за правое дело. Ранее перед битвами с захватчиками войска «освящались», то есть, как бы прикасались к священным символам Отечества - иконам, знаменам, молитвам и т.д.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Все эти символы имели особое значение для верующих людей - мол, с нами Бог, он не даст нас в обиду, мы - за правое дело. Примерно так появилось убеждение, что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защита Отечества - священное дело. А долг по защите Родины - священный».</w:t>
      </w:r>
    </w:p>
    <w:p w:rsidR="00830F7C" w:rsidRDefault="00830F7C" w:rsidP="00830F7C">
      <w:pPr>
        <w:shd w:val="clear" w:color="auto" w:fill="FFFFFF"/>
        <w:spacing w:line="322" w:lineRule="exact"/>
        <w:ind w:left="10" w:right="5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«Наш урок проходит в музее 302 стрелковой дивизии, которая в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июле-августе 1941 года была сформирована в станице Ленинградской. Здесь все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говорит о мужестве, о доблести, о славе, военных судьбах, о которых нам хотелось </w:t>
      </w:r>
      <w:r>
        <w:rPr>
          <w:rFonts w:ascii="Times New Roman" w:hAnsi="Times New Roman" w:cs="Times New Roman"/>
          <w:color w:val="000000"/>
          <w:sz w:val="24"/>
          <w:szCs w:val="24"/>
        </w:rPr>
        <w:t>бы сегодня вам рассказать».</w:t>
      </w:r>
    </w:p>
    <w:p w:rsidR="00830F7C" w:rsidRDefault="00830F7C" w:rsidP="00830F7C">
      <w:pPr>
        <w:shd w:val="clear" w:color="auto" w:fill="FFFFFF"/>
        <w:spacing w:line="322" w:lineRule="exact"/>
        <w:ind w:left="7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Казарина Е.: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 Живове Анатолии Павловиче.</w:t>
      </w:r>
    </w:p>
    <w:p w:rsidR="00830F7C" w:rsidRDefault="00830F7C" w:rsidP="00830F7C">
      <w:pPr>
        <w:shd w:val="clear" w:color="auto" w:fill="FFFFFF"/>
        <w:tabs>
          <w:tab w:val="left" w:pos="907"/>
        </w:tabs>
        <w:spacing w:before="5" w:line="322" w:lineRule="exact"/>
        <w:ind w:left="10" w:firstLine="7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«Еще Гай Саллюстий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Криси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сказал в далекой древности: «Слава, какую дают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богатство и красота, скоротечна, доблесть же достояние блистательное и вечное». Эти слова, я считаю, в полной мере относятся к Анатолию Павловичу Живову. Он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пошел на фронт в 19 лет. </w:t>
      </w:r>
      <w:proofErr w:type="gramStart"/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Стройный</w:t>
      </w:r>
      <w:proofErr w:type="gramEnd"/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, русоволосый, с ясным открытым взглядом,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скромный, застенчивый. Родом он был из села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Кузьмищево</w:t>
      </w:r>
      <w:proofErr w:type="spellEnd"/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, что под Калугой. В мае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1943 года ушел на фронт добровольцем. Воевал на Южном, Четвертом и</w:t>
      </w:r>
      <w:proofErr w:type="gramStart"/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ервом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Украинских фронтах. Штурмовым группам 827-го стрелкового полка, несмотря на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ожесточенные атаки, никак не удавалось овладеть тюрьмой 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Тернополе. В стенах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фашисты установили амбразуры. Анатолий Живов вызвался добровольцем. Он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хотел забросить гранатами, но ему этого не удалось. И тогда Живов поднялся во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весь рост, повернулся к своим боевым друзьям, как бы прощаясь, кинулся навстречу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огнедышащему доту. Пулемет захлебнулся. На рассвете 4 апреля 44 года связист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827   стрелкового   полка,   302   стрелковой   дивизии   Анатолий   Живов   ушел   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бессмертие».</w:t>
      </w:r>
    </w:p>
    <w:p w:rsidR="00830F7C" w:rsidRDefault="00830F7C" w:rsidP="00830F7C">
      <w:pPr>
        <w:shd w:val="clear" w:color="auto" w:fill="FFFFFF"/>
        <w:spacing w:line="322" w:lineRule="exact"/>
        <w:ind w:left="725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Злоцкая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Л.: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 Шаликовой Клавдии Ильиничне.</w:t>
      </w:r>
    </w:p>
    <w:p w:rsidR="00830F7C" w:rsidRDefault="00830F7C" w:rsidP="00830F7C">
      <w:pPr>
        <w:shd w:val="clear" w:color="auto" w:fill="FFFFFF"/>
        <w:spacing w:line="322" w:lineRule="exact"/>
        <w:ind w:right="14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А меня восхищает стойкость хрупкой девушки, почти девочки Клавы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Шаликовой. Ее дом находится в Бресте, куда 22 июня 1941 года война </w:t>
      </w:r>
      <w:proofErr w:type="gramStart"/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вонзилась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своим главным острием в грохоте разрывов выбегал</w:t>
      </w:r>
      <w:proofErr w:type="gram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отец и кричал матери: «Уводи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детей, мы </w:t>
      </w:r>
      <w:proofErr w:type="spellStart"/>
      <w:r>
        <w:rPr>
          <w:rFonts w:ascii="Times New Roman" w:hAnsi="Times New Roman" w:cs="Times New Roman"/>
          <w:smallCaps/>
          <w:color w:val="000000"/>
          <w:spacing w:val="3"/>
          <w:sz w:val="24"/>
          <w:szCs w:val="24"/>
        </w:rPr>
        <w:t>выстсрм</w:t>
      </w:r>
      <w:proofErr w:type="spellEnd"/>
      <w:r>
        <w:rPr>
          <w:rFonts w:ascii="Times New Roman" w:hAnsi="Times New Roman" w:cs="Times New Roman"/>
          <w:smallCaps/>
          <w:color w:val="000000"/>
          <w:spacing w:val="3"/>
          <w:sz w:val="24"/>
          <w:szCs w:val="24"/>
        </w:rPr>
        <w:t xml:space="preserve">».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А уже днем мать </w:t>
      </w:r>
      <w:proofErr w:type="gramStart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братишка затерялись в толпе беженцев, а она - 13-ти летняя девочка превратилась в бойца. Ее попытались отправить в тыл,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но она стала санитаркой госпиталя ПГ-175. Из дивизии девочку направили в 827-й горнострелковый полк. Это произошло в селе Белозерском. Половина села - наша,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половина врага. Нужно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lastRenderedPageBreak/>
        <w:t xml:space="preserve">было зыбить фашистов оружейным огнем, но нет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боеприпасов. Повозка со снаряжением застряла в пути. Убило лошадь. И тогда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Клавдия Ильинична сказала, что достанет лошадь. Она прокралась по огородам, </w:t>
      </w:r>
      <w:r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выскочила на лошадь и вскочила на коня. Все бойцы смотрели на нее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расширенными тазами, пораженные отвагой этой девушки. 20 марта Клавдия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Ильинична пошла в свой последний бой. Она была ранена, потеряла зрение. Но это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не помешало ей родить сына, который стал хорошим человеком. Я полностью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согласна с утверждением, что «Ничто на свете не заслуживает такого уважения, как </w:t>
      </w:r>
      <w:r>
        <w:rPr>
          <w:rFonts w:ascii="Times New Roman" w:hAnsi="Times New Roman" w:cs="Times New Roman"/>
          <w:color w:val="000000"/>
          <w:sz w:val="24"/>
          <w:szCs w:val="24"/>
        </w:rPr>
        <w:t>человек, умеющий мужественно переносить несчастье».</w:t>
      </w:r>
    </w:p>
    <w:p w:rsidR="00830F7C" w:rsidRDefault="00830F7C" w:rsidP="00830F7C">
      <w:pPr>
        <w:shd w:val="clear" w:color="auto" w:fill="FFFFFF"/>
        <w:spacing w:line="322" w:lineRule="exact"/>
        <w:ind w:left="7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«Какие качества характера привлекли вас в этих людях?</w:t>
      </w:r>
    </w:p>
    <w:p w:rsidR="00830F7C" w:rsidRDefault="00830F7C" w:rsidP="00830F7C">
      <w:pPr>
        <w:shd w:val="clear" w:color="auto" w:fill="FFFFFF"/>
        <w:spacing w:line="322" w:lineRule="exact"/>
        <w:ind w:left="5" w:right="24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Бондарюк</w:t>
      </w:r>
      <w:proofErr w:type="spellEnd"/>
      <w:proofErr w:type="gramStart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«Во-первых, это люди великой скромности, широкой и доброй души. На мой взгляд, иначе поступить они просто не могли: они не могут позволить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себе не прийти на помощь боевым товарищам в трудную минуту; не проявить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терпение и выдержку. Это люди великой нравственной красоты и силы».</w:t>
      </w:r>
    </w:p>
    <w:p w:rsidR="00830F7C" w:rsidRDefault="00830F7C" w:rsidP="00830F7C">
      <w:pPr>
        <w:shd w:val="clear" w:color="auto" w:fill="FFFFFF"/>
        <w:spacing w:line="322" w:lineRule="exact"/>
        <w:ind w:left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Андрюшкевич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Р.: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 Рыковой Любови Алексеевны.</w:t>
      </w:r>
    </w:p>
    <w:p w:rsidR="00830F7C" w:rsidRDefault="00830F7C" w:rsidP="00830F7C">
      <w:pPr>
        <w:shd w:val="clear" w:color="auto" w:fill="FFFFFF"/>
        <w:tabs>
          <w:tab w:val="left" w:pos="907"/>
        </w:tabs>
        <w:spacing w:line="322" w:lineRule="exact"/>
        <w:ind w:left="10" w:firstLine="7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«А меня до глубины души взволновала судьба Рыковой Любови Алексеевны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 станции Ерофей Павлович. Нет, она не воевала на фронте, она трудилась в тылу и ждала, ждала своего любимого - младшего лейтенанта Александра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Тонких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который 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воевал  в составе  302-й  стрелковой дивизии.  Она никогда не  вышла замуж и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оставалась верна ему до конца своих дней. Поисковая группа нашего музея помогла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Любви  Алексеевне  найти  могилу Александра  </w:t>
      </w:r>
      <w:proofErr w:type="gram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Тонких</w:t>
      </w:r>
      <w:proofErr w:type="gramEnd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,  погибшего  в  районе  г.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Зборова  Тернопольской  области  Украины.  По-моему такая  верность       сродни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подвигу».</w:t>
      </w:r>
    </w:p>
    <w:p w:rsidR="00830F7C" w:rsidRDefault="00830F7C" w:rsidP="00830F7C">
      <w:pPr>
        <w:shd w:val="clear" w:color="auto" w:fill="FFFFFF"/>
        <w:spacing w:line="322" w:lineRule="exact"/>
        <w:ind w:left="10" w:firstLine="7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Учитель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: «Знаете, ребята, а ведь Рита затронула сейчас очень </w:t>
      </w:r>
      <w:proofErr w:type="gram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важное</w:t>
      </w:r>
      <w:proofErr w:type="gram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Мы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привыкли считать, что на войне тот</w:t>
      </w:r>
      <w:proofErr w:type="gram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то с оружием в руках защищает Родину, 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разве тот кто за станком, в поле трудится, не покладая рук, ради победы не на войне,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тот, кто верно ждет сына, мужа, любимого. </w:t>
      </w:r>
      <w:proofErr w:type="spellStart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Епистиния</w:t>
      </w:r>
      <w:proofErr w:type="spellEnd"/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Федоровна Степанова проводила на фронт 8-х сыновей. Родина наградила ее материнский подвиг боевым орденом. Нельзя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рассматривать войну. Солдатский труд - это опасная, изнурительная каждодневная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работа. Посмотрите кадры документальной немецкой хроники и подумайте, к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какому периоду Великой Отечественной войны они относятся?»</w:t>
      </w:r>
    </w:p>
    <w:p w:rsidR="00830F7C" w:rsidRDefault="00830F7C" w:rsidP="00830F7C">
      <w:pPr>
        <w:shd w:val="clear" w:color="auto" w:fill="FFFFFF"/>
        <w:spacing w:line="322" w:lineRule="exact"/>
        <w:ind w:left="19" w:right="14" w:firstLine="70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2"/>
          <w:sz w:val="24"/>
          <w:szCs w:val="24"/>
          <w:u w:val="single"/>
        </w:rPr>
        <w:t>Апанашенко</w:t>
      </w:r>
      <w:proofErr w:type="spellEnd"/>
      <w:r>
        <w:rPr>
          <w:rFonts w:ascii="Times New Roman" w:hAnsi="Times New Roman" w:cs="Times New Roman"/>
          <w:b/>
          <w:color w:val="000000"/>
          <w:spacing w:val="2"/>
          <w:sz w:val="24"/>
          <w:szCs w:val="24"/>
          <w:u w:val="single"/>
        </w:rPr>
        <w:t xml:space="preserve"> И.: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«Я думаю, что запечатлены события весны-лета 1942 года,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когда из-за старательных просчетов командования на юго-западном фронте 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сложилось тяжелейшее положение и многие красноармейцы оказались 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окружении».</w:t>
      </w:r>
    </w:p>
    <w:p w:rsidR="00830F7C" w:rsidRDefault="00830F7C" w:rsidP="00830F7C">
      <w:pPr>
        <w:shd w:val="clear" w:color="auto" w:fill="FFFFFF"/>
        <w:spacing w:before="5" w:line="322" w:lineRule="exact"/>
        <w:ind w:left="14" w:right="5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Учитель: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Как вы считаете, ребята, почему немцы весной-летом 1942 года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главный удар наносили на юго-западном фронте?»</w:t>
      </w:r>
    </w:p>
    <w:p w:rsidR="00830F7C" w:rsidRDefault="00830F7C" w:rsidP="00830F7C">
      <w:pPr>
        <w:shd w:val="clear" w:color="auto" w:fill="FFFFFF"/>
        <w:spacing w:before="5" w:line="322" w:lineRule="exact"/>
        <w:ind w:right="10" w:firstLine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Волковская</w:t>
      </w:r>
      <w:proofErr w:type="spellEnd"/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 О.: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«В конце июля 1942 года танковые и моторизованные войска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противника вышли на степные просторы нашего края. Каждый его шаг оплачивался </w:t>
      </w:r>
      <w:r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тысячами жизней солдат и офицеров. Решением Ставки Верховного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Главнокомандующего создается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Северо-Кавказский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фронт (командующий - маршал С.М.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Буденный). Противник превосходил пехотой в 1,4 раза, артиллерией в 2 раза,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танками в 10 раз, авиацией в 8 раз. Под руководством краевого комитета партии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принимают меры по спасению промышленного оборудования, скота, запасов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зерна.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 глубь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страны было отправлено 10 тысяч вагонов зерна».</w:t>
      </w:r>
    </w:p>
    <w:p w:rsidR="00830F7C" w:rsidRDefault="00830F7C" w:rsidP="00830F7C">
      <w:pPr>
        <w:shd w:val="clear" w:color="auto" w:fill="FFFFFF"/>
        <w:spacing w:line="322" w:lineRule="exact"/>
        <w:ind w:left="10" w:right="29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4"/>
          <w:sz w:val="24"/>
          <w:szCs w:val="24"/>
        </w:rPr>
        <w:t>Учитель: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«Давайте попытаемся восстановить картину оккупации нашего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района».</w:t>
      </w:r>
    </w:p>
    <w:p w:rsidR="00830F7C" w:rsidRDefault="00830F7C" w:rsidP="00830F7C">
      <w:pPr>
        <w:shd w:val="clear" w:color="auto" w:fill="FFFFFF"/>
        <w:spacing w:line="322" w:lineRule="exact"/>
        <w:ind w:right="29" w:firstLine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-7"/>
          <w:sz w:val="24"/>
          <w:szCs w:val="24"/>
        </w:rPr>
        <w:t>Вассаллов</w:t>
      </w:r>
      <w:proofErr w:type="spellEnd"/>
      <w:r>
        <w:rPr>
          <w:rFonts w:ascii="Times New Roman" w:hAnsi="Times New Roman" w:cs="Times New Roman"/>
          <w:b/>
          <w:color w:val="000000"/>
          <w:spacing w:val="-7"/>
          <w:sz w:val="24"/>
          <w:szCs w:val="24"/>
        </w:rPr>
        <w:t xml:space="preserve"> М.: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«Потерпев неудачу под Москвой, немцы решили нанести новый 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удар на юге СССР. Их манила нефть Кавказа, сталь, необходимая в «войне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моторов». Для организации обороны Северного Кавказа Ставка направила маршала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С.М. Буденного (который побывал и в станице Ленинградской). Буденный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организовал оборону бездарно, и немцы захватили Северный Кавказ за считанные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недели, несмотря на героическое сопротивление РККА.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Правда, Вермахту удалось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достичь перевеса в живой силе в 1,4 раза, в танках в 10, в авиации в 8, в артиллерии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в 2 раза. 2 августа 1942 года казаки 17-го кавалерийского казачьего корпуса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генерала Кириченко, в котором было немало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уманских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уроженцев, приняли первый бой с румынскими подразделениями и танковой дивизией СС «Зеленая роза» из группировки Э. фон Клейста под станицей</w:t>
      </w:r>
      <w:proofErr w:type="gram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Кущевской. Благодаря героизму казаков врага удалось остановить на 4 дня. Противник потерял в живой силе 3000 человек, 5 </w:t>
      </w:r>
      <w:r>
        <w:rPr>
          <w:rFonts w:ascii="Times New Roman" w:hAnsi="Times New Roman" w:cs="Times New Roman"/>
          <w:color w:val="000000"/>
          <w:sz w:val="24"/>
          <w:szCs w:val="24"/>
        </w:rPr>
        <w:t>танков, орудия я минометы. За этот бой 17 корпус переименовали в 4 гвардейский».</w:t>
      </w:r>
    </w:p>
    <w:p w:rsidR="00830F7C" w:rsidRDefault="00830F7C" w:rsidP="00830F7C">
      <w:pPr>
        <w:shd w:val="clear" w:color="auto" w:fill="FFFFFF"/>
        <w:spacing w:line="322" w:lineRule="exact"/>
        <w:ind w:left="10" w:right="34"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Борисов М.: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«Но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все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же противник продолжал стремительно наступать. При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отходе РККА в хуторе Белом Ленинградского района мобилизовали около 100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мужчин и отправили в Краснодар, но до места приписки к воинской части они не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добрались, поскольку были уничтожены почти все в колонне по пути следования.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Уходя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Ленинградской, бойцы РККА сожгли архивы, взорвали телеграф, почту,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железнодорожную станцию. Утро 6 августа 1942 года в станице началось 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бомбежки, после которой в населенный пункт вошли оккупанты: румыны и немцы.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Они установили свой порядок: всем станичникам выдали специальные паспорта,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ввели комендантский час, начали формировать полицейскую часть из местного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населения   ГЕМА  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гемайнде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   Отдельные   подразделения   для   несения   конной патрульной службы на улицах станицы сформировали из казачат-подростков».</w:t>
      </w:r>
    </w:p>
    <w:p w:rsidR="00830F7C" w:rsidRDefault="00830F7C" w:rsidP="00830F7C">
      <w:pPr>
        <w:shd w:val="clear" w:color="auto" w:fill="FFFFFF"/>
        <w:spacing w:before="5" w:line="322" w:lineRule="exact"/>
        <w:ind w:left="19" w:firstLine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9"/>
          <w:sz w:val="24"/>
          <w:szCs w:val="24"/>
        </w:rPr>
        <w:t>Толпеев</w:t>
      </w:r>
      <w:proofErr w:type="spellEnd"/>
      <w:r>
        <w:rPr>
          <w:rFonts w:ascii="Times New Roman" w:hAnsi="Times New Roman" w:cs="Times New Roman"/>
          <w:b/>
          <w:color w:val="000000"/>
          <w:spacing w:val="9"/>
          <w:sz w:val="24"/>
          <w:szCs w:val="24"/>
        </w:rPr>
        <w:t xml:space="preserve"> И.: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«Наибольшую активность проявили русские полицейские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Смирнов И.И.,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Ушкань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(после ухода немцев, его поймали и расстреляли), Богомолов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(сын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уманского</w:t>
      </w:r>
      <w:proofErr w:type="spellEnd"/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купца, после войны пойман в Ростове-на-Дону и расстрелян), офицер-переводчик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Классин</w:t>
      </w:r>
      <w:proofErr w:type="spellEnd"/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Д.И.».</w:t>
      </w:r>
    </w:p>
    <w:p w:rsidR="00830F7C" w:rsidRDefault="00830F7C" w:rsidP="00830F7C">
      <w:pPr>
        <w:shd w:val="clear" w:color="auto" w:fill="FFFFFF"/>
        <w:spacing w:before="10" w:line="322" w:lineRule="exact"/>
        <w:ind w:left="5" w:firstLine="73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Рудь</w:t>
      </w:r>
      <w:proofErr w:type="spellEnd"/>
      <w:r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 М.: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«Станице и главным ее улицам вернули исторические названия.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Немалая часть населения встретила немцев хорошо, что удивительно, так как в 1933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году из Уманской было выселено до 80 процентов населения. Немцы вновь 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сформировали отделы, а бывший </w:t>
      </w:r>
      <w:proofErr w:type="spellStart"/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>Ейский</w:t>
      </w:r>
      <w:proofErr w:type="spellEnd"/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отдел переименовали в знак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признательности в 1 Показательный Уманский. Были назначены атаманы отдела и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станицы, был создан институт агрономов (управляющих). В Уманской начала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работать Тайная полевая полиция, выискивая диверсантов, коммунистов и евреев.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Это была армейская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lastRenderedPageBreak/>
        <w:t xml:space="preserve">полицейская структура в составе Абвера, целью которой было </w:t>
      </w:r>
      <w:r>
        <w:rPr>
          <w:rFonts w:ascii="Times New Roman" w:hAnsi="Times New Roman" w:cs="Times New Roman"/>
          <w:color w:val="000000"/>
          <w:sz w:val="24"/>
          <w:szCs w:val="24"/>
        </w:rPr>
        <w:t>установление первоначального порядка на оккупированных территориях».</w:t>
      </w:r>
    </w:p>
    <w:p w:rsidR="00830F7C" w:rsidRDefault="00830F7C" w:rsidP="00830F7C">
      <w:pPr>
        <w:shd w:val="clear" w:color="auto" w:fill="FFFFFF"/>
        <w:spacing w:line="322" w:lineRule="exact"/>
        <w:ind w:left="10" w:right="14" w:firstLine="71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Андрюшкевич</w:t>
      </w:r>
      <w:proofErr w:type="spellEnd"/>
      <w:r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 Р.: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«После Сталинградской битвы немцы начали отступать.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Часть казачьего населения нашей станицы решила уйти вместе с немцами, не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ожидая ничего хорошего от Советской власти».</w:t>
      </w:r>
    </w:p>
    <w:p w:rsidR="00830F7C" w:rsidRDefault="00830F7C" w:rsidP="00830F7C">
      <w:pPr>
        <w:shd w:val="clear" w:color="auto" w:fill="FFFFFF"/>
        <w:spacing w:line="322" w:lineRule="exact"/>
        <w:ind w:left="10" w:right="14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  <w:t>Дроботова</w:t>
      </w:r>
      <w:proofErr w:type="spellEnd"/>
      <w:r>
        <w:rPr>
          <w:rFonts w:ascii="Times New Roman" w:hAnsi="Times New Roman" w:cs="Times New Roman"/>
          <w:b/>
          <w:color w:val="000000"/>
          <w:spacing w:val="7"/>
          <w:sz w:val="24"/>
          <w:szCs w:val="24"/>
        </w:rPr>
        <w:t xml:space="preserve"> Т.: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«В корпусе из уманцев наибольшее влияние имел майор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Вермахта Чепига, бывший белоэмигрант. Он командовал 2 дивизионом 2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кавалерийского полка 1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кавдивизии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был награжден орденом Железного Креста 2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класса в 1944 и 1 класса с 1945 годах и. вероятно. «Орденом для Восточных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народов» нескольких степеней с мечами. В дальнейшем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уманцы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вместе с казаками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Стана и </w:t>
      </w:r>
      <w:r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  <w:lang w:val="en-US"/>
        </w:rPr>
        <w:t>XV</w:t>
      </w:r>
      <w:r w:rsidRPr="00830F7C">
        <w:rPr>
          <w:rFonts w:ascii="Times New Roman" w:hAnsi="Times New Roman" w:cs="Times New Roman"/>
          <w:i/>
          <w:iCs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Казачьего корпуса были выданы англичанами Сталину в </w:t>
      </w:r>
      <w:proofErr w:type="spellStart"/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>Лиенце</w:t>
      </w:r>
      <w:proofErr w:type="spellEnd"/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(Австрия) и почти все погибли в лагерях НКВД».</w:t>
      </w:r>
    </w:p>
    <w:p w:rsidR="00830F7C" w:rsidRDefault="00830F7C" w:rsidP="00830F7C">
      <w:pPr>
        <w:shd w:val="clear" w:color="auto" w:fill="FFFFFF"/>
        <w:spacing w:before="5" w:line="322" w:lineRule="exact"/>
        <w:ind w:left="10" w:firstLine="9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Учитель: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Ребята, я хотела бы уточнить. В действующей немецкой армии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сражались, в основном, казаки-эмигранты. Посмотрите на эту фотографию...</w:t>
      </w:r>
    </w:p>
    <w:p w:rsidR="00830F7C" w:rsidRDefault="00830F7C" w:rsidP="00830F7C">
      <w:pPr>
        <w:shd w:val="clear" w:color="auto" w:fill="FFFFFF"/>
        <w:spacing w:line="322" w:lineRule="exact"/>
        <w:ind w:left="10" w:right="14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  <w:t>Рудь</w:t>
      </w:r>
      <w:proofErr w:type="spellEnd"/>
      <w:r>
        <w:rPr>
          <w:rFonts w:ascii="Times New Roman" w:hAnsi="Times New Roman" w:cs="Times New Roman"/>
          <w:b/>
          <w:color w:val="000000"/>
          <w:spacing w:val="-5"/>
          <w:sz w:val="24"/>
          <w:szCs w:val="24"/>
        </w:rPr>
        <w:t xml:space="preserve">  М.: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еще не забыли голод, раскулачивание, уничтожение казаков как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социального слоя, разрушения церквей и гонения за веру».</w:t>
      </w:r>
    </w:p>
    <w:p w:rsidR="00830F7C" w:rsidRDefault="00830F7C" w:rsidP="00830F7C">
      <w:pPr>
        <w:shd w:val="clear" w:color="auto" w:fill="FFFFFF"/>
        <w:spacing w:line="322" w:lineRule="exact"/>
        <w:ind w:left="5" w:right="24" w:firstLine="7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>Дроботова</w:t>
      </w:r>
      <w:proofErr w:type="spellEnd"/>
      <w:r>
        <w:rPr>
          <w:rFonts w:ascii="Times New Roman" w:hAnsi="Times New Roman" w:cs="Times New Roman"/>
          <w:b/>
          <w:color w:val="000000"/>
          <w:spacing w:val="6"/>
          <w:sz w:val="24"/>
          <w:szCs w:val="24"/>
        </w:rPr>
        <w:t xml:space="preserve"> Т.: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/>
          <w:spacing w:val="6"/>
          <w:sz w:val="24"/>
          <w:szCs w:val="24"/>
        </w:rPr>
        <w:t xml:space="preserve">«Я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думаю, что казаки воевали не с Родиной, с советской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властью».</w:t>
      </w:r>
    </w:p>
    <w:p w:rsidR="00830F7C" w:rsidRDefault="00830F7C" w:rsidP="00830F7C">
      <w:pPr>
        <w:shd w:val="clear" w:color="auto" w:fill="FFFFFF"/>
        <w:spacing w:before="5" w:line="322" w:lineRule="exact"/>
        <w:ind w:right="19" w:firstLine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Сагайдук</w:t>
      </w:r>
      <w:proofErr w:type="spellEnd"/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 xml:space="preserve"> В.: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«Н.С. Хрущев вспоминал про июль 42-го: среди военных были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«нехорошие настроения»... Отступаем, потому, что солдат не чувствует, за что он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должен воевать, за что он должен умирать. Взять первую мировую войну... Он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воевал за Россию, но он воевал и за свой дом. А сейчас все общее, все колхозное.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Поэтому, мол, нет стимул</w:t>
      </w:r>
      <w:r>
        <w:rPr>
          <w:rFonts w:ascii="Times New Roman" w:hAnsi="Times New Roman" w:cs="Times New Roman"/>
          <w:color w:val="000000"/>
          <w:spacing w:val="26"/>
          <w:sz w:val="24"/>
          <w:szCs w:val="24"/>
        </w:rPr>
        <w:t>а...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Никита Сергеевич, вспоминая, эти настроения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осуждает. Но важно его замечание: если кое-кому, кто сейчас носит довольно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высокие воинские звания, напомнить, что вот такие-то были рассуждения, то они,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наверное, возмутятся и скажут, что это клевета. К сожалению, подчеркивает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Хрущев, это было...»</w:t>
      </w:r>
    </w:p>
    <w:p w:rsidR="00830F7C" w:rsidRDefault="00830F7C" w:rsidP="00830F7C">
      <w:pPr>
        <w:shd w:val="clear" w:color="auto" w:fill="FFFFFF"/>
        <w:spacing w:line="322" w:lineRule="exac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Учитель: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«Что определяет поведение человека на войне?»</w:t>
      </w:r>
    </w:p>
    <w:p w:rsidR="00830F7C" w:rsidRDefault="00830F7C" w:rsidP="00830F7C">
      <w:pPr>
        <w:shd w:val="clear" w:color="auto" w:fill="FFFFFF"/>
        <w:spacing w:line="322" w:lineRule="exact"/>
        <w:ind w:right="14" w:firstLine="7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>Манжилевский</w:t>
      </w:r>
      <w:proofErr w:type="spellEnd"/>
      <w:r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 xml:space="preserve"> А</w:t>
      </w:r>
      <w:proofErr w:type="gramStart"/>
      <w:r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>,: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«</w:t>
      </w:r>
      <w:proofErr w:type="gramEnd"/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Прежде всего, защита социалистического Отечества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являлась конституционной обязанностью, делом всего народа. Я хотел бы обратить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ваше внимание на Устав внутренней службы вооруженных сил. Мы сейчас говорили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о правовых документах, регулирующих поведение военнослужащего. Но мне 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кажется, многое на войне зависело от самого человека, его жизненных,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>нравственных принципов».</w:t>
      </w:r>
    </w:p>
    <w:p w:rsidR="00830F7C" w:rsidRDefault="00830F7C" w:rsidP="00830F7C">
      <w:pPr>
        <w:shd w:val="clear" w:color="auto" w:fill="FFFFFF"/>
        <w:spacing w:line="322" w:lineRule="exact"/>
        <w:ind w:left="24" w:firstLine="7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Сосновая Е.: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«Мое мнение таково: у каждой из воюющих сторон была,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наверное, своя правда. И понять в чем-то по-человечески, их можно, но простить тех, кто перешел на сторону врага, я </w:t>
      </w:r>
      <w:proofErr w:type="gram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все</w:t>
      </w:r>
      <w:proofErr w:type="gram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же не могу. Потому, что каждый из них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делал свой нравственный выбор самостоятельно. Свыше 10 тысяч родных, близких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проводили жителей нашего района на фронт. Более половины из них не вернулось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обратно, отдав жизни за Родину».</w:t>
      </w:r>
    </w:p>
    <w:p w:rsidR="00830F7C" w:rsidRDefault="00830F7C" w:rsidP="00830F7C">
      <w:pPr>
        <w:shd w:val="clear" w:color="auto" w:fill="FFFFFF"/>
        <w:spacing w:before="5" w:line="322" w:lineRule="exact"/>
        <w:ind w:left="19" w:firstLine="7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  <w:u w:val="single"/>
        </w:rPr>
        <w:lastRenderedPageBreak/>
        <w:t>Учитель: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«Кстати сказать, Катя Казарина рассказала о подвиге А. Живова, а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ведь есть и наш земляк, повторивший подвиг Александра Матросова?»</w:t>
      </w:r>
    </w:p>
    <w:p w:rsidR="00830F7C" w:rsidRDefault="00830F7C" w:rsidP="00830F7C">
      <w:pPr>
        <w:shd w:val="clear" w:color="auto" w:fill="FFFFFF"/>
        <w:spacing w:line="322" w:lineRule="exact"/>
        <w:ind w:left="7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  <w:u w:val="single"/>
        </w:rPr>
        <w:t>Трояновская Е.: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« Рассказ  о М. Рогове, уроженце станицы Ленинградской, который повторил подвиг Александра Матросова»</w:t>
      </w:r>
    </w:p>
    <w:p w:rsidR="00830F7C" w:rsidRDefault="00830F7C" w:rsidP="00830F7C">
      <w:pPr>
        <w:shd w:val="clear" w:color="auto" w:fill="FFFFFF"/>
        <w:spacing w:before="10" w:line="322" w:lineRule="exact"/>
        <w:ind w:left="10" w:right="5" w:firstLine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/>
          <w:spacing w:val="-5"/>
          <w:sz w:val="24"/>
          <w:szCs w:val="24"/>
          <w:u w:val="single"/>
        </w:rPr>
        <w:t>Желдакова</w:t>
      </w:r>
      <w:proofErr w:type="spellEnd"/>
      <w:r>
        <w:rPr>
          <w:rFonts w:ascii="Times New Roman" w:hAnsi="Times New Roman" w:cs="Times New Roman"/>
          <w:b/>
          <w:color w:val="000000"/>
          <w:spacing w:val="-5"/>
          <w:sz w:val="24"/>
          <w:szCs w:val="24"/>
          <w:u w:val="single"/>
        </w:rPr>
        <w:t xml:space="preserve"> Н.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«В годы войны наши земляки участвовали в отрядах движения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сопротивления в странах восточной и центральной Европы. Среди них Григорий </w:t>
      </w:r>
      <w:proofErr w:type="spellStart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Поликарпович</w:t>
      </w:r>
      <w:proofErr w:type="spellEnd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Пономарев. Он сражался с фашистами на территории Франции и был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награжден одной из высших наград - орденом «Почетного  легиона». А также трудный и длинный фронтовой путь прошел солдат Михаил Трофимович Черный. Война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застала его в Латвии, на границе. В 1942 году получил тяжелое ранение и попал в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плен. Затем концлагерь. В Италии бежал из плена и попал в 7-ю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Интернациональную бригаду, в которой был и отряд русских, бежавших из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концлагеря. Здесь и воевал с врагом, пока не перешли к союзникам».</w:t>
      </w:r>
    </w:p>
    <w:p w:rsidR="00830F7C" w:rsidRDefault="00830F7C" w:rsidP="00830F7C">
      <w:pPr>
        <w:shd w:val="clear" w:color="auto" w:fill="FFFFFF"/>
        <w:spacing w:line="322" w:lineRule="exact"/>
        <w:ind w:right="19" w:firstLine="73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Сосновая</w:t>
      </w:r>
      <w:proofErr w:type="gramEnd"/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 Е.: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«В период оккупации в Ленинградском районе действовали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партизаны. По заданию южного штаба партизанского движения в район забросили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группу сопротивления. </w:t>
      </w:r>
      <w:proofErr w:type="gramStart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Существовал и маленький отряд из местных жителей под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названием «Область Кубани», Однако крупных боевых действий партизаны не вели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- это было сопряжено с рядом трудностей: сложность партизанской войны в зимних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условиях степной местности: спешность отступления рабочих крестьян Красной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Армии и недостаточная подготовленность диверсионных групп ввиду этого;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поддержка частью населения немецкой власти и антикоммунистического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настроения этой части.</w:t>
      </w:r>
      <w:proofErr w:type="gramEnd"/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Партизанской группой руководил М. Бойко, комиссаром ее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был А.Ф.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Ступников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групп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также входили И.Ф. Кущ, Е.А. Быкова, А.М. </w:t>
      </w:r>
      <w:proofErr w:type="spellStart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Кузьменко</w:t>
      </w:r>
      <w:proofErr w:type="spellEnd"/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 </w:t>
      </w:r>
      <w:r>
        <w:rPr>
          <w:rFonts w:ascii="Times New Roman" w:hAnsi="Times New Roman" w:cs="Times New Roman"/>
          <w:iCs/>
          <w:color w:val="000000"/>
          <w:spacing w:val="-5"/>
          <w:sz w:val="24"/>
          <w:szCs w:val="24"/>
        </w:rPr>
        <w:t>и</w:t>
      </w:r>
      <w:r>
        <w:rPr>
          <w:rFonts w:ascii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другие. Отряд действовал на территории района, но имел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небольшую подпольную организацию в станице. Главной задачей было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распространение сводок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Совинформбюро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, советских газет, листовок. К удачным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акциям партизан можно отнести ликвидацию старосты, уничтожение расстрельных 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списков, спасение колхозного скота от вывоза в Германию и советских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военнопленных у станицы </w:t>
      </w:r>
      <w:proofErr w:type="spellStart"/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Крыловской</w:t>
      </w:r>
      <w:proofErr w:type="spellEnd"/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(часть из них влилась в отряд)».</w:t>
      </w:r>
    </w:p>
    <w:p w:rsidR="00830F7C" w:rsidRDefault="00830F7C" w:rsidP="00830F7C">
      <w:pPr>
        <w:shd w:val="clear" w:color="auto" w:fill="FFFFFF"/>
        <w:spacing w:line="322" w:lineRule="exact"/>
        <w:ind w:right="24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Проскура О.: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«Я хочу привести данные, любезно предоставленные мне в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архивном отделе Ленинградского района. За 1943 - 1944 годы Ленинградский район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дал стране и фронту более 1000 вагонов хлеба, 4550 тонн молока, 1300 тонн мяса,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более  950000 яиц. На строительство танковой колонны и санитарного поезда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красноармейцами было внесено 1 млн. 121 тыс. 939 рублей. Трудящиеся дали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займы государству 1 млн. 102 тыс. 435 рублей. Собрали и отправили на фронт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много теплых вещей и других подарков».</w:t>
      </w:r>
    </w:p>
    <w:p w:rsidR="00830F7C" w:rsidRDefault="00830F7C" w:rsidP="00830F7C">
      <w:pPr>
        <w:shd w:val="clear" w:color="auto" w:fill="FFFFFF"/>
        <w:spacing w:before="5" w:line="322" w:lineRule="exact"/>
        <w:ind w:left="7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Итог урока.</w:t>
      </w:r>
    </w:p>
    <w:p w:rsidR="00830F7C" w:rsidRDefault="00830F7C" w:rsidP="00830F7C">
      <w:pPr>
        <w:shd w:val="clear" w:color="auto" w:fill="FFFFFF"/>
        <w:spacing w:line="322" w:lineRule="exact"/>
        <w:ind w:left="5" w:right="24" w:firstLine="7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6"/>
          <w:sz w:val="24"/>
          <w:szCs w:val="24"/>
          <w:u w:val="single"/>
        </w:rPr>
        <w:t>Учитель: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«У Бориса Горбатова в очерке «Солдатский труд», есть такие строки: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Надо волю иметь необыкновенную, надо силу иметь богатырскую, чтобы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ежедневно, в любую погоду и днем и ночью, без отдыха идти с боями по этой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проклятой грязи, преследовать врага, когда он бежит, ломать его оборону, когда он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сопротивляется и гнать прочь его, гнать прочь с нашей земли до конца».</w:t>
      </w:r>
    </w:p>
    <w:p w:rsidR="001A7AF7" w:rsidRDefault="001A7AF7"/>
    <w:sectPr w:rsidR="001A7AF7" w:rsidSect="006D6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34BD"/>
    <w:multiLevelType w:val="hybridMultilevel"/>
    <w:tmpl w:val="5F14EF94"/>
    <w:lvl w:ilvl="0" w:tplc="B4E2F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C491B"/>
    <w:multiLevelType w:val="hybridMultilevel"/>
    <w:tmpl w:val="B762DFEC"/>
    <w:lvl w:ilvl="0" w:tplc="041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8C4BBB"/>
    <w:multiLevelType w:val="hybridMultilevel"/>
    <w:tmpl w:val="A3BE17CE"/>
    <w:lvl w:ilvl="0" w:tplc="0419000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0F7C"/>
    <w:rsid w:val="001A7AF7"/>
    <w:rsid w:val="006D6F8A"/>
    <w:rsid w:val="00830F7C"/>
    <w:rsid w:val="00CE1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F7C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aliases w:val="основа"/>
    <w:link w:val="a5"/>
    <w:uiPriority w:val="1"/>
    <w:qFormat/>
    <w:rsid w:val="00830F7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customStyle="1" w:styleId="a5">
    <w:name w:val="Без интервала Знак"/>
    <w:aliases w:val="основа Знак"/>
    <w:link w:val="a4"/>
    <w:uiPriority w:val="1"/>
    <w:rsid w:val="00830F7C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2510</Words>
  <Characters>14309</Characters>
  <Application>Microsoft Office Word</Application>
  <DocSecurity>0</DocSecurity>
  <Lines>119</Lines>
  <Paragraphs>33</Paragraphs>
  <ScaleCrop>false</ScaleCrop>
  <Company/>
  <LinksUpToDate>false</LinksUpToDate>
  <CharactersWithSpaces>16786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ученик</cp:lastModifiedBy>
  <cp:revision>3</cp:revision>
  <dcterms:created xsi:type="dcterms:W3CDTF">2022-02-25T06:01:00Z</dcterms:created>
  <dcterms:modified xsi:type="dcterms:W3CDTF">2022-02-25T06:25:00Z</dcterms:modified>
</cp:coreProperties>
</file>