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7D0A" w:rsidRDefault="0009334D" w:rsidP="0009334D">
      <w:pPr>
        <w:jc w:val="center"/>
        <w:rPr>
          <w:rFonts w:ascii="Times New Roman" w:hAnsi="Times New Roman" w:cs="Times New Roman"/>
          <w:b/>
          <w:sz w:val="24"/>
          <w:szCs w:val="24"/>
        </w:rPr>
      </w:pPr>
      <w:r>
        <w:rPr>
          <w:rFonts w:ascii="Times New Roman" w:hAnsi="Times New Roman" w:cs="Times New Roman"/>
          <w:b/>
          <w:sz w:val="24"/>
          <w:szCs w:val="24"/>
        </w:rPr>
        <w:t>Муниципальное бюджетное</w:t>
      </w:r>
      <w:r w:rsidRPr="00CC7391">
        <w:rPr>
          <w:rFonts w:ascii="Times New Roman" w:hAnsi="Times New Roman" w:cs="Times New Roman"/>
          <w:b/>
          <w:sz w:val="24"/>
          <w:szCs w:val="24"/>
        </w:rPr>
        <w:t xml:space="preserve"> учреждение</w:t>
      </w:r>
    </w:p>
    <w:p w:rsidR="0009334D" w:rsidRPr="00CC7391" w:rsidRDefault="0009334D" w:rsidP="0009334D">
      <w:pPr>
        <w:jc w:val="center"/>
        <w:rPr>
          <w:rFonts w:ascii="Times New Roman" w:hAnsi="Times New Roman" w:cs="Times New Roman"/>
          <w:b/>
          <w:sz w:val="24"/>
          <w:szCs w:val="24"/>
        </w:rPr>
      </w:pPr>
      <w:r w:rsidRPr="00CC7391">
        <w:rPr>
          <w:rFonts w:ascii="Times New Roman" w:hAnsi="Times New Roman" w:cs="Times New Roman"/>
          <w:b/>
          <w:sz w:val="24"/>
          <w:szCs w:val="24"/>
        </w:rPr>
        <w:t xml:space="preserve"> дополнительного образования</w:t>
      </w:r>
    </w:p>
    <w:p w:rsidR="0009334D" w:rsidRPr="00CC7391" w:rsidRDefault="0009334D" w:rsidP="0009334D">
      <w:pPr>
        <w:jc w:val="center"/>
        <w:rPr>
          <w:rFonts w:ascii="Times New Roman" w:hAnsi="Times New Roman" w:cs="Times New Roman"/>
          <w:b/>
          <w:sz w:val="24"/>
          <w:szCs w:val="24"/>
        </w:rPr>
      </w:pPr>
      <w:r w:rsidRPr="00CC7391">
        <w:rPr>
          <w:rFonts w:ascii="Times New Roman" w:hAnsi="Times New Roman" w:cs="Times New Roman"/>
          <w:b/>
          <w:sz w:val="24"/>
          <w:szCs w:val="24"/>
        </w:rPr>
        <w:t>«ДЕТСКАЯ ШКОЛА ИСКУССТВ</w:t>
      </w:r>
      <w:r>
        <w:rPr>
          <w:rFonts w:ascii="Times New Roman" w:hAnsi="Times New Roman" w:cs="Times New Roman"/>
          <w:b/>
          <w:sz w:val="24"/>
          <w:szCs w:val="24"/>
        </w:rPr>
        <w:t xml:space="preserve"> №3</w:t>
      </w:r>
      <w:r w:rsidRPr="00CC7391">
        <w:rPr>
          <w:rFonts w:ascii="Times New Roman" w:hAnsi="Times New Roman" w:cs="Times New Roman"/>
          <w:b/>
          <w:sz w:val="24"/>
          <w:szCs w:val="24"/>
        </w:rPr>
        <w:t>»</w:t>
      </w:r>
    </w:p>
    <w:p w:rsidR="0009334D" w:rsidRPr="00CC7391" w:rsidRDefault="0010112C" w:rsidP="0009334D">
      <w:pPr>
        <w:jc w:val="center"/>
        <w:rPr>
          <w:rFonts w:ascii="Times New Roman" w:hAnsi="Times New Roman" w:cs="Times New Roman"/>
          <w:b/>
          <w:sz w:val="24"/>
          <w:szCs w:val="24"/>
        </w:rPr>
      </w:pPr>
      <w:r>
        <w:rPr>
          <w:rFonts w:ascii="Times New Roman" w:hAnsi="Times New Roman" w:cs="Times New Roman"/>
          <w:b/>
          <w:sz w:val="24"/>
          <w:szCs w:val="24"/>
        </w:rPr>
        <w:t>городского округа «</w:t>
      </w:r>
      <w:r w:rsidR="0009334D">
        <w:rPr>
          <w:rFonts w:ascii="Times New Roman" w:hAnsi="Times New Roman" w:cs="Times New Roman"/>
          <w:b/>
          <w:sz w:val="24"/>
          <w:szCs w:val="24"/>
        </w:rPr>
        <w:t>г</w:t>
      </w:r>
      <w:proofErr w:type="gramStart"/>
      <w:r w:rsidR="0009334D">
        <w:rPr>
          <w:rFonts w:ascii="Times New Roman" w:hAnsi="Times New Roman" w:cs="Times New Roman"/>
          <w:b/>
          <w:sz w:val="24"/>
          <w:szCs w:val="24"/>
        </w:rPr>
        <w:t>.Ч</w:t>
      </w:r>
      <w:proofErr w:type="gramEnd"/>
      <w:r w:rsidR="0009334D">
        <w:rPr>
          <w:rFonts w:ascii="Times New Roman" w:hAnsi="Times New Roman" w:cs="Times New Roman"/>
          <w:b/>
          <w:sz w:val="24"/>
          <w:szCs w:val="24"/>
        </w:rPr>
        <w:t>ита</w:t>
      </w:r>
      <w:r>
        <w:rPr>
          <w:rFonts w:ascii="Times New Roman" w:hAnsi="Times New Roman" w:cs="Times New Roman"/>
          <w:b/>
          <w:sz w:val="24"/>
          <w:szCs w:val="24"/>
        </w:rPr>
        <w:t>»</w:t>
      </w:r>
    </w:p>
    <w:p w:rsidR="0009334D" w:rsidRPr="00CC7391" w:rsidRDefault="0009334D" w:rsidP="0009334D">
      <w:pPr>
        <w:jc w:val="center"/>
        <w:rPr>
          <w:rFonts w:ascii="Times New Roman" w:hAnsi="Times New Roman" w:cs="Times New Roman"/>
          <w:b/>
          <w:sz w:val="24"/>
          <w:szCs w:val="24"/>
        </w:rPr>
      </w:pPr>
      <w:r>
        <w:rPr>
          <w:rFonts w:ascii="Times New Roman" w:hAnsi="Times New Roman" w:cs="Times New Roman"/>
          <w:b/>
          <w:sz w:val="24"/>
          <w:szCs w:val="24"/>
        </w:rPr>
        <w:t>Забайкальский край</w:t>
      </w:r>
    </w:p>
    <w:p w:rsidR="0009334D" w:rsidRDefault="0009334D" w:rsidP="0009334D">
      <w:pPr>
        <w:jc w:val="center"/>
        <w:rPr>
          <w:rFonts w:ascii="Times New Roman" w:hAnsi="Times New Roman" w:cs="Times New Roman"/>
          <w:sz w:val="28"/>
          <w:szCs w:val="28"/>
        </w:rPr>
      </w:pPr>
    </w:p>
    <w:p w:rsidR="0009334D" w:rsidRDefault="0009334D" w:rsidP="0009334D">
      <w:pPr>
        <w:jc w:val="center"/>
        <w:rPr>
          <w:rFonts w:ascii="Times New Roman" w:hAnsi="Times New Roman" w:cs="Times New Roman"/>
          <w:sz w:val="28"/>
          <w:szCs w:val="28"/>
        </w:rPr>
      </w:pPr>
    </w:p>
    <w:p w:rsidR="0009334D" w:rsidRDefault="0009334D" w:rsidP="0009334D">
      <w:pPr>
        <w:rPr>
          <w:rFonts w:ascii="Times New Roman" w:hAnsi="Times New Roman" w:cs="Times New Roman"/>
          <w:sz w:val="28"/>
          <w:szCs w:val="28"/>
        </w:rPr>
      </w:pPr>
    </w:p>
    <w:p w:rsidR="0009334D" w:rsidRPr="0010112C" w:rsidRDefault="0009334D" w:rsidP="0009334D">
      <w:pPr>
        <w:jc w:val="center"/>
        <w:rPr>
          <w:rFonts w:ascii="Times New Roman" w:hAnsi="Times New Roman" w:cs="Times New Roman"/>
          <w:sz w:val="40"/>
          <w:szCs w:val="40"/>
        </w:rPr>
      </w:pPr>
      <w:r w:rsidRPr="0010112C">
        <w:rPr>
          <w:rFonts w:ascii="Times New Roman" w:hAnsi="Times New Roman" w:cs="Times New Roman"/>
          <w:sz w:val="40"/>
          <w:szCs w:val="40"/>
        </w:rPr>
        <w:t>Учебно-методическая статья</w:t>
      </w:r>
    </w:p>
    <w:p w:rsidR="0009334D" w:rsidRPr="00AF5263" w:rsidRDefault="0009334D" w:rsidP="0009334D">
      <w:pPr>
        <w:rPr>
          <w:rFonts w:ascii="Times New Roman" w:hAnsi="Times New Roman" w:cs="Times New Roman"/>
          <w:sz w:val="36"/>
          <w:szCs w:val="36"/>
        </w:rPr>
      </w:pPr>
    </w:p>
    <w:p w:rsidR="0009334D" w:rsidRPr="0010112C" w:rsidRDefault="0009334D" w:rsidP="0009334D">
      <w:pPr>
        <w:jc w:val="center"/>
        <w:rPr>
          <w:rFonts w:ascii="Times New Roman" w:hAnsi="Times New Roman" w:cs="Times New Roman"/>
          <w:b/>
          <w:sz w:val="40"/>
          <w:szCs w:val="40"/>
        </w:rPr>
      </w:pPr>
      <w:r w:rsidRPr="0010112C">
        <w:rPr>
          <w:rFonts w:ascii="Times New Roman" w:hAnsi="Times New Roman" w:cs="Times New Roman"/>
          <w:sz w:val="40"/>
          <w:szCs w:val="40"/>
        </w:rPr>
        <w:t>«</w:t>
      </w:r>
      <w:r w:rsidRPr="0010112C">
        <w:rPr>
          <w:rFonts w:ascii="Times New Roman" w:hAnsi="Times New Roman" w:cs="Times New Roman"/>
          <w:b/>
          <w:sz w:val="48"/>
          <w:szCs w:val="48"/>
        </w:rPr>
        <w:t>Некоторые аспекты работы над содержанием и стилевыми особенностями в эстрадно-джазовых произведениях в классе аккордеона»</w:t>
      </w:r>
    </w:p>
    <w:p w:rsidR="0009334D" w:rsidRPr="00B1477E" w:rsidRDefault="0009334D" w:rsidP="0009334D">
      <w:pPr>
        <w:rPr>
          <w:rFonts w:ascii="Times New Roman" w:hAnsi="Times New Roman" w:cs="Times New Roman"/>
          <w:b/>
          <w:sz w:val="40"/>
          <w:szCs w:val="40"/>
        </w:rPr>
      </w:pPr>
    </w:p>
    <w:p w:rsidR="0009334D" w:rsidRPr="00D81AEF" w:rsidRDefault="0009334D" w:rsidP="0009334D">
      <w:pPr>
        <w:jc w:val="right"/>
        <w:rPr>
          <w:rFonts w:ascii="Times New Roman" w:hAnsi="Times New Roman" w:cs="Times New Roman"/>
          <w:sz w:val="32"/>
          <w:szCs w:val="32"/>
        </w:rPr>
      </w:pPr>
      <w:r w:rsidRPr="00D81AEF">
        <w:rPr>
          <w:rFonts w:ascii="Times New Roman" w:hAnsi="Times New Roman" w:cs="Times New Roman"/>
          <w:sz w:val="32"/>
          <w:szCs w:val="32"/>
        </w:rPr>
        <w:t xml:space="preserve">                                                        Выполнила: </w:t>
      </w:r>
    </w:p>
    <w:p w:rsidR="0009334D" w:rsidRPr="004D4EBA" w:rsidRDefault="0009334D" w:rsidP="0009334D">
      <w:pPr>
        <w:jc w:val="right"/>
        <w:rPr>
          <w:rFonts w:ascii="Times New Roman" w:hAnsi="Times New Roman" w:cs="Times New Roman"/>
          <w:b/>
          <w:sz w:val="36"/>
          <w:szCs w:val="36"/>
        </w:rPr>
      </w:pPr>
      <w:r w:rsidRPr="004D4EBA">
        <w:rPr>
          <w:rFonts w:ascii="Times New Roman" w:hAnsi="Times New Roman" w:cs="Times New Roman"/>
          <w:b/>
          <w:sz w:val="36"/>
          <w:szCs w:val="36"/>
        </w:rPr>
        <w:t>Седова Лариса Ивановна</w:t>
      </w:r>
    </w:p>
    <w:p w:rsidR="0009334D" w:rsidRDefault="0009334D" w:rsidP="0009334D">
      <w:pPr>
        <w:jc w:val="right"/>
        <w:rPr>
          <w:rFonts w:ascii="Times New Roman" w:hAnsi="Times New Roman" w:cs="Times New Roman"/>
          <w:sz w:val="32"/>
          <w:szCs w:val="32"/>
        </w:rPr>
      </w:pPr>
      <w:r w:rsidRPr="00D81AEF">
        <w:rPr>
          <w:rFonts w:ascii="Times New Roman" w:hAnsi="Times New Roman" w:cs="Times New Roman"/>
          <w:sz w:val="32"/>
          <w:szCs w:val="32"/>
        </w:rPr>
        <w:t xml:space="preserve">преподаватель </w:t>
      </w:r>
      <w:r>
        <w:rPr>
          <w:rFonts w:ascii="Times New Roman" w:hAnsi="Times New Roman" w:cs="Times New Roman"/>
          <w:sz w:val="32"/>
          <w:szCs w:val="32"/>
        </w:rPr>
        <w:t xml:space="preserve">высшей категории </w:t>
      </w:r>
    </w:p>
    <w:p w:rsidR="0009334D" w:rsidRPr="00D81AEF" w:rsidRDefault="0009334D" w:rsidP="0009334D">
      <w:pPr>
        <w:jc w:val="right"/>
        <w:rPr>
          <w:rFonts w:ascii="Times New Roman" w:hAnsi="Times New Roman" w:cs="Times New Roman"/>
          <w:sz w:val="32"/>
          <w:szCs w:val="32"/>
        </w:rPr>
      </w:pPr>
      <w:r w:rsidRPr="00D81AEF">
        <w:rPr>
          <w:rFonts w:ascii="Times New Roman" w:hAnsi="Times New Roman" w:cs="Times New Roman"/>
          <w:sz w:val="32"/>
          <w:szCs w:val="32"/>
        </w:rPr>
        <w:t xml:space="preserve">по классу аккордеон </w:t>
      </w:r>
    </w:p>
    <w:p w:rsidR="0009334D" w:rsidRDefault="0009334D" w:rsidP="0009334D">
      <w:pPr>
        <w:jc w:val="right"/>
        <w:rPr>
          <w:rFonts w:ascii="Times New Roman" w:hAnsi="Times New Roman" w:cs="Times New Roman"/>
          <w:b/>
          <w:sz w:val="40"/>
          <w:szCs w:val="40"/>
        </w:rPr>
      </w:pPr>
    </w:p>
    <w:p w:rsidR="0009334D" w:rsidRDefault="0009334D" w:rsidP="0009334D">
      <w:pPr>
        <w:jc w:val="center"/>
        <w:rPr>
          <w:rFonts w:ascii="Times New Roman" w:hAnsi="Times New Roman" w:cs="Times New Roman"/>
          <w:b/>
          <w:sz w:val="40"/>
          <w:szCs w:val="40"/>
        </w:rPr>
      </w:pPr>
    </w:p>
    <w:p w:rsidR="0009334D" w:rsidRDefault="0009334D" w:rsidP="0009334D">
      <w:pPr>
        <w:jc w:val="center"/>
        <w:rPr>
          <w:rFonts w:ascii="Times New Roman" w:hAnsi="Times New Roman" w:cs="Times New Roman"/>
          <w:b/>
          <w:sz w:val="40"/>
          <w:szCs w:val="40"/>
        </w:rPr>
      </w:pPr>
    </w:p>
    <w:p w:rsidR="0009334D" w:rsidRPr="00287D0A" w:rsidRDefault="0009334D" w:rsidP="00287D0A">
      <w:pPr>
        <w:jc w:val="center"/>
      </w:pPr>
      <w:r w:rsidRPr="000C567D">
        <w:rPr>
          <w:rFonts w:ascii="Times New Roman" w:hAnsi="Times New Roman" w:cs="Times New Roman"/>
          <w:sz w:val="28"/>
          <w:szCs w:val="28"/>
        </w:rPr>
        <w:t>г.</w:t>
      </w:r>
      <w:r>
        <w:rPr>
          <w:rFonts w:ascii="Times New Roman" w:hAnsi="Times New Roman" w:cs="Times New Roman"/>
          <w:b/>
          <w:sz w:val="40"/>
          <w:szCs w:val="40"/>
        </w:rPr>
        <w:t xml:space="preserve"> </w:t>
      </w:r>
      <w:r>
        <w:rPr>
          <w:rFonts w:ascii="Times New Roman" w:hAnsi="Times New Roman" w:cs="Times New Roman"/>
          <w:sz w:val="28"/>
          <w:szCs w:val="28"/>
        </w:rPr>
        <w:t>Чита,  2022</w:t>
      </w:r>
      <w:bookmarkStart w:id="0" w:name="_GoBack"/>
      <w:bookmarkEnd w:id="0"/>
      <w:r w:rsidR="004D4EBA">
        <w:rPr>
          <w:rFonts w:ascii="Times New Roman" w:hAnsi="Times New Roman" w:cs="Times New Roman"/>
          <w:sz w:val="28"/>
          <w:szCs w:val="28"/>
        </w:rPr>
        <w:t>г</w:t>
      </w:r>
      <w:r w:rsidRPr="000C567D">
        <w:rPr>
          <w:rFonts w:ascii="Times New Roman" w:hAnsi="Times New Roman" w:cs="Times New Roman"/>
          <w:sz w:val="28"/>
          <w:szCs w:val="28"/>
        </w:rPr>
        <w:t>.</w:t>
      </w:r>
    </w:p>
    <w:p w:rsidR="003E63CC" w:rsidRPr="0010112C" w:rsidRDefault="003B293C" w:rsidP="000922AD">
      <w:pPr>
        <w:jc w:val="center"/>
        <w:rPr>
          <w:rFonts w:ascii="Times New Roman" w:hAnsi="Times New Roman" w:cs="Times New Roman"/>
          <w:b/>
          <w:sz w:val="28"/>
          <w:szCs w:val="28"/>
        </w:rPr>
      </w:pPr>
      <w:r w:rsidRPr="0010112C">
        <w:rPr>
          <w:rFonts w:ascii="Times New Roman" w:hAnsi="Times New Roman" w:cs="Times New Roman"/>
          <w:b/>
          <w:sz w:val="28"/>
          <w:szCs w:val="28"/>
        </w:rPr>
        <w:lastRenderedPageBreak/>
        <w:t>«</w:t>
      </w:r>
      <w:r w:rsidR="000922AD" w:rsidRPr="0010112C">
        <w:rPr>
          <w:rFonts w:ascii="Times New Roman" w:hAnsi="Times New Roman" w:cs="Times New Roman"/>
          <w:b/>
          <w:sz w:val="28"/>
          <w:szCs w:val="28"/>
        </w:rPr>
        <w:t>Некоторые аспекты работы над с</w:t>
      </w:r>
      <w:r w:rsidR="008B3D9A" w:rsidRPr="0010112C">
        <w:rPr>
          <w:rFonts w:ascii="Times New Roman" w:hAnsi="Times New Roman" w:cs="Times New Roman"/>
          <w:b/>
          <w:sz w:val="28"/>
          <w:szCs w:val="28"/>
        </w:rPr>
        <w:t>одержание</w:t>
      </w:r>
      <w:r w:rsidR="000922AD" w:rsidRPr="0010112C">
        <w:rPr>
          <w:rFonts w:ascii="Times New Roman" w:hAnsi="Times New Roman" w:cs="Times New Roman"/>
          <w:b/>
          <w:sz w:val="28"/>
          <w:szCs w:val="28"/>
        </w:rPr>
        <w:t>м</w:t>
      </w:r>
      <w:r w:rsidR="00A83EBD" w:rsidRPr="0010112C">
        <w:rPr>
          <w:rFonts w:ascii="Times New Roman" w:hAnsi="Times New Roman" w:cs="Times New Roman"/>
          <w:b/>
          <w:sz w:val="28"/>
          <w:szCs w:val="28"/>
        </w:rPr>
        <w:t xml:space="preserve"> и стил</w:t>
      </w:r>
      <w:r w:rsidR="000922AD" w:rsidRPr="0010112C">
        <w:rPr>
          <w:rFonts w:ascii="Times New Roman" w:hAnsi="Times New Roman" w:cs="Times New Roman"/>
          <w:b/>
          <w:sz w:val="28"/>
          <w:szCs w:val="28"/>
        </w:rPr>
        <w:t>евыми особенностями</w:t>
      </w:r>
      <w:r w:rsidR="00A83EBD" w:rsidRPr="0010112C">
        <w:rPr>
          <w:rFonts w:ascii="Times New Roman" w:hAnsi="Times New Roman" w:cs="Times New Roman"/>
          <w:b/>
          <w:sz w:val="28"/>
          <w:szCs w:val="28"/>
        </w:rPr>
        <w:t xml:space="preserve"> в эстрадно-д</w:t>
      </w:r>
      <w:r w:rsidR="001512BE" w:rsidRPr="0010112C">
        <w:rPr>
          <w:rFonts w:ascii="Times New Roman" w:hAnsi="Times New Roman" w:cs="Times New Roman"/>
          <w:b/>
          <w:sz w:val="28"/>
          <w:szCs w:val="28"/>
        </w:rPr>
        <w:t>жазовых произведениях</w:t>
      </w:r>
      <w:r w:rsidR="000922AD" w:rsidRPr="0010112C">
        <w:rPr>
          <w:rFonts w:ascii="Times New Roman" w:hAnsi="Times New Roman" w:cs="Times New Roman"/>
          <w:b/>
          <w:sz w:val="28"/>
          <w:szCs w:val="28"/>
        </w:rPr>
        <w:t xml:space="preserve"> в классе аккордеона</w:t>
      </w:r>
      <w:r w:rsidRPr="0010112C">
        <w:rPr>
          <w:rFonts w:ascii="Times New Roman" w:hAnsi="Times New Roman" w:cs="Times New Roman"/>
          <w:b/>
          <w:sz w:val="28"/>
          <w:szCs w:val="28"/>
        </w:rPr>
        <w:t>»</w:t>
      </w:r>
    </w:p>
    <w:p w:rsidR="006B0FE8" w:rsidRPr="004178BD" w:rsidRDefault="006B0FE8" w:rsidP="004178BD">
      <w:pPr>
        <w:pStyle w:val="a3"/>
        <w:jc w:val="right"/>
        <w:rPr>
          <w:rFonts w:ascii="Times New Roman" w:hAnsi="Times New Roman" w:cs="Times New Roman"/>
          <w:b/>
          <w:sz w:val="24"/>
          <w:szCs w:val="24"/>
        </w:rPr>
      </w:pPr>
      <w:r w:rsidRPr="004178BD">
        <w:rPr>
          <w:rFonts w:ascii="Times New Roman" w:hAnsi="Times New Roman" w:cs="Times New Roman"/>
          <w:b/>
          <w:sz w:val="24"/>
          <w:szCs w:val="24"/>
        </w:rPr>
        <w:t xml:space="preserve"> </w:t>
      </w:r>
      <w:r w:rsidRPr="004178BD">
        <w:rPr>
          <w:rFonts w:ascii="Times New Roman" w:hAnsi="Times New Roman" w:cs="Times New Roman"/>
          <w:b/>
          <w:sz w:val="28"/>
          <w:szCs w:val="28"/>
        </w:rPr>
        <w:t>Седова Л.И.,</w:t>
      </w:r>
      <w:r w:rsidRPr="004178BD">
        <w:rPr>
          <w:rFonts w:ascii="Times New Roman" w:hAnsi="Times New Roman" w:cs="Times New Roman"/>
          <w:b/>
          <w:sz w:val="24"/>
          <w:szCs w:val="24"/>
        </w:rPr>
        <w:t xml:space="preserve"> преподаватель</w:t>
      </w:r>
    </w:p>
    <w:p w:rsidR="006B0FE8" w:rsidRPr="004178BD" w:rsidRDefault="00F917D3" w:rsidP="004178BD">
      <w:pPr>
        <w:pStyle w:val="a3"/>
        <w:jc w:val="right"/>
        <w:rPr>
          <w:rFonts w:ascii="Times New Roman" w:hAnsi="Times New Roman" w:cs="Times New Roman"/>
          <w:b/>
          <w:sz w:val="24"/>
          <w:szCs w:val="24"/>
        </w:rPr>
      </w:pPr>
      <w:r w:rsidRPr="004178BD">
        <w:rPr>
          <w:rFonts w:ascii="Times New Roman" w:hAnsi="Times New Roman" w:cs="Times New Roman"/>
          <w:b/>
          <w:sz w:val="24"/>
          <w:szCs w:val="24"/>
        </w:rPr>
        <w:t>МБУ</w:t>
      </w:r>
      <w:r w:rsidR="006B0FE8" w:rsidRPr="004178BD">
        <w:rPr>
          <w:rFonts w:ascii="Times New Roman" w:hAnsi="Times New Roman" w:cs="Times New Roman"/>
          <w:b/>
          <w:sz w:val="24"/>
          <w:szCs w:val="24"/>
        </w:rPr>
        <w:t xml:space="preserve"> </w:t>
      </w:r>
      <w:proofErr w:type="gramStart"/>
      <w:r w:rsidR="006B0FE8" w:rsidRPr="004178BD">
        <w:rPr>
          <w:rFonts w:ascii="Times New Roman" w:hAnsi="Times New Roman" w:cs="Times New Roman"/>
          <w:b/>
          <w:sz w:val="24"/>
          <w:szCs w:val="24"/>
        </w:rPr>
        <w:t>ДО</w:t>
      </w:r>
      <w:proofErr w:type="gramEnd"/>
      <w:r w:rsidR="006B0FE8" w:rsidRPr="004178BD">
        <w:rPr>
          <w:rFonts w:ascii="Times New Roman" w:hAnsi="Times New Roman" w:cs="Times New Roman"/>
          <w:b/>
          <w:sz w:val="24"/>
          <w:szCs w:val="24"/>
        </w:rPr>
        <w:t xml:space="preserve"> «</w:t>
      </w:r>
      <w:proofErr w:type="gramStart"/>
      <w:r w:rsidR="006B0FE8" w:rsidRPr="004178BD">
        <w:rPr>
          <w:rFonts w:ascii="Times New Roman" w:hAnsi="Times New Roman" w:cs="Times New Roman"/>
          <w:b/>
          <w:sz w:val="24"/>
          <w:szCs w:val="24"/>
        </w:rPr>
        <w:t>Детская</w:t>
      </w:r>
      <w:proofErr w:type="gramEnd"/>
      <w:r w:rsidR="006B0FE8" w:rsidRPr="004178BD">
        <w:rPr>
          <w:rFonts w:ascii="Times New Roman" w:hAnsi="Times New Roman" w:cs="Times New Roman"/>
          <w:b/>
          <w:sz w:val="24"/>
          <w:szCs w:val="24"/>
        </w:rPr>
        <w:t xml:space="preserve"> школа искусств</w:t>
      </w:r>
      <w:r w:rsidR="0010112C" w:rsidRPr="004178BD">
        <w:rPr>
          <w:rFonts w:ascii="Times New Roman" w:hAnsi="Times New Roman" w:cs="Times New Roman"/>
          <w:b/>
          <w:sz w:val="24"/>
          <w:szCs w:val="24"/>
        </w:rPr>
        <w:t xml:space="preserve"> </w:t>
      </w:r>
      <w:r w:rsidRPr="004178BD">
        <w:rPr>
          <w:rFonts w:ascii="Times New Roman" w:hAnsi="Times New Roman" w:cs="Times New Roman"/>
          <w:b/>
          <w:sz w:val="24"/>
          <w:szCs w:val="24"/>
        </w:rPr>
        <w:t>№3</w:t>
      </w:r>
      <w:r w:rsidR="006B0FE8" w:rsidRPr="004178BD">
        <w:rPr>
          <w:rFonts w:ascii="Times New Roman" w:hAnsi="Times New Roman" w:cs="Times New Roman"/>
          <w:b/>
          <w:sz w:val="24"/>
          <w:szCs w:val="24"/>
        </w:rPr>
        <w:t xml:space="preserve">» </w:t>
      </w:r>
    </w:p>
    <w:p w:rsidR="003F67A7" w:rsidRPr="004178BD" w:rsidRDefault="00F917D3" w:rsidP="004178BD">
      <w:pPr>
        <w:pStyle w:val="a3"/>
        <w:jc w:val="right"/>
        <w:rPr>
          <w:rFonts w:ascii="Times New Roman" w:hAnsi="Times New Roman" w:cs="Times New Roman"/>
          <w:b/>
          <w:sz w:val="24"/>
          <w:szCs w:val="24"/>
        </w:rPr>
      </w:pPr>
      <w:r w:rsidRPr="004178BD">
        <w:rPr>
          <w:rFonts w:ascii="Times New Roman" w:hAnsi="Times New Roman" w:cs="Times New Roman"/>
          <w:b/>
          <w:sz w:val="24"/>
          <w:szCs w:val="24"/>
        </w:rPr>
        <w:t>г. Чита</w:t>
      </w:r>
    </w:p>
    <w:p w:rsidR="00F917D3" w:rsidRPr="004178BD" w:rsidRDefault="00F917D3" w:rsidP="004178BD">
      <w:pPr>
        <w:pStyle w:val="a3"/>
        <w:jc w:val="right"/>
        <w:rPr>
          <w:rFonts w:ascii="Times New Roman" w:hAnsi="Times New Roman" w:cs="Times New Roman"/>
          <w:b/>
          <w:sz w:val="24"/>
          <w:szCs w:val="24"/>
        </w:rPr>
      </w:pPr>
      <w:r w:rsidRPr="004178BD">
        <w:rPr>
          <w:rFonts w:ascii="Times New Roman" w:hAnsi="Times New Roman" w:cs="Times New Roman"/>
          <w:b/>
          <w:sz w:val="24"/>
          <w:szCs w:val="24"/>
        </w:rPr>
        <w:t>Забайкальский край</w:t>
      </w:r>
    </w:p>
    <w:p w:rsidR="003F67A7" w:rsidRPr="003F67A7" w:rsidRDefault="003F67A7" w:rsidP="003F67A7">
      <w:pPr>
        <w:spacing w:line="240" w:lineRule="auto"/>
        <w:jc w:val="center"/>
        <w:rPr>
          <w:rFonts w:ascii="Times New Roman" w:hAnsi="Times New Roman" w:cs="Times New Roman"/>
          <w:b/>
          <w:sz w:val="24"/>
          <w:szCs w:val="24"/>
        </w:rPr>
      </w:pPr>
      <w:r w:rsidRPr="003F67A7">
        <w:rPr>
          <w:rFonts w:ascii="Times New Roman" w:hAnsi="Times New Roman" w:cs="Times New Roman"/>
          <w:b/>
          <w:sz w:val="24"/>
          <w:szCs w:val="24"/>
        </w:rPr>
        <w:t>Введение</w:t>
      </w:r>
    </w:p>
    <w:p w:rsidR="003F67A7" w:rsidRPr="004D4EBA" w:rsidRDefault="003F67A7" w:rsidP="004D4EBA">
      <w:pPr>
        <w:pStyle w:val="a3"/>
        <w:jc w:val="both"/>
        <w:rPr>
          <w:rFonts w:ascii="Times New Roman" w:hAnsi="Times New Roman" w:cs="Times New Roman"/>
          <w:sz w:val="24"/>
          <w:szCs w:val="24"/>
        </w:rPr>
      </w:pPr>
      <w:r w:rsidRPr="003F67A7">
        <w:tab/>
      </w:r>
      <w:r w:rsidRPr="004D4EBA">
        <w:rPr>
          <w:rFonts w:ascii="Times New Roman" w:hAnsi="Times New Roman" w:cs="Times New Roman"/>
          <w:sz w:val="24"/>
          <w:szCs w:val="24"/>
        </w:rPr>
        <w:t>Эстрадно-джазовое направление, наряду с традиционно</w:t>
      </w:r>
      <w:r w:rsidR="003B293C" w:rsidRPr="004D4EBA">
        <w:rPr>
          <w:rFonts w:ascii="Times New Roman" w:hAnsi="Times New Roman" w:cs="Times New Roman"/>
          <w:sz w:val="24"/>
          <w:szCs w:val="24"/>
        </w:rPr>
        <w:t xml:space="preserve"> </w:t>
      </w:r>
      <w:r w:rsidRPr="004D4EBA">
        <w:rPr>
          <w:rFonts w:ascii="Times New Roman" w:hAnsi="Times New Roman" w:cs="Times New Roman"/>
          <w:sz w:val="24"/>
          <w:szCs w:val="24"/>
        </w:rPr>
        <w:t>-</w:t>
      </w:r>
      <w:r w:rsidR="003B293C" w:rsidRPr="004D4EBA">
        <w:rPr>
          <w:rFonts w:ascii="Times New Roman" w:hAnsi="Times New Roman" w:cs="Times New Roman"/>
          <w:sz w:val="24"/>
          <w:szCs w:val="24"/>
        </w:rPr>
        <w:t xml:space="preserve"> </w:t>
      </w:r>
      <w:proofErr w:type="gramStart"/>
      <w:r w:rsidRPr="004D4EBA">
        <w:rPr>
          <w:rFonts w:ascii="Times New Roman" w:hAnsi="Times New Roman" w:cs="Times New Roman"/>
          <w:sz w:val="24"/>
          <w:szCs w:val="24"/>
        </w:rPr>
        <w:t>народным</w:t>
      </w:r>
      <w:proofErr w:type="gramEnd"/>
      <w:r w:rsidRPr="004D4EBA">
        <w:rPr>
          <w:rFonts w:ascii="Times New Roman" w:hAnsi="Times New Roman" w:cs="Times New Roman"/>
          <w:sz w:val="24"/>
          <w:szCs w:val="24"/>
        </w:rPr>
        <w:t xml:space="preserve"> и академическим, завоевало огромную популярность среди исполнителей баянистов и аккордеонистов. Уровень сложности произведений, ставших популярными, требует от музыкантов достаточно высокого исполнительского мастерства. Эстрадно-джазовые пьесы, как и любые другие, предполагают наличие определённых знаний, умений и навыков именно в этой области. И чем раньше они будут сформированы, тем лучше. Поэтому ряд современных композиторов, понимая важность раннего изучения этого музыкального направления, сочиняют интересные, характерные пьесы для юных исполнителей.</w:t>
      </w:r>
    </w:p>
    <w:p w:rsidR="003F67A7" w:rsidRPr="004D4EBA" w:rsidRDefault="003F67A7" w:rsidP="004D4EBA">
      <w:pPr>
        <w:pStyle w:val="a3"/>
        <w:jc w:val="both"/>
        <w:rPr>
          <w:rFonts w:ascii="Times New Roman" w:hAnsi="Times New Roman" w:cs="Times New Roman"/>
          <w:sz w:val="24"/>
          <w:szCs w:val="24"/>
        </w:rPr>
      </w:pPr>
      <w:r w:rsidRPr="004D4EBA">
        <w:rPr>
          <w:rFonts w:ascii="Times New Roman" w:hAnsi="Times New Roman" w:cs="Times New Roman"/>
          <w:sz w:val="24"/>
          <w:szCs w:val="24"/>
        </w:rPr>
        <w:tab/>
        <w:t>В процессе обучения на уроках специальности в ДШИ назревает необходимость обновления исполнительского  репертуара для учащихся. Включая пьесы эстрадно-джазового направления в репертуарную копилку ученика, педагог поможет наиболее полно раскрыть в ученике  его исполнительские и эмоциональные возможности, расширить кругозор его музыкальных знаний.</w:t>
      </w:r>
    </w:p>
    <w:p w:rsidR="003F67A7" w:rsidRDefault="003F67A7" w:rsidP="004D4EBA">
      <w:pPr>
        <w:pStyle w:val="a3"/>
        <w:jc w:val="both"/>
        <w:rPr>
          <w:rFonts w:ascii="Times New Roman" w:hAnsi="Times New Roman" w:cs="Times New Roman"/>
          <w:sz w:val="24"/>
          <w:szCs w:val="24"/>
        </w:rPr>
      </w:pPr>
      <w:r w:rsidRPr="004D4EBA">
        <w:rPr>
          <w:rFonts w:ascii="Times New Roman" w:hAnsi="Times New Roman" w:cs="Times New Roman"/>
          <w:sz w:val="24"/>
          <w:szCs w:val="24"/>
        </w:rPr>
        <w:tab/>
        <w:t xml:space="preserve"> В данной работе показаны особенности современного музыкального стиля</w:t>
      </w:r>
      <w:r w:rsidR="0010112C" w:rsidRPr="004D4EBA">
        <w:rPr>
          <w:rFonts w:ascii="Times New Roman" w:hAnsi="Times New Roman" w:cs="Times New Roman"/>
          <w:sz w:val="24"/>
          <w:szCs w:val="24"/>
        </w:rPr>
        <w:t xml:space="preserve"> </w:t>
      </w:r>
      <w:r w:rsidRPr="004D4EBA">
        <w:rPr>
          <w:rFonts w:ascii="Times New Roman" w:hAnsi="Times New Roman" w:cs="Times New Roman"/>
          <w:sz w:val="24"/>
          <w:szCs w:val="24"/>
        </w:rPr>
        <w:t xml:space="preserve">(джаз) на примере изучения эстрадно-джазовых пьес </w:t>
      </w:r>
      <w:r w:rsidR="0097148F">
        <w:rPr>
          <w:rFonts w:ascii="Times New Roman" w:hAnsi="Times New Roman" w:cs="Times New Roman"/>
          <w:sz w:val="24"/>
          <w:szCs w:val="24"/>
        </w:rPr>
        <w:t xml:space="preserve">композитора </w:t>
      </w:r>
      <w:proofErr w:type="spellStart"/>
      <w:r w:rsidRPr="004D4EBA">
        <w:rPr>
          <w:rFonts w:ascii="Times New Roman" w:hAnsi="Times New Roman" w:cs="Times New Roman"/>
          <w:sz w:val="24"/>
          <w:szCs w:val="24"/>
        </w:rPr>
        <w:t>А.Доренского</w:t>
      </w:r>
      <w:proofErr w:type="spellEnd"/>
      <w:r w:rsidRPr="004D4EBA">
        <w:rPr>
          <w:rFonts w:ascii="Times New Roman" w:hAnsi="Times New Roman" w:cs="Times New Roman"/>
          <w:sz w:val="24"/>
          <w:szCs w:val="24"/>
        </w:rPr>
        <w:t xml:space="preserve"> в классе аккордеон</w:t>
      </w:r>
      <w:r w:rsidR="004D4EBA">
        <w:rPr>
          <w:rFonts w:ascii="Times New Roman" w:hAnsi="Times New Roman" w:cs="Times New Roman"/>
          <w:sz w:val="24"/>
          <w:szCs w:val="24"/>
        </w:rPr>
        <w:t>а</w:t>
      </w:r>
      <w:r w:rsidR="0010112C" w:rsidRPr="004D4EBA">
        <w:rPr>
          <w:rFonts w:ascii="Times New Roman" w:hAnsi="Times New Roman" w:cs="Times New Roman"/>
          <w:sz w:val="24"/>
          <w:szCs w:val="24"/>
        </w:rPr>
        <w:t xml:space="preserve"> </w:t>
      </w:r>
      <w:r w:rsidRPr="004D4EBA">
        <w:rPr>
          <w:rFonts w:ascii="Times New Roman" w:hAnsi="Times New Roman" w:cs="Times New Roman"/>
          <w:sz w:val="24"/>
          <w:szCs w:val="24"/>
        </w:rPr>
        <w:t>(баян</w:t>
      </w:r>
      <w:r w:rsidR="004D4EBA">
        <w:rPr>
          <w:rFonts w:ascii="Times New Roman" w:hAnsi="Times New Roman" w:cs="Times New Roman"/>
          <w:sz w:val="24"/>
          <w:szCs w:val="24"/>
        </w:rPr>
        <w:t>а</w:t>
      </w:r>
      <w:r w:rsidRPr="004D4EBA">
        <w:rPr>
          <w:rFonts w:ascii="Times New Roman" w:hAnsi="Times New Roman" w:cs="Times New Roman"/>
          <w:sz w:val="24"/>
          <w:szCs w:val="24"/>
        </w:rPr>
        <w:t>).</w:t>
      </w:r>
    </w:p>
    <w:p w:rsidR="004D4EBA" w:rsidRPr="004D4EBA" w:rsidRDefault="004D4EBA" w:rsidP="004D4EBA">
      <w:pPr>
        <w:pStyle w:val="a3"/>
        <w:jc w:val="both"/>
        <w:rPr>
          <w:rFonts w:ascii="Times New Roman" w:hAnsi="Times New Roman" w:cs="Times New Roman"/>
          <w:sz w:val="24"/>
          <w:szCs w:val="24"/>
        </w:rPr>
      </w:pPr>
    </w:p>
    <w:p w:rsidR="00A83EBD" w:rsidRPr="006B0FE8" w:rsidRDefault="00A83EBD" w:rsidP="0010112C">
      <w:pPr>
        <w:spacing w:line="240" w:lineRule="auto"/>
        <w:jc w:val="both"/>
        <w:rPr>
          <w:rFonts w:ascii="Times New Roman" w:hAnsi="Times New Roman" w:cs="Times New Roman"/>
          <w:b/>
          <w:sz w:val="24"/>
          <w:szCs w:val="24"/>
        </w:rPr>
      </w:pPr>
      <w:r w:rsidRPr="006B0FE8">
        <w:rPr>
          <w:rFonts w:ascii="Times New Roman" w:hAnsi="Times New Roman" w:cs="Times New Roman"/>
          <w:b/>
          <w:sz w:val="24"/>
          <w:szCs w:val="24"/>
        </w:rPr>
        <w:t>1.История становления и развития джаза.</w:t>
      </w:r>
    </w:p>
    <w:p w:rsidR="00A83EBD" w:rsidRPr="004D4EBA" w:rsidRDefault="00A83EBD" w:rsidP="004D4EBA">
      <w:pPr>
        <w:pStyle w:val="a3"/>
        <w:ind w:firstLine="708"/>
        <w:jc w:val="both"/>
        <w:rPr>
          <w:rFonts w:ascii="Times New Roman" w:hAnsi="Times New Roman" w:cs="Times New Roman"/>
          <w:sz w:val="24"/>
          <w:szCs w:val="24"/>
        </w:rPr>
      </w:pPr>
      <w:r w:rsidRPr="004D4EBA">
        <w:rPr>
          <w:rFonts w:ascii="Times New Roman" w:hAnsi="Times New Roman" w:cs="Times New Roman"/>
          <w:sz w:val="24"/>
          <w:szCs w:val="24"/>
        </w:rPr>
        <w:t>В конце Х</w:t>
      </w:r>
      <w:proofErr w:type="gramStart"/>
      <w:r w:rsidRPr="004D4EBA">
        <w:rPr>
          <w:rFonts w:ascii="Times New Roman" w:hAnsi="Times New Roman" w:cs="Times New Roman"/>
          <w:sz w:val="24"/>
          <w:szCs w:val="24"/>
          <w:lang w:val="en-US"/>
        </w:rPr>
        <w:t>I</w:t>
      </w:r>
      <w:proofErr w:type="gramEnd"/>
      <w:r w:rsidRPr="004D4EBA">
        <w:rPr>
          <w:rFonts w:ascii="Times New Roman" w:hAnsi="Times New Roman" w:cs="Times New Roman"/>
          <w:sz w:val="24"/>
          <w:szCs w:val="24"/>
        </w:rPr>
        <w:t xml:space="preserve">Х - начале ХХ столетия на юге США появился новый вид музыкального искусства – ДЖАЗ. Он возник в результате соединения традиций европейской и </w:t>
      </w:r>
      <w:proofErr w:type="spellStart"/>
      <w:proofErr w:type="gramStart"/>
      <w:r w:rsidRPr="004D4EBA">
        <w:rPr>
          <w:rFonts w:ascii="Times New Roman" w:hAnsi="Times New Roman" w:cs="Times New Roman"/>
          <w:sz w:val="24"/>
          <w:szCs w:val="24"/>
        </w:rPr>
        <w:t>афро-американской</w:t>
      </w:r>
      <w:proofErr w:type="spellEnd"/>
      <w:proofErr w:type="gramEnd"/>
      <w:r w:rsidRPr="004D4EBA">
        <w:rPr>
          <w:rFonts w:ascii="Times New Roman" w:hAnsi="Times New Roman" w:cs="Times New Roman"/>
          <w:sz w:val="24"/>
          <w:szCs w:val="24"/>
        </w:rPr>
        <w:t xml:space="preserve"> музыки. Истоки джаза – в п</w:t>
      </w:r>
      <w:r w:rsidR="004127CC" w:rsidRPr="004D4EBA">
        <w:rPr>
          <w:rFonts w:ascii="Times New Roman" w:hAnsi="Times New Roman" w:cs="Times New Roman"/>
          <w:sz w:val="24"/>
          <w:szCs w:val="24"/>
        </w:rPr>
        <w:t>о</w:t>
      </w:r>
      <w:r w:rsidRPr="004D4EBA">
        <w:rPr>
          <w:rFonts w:ascii="Times New Roman" w:hAnsi="Times New Roman" w:cs="Times New Roman"/>
          <w:sz w:val="24"/>
          <w:szCs w:val="24"/>
        </w:rPr>
        <w:t>луимпровизационных формах народного творчества, в трудовых, религиозных</w:t>
      </w:r>
      <w:r w:rsidR="004127CC" w:rsidRPr="004D4EBA">
        <w:rPr>
          <w:rFonts w:ascii="Times New Roman" w:hAnsi="Times New Roman" w:cs="Times New Roman"/>
          <w:sz w:val="24"/>
          <w:szCs w:val="24"/>
        </w:rPr>
        <w:t>, с</w:t>
      </w:r>
      <w:r w:rsidRPr="004D4EBA">
        <w:rPr>
          <w:rFonts w:ascii="Times New Roman" w:hAnsi="Times New Roman" w:cs="Times New Roman"/>
          <w:sz w:val="24"/>
          <w:szCs w:val="24"/>
        </w:rPr>
        <w:t xml:space="preserve">ветских песнях негритянского населения. А </w:t>
      </w:r>
      <w:r w:rsidR="004127CC" w:rsidRPr="004D4EBA">
        <w:rPr>
          <w:rFonts w:ascii="Times New Roman" w:hAnsi="Times New Roman" w:cs="Times New Roman"/>
          <w:sz w:val="24"/>
          <w:szCs w:val="24"/>
        </w:rPr>
        <w:t>так же в танцевально-бы</w:t>
      </w:r>
      <w:r w:rsidRPr="004D4EBA">
        <w:rPr>
          <w:rFonts w:ascii="Times New Roman" w:hAnsi="Times New Roman" w:cs="Times New Roman"/>
          <w:sz w:val="24"/>
          <w:szCs w:val="24"/>
        </w:rPr>
        <w:t xml:space="preserve">товой музыке белых поселенцев США. Термин «джаз» употребляется с середины 1910-х годов </w:t>
      </w:r>
      <w:proofErr w:type="gramStart"/>
      <w:r w:rsidR="004127CC" w:rsidRPr="004D4EBA">
        <w:rPr>
          <w:rFonts w:ascii="Times New Roman" w:hAnsi="Times New Roman" w:cs="Times New Roman"/>
          <w:sz w:val="24"/>
          <w:szCs w:val="24"/>
        </w:rPr>
        <w:t>–п</w:t>
      </w:r>
      <w:proofErr w:type="gramEnd"/>
      <w:r w:rsidR="004127CC" w:rsidRPr="004D4EBA">
        <w:rPr>
          <w:rFonts w:ascii="Times New Roman" w:hAnsi="Times New Roman" w:cs="Times New Roman"/>
          <w:sz w:val="24"/>
          <w:szCs w:val="24"/>
        </w:rPr>
        <w:t>ервоначально так назывались небольшие оркестры, а та же исполняемая ими музыка.</w:t>
      </w:r>
    </w:p>
    <w:p w:rsidR="004127CC" w:rsidRPr="004D4EBA" w:rsidRDefault="004127CC" w:rsidP="004D4EBA">
      <w:pPr>
        <w:pStyle w:val="a3"/>
        <w:ind w:firstLine="708"/>
        <w:jc w:val="both"/>
        <w:rPr>
          <w:rFonts w:ascii="Times New Roman" w:hAnsi="Times New Roman" w:cs="Times New Roman"/>
          <w:sz w:val="24"/>
          <w:szCs w:val="24"/>
        </w:rPr>
      </w:pPr>
      <w:r w:rsidRPr="004D4EBA">
        <w:rPr>
          <w:rFonts w:ascii="Times New Roman" w:hAnsi="Times New Roman" w:cs="Times New Roman"/>
          <w:sz w:val="24"/>
          <w:szCs w:val="24"/>
        </w:rPr>
        <w:t xml:space="preserve">В основе джаза лежит </w:t>
      </w:r>
      <w:r w:rsidRPr="004D4EBA">
        <w:rPr>
          <w:rFonts w:ascii="Times New Roman" w:hAnsi="Times New Roman" w:cs="Times New Roman"/>
          <w:i/>
          <w:sz w:val="24"/>
          <w:szCs w:val="24"/>
        </w:rPr>
        <w:t>импровизация</w:t>
      </w:r>
      <w:r w:rsidRPr="004D4EBA">
        <w:rPr>
          <w:rFonts w:ascii="Times New Roman" w:hAnsi="Times New Roman" w:cs="Times New Roman"/>
          <w:sz w:val="24"/>
          <w:szCs w:val="24"/>
        </w:rPr>
        <w:t xml:space="preserve"> – искусство диалога,  многостороннего общения на языке музыки. Импровизацию можно назвать устной речью музыки, ей присущи свой «словарь» и «грамматические привила» - набор мотивов и способов их сочетания.</w:t>
      </w:r>
    </w:p>
    <w:p w:rsidR="004127CC" w:rsidRPr="004D4EBA" w:rsidRDefault="004127CC" w:rsidP="004D4EBA">
      <w:pPr>
        <w:pStyle w:val="a3"/>
        <w:ind w:firstLine="708"/>
        <w:jc w:val="both"/>
        <w:rPr>
          <w:rFonts w:ascii="Times New Roman" w:hAnsi="Times New Roman" w:cs="Times New Roman"/>
          <w:sz w:val="24"/>
          <w:szCs w:val="24"/>
        </w:rPr>
      </w:pPr>
      <w:r w:rsidRPr="004D4EBA">
        <w:rPr>
          <w:rFonts w:ascii="Times New Roman" w:hAnsi="Times New Roman" w:cs="Times New Roman"/>
          <w:sz w:val="24"/>
          <w:szCs w:val="24"/>
        </w:rPr>
        <w:t xml:space="preserve">Другая особенность джаза – </w:t>
      </w:r>
      <w:r w:rsidRPr="004D4EBA">
        <w:rPr>
          <w:rFonts w:ascii="Times New Roman" w:hAnsi="Times New Roman" w:cs="Times New Roman"/>
          <w:i/>
          <w:sz w:val="24"/>
          <w:szCs w:val="24"/>
        </w:rPr>
        <w:t>сложный ритм</w:t>
      </w:r>
      <w:r w:rsidRPr="004D4EBA">
        <w:rPr>
          <w:rFonts w:ascii="Times New Roman" w:hAnsi="Times New Roman" w:cs="Times New Roman"/>
          <w:sz w:val="24"/>
          <w:szCs w:val="24"/>
        </w:rPr>
        <w:t xml:space="preserve"> – (бит). Бит определяют ритмические акценты – выделение одних звуков на фоне других. В сочетании они должны создавать </w:t>
      </w:r>
      <w:r w:rsidRPr="004D4EBA">
        <w:rPr>
          <w:rFonts w:ascii="Times New Roman" w:hAnsi="Times New Roman" w:cs="Times New Roman"/>
          <w:i/>
          <w:sz w:val="24"/>
          <w:szCs w:val="24"/>
        </w:rPr>
        <w:t>драйв</w:t>
      </w:r>
      <w:r w:rsidRPr="004D4EBA">
        <w:rPr>
          <w:rFonts w:ascii="Times New Roman" w:hAnsi="Times New Roman" w:cs="Times New Roman"/>
          <w:sz w:val="24"/>
          <w:szCs w:val="24"/>
        </w:rPr>
        <w:t xml:space="preserve"> (напористость). Наличие драйва вызывает у слушателя впечатление, что темп нарастает, тогда как, он остаётся неизменным. Отличительную черту джазового ритма называют  </w:t>
      </w:r>
      <w:r w:rsidRPr="004D4EBA">
        <w:rPr>
          <w:rFonts w:ascii="Times New Roman" w:hAnsi="Times New Roman" w:cs="Times New Roman"/>
          <w:i/>
          <w:sz w:val="24"/>
          <w:szCs w:val="24"/>
        </w:rPr>
        <w:t xml:space="preserve">свинг </w:t>
      </w:r>
      <w:r w:rsidRPr="004D4EBA">
        <w:rPr>
          <w:rFonts w:ascii="Times New Roman" w:hAnsi="Times New Roman" w:cs="Times New Roman"/>
          <w:sz w:val="24"/>
          <w:szCs w:val="24"/>
        </w:rPr>
        <w:t>(качание): когда акценты, несколько смещённые относительно основного ритма, придают музыке упругость, пластичность и особую выразительность.</w:t>
      </w:r>
    </w:p>
    <w:p w:rsidR="00D314B5" w:rsidRDefault="004127CC" w:rsidP="004D4EBA">
      <w:pPr>
        <w:pStyle w:val="a3"/>
        <w:ind w:firstLine="708"/>
        <w:jc w:val="both"/>
        <w:rPr>
          <w:rFonts w:ascii="Times New Roman" w:hAnsi="Times New Roman" w:cs="Times New Roman"/>
          <w:sz w:val="24"/>
          <w:szCs w:val="24"/>
        </w:rPr>
      </w:pPr>
      <w:r w:rsidRPr="004D4EBA">
        <w:rPr>
          <w:rFonts w:ascii="Times New Roman" w:hAnsi="Times New Roman" w:cs="Times New Roman"/>
          <w:sz w:val="24"/>
          <w:szCs w:val="24"/>
        </w:rPr>
        <w:t xml:space="preserve">Джазу </w:t>
      </w:r>
      <w:r w:rsidR="00D314B5" w:rsidRPr="004D4EBA">
        <w:rPr>
          <w:rFonts w:ascii="Times New Roman" w:hAnsi="Times New Roman" w:cs="Times New Roman"/>
          <w:sz w:val="24"/>
          <w:szCs w:val="24"/>
        </w:rPr>
        <w:t>свойст</w:t>
      </w:r>
      <w:r w:rsidRPr="004D4EBA">
        <w:rPr>
          <w:rFonts w:ascii="Times New Roman" w:hAnsi="Times New Roman" w:cs="Times New Roman"/>
          <w:sz w:val="24"/>
          <w:szCs w:val="24"/>
        </w:rPr>
        <w:t xml:space="preserve">венны неакадемические способы </w:t>
      </w:r>
      <w:proofErr w:type="spellStart"/>
      <w:r w:rsidRPr="004D4EBA">
        <w:rPr>
          <w:rFonts w:ascii="Times New Roman" w:hAnsi="Times New Roman" w:cs="Times New Roman"/>
          <w:sz w:val="24"/>
          <w:szCs w:val="24"/>
        </w:rPr>
        <w:t>звукоизвлечения</w:t>
      </w:r>
      <w:proofErr w:type="spellEnd"/>
      <w:r w:rsidRPr="004D4EBA">
        <w:rPr>
          <w:rFonts w:ascii="Times New Roman" w:hAnsi="Times New Roman" w:cs="Times New Roman"/>
          <w:sz w:val="24"/>
          <w:szCs w:val="24"/>
        </w:rPr>
        <w:t xml:space="preserve"> и интонирования, импровизационный характер изложения</w:t>
      </w:r>
      <w:r w:rsidR="00D314B5" w:rsidRPr="004D4EBA">
        <w:rPr>
          <w:rFonts w:ascii="Times New Roman" w:hAnsi="Times New Roman" w:cs="Times New Roman"/>
          <w:sz w:val="24"/>
          <w:szCs w:val="24"/>
        </w:rPr>
        <w:t xml:space="preserve"> мелод</w:t>
      </w:r>
      <w:proofErr w:type="gramStart"/>
      <w:r w:rsidR="00D314B5" w:rsidRPr="004D4EBA">
        <w:rPr>
          <w:rFonts w:ascii="Times New Roman" w:hAnsi="Times New Roman" w:cs="Times New Roman"/>
          <w:sz w:val="24"/>
          <w:szCs w:val="24"/>
        </w:rPr>
        <w:t>ии и её</w:t>
      </w:r>
      <w:proofErr w:type="gramEnd"/>
      <w:r w:rsidR="00D314B5" w:rsidRPr="004D4EBA">
        <w:rPr>
          <w:rFonts w:ascii="Times New Roman" w:hAnsi="Times New Roman" w:cs="Times New Roman"/>
          <w:sz w:val="24"/>
          <w:szCs w:val="24"/>
        </w:rPr>
        <w:t xml:space="preserve"> разработки, регуля</w:t>
      </w:r>
      <w:r w:rsidRPr="004D4EBA">
        <w:rPr>
          <w:rFonts w:ascii="Times New Roman" w:hAnsi="Times New Roman" w:cs="Times New Roman"/>
          <w:sz w:val="24"/>
          <w:szCs w:val="24"/>
        </w:rPr>
        <w:t>рная ритмиче</w:t>
      </w:r>
      <w:r w:rsidR="00D314B5" w:rsidRPr="004D4EBA">
        <w:rPr>
          <w:rFonts w:ascii="Times New Roman" w:hAnsi="Times New Roman" w:cs="Times New Roman"/>
          <w:sz w:val="24"/>
          <w:szCs w:val="24"/>
        </w:rPr>
        <w:t>ская пульсация, повышенная эмоцио</w:t>
      </w:r>
      <w:r w:rsidRPr="004D4EBA">
        <w:rPr>
          <w:rFonts w:ascii="Times New Roman" w:hAnsi="Times New Roman" w:cs="Times New Roman"/>
          <w:sz w:val="24"/>
          <w:szCs w:val="24"/>
        </w:rPr>
        <w:t>нальность.</w:t>
      </w:r>
    </w:p>
    <w:p w:rsidR="004178BD" w:rsidRPr="004D4EBA" w:rsidRDefault="004178BD" w:rsidP="004D4EBA">
      <w:pPr>
        <w:pStyle w:val="a3"/>
        <w:ind w:firstLine="708"/>
        <w:jc w:val="both"/>
        <w:rPr>
          <w:rFonts w:ascii="Times New Roman" w:hAnsi="Times New Roman" w:cs="Times New Roman"/>
          <w:sz w:val="24"/>
          <w:szCs w:val="24"/>
        </w:rPr>
      </w:pPr>
    </w:p>
    <w:p w:rsidR="00D314B5" w:rsidRPr="0010112C" w:rsidRDefault="00D314B5" w:rsidP="0010112C">
      <w:pPr>
        <w:pStyle w:val="a3"/>
        <w:ind w:firstLine="708"/>
        <w:jc w:val="both"/>
        <w:rPr>
          <w:rFonts w:ascii="Times New Roman" w:hAnsi="Times New Roman" w:cs="Times New Roman"/>
          <w:sz w:val="24"/>
          <w:szCs w:val="24"/>
        </w:rPr>
      </w:pPr>
      <w:r w:rsidRPr="0010112C">
        <w:rPr>
          <w:rFonts w:ascii="Times New Roman" w:hAnsi="Times New Roman" w:cs="Times New Roman"/>
          <w:sz w:val="24"/>
          <w:szCs w:val="24"/>
        </w:rPr>
        <w:lastRenderedPageBreak/>
        <w:t>О происхо</w:t>
      </w:r>
      <w:r w:rsidR="0010112C" w:rsidRPr="0010112C">
        <w:rPr>
          <w:rFonts w:ascii="Times New Roman" w:hAnsi="Times New Roman" w:cs="Times New Roman"/>
          <w:sz w:val="24"/>
          <w:szCs w:val="24"/>
        </w:rPr>
        <w:t>ждении слова «джаз» Е.Овчинников</w:t>
      </w:r>
      <w:r w:rsidRPr="0010112C">
        <w:rPr>
          <w:rFonts w:ascii="Times New Roman" w:hAnsi="Times New Roman" w:cs="Times New Roman"/>
          <w:sz w:val="24"/>
          <w:szCs w:val="24"/>
        </w:rPr>
        <w:t xml:space="preserve">, в своей книге «История джаза» пишет: «Несмотря на раннее употребление в отношении музыки, термин </w:t>
      </w:r>
      <w:r w:rsidRPr="0010112C">
        <w:rPr>
          <w:rFonts w:ascii="Times New Roman" w:hAnsi="Times New Roman" w:cs="Times New Roman"/>
          <w:i/>
          <w:sz w:val="24"/>
          <w:szCs w:val="24"/>
        </w:rPr>
        <w:t xml:space="preserve">джаз </w:t>
      </w:r>
      <w:r w:rsidRPr="0010112C">
        <w:rPr>
          <w:rFonts w:ascii="Times New Roman" w:hAnsi="Times New Roman" w:cs="Times New Roman"/>
          <w:sz w:val="24"/>
          <w:szCs w:val="24"/>
        </w:rPr>
        <w:t>окончательно пошёл в</w:t>
      </w:r>
      <w:r w:rsidR="0010112C">
        <w:rPr>
          <w:rFonts w:ascii="Times New Roman" w:hAnsi="Times New Roman" w:cs="Times New Roman"/>
          <w:sz w:val="24"/>
          <w:szCs w:val="24"/>
        </w:rPr>
        <w:t xml:space="preserve"> обиход лишь к 20-м годам ХХ века. </w:t>
      </w:r>
      <w:r w:rsidRPr="0010112C">
        <w:rPr>
          <w:rFonts w:ascii="Times New Roman" w:hAnsi="Times New Roman" w:cs="Times New Roman"/>
          <w:sz w:val="24"/>
          <w:szCs w:val="24"/>
        </w:rPr>
        <w:t>До этого времени он фигурировал под другими названиями, в том числе именовался «</w:t>
      </w:r>
      <w:proofErr w:type="spellStart"/>
      <w:r w:rsidRPr="0010112C">
        <w:rPr>
          <w:rFonts w:ascii="Times New Roman" w:hAnsi="Times New Roman" w:cs="Times New Roman"/>
          <w:sz w:val="24"/>
          <w:szCs w:val="24"/>
        </w:rPr>
        <w:t>диксилендовой</w:t>
      </w:r>
      <w:proofErr w:type="spellEnd"/>
      <w:r w:rsidRPr="0010112C">
        <w:rPr>
          <w:rFonts w:ascii="Times New Roman" w:hAnsi="Times New Roman" w:cs="Times New Roman"/>
          <w:sz w:val="24"/>
          <w:szCs w:val="24"/>
        </w:rPr>
        <w:t xml:space="preserve"> музыкой», регтаймом и т.п. Ранний джаз переводился как «горячее исполнение» и лишь в более позднее время появилось обозначение – «исполнение энергичное, с подъёмом».</w:t>
      </w:r>
    </w:p>
    <w:p w:rsidR="00D314B5" w:rsidRPr="0010112C" w:rsidRDefault="00D314B5" w:rsidP="0010112C">
      <w:pPr>
        <w:pStyle w:val="a3"/>
        <w:ind w:firstLine="708"/>
        <w:jc w:val="both"/>
        <w:rPr>
          <w:rFonts w:ascii="Times New Roman" w:hAnsi="Times New Roman" w:cs="Times New Roman"/>
          <w:sz w:val="24"/>
          <w:szCs w:val="24"/>
        </w:rPr>
      </w:pPr>
      <w:r w:rsidRPr="0010112C">
        <w:rPr>
          <w:rFonts w:ascii="Times New Roman" w:hAnsi="Times New Roman" w:cs="Times New Roman"/>
          <w:sz w:val="24"/>
          <w:szCs w:val="24"/>
        </w:rPr>
        <w:t>Примерно в 1917 году появилась первая джазовая пластинка. На ней были записаны регтаймы, марши и другие известные мелодии в исполнении белых музыкантов. Историки отмечают один из пиков популярности джаза в 20-х годах прошлого века. «Танцевальная лихорадка», охватившая Америку и Европу, способствовала стремительному распространению джаза. Создавалось огромное количество ансамблей и оркестров. Были популярны такие танцы как фокстрот, танго, бостон, шимми, чарльстон и др.</w:t>
      </w:r>
    </w:p>
    <w:p w:rsidR="00D314B5" w:rsidRPr="0010112C" w:rsidRDefault="00D314B5" w:rsidP="0010112C">
      <w:pPr>
        <w:pStyle w:val="a3"/>
        <w:ind w:firstLine="708"/>
        <w:jc w:val="both"/>
        <w:rPr>
          <w:rFonts w:ascii="Times New Roman" w:hAnsi="Times New Roman" w:cs="Times New Roman"/>
          <w:sz w:val="24"/>
          <w:szCs w:val="24"/>
        </w:rPr>
      </w:pPr>
      <w:r w:rsidRPr="0010112C">
        <w:rPr>
          <w:rFonts w:ascii="Times New Roman" w:hAnsi="Times New Roman" w:cs="Times New Roman"/>
          <w:sz w:val="24"/>
          <w:szCs w:val="24"/>
        </w:rPr>
        <w:t>С 1923 года стали появляться грампластинки с записями негритянских музыкантов, на них зву</w:t>
      </w:r>
      <w:r w:rsidR="00ED6630" w:rsidRPr="0010112C">
        <w:rPr>
          <w:rFonts w:ascii="Times New Roman" w:hAnsi="Times New Roman" w:cs="Times New Roman"/>
          <w:sz w:val="24"/>
          <w:szCs w:val="24"/>
        </w:rPr>
        <w:t>чали подлинные образцы блюзов, спиричуэлов, баллад. В этот период проявились такие процессы,  как взаимодействие элементов джаза с жанрами лёгкой музыки и одновременно проникновение его в академическую сферу.</w:t>
      </w:r>
    </w:p>
    <w:p w:rsidR="00ED6630" w:rsidRPr="0010112C" w:rsidRDefault="00ED6630" w:rsidP="0010112C">
      <w:pPr>
        <w:pStyle w:val="a3"/>
        <w:ind w:firstLine="708"/>
        <w:jc w:val="both"/>
        <w:rPr>
          <w:rFonts w:ascii="Times New Roman" w:hAnsi="Times New Roman" w:cs="Times New Roman"/>
          <w:sz w:val="24"/>
          <w:szCs w:val="24"/>
        </w:rPr>
      </w:pPr>
      <w:r w:rsidRPr="0010112C">
        <w:rPr>
          <w:rFonts w:ascii="Times New Roman" w:hAnsi="Times New Roman" w:cs="Times New Roman"/>
          <w:sz w:val="24"/>
          <w:szCs w:val="24"/>
        </w:rPr>
        <w:t xml:space="preserve">С 1935 года в недрах классического джаза формировались черты нового стиля </w:t>
      </w:r>
      <w:r w:rsidRPr="0010112C">
        <w:rPr>
          <w:rFonts w:ascii="Times New Roman" w:hAnsi="Times New Roman" w:cs="Times New Roman"/>
          <w:i/>
          <w:sz w:val="24"/>
          <w:szCs w:val="24"/>
        </w:rPr>
        <w:t>свинг</w:t>
      </w:r>
      <w:r w:rsidRPr="0010112C">
        <w:rPr>
          <w:rFonts w:ascii="Times New Roman" w:hAnsi="Times New Roman" w:cs="Times New Roman"/>
          <w:sz w:val="24"/>
          <w:szCs w:val="24"/>
        </w:rPr>
        <w:t xml:space="preserve">. На некоторое время термин </w:t>
      </w:r>
      <w:r w:rsidRPr="0010112C">
        <w:rPr>
          <w:rFonts w:ascii="Times New Roman" w:hAnsi="Times New Roman" w:cs="Times New Roman"/>
          <w:i/>
          <w:sz w:val="24"/>
          <w:szCs w:val="24"/>
        </w:rPr>
        <w:t xml:space="preserve">свинг </w:t>
      </w:r>
      <w:r w:rsidRPr="0010112C">
        <w:rPr>
          <w:rFonts w:ascii="Times New Roman" w:hAnsi="Times New Roman" w:cs="Times New Roman"/>
          <w:sz w:val="24"/>
          <w:szCs w:val="24"/>
        </w:rPr>
        <w:t xml:space="preserve">вытеснил слово </w:t>
      </w:r>
      <w:r w:rsidRPr="0010112C">
        <w:rPr>
          <w:rFonts w:ascii="Times New Roman" w:hAnsi="Times New Roman" w:cs="Times New Roman"/>
          <w:i/>
          <w:sz w:val="24"/>
          <w:szCs w:val="24"/>
        </w:rPr>
        <w:t>джаз.</w:t>
      </w:r>
      <w:r w:rsidRPr="0010112C">
        <w:rPr>
          <w:rFonts w:ascii="Times New Roman" w:hAnsi="Times New Roman" w:cs="Times New Roman"/>
          <w:sz w:val="24"/>
          <w:szCs w:val="24"/>
        </w:rPr>
        <w:t xml:space="preserve"> Эра свинга представляет собой уникальную ситуацию тесного взаимоотношения американского джаза и популярной музыки. Панорама джазового искусства 20-30-х годов была бы неполной без упоминания и так называемых «</w:t>
      </w:r>
      <w:proofErr w:type="spellStart"/>
      <w:r w:rsidRPr="0010112C">
        <w:rPr>
          <w:rFonts w:ascii="Times New Roman" w:hAnsi="Times New Roman" w:cs="Times New Roman"/>
          <w:sz w:val="24"/>
          <w:szCs w:val="24"/>
        </w:rPr>
        <w:t>околоджазовых</w:t>
      </w:r>
      <w:proofErr w:type="spellEnd"/>
      <w:r w:rsidRPr="0010112C">
        <w:rPr>
          <w:rFonts w:ascii="Times New Roman" w:hAnsi="Times New Roman" w:cs="Times New Roman"/>
          <w:sz w:val="24"/>
          <w:szCs w:val="24"/>
        </w:rPr>
        <w:t>» стилей, в том числе</w:t>
      </w:r>
      <w:r w:rsidR="00A75163" w:rsidRPr="0010112C">
        <w:rPr>
          <w:rFonts w:ascii="Times New Roman" w:hAnsi="Times New Roman" w:cs="Times New Roman"/>
          <w:sz w:val="24"/>
          <w:szCs w:val="24"/>
        </w:rPr>
        <w:t>,</w:t>
      </w:r>
      <w:r w:rsidRPr="0010112C">
        <w:rPr>
          <w:rFonts w:ascii="Times New Roman" w:hAnsi="Times New Roman" w:cs="Times New Roman"/>
          <w:sz w:val="24"/>
          <w:szCs w:val="24"/>
        </w:rPr>
        <w:t xml:space="preserve"> таких как симфоджаз.</w:t>
      </w:r>
    </w:p>
    <w:p w:rsidR="00ED6630" w:rsidRPr="0010112C" w:rsidRDefault="00ED6630" w:rsidP="0010112C">
      <w:pPr>
        <w:pStyle w:val="a3"/>
        <w:ind w:firstLine="708"/>
        <w:jc w:val="both"/>
        <w:rPr>
          <w:rFonts w:ascii="Times New Roman" w:hAnsi="Times New Roman" w:cs="Times New Roman"/>
          <w:sz w:val="24"/>
          <w:szCs w:val="24"/>
        </w:rPr>
      </w:pPr>
      <w:r w:rsidRPr="0010112C">
        <w:rPr>
          <w:rFonts w:ascii="Times New Roman" w:hAnsi="Times New Roman" w:cs="Times New Roman"/>
          <w:sz w:val="24"/>
          <w:szCs w:val="24"/>
        </w:rPr>
        <w:t>Джазовое влияние коснулось практически всех ведущих жанров академической музыки. При этом джаз не только поставлял выразительные приёмы различным областям музыкальной культуры, но при этом постоянно черпал конструктивные идеи из академической музыки. Дальнейшая история развития джаза охватывала всё больший круг явлений за счёт «</w:t>
      </w:r>
      <w:proofErr w:type="spellStart"/>
      <w:r w:rsidRPr="0010112C">
        <w:rPr>
          <w:rFonts w:ascii="Times New Roman" w:hAnsi="Times New Roman" w:cs="Times New Roman"/>
          <w:sz w:val="24"/>
          <w:szCs w:val="24"/>
        </w:rPr>
        <w:t>околоджазовых</w:t>
      </w:r>
      <w:proofErr w:type="spellEnd"/>
      <w:r w:rsidRPr="0010112C">
        <w:rPr>
          <w:rFonts w:ascii="Times New Roman" w:hAnsi="Times New Roman" w:cs="Times New Roman"/>
          <w:sz w:val="24"/>
          <w:szCs w:val="24"/>
        </w:rPr>
        <w:t>» разновидностей.</w:t>
      </w:r>
      <w:r w:rsidR="007F0F6D" w:rsidRPr="0010112C">
        <w:rPr>
          <w:rFonts w:ascii="Times New Roman" w:hAnsi="Times New Roman" w:cs="Times New Roman"/>
          <w:sz w:val="24"/>
          <w:szCs w:val="24"/>
        </w:rPr>
        <w:t xml:space="preserve"> </w:t>
      </w:r>
    </w:p>
    <w:p w:rsidR="007F0F6D" w:rsidRPr="0010112C" w:rsidRDefault="007F0F6D" w:rsidP="0010112C">
      <w:pPr>
        <w:pStyle w:val="a3"/>
        <w:ind w:firstLine="708"/>
        <w:jc w:val="both"/>
        <w:rPr>
          <w:rFonts w:ascii="Times New Roman" w:hAnsi="Times New Roman" w:cs="Times New Roman"/>
          <w:sz w:val="24"/>
          <w:szCs w:val="24"/>
        </w:rPr>
      </w:pPr>
      <w:r w:rsidRPr="0010112C">
        <w:rPr>
          <w:rFonts w:ascii="Times New Roman" w:hAnsi="Times New Roman" w:cs="Times New Roman"/>
          <w:sz w:val="24"/>
          <w:szCs w:val="24"/>
        </w:rPr>
        <w:t xml:space="preserve">В нашей стране </w:t>
      </w:r>
      <w:r w:rsidR="00957E51" w:rsidRPr="0010112C">
        <w:rPr>
          <w:rFonts w:ascii="Times New Roman" w:hAnsi="Times New Roman" w:cs="Times New Roman"/>
          <w:sz w:val="24"/>
          <w:szCs w:val="24"/>
        </w:rPr>
        <w:t xml:space="preserve">в середине ХХ столетия получили известность </w:t>
      </w:r>
      <w:r w:rsidRPr="0010112C">
        <w:rPr>
          <w:rFonts w:ascii="Times New Roman" w:hAnsi="Times New Roman" w:cs="Times New Roman"/>
          <w:sz w:val="24"/>
          <w:szCs w:val="24"/>
        </w:rPr>
        <w:t xml:space="preserve"> джазовые оркестры под управлением Леонида Утёсова, Олега Лундстрема, Александра </w:t>
      </w:r>
      <w:proofErr w:type="spellStart"/>
      <w:r w:rsidRPr="0010112C">
        <w:rPr>
          <w:rFonts w:ascii="Times New Roman" w:hAnsi="Times New Roman" w:cs="Times New Roman"/>
          <w:sz w:val="24"/>
          <w:szCs w:val="24"/>
        </w:rPr>
        <w:t>Цфасмана</w:t>
      </w:r>
      <w:proofErr w:type="spellEnd"/>
      <w:r w:rsidRPr="0010112C">
        <w:rPr>
          <w:rFonts w:ascii="Times New Roman" w:hAnsi="Times New Roman" w:cs="Times New Roman"/>
          <w:sz w:val="24"/>
          <w:szCs w:val="24"/>
        </w:rPr>
        <w:t>.</w:t>
      </w:r>
    </w:p>
    <w:p w:rsidR="00ED6630" w:rsidRDefault="00ED6630" w:rsidP="0010112C">
      <w:pPr>
        <w:pStyle w:val="a3"/>
        <w:ind w:firstLine="708"/>
        <w:jc w:val="both"/>
        <w:rPr>
          <w:rFonts w:ascii="Times New Roman" w:hAnsi="Times New Roman" w:cs="Times New Roman"/>
          <w:sz w:val="24"/>
          <w:szCs w:val="24"/>
        </w:rPr>
      </w:pPr>
      <w:r w:rsidRPr="0010112C">
        <w:rPr>
          <w:rFonts w:ascii="Times New Roman" w:hAnsi="Times New Roman" w:cs="Times New Roman"/>
          <w:sz w:val="24"/>
          <w:szCs w:val="24"/>
        </w:rPr>
        <w:t xml:space="preserve">В процессе становления и развития джаза происходило взаимодействие различных стилей. Синтез </w:t>
      </w:r>
      <w:r w:rsidR="00A75163" w:rsidRPr="0010112C">
        <w:rPr>
          <w:rFonts w:ascii="Times New Roman" w:hAnsi="Times New Roman" w:cs="Times New Roman"/>
          <w:sz w:val="24"/>
          <w:szCs w:val="24"/>
        </w:rPr>
        <w:t>лёгкой</w:t>
      </w:r>
      <w:r w:rsidRPr="0010112C">
        <w:rPr>
          <w:rFonts w:ascii="Times New Roman" w:hAnsi="Times New Roman" w:cs="Times New Roman"/>
          <w:sz w:val="24"/>
          <w:szCs w:val="24"/>
        </w:rPr>
        <w:t xml:space="preserve">, джазовой и академической музыки порождал своеобразный музыкальный язык, особые приёмы </w:t>
      </w:r>
      <w:proofErr w:type="spellStart"/>
      <w:r w:rsidRPr="0010112C">
        <w:rPr>
          <w:rFonts w:ascii="Times New Roman" w:hAnsi="Times New Roman" w:cs="Times New Roman"/>
          <w:sz w:val="24"/>
          <w:szCs w:val="24"/>
        </w:rPr>
        <w:t>звукоизвлечения</w:t>
      </w:r>
      <w:proofErr w:type="spellEnd"/>
      <w:r w:rsidRPr="0010112C">
        <w:rPr>
          <w:rFonts w:ascii="Times New Roman" w:hAnsi="Times New Roman" w:cs="Times New Roman"/>
          <w:sz w:val="24"/>
          <w:szCs w:val="24"/>
        </w:rPr>
        <w:t>, интонирования</w:t>
      </w:r>
      <w:r w:rsidR="00795C85" w:rsidRPr="0010112C">
        <w:rPr>
          <w:rFonts w:ascii="Times New Roman" w:hAnsi="Times New Roman" w:cs="Times New Roman"/>
          <w:sz w:val="24"/>
          <w:szCs w:val="24"/>
        </w:rPr>
        <w:t>, динамику, шт</w:t>
      </w:r>
      <w:r w:rsidRPr="0010112C">
        <w:rPr>
          <w:rFonts w:ascii="Times New Roman" w:hAnsi="Times New Roman" w:cs="Times New Roman"/>
          <w:sz w:val="24"/>
          <w:szCs w:val="24"/>
        </w:rPr>
        <w:t>рихи, характерные для данного направления. Джазовое исполнительство</w:t>
      </w:r>
      <w:r w:rsidR="00795C85" w:rsidRPr="0010112C">
        <w:rPr>
          <w:rFonts w:ascii="Times New Roman" w:hAnsi="Times New Roman" w:cs="Times New Roman"/>
          <w:sz w:val="24"/>
          <w:szCs w:val="24"/>
        </w:rPr>
        <w:t xml:space="preserve"> </w:t>
      </w:r>
      <w:r w:rsidRPr="0010112C">
        <w:rPr>
          <w:rFonts w:ascii="Times New Roman" w:hAnsi="Times New Roman" w:cs="Times New Roman"/>
          <w:sz w:val="24"/>
          <w:szCs w:val="24"/>
        </w:rPr>
        <w:t>изначально развивалось как импровизационное, этим и объяснялось отсутствие пьес для детей.</w:t>
      </w:r>
    </w:p>
    <w:p w:rsidR="004D4EBA" w:rsidRPr="0010112C" w:rsidRDefault="004D4EBA" w:rsidP="004D4EBA">
      <w:pPr>
        <w:pStyle w:val="a3"/>
        <w:jc w:val="both"/>
        <w:rPr>
          <w:rFonts w:ascii="Times New Roman" w:hAnsi="Times New Roman" w:cs="Times New Roman"/>
          <w:sz w:val="24"/>
          <w:szCs w:val="24"/>
        </w:rPr>
      </w:pPr>
    </w:p>
    <w:p w:rsidR="004D4EBA" w:rsidRPr="006B0FE8" w:rsidRDefault="00795C85" w:rsidP="004D4EBA">
      <w:pPr>
        <w:spacing w:line="240" w:lineRule="auto"/>
        <w:ind w:firstLine="708"/>
        <w:jc w:val="both"/>
        <w:rPr>
          <w:rFonts w:ascii="Times New Roman" w:hAnsi="Times New Roman" w:cs="Times New Roman"/>
          <w:b/>
          <w:sz w:val="24"/>
          <w:szCs w:val="24"/>
        </w:rPr>
      </w:pPr>
      <w:r w:rsidRPr="006B0FE8">
        <w:rPr>
          <w:rFonts w:ascii="Times New Roman" w:hAnsi="Times New Roman" w:cs="Times New Roman"/>
          <w:b/>
          <w:sz w:val="24"/>
          <w:szCs w:val="24"/>
          <w:lang w:val="en-US"/>
        </w:rPr>
        <w:t>II</w:t>
      </w:r>
      <w:r w:rsidRPr="006B0FE8">
        <w:rPr>
          <w:rFonts w:ascii="Times New Roman" w:hAnsi="Times New Roman" w:cs="Times New Roman"/>
          <w:b/>
          <w:sz w:val="24"/>
          <w:szCs w:val="24"/>
        </w:rPr>
        <w:t xml:space="preserve">. </w:t>
      </w:r>
      <w:r w:rsidR="0010112C">
        <w:rPr>
          <w:rFonts w:ascii="Times New Roman" w:hAnsi="Times New Roman" w:cs="Times New Roman"/>
          <w:b/>
          <w:sz w:val="24"/>
          <w:szCs w:val="24"/>
        </w:rPr>
        <w:t xml:space="preserve">Работа над стилевыми </w:t>
      </w:r>
      <w:r w:rsidR="001512BE">
        <w:rPr>
          <w:rFonts w:ascii="Times New Roman" w:hAnsi="Times New Roman" w:cs="Times New Roman"/>
          <w:b/>
          <w:sz w:val="24"/>
          <w:szCs w:val="24"/>
        </w:rPr>
        <w:t xml:space="preserve">и </w:t>
      </w:r>
      <w:proofErr w:type="gramStart"/>
      <w:r w:rsidR="001512BE">
        <w:rPr>
          <w:rFonts w:ascii="Times New Roman" w:hAnsi="Times New Roman" w:cs="Times New Roman"/>
          <w:b/>
          <w:sz w:val="24"/>
          <w:szCs w:val="24"/>
        </w:rPr>
        <w:t>художественными  особенностями</w:t>
      </w:r>
      <w:proofErr w:type="gramEnd"/>
      <w:r w:rsidRPr="006B0FE8">
        <w:rPr>
          <w:rFonts w:ascii="Times New Roman" w:hAnsi="Times New Roman" w:cs="Times New Roman"/>
          <w:b/>
          <w:sz w:val="24"/>
          <w:szCs w:val="24"/>
        </w:rPr>
        <w:t xml:space="preserve">  </w:t>
      </w:r>
      <w:r w:rsidR="0018711C">
        <w:rPr>
          <w:rFonts w:ascii="Times New Roman" w:hAnsi="Times New Roman" w:cs="Times New Roman"/>
          <w:b/>
          <w:sz w:val="24"/>
          <w:szCs w:val="24"/>
        </w:rPr>
        <w:t xml:space="preserve">в </w:t>
      </w:r>
      <w:r w:rsidRPr="006B0FE8">
        <w:rPr>
          <w:rFonts w:ascii="Times New Roman" w:hAnsi="Times New Roman" w:cs="Times New Roman"/>
          <w:b/>
          <w:sz w:val="24"/>
          <w:szCs w:val="24"/>
        </w:rPr>
        <w:t>э</w:t>
      </w:r>
      <w:r w:rsidR="0018711C">
        <w:rPr>
          <w:rFonts w:ascii="Times New Roman" w:hAnsi="Times New Roman" w:cs="Times New Roman"/>
          <w:b/>
          <w:sz w:val="24"/>
          <w:szCs w:val="24"/>
        </w:rPr>
        <w:t>страдно-джазовых произведениях</w:t>
      </w:r>
      <w:r w:rsidR="00957E51">
        <w:rPr>
          <w:rFonts w:ascii="Times New Roman" w:hAnsi="Times New Roman" w:cs="Times New Roman"/>
          <w:b/>
          <w:sz w:val="24"/>
          <w:szCs w:val="24"/>
        </w:rPr>
        <w:t>.</w:t>
      </w:r>
    </w:p>
    <w:p w:rsidR="000922AD" w:rsidRDefault="00A75163" w:rsidP="0010112C">
      <w:pPr>
        <w:spacing w:line="240" w:lineRule="auto"/>
        <w:ind w:firstLine="708"/>
        <w:jc w:val="both"/>
        <w:rPr>
          <w:rFonts w:ascii="Times New Roman" w:hAnsi="Times New Roman" w:cs="Times New Roman"/>
          <w:sz w:val="24"/>
          <w:szCs w:val="24"/>
        </w:rPr>
      </w:pPr>
      <w:r w:rsidRPr="006B0FE8">
        <w:rPr>
          <w:rFonts w:ascii="Times New Roman" w:hAnsi="Times New Roman" w:cs="Times New Roman"/>
          <w:sz w:val="24"/>
          <w:szCs w:val="24"/>
        </w:rPr>
        <w:t>Мы живём в ХХ</w:t>
      </w:r>
      <w:proofErr w:type="gramStart"/>
      <w:r w:rsidRPr="006B0FE8">
        <w:rPr>
          <w:rFonts w:ascii="Times New Roman" w:hAnsi="Times New Roman" w:cs="Times New Roman"/>
          <w:sz w:val="24"/>
          <w:szCs w:val="24"/>
          <w:lang w:val="en-US"/>
        </w:rPr>
        <w:t>I</w:t>
      </w:r>
      <w:proofErr w:type="gramEnd"/>
      <w:r w:rsidRPr="006B0FE8">
        <w:rPr>
          <w:rFonts w:ascii="Times New Roman" w:hAnsi="Times New Roman" w:cs="Times New Roman"/>
          <w:sz w:val="24"/>
          <w:szCs w:val="24"/>
        </w:rPr>
        <w:t xml:space="preserve"> веке и нельзя ограничивать репертуар начального обучения детей только обработками народных песен и переложениями классической музыки. Поэтому в </w:t>
      </w:r>
      <w:r w:rsidR="00795C85" w:rsidRPr="006B0FE8">
        <w:rPr>
          <w:rFonts w:ascii="Times New Roman" w:hAnsi="Times New Roman" w:cs="Times New Roman"/>
          <w:sz w:val="24"/>
          <w:szCs w:val="24"/>
        </w:rPr>
        <w:t xml:space="preserve"> настоящее время композиторы пишут много характеристических пьес, часто собранных в сюиты и имеющие названия, соответствующие детскому восприятию. </w:t>
      </w:r>
      <w:r w:rsidR="00283665" w:rsidRPr="006B0FE8">
        <w:rPr>
          <w:rFonts w:ascii="Times New Roman" w:hAnsi="Times New Roman" w:cs="Times New Roman"/>
          <w:sz w:val="24"/>
          <w:szCs w:val="24"/>
        </w:rPr>
        <w:t xml:space="preserve">Пользуются популярностью  программные сюиты для детей современного композитора </w:t>
      </w:r>
      <w:proofErr w:type="spellStart"/>
      <w:r w:rsidR="00283665" w:rsidRPr="006B0FE8">
        <w:rPr>
          <w:rFonts w:ascii="Times New Roman" w:hAnsi="Times New Roman" w:cs="Times New Roman"/>
          <w:sz w:val="24"/>
          <w:szCs w:val="24"/>
        </w:rPr>
        <w:t>А.Доренского</w:t>
      </w:r>
      <w:proofErr w:type="spellEnd"/>
      <w:r w:rsidR="00795C85" w:rsidRPr="006B0FE8">
        <w:rPr>
          <w:rFonts w:ascii="Times New Roman" w:hAnsi="Times New Roman" w:cs="Times New Roman"/>
          <w:sz w:val="24"/>
          <w:szCs w:val="24"/>
        </w:rPr>
        <w:t>. Довольно часто в них используются характерные приметы эстрадных жанров, что делает пьесы очень привлекательными для детей.</w:t>
      </w:r>
      <w:r w:rsidR="0091688D" w:rsidRPr="006B0FE8">
        <w:rPr>
          <w:rFonts w:ascii="Times New Roman" w:hAnsi="Times New Roman" w:cs="Times New Roman"/>
          <w:sz w:val="24"/>
          <w:szCs w:val="24"/>
        </w:rPr>
        <w:t xml:space="preserve"> </w:t>
      </w:r>
      <w:r w:rsidRPr="006B0FE8">
        <w:rPr>
          <w:rFonts w:ascii="Times New Roman" w:hAnsi="Times New Roman" w:cs="Times New Roman"/>
          <w:sz w:val="24"/>
          <w:szCs w:val="24"/>
        </w:rPr>
        <w:t>В</w:t>
      </w:r>
      <w:r w:rsidR="00FB598A" w:rsidRPr="006B0FE8">
        <w:rPr>
          <w:rFonts w:ascii="Times New Roman" w:hAnsi="Times New Roman" w:cs="Times New Roman"/>
          <w:sz w:val="24"/>
          <w:szCs w:val="24"/>
        </w:rPr>
        <w:t xml:space="preserve"> них формируются особенности джазовой «лексики», различные танцевальные и песенные жанры, характерные черты и стилевые особенности инструментального джаза. Знакомясь с этими произведениями, юные музыканты становятся более подготовленными к восприятию и исполнению признанных шедевров джазовой музыки. Познакомимся  более подробно </w:t>
      </w:r>
      <w:r w:rsidR="00D42F61" w:rsidRPr="006B0FE8">
        <w:rPr>
          <w:rFonts w:ascii="Times New Roman" w:hAnsi="Times New Roman" w:cs="Times New Roman"/>
          <w:sz w:val="24"/>
          <w:szCs w:val="24"/>
        </w:rPr>
        <w:t>с несколькими джазовыми формами и жанрами</w:t>
      </w:r>
      <w:r w:rsidR="001512BE">
        <w:rPr>
          <w:rFonts w:ascii="Times New Roman" w:hAnsi="Times New Roman" w:cs="Times New Roman"/>
          <w:sz w:val="24"/>
          <w:szCs w:val="24"/>
        </w:rPr>
        <w:t xml:space="preserve"> на примере произведений</w:t>
      </w:r>
      <w:r w:rsidR="0014059F">
        <w:rPr>
          <w:rFonts w:ascii="Times New Roman" w:hAnsi="Times New Roman" w:cs="Times New Roman"/>
          <w:sz w:val="24"/>
          <w:szCs w:val="24"/>
        </w:rPr>
        <w:t xml:space="preserve"> из эстрадно-джазовых сюит  </w:t>
      </w:r>
      <w:proofErr w:type="spellStart"/>
      <w:r w:rsidR="0014059F">
        <w:rPr>
          <w:rFonts w:ascii="Times New Roman" w:hAnsi="Times New Roman" w:cs="Times New Roman"/>
          <w:sz w:val="24"/>
          <w:szCs w:val="24"/>
        </w:rPr>
        <w:t>А.Доренского</w:t>
      </w:r>
      <w:proofErr w:type="spellEnd"/>
      <w:r w:rsidR="0014059F">
        <w:rPr>
          <w:rFonts w:ascii="Times New Roman" w:hAnsi="Times New Roman" w:cs="Times New Roman"/>
          <w:sz w:val="24"/>
          <w:szCs w:val="24"/>
        </w:rPr>
        <w:t xml:space="preserve"> для учащихся в классе аккордеон</w:t>
      </w:r>
      <w:r w:rsidR="000922AD">
        <w:rPr>
          <w:rFonts w:ascii="Times New Roman" w:hAnsi="Times New Roman" w:cs="Times New Roman"/>
          <w:sz w:val="24"/>
          <w:szCs w:val="24"/>
        </w:rPr>
        <w:t>.</w:t>
      </w:r>
    </w:p>
    <w:p w:rsidR="00D65AD0" w:rsidRPr="006B0FE8" w:rsidRDefault="0014059F" w:rsidP="0010112C">
      <w:pPr>
        <w:spacing w:line="240" w:lineRule="auto"/>
        <w:ind w:firstLine="708"/>
        <w:jc w:val="both"/>
        <w:rPr>
          <w:rFonts w:ascii="Times New Roman" w:hAnsi="Times New Roman" w:cs="Times New Roman"/>
          <w:b/>
          <w:sz w:val="24"/>
          <w:szCs w:val="24"/>
        </w:rPr>
      </w:pPr>
      <w:r>
        <w:rPr>
          <w:rFonts w:ascii="Times New Roman" w:hAnsi="Times New Roman" w:cs="Times New Roman"/>
          <w:b/>
          <w:sz w:val="24"/>
          <w:szCs w:val="24"/>
        </w:rPr>
        <w:lastRenderedPageBreak/>
        <w:t xml:space="preserve">2.1. </w:t>
      </w:r>
      <w:r w:rsidR="00D65AD0" w:rsidRPr="006B0FE8">
        <w:rPr>
          <w:rFonts w:ascii="Times New Roman" w:hAnsi="Times New Roman" w:cs="Times New Roman"/>
          <w:b/>
          <w:sz w:val="24"/>
          <w:szCs w:val="24"/>
        </w:rPr>
        <w:t>Кекуок</w:t>
      </w:r>
    </w:p>
    <w:p w:rsidR="004D4EBA" w:rsidRPr="004D4EBA" w:rsidRDefault="0091688D" w:rsidP="004D4EBA">
      <w:pPr>
        <w:pStyle w:val="a3"/>
        <w:jc w:val="both"/>
        <w:rPr>
          <w:rFonts w:ascii="Times New Roman" w:hAnsi="Times New Roman" w:cs="Times New Roman"/>
          <w:sz w:val="24"/>
          <w:szCs w:val="24"/>
        </w:rPr>
      </w:pPr>
      <w:r w:rsidRPr="004D4EBA">
        <w:rPr>
          <w:rFonts w:ascii="Times New Roman" w:hAnsi="Times New Roman" w:cs="Times New Roman"/>
          <w:b/>
          <w:i/>
          <w:sz w:val="24"/>
          <w:szCs w:val="24"/>
        </w:rPr>
        <w:t xml:space="preserve">       </w:t>
      </w:r>
      <w:r w:rsidR="00D42F61" w:rsidRPr="004D4EBA">
        <w:rPr>
          <w:rFonts w:ascii="Times New Roman" w:hAnsi="Times New Roman" w:cs="Times New Roman"/>
          <w:b/>
          <w:i/>
          <w:sz w:val="24"/>
          <w:szCs w:val="24"/>
        </w:rPr>
        <w:t>Кекуок</w:t>
      </w:r>
      <w:r w:rsidR="00D42F61" w:rsidRPr="004D4EBA">
        <w:rPr>
          <w:rFonts w:ascii="Times New Roman" w:hAnsi="Times New Roman" w:cs="Times New Roman"/>
          <w:sz w:val="24"/>
          <w:szCs w:val="24"/>
        </w:rPr>
        <w:t xml:space="preserve"> (англ.  </w:t>
      </w:r>
      <w:r w:rsidR="00D42F61" w:rsidRPr="004D4EBA">
        <w:rPr>
          <w:rFonts w:ascii="Times New Roman" w:hAnsi="Times New Roman" w:cs="Times New Roman"/>
          <w:sz w:val="24"/>
          <w:szCs w:val="24"/>
          <w:lang w:val="en-US"/>
        </w:rPr>
        <w:t>cakewalk</w:t>
      </w:r>
      <w:r w:rsidR="0078324C" w:rsidRPr="004D4EBA">
        <w:rPr>
          <w:rFonts w:ascii="Times New Roman" w:hAnsi="Times New Roman" w:cs="Times New Roman"/>
          <w:sz w:val="24"/>
          <w:szCs w:val="24"/>
        </w:rPr>
        <w:t>,</w:t>
      </w:r>
      <w:r w:rsidR="00D42F61" w:rsidRPr="004D4EBA">
        <w:rPr>
          <w:rFonts w:ascii="Times New Roman" w:hAnsi="Times New Roman" w:cs="Times New Roman"/>
          <w:sz w:val="24"/>
          <w:szCs w:val="24"/>
        </w:rPr>
        <w:t xml:space="preserve"> буквально «прогулка с пирогом»)  – негритянский танец, исполняемый под аккомпанемент банджо, гитары или мандолины с характерными для регтайма ритмическими рисунками: синкопированным ритмом и краткими неожиданными паузами на сильных долях такта. Название танца было связано с первоначальным обычаем награждать лучших танцоров пирогом. А так же позой танцовщиков, как бы предлагающих блюдо с  пирогом. Разыгрывалась комедийная сцена – променад кукольной клоунады, которая являлась обязательной составляющей </w:t>
      </w:r>
      <w:proofErr w:type="spellStart"/>
      <w:r w:rsidR="00D42F61" w:rsidRPr="004D4EBA">
        <w:rPr>
          <w:rFonts w:ascii="Times New Roman" w:hAnsi="Times New Roman" w:cs="Times New Roman"/>
          <w:sz w:val="24"/>
          <w:szCs w:val="24"/>
        </w:rPr>
        <w:t>ме</w:t>
      </w:r>
      <w:r w:rsidR="00184757" w:rsidRPr="004D4EBA">
        <w:rPr>
          <w:rFonts w:ascii="Times New Roman" w:hAnsi="Times New Roman" w:cs="Times New Roman"/>
          <w:sz w:val="24"/>
          <w:szCs w:val="24"/>
        </w:rPr>
        <w:t>не</w:t>
      </w:r>
      <w:r w:rsidR="00D42F61" w:rsidRPr="004D4EBA">
        <w:rPr>
          <w:rFonts w:ascii="Times New Roman" w:hAnsi="Times New Roman" w:cs="Times New Roman"/>
          <w:sz w:val="24"/>
          <w:szCs w:val="24"/>
        </w:rPr>
        <w:t>стрельн</w:t>
      </w:r>
      <w:r w:rsidR="00184757" w:rsidRPr="004D4EBA">
        <w:rPr>
          <w:rFonts w:ascii="Times New Roman" w:hAnsi="Times New Roman" w:cs="Times New Roman"/>
          <w:sz w:val="24"/>
          <w:szCs w:val="24"/>
        </w:rPr>
        <w:t>ого</w:t>
      </w:r>
      <w:proofErr w:type="spellEnd"/>
      <w:r w:rsidR="00184757" w:rsidRPr="004D4EBA">
        <w:rPr>
          <w:rFonts w:ascii="Times New Roman" w:hAnsi="Times New Roman" w:cs="Times New Roman"/>
          <w:sz w:val="24"/>
          <w:szCs w:val="24"/>
        </w:rPr>
        <w:t xml:space="preserve"> шоу музыкального театра США. Музыка «променада», исполняемая на банджо, в своей основе была маршеобразной. </w:t>
      </w:r>
      <w:r w:rsidR="00D65AD0" w:rsidRPr="004D4EBA">
        <w:rPr>
          <w:rFonts w:ascii="Times New Roman" w:hAnsi="Times New Roman" w:cs="Times New Roman"/>
          <w:sz w:val="24"/>
          <w:szCs w:val="24"/>
        </w:rPr>
        <w:t xml:space="preserve"> </w:t>
      </w:r>
    </w:p>
    <w:p w:rsidR="0091688D" w:rsidRPr="004D4EBA" w:rsidRDefault="004D4EBA" w:rsidP="004D4EB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91688D" w:rsidRPr="004D4EBA">
        <w:rPr>
          <w:rFonts w:ascii="Times New Roman" w:hAnsi="Times New Roman" w:cs="Times New Roman"/>
          <w:sz w:val="24"/>
          <w:szCs w:val="24"/>
        </w:rPr>
        <w:t xml:space="preserve">  </w:t>
      </w:r>
      <w:r w:rsidR="00184757" w:rsidRPr="004D4EBA">
        <w:rPr>
          <w:rFonts w:ascii="Times New Roman" w:hAnsi="Times New Roman" w:cs="Times New Roman"/>
          <w:sz w:val="24"/>
          <w:szCs w:val="24"/>
        </w:rPr>
        <w:t xml:space="preserve">Кекуок – это </w:t>
      </w:r>
      <w:r w:rsidR="0091688D" w:rsidRPr="004D4EBA">
        <w:rPr>
          <w:rFonts w:ascii="Times New Roman" w:hAnsi="Times New Roman" w:cs="Times New Roman"/>
          <w:sz w:val="24"/>
          <w:szCs w:val="24"/>
        </w:rPr>
        <w:t>ранний регтайм,</w:t>
      </w:r>
      <w:r w:rsidR="00184757" w:rsidRPr="004D4EBA">
        <w:rPr>
          <w:rFonts w:ascii="Times New Roman" w:hAnsi="Times New Roman" w:cs="Times New Roman"/>
          <w:sz w:val="24"/>
          <w:szCs w:val="24"/>
        </w:rPr>
        <w:t xml:space="preserve"> предшественник джаза, который достиг расцвета в начале ХХ века, подготовив джаз. Яркость, блеск театрального шоу проявились в регтайме блестящей виртуозностью,  комической эксцентричностью, особой эмоциональной сдержанностью, юмористической </w:t>
      </w:r>
      <w:proofErr w:type="spellStart"/>
      <w:r w:rsidR="00184757" w:rsidRPr="004D4EBA">
        <w:rPr>
          <w:rFonts w:ascii="Times New Roman" w:hAnsi="Times New Roman" w:cs="Times New Roman"/>
          <w:sz w:val="24"/>
          <w:szCs w:val="24"/>
        </w:rPr>
        <w:t>танцевальностью</w:t>
      </w:r>
      <w:proofErr w:type="spellEnd"/>
      <w:r w:rsidR="00184757" w:rsidRPr="004D4EBA">
        <w:rPr>
          <w:rFonts w:ascii="Times New Roman" w:hAnsi="Times New Roman" w:cs="Times New Roman"/>
          <w:sz w:val="24"/>
          <w:szCs w:val="24"/>
        </w:rPr>
        <w:t xml:space="preserve">. </w:t>
      </w:r>
      <w:r w:rsidR="00D65AD0" w:rsidRPr="004D4EBA">
        <w:rPr>
          <w:rFonts w:ascii="Times New Roman" w:hAnsi="Times New Roman" w:cs="Times New Roman"/>
          <w:sz w:val="24"/>
          <w:szCs w:val="24"/>
        </w:rPr>
        <w:t xml:space="preserve">  </w:t>
      </w:r>
      <w:r w:rsidR="00184757" w:rsidRPr="004D4EBA">
        <w:rPr>
          <w:rFonts w:ascii="Times New Roman" w:hAnsi="Times New Roman" w:cs="Times New Roman"/>
          <w:sz w:val="24"/>
          <w:szCs w:val="24"/>
        </w:rPr>
        <w:t>Специфика регтайма – в несовпадении регулярной ритмической пульсации в партии левой руки (равномерное чередование баса и аккорда в широком диапазоне) и свободно синкопированной полуимпровизационной темы в партии правой. Мотивно-ритмическая моторность в сочетании с точност</w:t>
      </w:r>
      <w:r w:rsidR="00D65AD0" w:rsidRPr="004D4EBA">
        <w:rPr>
          <w:rFonts w:ascii="Times New Roman" w:hAnsi="Times New Roman" w:cs="Times New Roman"/>
          <w:sz w:val="24"/>
          <w:szCs w:val="24"/>
        </w:rPr>
        <w:t>ью акцентов и беспрерывностью дв</w:t>
      </w:r>
      <w:r w:rsidR="00184757" w:rsidRPr="004D4EBA">
        <w:rPr>
          <w:rFonts w:ascii="Times New Roman" w:hAnsi="Times New Roman" w:cs="Times New Roman"/>
          <w:sz w:val="24"/>
          <w:szCs w:val="24"/>
        </w:rPr>
        <w:t>ижения ассоциируется с ярко выраженной механичностью</w:t>
      </w:r>
      <w:r w:rsidR="00D65AD0" w:rsidRPr="004D4EBA">
        <w:rPr>
          <w:rFonts w:ascii="Times New Roman" w:hAnsi="Times New Roman" w:cs="Times New Roman"/>
          <w:sz w:val="24"/>
          <w:szCs w:val="24"/>
        </w:rPr>
        <w:t>, н</w:t>
      </w:r>
      <w:r w:rsidR="00184757" w:rsidRPr="004D4EBA">
        <w:rPr>
          <w:rFonts w:ascii="Times New Roman" w:hAnsi="Times New Roman" w:cs="Times New Roman"/>
          <w:sz w:val="24"/>
          <w:szCs w:val="24"/>
        </w:rPr>
        <w:t>е утрачивая при э</w:t>
      </w:r>
      <w:r w:rsidR="00D65AD0" w:rsidRPr="004D4EBA">
        <w:rPr>
          <w:rFonts w:ascii="Times New Roman" w:hAnsi="Times New Roman" w:cs="Times New Roman"/>
          <w:sz w:val="24"/>
          <w:szCs w:val="24"/>
        </w:rPr>
        <w:t xml:space="preserve">том общего облика </w:t>
      </w:r>
      <w:proofErr w:type="spellStart"/>
      <w:r w:rsidR="00D65AD0" w:rsidRPr="004D4EBA">
        <w:rPr>
          <w:rFonts w:ascii="Times New Roman" w:hAnsi="Times New Roman" w:cs="Times New Roman"/>
          <w:sz w:val="24"/>
          <w:szCs w:val="24"/>
        </w:rPr>
        <w:t>танцевальности</w:t>
      </w:r>
      <w:proofErr w:type="spellEnd"/>
      <w:r w:rsidR="00184757" w:rsidRPr="004D4EBA">
        <w:rPr>
          <w:rFonts w:ascii="Times New Roman" w:hAnsi="Times New Roman" w:cs="Times New Roman"/>
          <w:sz w:val="24"/>
          <w:szCs w:val="24"/>
        </w:rPr>
        <w:t xml:space="preserve">. Темп регтаймов чаще сдержанный. </w:t>
      </w:r>
      <w:r w:rsidR="0091688D" w:rsidRPr="004D4EBA">
        <w:rPr>
          <w:rFonts w:ascii="Times New Roman" w:hAnsi="Times New Roman" w:cs="Times New Roman"/>
          <w:sz w:val="24"/>
          <w:szCs w:val="24"/>
        </w:rPr>
        <w:t>Ритмическая мотивная структура регтайма характеризуется неожиданным ослаблением сильной доли при появлении паузы или затактовой лиги, перенесением акцента на слабую долю, разрывом ритмического рисунка посредством пауз, непредсказуемостью остановок в регулярном движении, опережающими или запаздывающими синкопами.</w:t>
      </w:r>
    </w:p>
    <w:p w:rsidR="00581813" w:rsidRDefault="004D4EBA" w:rsidP="004D4EBA">
      <w:pPr>
        <w:pStyle w:val="a3"/>
        <w:jc w:val="both"/>
        <w:rPr>
          <w:rFonts w:ascii="Times New Roman" w:hAnsi="Times New Roman" w:cs="Times New Roman"/>
          <w:sz w:val="24"/>
          <w:szCs w:val="24"/>
        </w:rPr>
      </w:pPr>
      <w:r>
        <w:rPr>
          <w:rFonts w:ascii="Times New Roman" w:hAnsi="Times New Roman" w:cs="Times New Roman"/>
          <w:sz w:val="24"/>
          <w:szCs w:val="24"/>
        </w:rPr>
        <w:t xml:space="preserve"> </w:t>
      </w:r>
      <w:r w:rsidR="0091688D" w:rsidRPr="004D4EBA">
        <w:rPr>
          <w:rFonts w:ascii="Times New Roman" w:hAnsi="Times New Roman" w:cs="Times New Roman"/>
          <w:sz w:val="24"/>
          <w:szCs w:val="24"/>
        </w:rPr>
        <w:t xml:space="preserve"> </w:t>
      </w:r>
      <w:r w:rsidR="00D65AD0" w:rsidRPr="004D4EBA">
        <w:rPr>
          <w:rFonts w:ascii="Times New Roman" w:hAnsi="Times New Roman" w:cs="Times New Roman"/>
          <w:sz w:val="24"/>
          <w:szCs w:val="24"/>
        </w:rPr>
        <w:t xml:space="preserve">«…Перед нами замаскированная под невозмутимость ирония, которая исключает личные переживания. Музыка яркая, жёсткая, упрямо бодрая, неисправимо весёлая. В её механическом облике есть даже нечто элегантное, заставляющее вспомнить </w:t>
      </w:r>
      <w:proofErr w:type="spellStart"/>
      <w:r w:rsidR="00D65AD0" w:rsidRPr="004D4EBA">
        <w:rPr>
          <w:rFonts w:ascii="Times New Roman" w:hAnsi="Times New Roman" w:cs="Times New Roman"/>
          <w:sz w:val="24"/>
          <w:szCs w:val="24"/>
        </w:rPr>
        <w:t>негра-дэнди</w:t>
      </w:r>
      <w:proofErr w:type="spellEnd"/>
      <w:r w:rsidR="00D65AD0" w:rsidRPr="004D4EBA">
        <w:rPr>
          <w:rFonts w:ascii="Times New Roman" w:hAnsi="Times New Roman" w:cs="Times New Roman"/>
          <w:sz w:val="24"/>
          <w:szCs w:val="24"/>
        </w:rPr>
        <w:t xml:space="preserve"> в кокетливо сдвинутом на бок канотье» (</w:t>
      </w:r>
      <w:proofErr w:type="spellStart"/>
      <w:r w:rsidR="00D65AD0" w:rsidRPr="004D4EBA">
        <w:rPr>
          <w:rFonts w:ascii="Times New Roman" w:hAnsi="Times New Roman" w:cs="Times New Roman"/>
          <w:sz w:val="24"/>
          <w:szCs w:val="24"/>
        </w:rPr>
        <w:t>Меллерс</w:t>
      </w:r>
      <w:proofErr w:type="spellEnd"/>
      <w:r w:rsidR="00D65AD0" w:rsidRPr="004D4EBA">
        <w:rPr>
          <w:rFonts w:ascii="Times New Roman" w:hAnsi="Times New Roman" w:cs="Times New Roman"/>
          <w:sz w:val="24"/>
          <w:szCs w:val="24"/>
        </w:rPr>
        <w:t xml:space="preserve">). </w:t>
      </w:r>
    </w:p>
    <w:p w:rsidR="004D4EBA" w:rsidRPr="004D4EBA" w:rsidRDefault="004D4EBA" w:rsidP="004D4EBA">
      <w:pPr>
        <w:pStyle w:val="a3"/>
        <w:jc w:val="both"/>
        <w:rPr>
          <w:rFonts w:ascii="Times New Roman" w:hAnsi="Times New Roman" w:cs="Times New Roman"/>
          <w:sz w:val="24"/>
          <w:szCs w:val="24"/>
        </w:rPr>
      </w:pPr>
    </w:p>
    <w:p w:rsidR="00D65AD0" w:rsidRPr="006B0FE8" w:rsidRDefault="0014059F" w:rsidP="0010112C">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2.2 </w:t>
      </w:r>
      <w:r w:rsidR="00D65AD0" w:rsidRPr="006B0FE8">
        <w:rPr>
          <w:rFonts w:ascii="Times New Roman" w:hAnsi="Times New Roman" w:cs="Times New Roman"/>
          <w:b/>
          <w:sz w:val="24"/>
          <w:szCs w:val="24"/>
        </w:rPr>
        <w:t>Блюз</w:t>
      </w:r>
    </w:p>
    <w:p w:rsidR="00D65AD0" w:rsidRPr="004D4EBA" w:rsidRDefault="0091688D" w:rsidP="004D4EBA">
      <w:pPr>
        <w:pStyle w:val="a3"/>
        <w:jc w:val="both"/>
        <w:rPr>
          <w:rFonts w:ascii="Times New Roman" w:hAnsi="Times New Roman" w:cs="Times New Roman"/>
          <w:sz w:val="24"/>
          <w:szCs w:val="24"/>
        </w:rPr>
      </w:pPr>
      <w:r w:rsidRPr="006B0FE8">
        <w:rPr>
          <w:b/>
        </w:rPr>
        <w:t xml:space="preserve">       </w:t>
      </w:r>
      <w:proofErr w:type="gramStart"/>
      <w:r w:rsidR="00A4748D" w:rsidRPr="004D4EBA">
        <w:rPr>
          <w:rFonts w:ascii="Times New Roman" w:hAnsi="Times New Roman" w:cs="Times New Roman"/>
          <w:b/>
          <w:sz w:val="24"/>
          <w:szCs w:val="24"/>
        </w:rPr>
        <w:t xml:space="preserve">Блюз – </w:t>
      </w:r>
      <w:r w:rsidR="00A4748D" w:rsidRPr="004D4EBA">
        <w:rPr>
          <w:rFonts w:ascii="Times New Roman" w:hAnsi="Times New Roman" w:cs="Times New Roman"/>
          <w:sz w:val="24"/>
          <w:szCs w:val="24"/>
        </w:rPr>
        <w:t>(от англ. – меланхолия, грусть)</w:t>
      </w:r>
      <w:r w:rsidRPr="004D4EBA">
        <w:rPr>
          <w:rFonts w:ascii="Times New Roman" w:hAnsi="Times New Roman" w:cs="Times New Roman"/>
          <w:sz w:val="24"/>
          <w:szCs w:val="24"/>
        </w:rPr>
        <w:t xml:space="preserve"> </w:t>
      </w:r>
      <w:r w:rsidR="00A4748D" w:rsidRPr="004D4EBA">
        <w:rPr>
          <w:rFonts w:ascii="Times New Roman" w:hAnsi="Times New Roman" w:cs="Times New Roman"/>
          <w:sz w:val="24"/>
          <w:szCs w:val="24"/>
        </w:rPr>
        <w:t xml:space="preserve">- сольная лирическая песня американских </w:t>
      </w:r>
      <w:proofErr w:type="spellStart"/>
      <w:r w:rsidR="00A4748D" w:rsidRPr="004D4EBA">
        <w:rPr>
          <w:rFonts w:ascii="Times New Roman" w:hAnsi="Times New Roman" w:cs="Times New Roman"/>
          <w:sz w:val="24"/>
          <w:szCs w:val="24"/>
        </w:rPr>
        <w:t>негров</w:t>
      </w:r>
      <w:proofErr w:type="spellEnd"/>
      <w:r w:rsidR="00A4748D" w:rsidRPr="004D4EBA">
        <w:rPr>
          <w:rFonts w:ascii="Times New Roman" w:hAnsi="Times New Roman" w:cs="Times New Roman"/>
          <w:sz w:val="24"/>
          <w:szCs w:val="24"/>
        </w:rPr>
        <w:t>, возникшая во второй половине Х</w:t>
      </w:r>
      <w:r w:rsidR="00A4748D" w:rsidRPr="004D4EBA">
        <w:rPr>
          <w:rFonts w:ascii="Times New Roman" w:hAnsi="Times New Roman" w:cs="Times New Roman"/>
          <w:sz w:val="24"/>
          <w:szCs w:val="24"/>
          <w:lang w:val="en-US"/>
        </w:rPr>
        <w:t>I</w:t>
      </w:r>
      <w:r w:rsidR="00A4748D" w:rsidRPr="004D4EBA">
        <w:rPr>
          <w:rFonts w:ascii="Times New Roman" w:hAnsi="Times New Roman" w:cs="Times New Roman"/>
          <w:sz w:val="24"/>
          <w:szCs w:val="24"/>
        </w:rPr>
        <w:t>Х века</w:t>
      </w:r>
      <w:r w:rsidR="004D4EBA" w:rsidRPr="004D4EBA">
        <w:rPr>
          <w:rFonts w:ascii="Times New Roman" w:hAnsi="Times New Roman" w:cs="Times New Roman"/>
          <w:sz w:val="24"/>
          <w:szCs w:val="24"/>
        </w:rPr>
        <w:t xml:space="preserve">, </w:t>
      </w:r>
      <w:r w:rsidR="00A4748D" w:rsidRPr="004D4EBA">
        <w:rPr>
          <w:rFonts w:ascii="Times New Roman" w:hAnsi="Times New Roman" w:cs="Times New Roman"/>
          <w:sz w:val="24"/>
          <w:szCs w:val="24"/>
        </w:rPr>
        <w:t xml:space="preserve"> в афроамериканском сообществе Юго-востока США, в среде выходцев с плантаций «хлопкового пояса».</w:t>
      </w:r>
      <w:proofErr w:type="gramEnd"/>
    </w:p>
    <w:p w:rsidR="00A4748D" w:rsidRPr="004D4EBA" w:rsidRDefault="0091688D" w:rsidP="004D4EBA">
      <w:pPr>
        <w:pStyle w:val="a3"/>
        <w:jc w:val="both"/>
        <w:rPr>
          <w:rFonts w:ascii="Times New Roman" w:hAnsi="Times New Roman" w:cs="Times New Roman"/>
          <w:sz w:val="24"/>
          <w:szCs w:val="24"/>
        </w:rPr>
      </w:pPr>
      <w:r w:rsidRPr="004D4EBA">
        <w:rPr>
          <w:rFonts w:ascii="Times New Roman" w:hAnsi="Times New Roman" w:cs="Times New Roman"/>
          <w:sz w:val="24"/>
          <w:szCs w:val="24"/>
        </w:rPr>
        <w:t xml:space="preserve">      </w:t>
      </w:r>
      <w:proofErr w:type="spellStart"/>
      <w:r w:rsidR="00A4748D" w:rsidRPr="004D4EBA">
        <w:rPr>
          <w:rFonts w:ascii="Times New Roman" w:hAnsi="Times New Roman" w:cs="Times New Roman"/>
          <w:sz w:val="24"/>
          <w:szCs w:val="24"/>
        </w:rPr>
        <w:t>Афроамериканцы</w:t>
      </w:r>
      <w:proofErr w:type="spellEnd"/>
      <w:r w:rsidR="00A4748D" w:rsidRPr="004D4EBA">
        <w:rPr>
          <w:rFonts w:ascii="Times New Roman" w:hAnsi="Times New Roman" w:cs="Times New Roman"/>
          <w:sz w:val="24"/>
          <w:szCs w:val="24"/>
        </w:rPr>
        <w:t xml:space="preserve"> работали в те времена на плантациях, и как обслуживающий персонал, выполняли всю самую грязную и непритязательную работу. Многие из тех, кто пел трудовые песни, жили в лагерях лесорубов или в палаточных гор</w:t>
      </w:r>
      <w:r w:rsidRPr="004D4EBA">
        <w:rPr>
          <w:rFonts w:ascii="Times New Roman" w:hAnsi="Times New Roman" w:cs="Times New Roman"/>
          <w:sz w:val="24"/>
          <w:szCs w:val="24"/>
        </w:rPr>
        <w:t>одках строителей железных дорог. В</w:t>
      </w:r>
      <w:r w:rsidR="00A4748D" w:rsidRPr="004D4EBA">
        <w:rPr>
          <w:rFonts w:ascii="Times New Roman" w:hAnsi="Times New Roman" w:cs="Times New Roman"/>
          <w:sz w:val="24"/>
          <w:szCs w:val="24"/>
        </w:rPr>
        <w:t xml:space="preserve"> свободные часы </w:t>
      </w:r>
      <w:proofErr w:type="spellStart"/>
      <w:r w:rsidR="00A4748D" w:rsidRPr="004D4EBA">
        <w:rPr>
          <w:rFonts w:ascii="Times New Roman" w:hAnsi="Times New Roman" w:cs="Times New Roman"/>
          <w:sz w:val="24"/>
          <w:szCs w:val="24"/>
        </w:rPr>
        <w:t>негру</w:t>
      </w:r>
      <w:proofErr w:type="spellEnd"/>
      <w:r w:rsidR="00A4748D" w:rsidRPr="004D4EBA">
        <w:rPr>
          <w:rFonts w:ascii="Times New Roman" w:hAnsi="Times New Roman" w:cs="Times New Roman"/>
          <w:sz w:val="24"/>
          <w:szCs w:val="24"/>
        </w:rPr>
        <w:t xml:space="preserve"> в первую очередь вспоминались трудовые песни, из которых родился блюз – новый, более совершенный вид музыки, призванный рассказать о ч</w:t>
      </w:r>
      <w:r w:rsidR="00C41C58" w:rsidRPr="004D4EBA">
        <w:rPr>
          <w:rFonts w:ascii="Times New Roman" w:hAnsi="Times New Roman" w:cs="Times New Roman"/>
          <w:sz w:val="24"/>
          <w:szCs w:val="24"/>
        </w:rPr>
        <w:t>увствах и чаяниях трудящихся. Родиной блюза считается дельта реки Миссисипи.</w:t>
      </w:r>
    </w:p>
    <w:p w:rsidR="006B4EE8" w:rsidRPr="004D4EBA" w:rsidRDefault="0091688D" w:rsidP="004D4EBA">
      <w:pPr>
        <w:pStyle w:val="a3"/>
        <w:jc w:val="both"/>
        <w:rPr>
          <w:rFonts w:ascii="Times New Roman" w:hAnsi="Times New Roman" w:cs="Times New Roman"/>
          <w:sz w:val="24"/>
          <w:szCs w:val="24"/>
        </w:rPr>
      </w:pPr>
      <w:r w:rsidRPr="004D4EBA">
        <w:rPr>
          <w:rFonts w:ascii="Times New Roman" w:hAnsi="Times New Roman" w:cs="Times New Roman"/>
          <w:sz w:val="24"/>
          <w:szCs w:val="24"/>
        </w:rPr>
        <w:t xml:space="preserve">       </w:t>
      </w:r>
      <w:proofErr w:type="gramStart"/>
      <w:r w:rsidR="00C41C58" w:rsidRPr="004D4EBA">
        <w:rPr>
          <w:rFonts w:ascii="Times New Roman" w:hAnsi="Times New Roman" w:cs="Times New Roman"/>
          <w:sz w:val="24"/>
          <w:szCs w:val="24"/>
        </w:rPr>
        <w:t>В начале</w:t>
      </w:r>
      <w:proofErr w:type="gramEnd"/>
      <w:r w:rsidR="00C41C58" w:rsidRPr="004D4EBA">
        <w:rPr>
          <w:rFonts w:ascii="Times New Roman" w:hAnsi="Times New Roman" w:cs="Times New Roman"/>
          <w:sz w:val="24"/>
          <w:szCs w:val="24"/>
        </w:rPr>
        <w:t xml:space="preserve"> блюз исполнялся в сопровождении банджо, гитары, позже – фортепиано или инструментального ансамбля. Блюз оказал огромное влияние на формирование и развитие джаза. В 1920-х гг. сформировался так называемый классический или городской блюз. Инструментальная  его форм</w:t>
      </w:r>
      <w:r w:rsidR="006B4EE8" w:rsidRPr="004D4EBA">
        <w:rPr>
          <w:rFonts w:ascii="Times New Roman" w:hAnsi="Times New Roman" w:cs="Times New Roman"/>
          <w:sz w:val="24"/>
          <w:szCs w:val="24"/>
        </w:rPr>
        <w:t>а широко представлена  в современном джазе, составляя основу репертуара большинства исполнителей.</w:t>
      </w:r>
    </w:p>
    <w:p w:rsidR="00287172" w:rsidRPr="006B0FE8" w:rsidRDefault="00007D29" w:rsidP="004D4EBA">
      <w:pPr>
        <w:spacing w:line="240" w:lineRule="auto"/>
        <w:ind w:firstLine="708"/>
        <w:jc w:val="both"/>
        <w:rPr>
          <w:rFonts w:ascii="Times New Roman" w:hAnsi="Times New Roman" w:cs="Times New Roman"/>
          <w:sz w:val="24"/>
          <w:szCs w:val="24"/>
        </w:rPr>
      </w:pPr>
      <w:r w:rsidRPr="00007D29">
        <w:rPr>
          <w:rFonts w:ascii="Times New Roman" w:hAnsi="Times New Roman" w:cs="Times New Roman"/>
          <w:sz w:val="24"/>
          <w:szCs w:val="24"/>
        </w:rPr>
        <w:t>Основа формы блюза</w:t>
      </w:r>
      <w:r w:rsidR="00AC4682">
        <w:rPr>
          <w:rFonts w:ascii="Times New Roman" w:hAnsi="Times New Roman" w:cs="Times New Roman"/>
          <w:sz w:val="24"/>
          <w:szCs w:val="24"/>
        </w:rPr>
        <w:t xml:space="preserve"> -</w:t>
      </w:r>
      <w:r w:rsidRPr="00007D29">
        <w:rPr>
          <w:rFonts w:ascii="Times New Roman" w:hAnsi="Times New Roman" w:cs="Times New Roman"/>
          <w:sz w:val="24"/>
          <w:szCs w:val="24"/>
        </w:rPr>
        <w:t xml:space="preserve">  12 –</w:t>
      </w:r>
      <w:proofErr w:type="spellStart"/>
      <w:r w:rsidR="00AC4682">
        <w:rPr>
          <w:rFonts w:ascii="Times New Roman" w:hAnsi="Times New Roman" w:cs="Times New Roman"/>
          <w:sz w:val="24"/>
          <w:szCs w:val="24"/>
        </w:rPr>
        <w:t>ти</w:t>
      </w:r>
      <w:proofErr w:type="spellEnd"/>
      <w:r w:rsidR="00AC4682">
        <w:rPr>
          <w:rFonts w:ascii="Times New Roman" w:hAnsi="Times New Roman" w:cs="Times New Roman"/>
          <w:sz w:val="24"/>
          <w:szCs w:val="24"/>
        </w:rPr>
        <w:t xml:space="preserve"> </w:t>
      </w:r>
      <w:r w:rsidRPr="00007D29">
        <w:rPr>
          <w:rFonts w:ascii="Times New Roman" w:hAnsi="Times New Roman" w:cs="Times New Roman"/>
          <w:sz w:val="24"/>
          <w:szCs w:val="24"/>
        </w:rPr>
        <w:t xml:space="preserve"> тактовый период с общей схемой гармонических последовательностей: первая фраза </w:t>
      </w:r>
      <w:r>
        <w:rPr>
          <w:rFonts w:ascii="Times New Roman" w:hAnsi="Times New Roman" w:cs="Times New Roman"/>
          <w:sz w:val="24"/>
          <w:szCs w:val="24"/>
        </w:rPr>
        <w:t>–</w:t>
      </w:r>
      <w:r w:rsidRPr="00007D29">
        <w:rPr>
          <w:rFonts w:ascii="Times New Roman" w:hAnsi="Times New Roman" w:cs="Times New Roman"/>
          <w:sz w:val="24"/>
          <w:szCs w:val="24"/>
        </w:rPr>
        <w:t xml:space="preserve"> </w:t>
      </w:r>
      <w:proofErr w:type="gramStart"/>
      <w:r w:rsidRPr="00007D29">
        <w:rPr>
          <w:rFonts w:ascii="Times New Roman" w:hAnsi="Times New Roman" w:cs="Times New Roman"/>
          <w:sz w:val="24"/>
          <w:szCs w:val="24"/>
        </w:rPr>
        <w:t>Т</w:t>
      </w:r>
      <w:r>
        <w:rPr>
          <w:rFonts w:ascii="Times New Roman" w:hAnsi="Times New Roman" w:cs="Times New Roman"/>
          <w:sz w:val="24"/>
          <w:szCs w:val="24"/>
        </w:rPr>
        <w:t>(</w:t>
      </w:r>
      <w:proofErr w:type="gramEnd"/>
      <w:r>
        <w:rPr>
          <w:rFonts w:ascii="Times New Roman" w:hAnsi="Times New Roman" w:cs="Times New Roman"/>
          <w:sz w:val="24"/>
          <w:szCs w:val="24"/>
        </w:rPr>
        <w:t>тоника)</w:t>
      </w:r>
      <w:r w:rsidRPr="00007D29">
        <w:rPr>
          <w:rFonts w:ascii="Times New Roman" w:hAnsi="Times New Roman" w:cs="Times New Roman"/>
          <w:sz w:val="24"/>
          <w:szCs w:val="24"/>
        </w:rPr>
        <w:t xml:space="preserve">, вторая – по два такта на </w:t>
      </w:r>
      <w:r w:rsidRPr="00007D29">
        <w:rPr>
          <w:rFonts w:ascii="Times New Roman" w:hAnsi="Times New Roman" w:cs="Times New Roman"/>
          <w:sz w:val="24"/>
          <w:szCs w:val="24"/>
          <w:lang w:val="en-US"/>
        </w:rPr>
        <w:t>S</w:t>
      </w:r>
      <w:r>
        <w:rPr>
          <w:rFonts w:ascii="Times New Roman" w:hAnsi="Times New Roman" w:cs="Times New Roman"/>
          <w:sz w:val="24"/>
          <w:szCs w:val="24"/>
        </w:rPr>
        <w:t xml:space="preserve"> (субдоминанте)</w:t>
      </w:r>
      <w:r w:rsidRPr="00007D29">
        <w:rPr>
          <w:rFonts w:ascii="Times New Roman" w:hAnsi="Times New Roman" w:cs="Times New Roman"/>
          <w:sz w:val="24"/>
          <w:szCs w:val="24"/>
        </w:rPr>
        <w:t xml:space="preserve"> и  третья – по два такта на  </w:t>
      </w:r>
      <w:r w:rsidRPr="00007D29">
        <w:rPr>
          <w:rFonts w:ascii="Times New Roman" w:hAnsi="Times New Roman" w:cs="Times New Roman"/>
          <w:sz w:val="24"/>
          <w:szCs w:val="24"/>
          <w:lang w:val="en-US"/>
        </w:rPr>
        <w:t>D</w:t>
      </w:r>
      <w:r>
        <w:rPr>
          <w:rFonts w:ascii="Times New Roman" w:hAnsi="Times New Roman" w:cs="Times New Roman"/>
          <w:sz w:val="24"/>
          <w:szCs w:val="24"/>
        </w:rPr>
        <w:t>(доминанте)</w:t>
      </w:r>
      <w:r w:rsidRPr="00007D29">
        <w:rPr>
          <w:rFonts w:ascii="Times New Roman" w:hAnsi="Times New Roman" w:cs="Times New Roman"/>
          <w:sz w:val="24"/>
          <w:szCs w:val="24"/>
        </w:rPr>
        <w:t xml:space="preserve"> и Т. Для мелодики характерны вопросно-ответная структура и использование </w:t>
      </w:r>
      <w:proofErr w:type="spellStart"/>
      <w:r w:rsidRPr="00007D29">
        <w:rPr>
          <w:rFonts w:ascii="Times New Roman" w:hAnsi="Times New Roman" w:cs="Times New Roman"/>
          <w:i/>
          <w:sz w:val="24"/>
          <w:szCs w:val="24"/>
        </w:rPr>
        <w:t>блюзового</w:t>
      </w:r>
      <w:proofErr w:type="spellEnd"/>
      <w:r w:rsidRPr="00007D29">
        <w:rPr>
          <w:rFonts w:ascii="Times New Roman" w:hAnsi="Times New Roman" w:cs="Times New Roman"/>
          <w:i/>
          <w:sz w:val="24"/>
          <w:szCs w:val="24"/>
        </w:rPr>
        <w:t xml:space="preserve"> лада</w:t>
      </w:r>
      <w:r w:rsidRPr="00007D29">
        <w:rPr>
          <w:rFonts w:ascii="Times New Roman" w:hAnsi="Times New Roman" w:cs="Times New Roman"/>
          <w:sz w:val="24"/>
          <w:szCs w:val="24"/>
        </w:rPr>
        <w:t xml:space="preserve">, который придаёт </w:t>
      </w:r>
      <w:r>
        <w:rPr>
          <w:rFonts w:ascii="Times New Roman" w:hAnsi="Times New Roman" w:cs="Times New Roman"/>
          <w:sz w:val="24"/>
          <w:szCs w:val="24"/>
        </w:rPr>
        <w:t>ей особую меланхоличность.</w:t>
      </w:r>
      <w:r w:rsidR="001512BE">
        <w:rPr>
          <w:rFonts w:ascii="Times New Roman" w:hAnsi="Times New Roman" w:cs="Times New Roman"/>
          <w:sz w:val="24"/>
          <w:szCs w:val="24"/>
        </w:rPr>
        <w:t xml:space="preserve">  </w:t>
      </w:r>
      <w:r w:rsidR="00C41C58" w:rsidRPr="006B0FE8">
        <w:rPr>
          <w:rFonts w:ascii="Times New Roman" w:hAnsi="Times New Roman" w:cs="Times New Roman"/>
          <w:sz w:val="24"/>
          <w:szCs w:val="24"/>
        </w:rPr>
        <w:t xml:space="preserve"> </w:t>
      </w:r>
      <w:proofErr w:type="spellStart"/>
      <w:r>
        <w:rPr>
          <w:rFonts w:ascii="Times New Roman" w:hAnsi="Times New Roman" w:cs="Times New Roman"/>
          <w:i/>
          <w:sz w:val="24"/>
          <w:szCs w:val="24"/>
        </w:rPr>
        <w:t>Б</w:t>
      </w:r>
      <w:r w:rsidR="00C41C58" w:rsidRPr="006B0FE8">
        <w:rPr>
          <w:rFonts w:ascii="Times New Roman" w:hAnsi="Times New Roman" w:cs="Times New Roman"/>
          <w:i/>
          <w:sz w:val="24"/>
          <w:szCs w:val="24"/>
        </w:rPr>
        <w:t>люзовй</w:t>
      </w:r>
      <w:proofErr w:type="spellEnd"/>
      <w:r w:rsidR="00C41C58" w:rsidRPr="006B0FE8">
        <w:rPr>
          <w:rFonts w:ascii="Times New Roman" w:hAnsi="Times New Roman" w:cs="Times New Roman"/>
          <w:i/>
          <w:sz w:val="24"/>
          <w:szCs w:val="24"/>
        </w:rPr>
        <w:t xml:space="preserve"> лад</w:t>
      </w:r>
      <w:r w:rsidR="00C41C58" w:rsidRPr="006B0FE8">
        <w:rPr>
          <w:rFonts w:ascii="Times New Roman" w:hAnsi="Times New Roman" w:cs="Times New Roman"/>
          <w:sz w:val="24"/>
          <w:szCs w:val="24"/>
        </w:rPr>
        <w:t xml:space="preserve"> </w:t>
      </w:r>
      <w:r w:rsidR="0091688D" w:rsidRPr="006B0FE8">
        <w:rPr>
          <w:rFonts w:ascii="Times New Roman" w:hAnsi="Times New Roman" w:cs="Times New Roman"/>
          <w:sz w:val="24"/>
          <w:szCs w:val="24"/>
        </w:rPr>
        <w:t xml:space="preserve"> - </w:t>
      </w:r>
      <w:r w:rsidR="00C41C58" w:rsidRPr="006B0FE8">
        <w:rPr>
          <w:rFonts w:ascii="Times New Roman" w:hAnsi="Times New Roman" w:cs="Times New Roman"/>
          <w:sz w:val="24"/>
          <w:szCs w:val="24"/>
        </w:rPr>
        <w:t xml:space="preserve"> разн</w:t>
      </w:r>
      <w:r w:rsidR="00AC4682">
        <w:rPr>
          <w:rFonts w:ascii="Times New Roman" w:hAnsi="Times New Roman" w:cs="Times New Roman"/>
          <w:sz w:val="24"/>
          <w:szCs w:val="24"/>
        </w:rPr>
        <w:t xml:space="preserve">овидность </w:t>
      </w:r>
      <w:proofErr w:type="spellStart"/>
      <w:r w:rsidR="00AC4682">
        <w:rPr>
          <w:rFonts w:ascii="Times New Roman" w:hAnsi="Times New Roman" w:cs="Times New Roman"/>
          <w:sz w:val="24"/>
          <w:szCs w:val="24"/>
        </w:rPr>
        <w:t>мажоро-минора</w:t>
      </w:r>
      <w:proofErr w:type="spellEnd"/>
      <w:r w:rsidR="00AC4682">
        <w:rPr>
          <w:rFonts w:ascii="Times New Roman" w:hAnsi="Times New Roman" w:cs="Times New Roman"/>
          <w:sz w:val="24"/>
          <w:szCs w:val="24"/>
        </w:rPr>
        <w:t>, который связан</w:t>
      </w:r>
      <w:r w:rsidR="00C41C58" w:rsidRPr="006B0FE8">
        <w:rPr>
          <w:rFonts w:ascii="Times New Roman" w:hAnsi="Times New Roman" w:cs="Times New Roman"/>
          <w:sz w:val="24"/>
          <w:szCs w:val="24"/>
        </w:rPr>
        <w:t xml:space="preserve"> с введением характерных «</w:t>
      </w:r>
      <w:proofErr w:type="spellStart"/>
      <w:r w:rsidR="00C41C58" w:rsidRPr="006B0FE8">
        <w:rPr>
          <w:rFonts w:ascii="Times New Roman" w:hAnsi="Times New Roman" w:cs="Times New Roman"/>
          <w:sz w:val="24"/>
          <w:szCs w:val="24"/>
        </w:rPr>
        <w:t>блюзовых</w:t>
      </w:r>
      <w:proofErr w:type="spellEnd"/>
      <w:r w:rsidR="00C41C58" w:rsidRPr="006B0FE8">
        <w:rPr>
          <w:rFonts w:ascii="Times New Roman" w:hAnsi="Times New Roman" w:cs="Times New Roman"/>
          <w:sz w:val="24"/>
          <w:szCs w:val="24"/>
        </w:rPr>
        <w:t xml:space="preserve"> нот» - </w:t>
      </w:r>
      <w:proofErr w:type="gramStart"/>
      <w:r w:rsidR="00C41C58" w:rsidRPr="006B0FE8">
        <w:rPr>
          <w:rFonts w:ascii="Times New Roman" w:hAnsi="Times New Roman" w:cs="Times New Roman"/>
          <w:sz w:val="24"/>
          <w:szCs w:val="24"/>
        </w:rPr>
        <w:t>пониженной</w:t>
      </w:r>
      <w:proofErr w:type="gramEnd"/>
      <w:r w:rsidR="00C41C58" w:rsidRPr="006B0FE8">
        <w:rPr>
          <w:rFonts w:ascii="Times New Roman" w:hAnsi="Times New Roman" w:cs="Times New Roman"/>
          <w:sz w:val="24"/>
          <w:szCs w:val="24"/>
        </w:rPr>
        <w:t xml:space="preserve"> 7 и 3 </w:t>
      </w:r>
      <w:proofErr w:type="spellStart"/>
      <w:r w:rsidR="00C41C58" w:rsidRPr="006B0FE8">
        <w:rPr>
          <w:rFonts w:ascii="Times New Roman" w:hAnsi="Times New Roman" w:cs="Times New Roman"/>
          <w:sz w:val="24"/>
          <w:szCs w:val="24"/>
        </w:rPr>
        <w:t>стуеней</w:t>
      </w:r>
      <w:proofErr w:type="spellEnd"/>
      <w:r w:rsidR="00C41C58" w:rsidRPr="006B0FE8">
        <w:rPr>
          <w:rFonts w:ascii="Times New Roman" w:hAnsi="Times New Roman" w:cs="Times New Roman"/>
          <w:sz w:val="24"/>
          <w:szCs w:val="24"/>
        </w:rPr>
        <w:t xml:space="preserve">: ДО, СИ-бемоль и </w:t>
      </w:r>
      <w:r w:rsidR="00C41C58" w:rsidRPr="006B0FE8">
        <w:rPr>
          <w:rFonts w:ascii="Times New Roman" w:hAnsi="Times New Roman" w:cs="Times New Roman"/>
          <w:sz w:val="24"/>
          <w:szCs w:val="24"/>
        </w:rPr>
        <w:lastRenderedPageBreak/>
        <w:t xml:space="preserve">СОЛЬ, ФА, МИ-бемоль, </w:t>
      </w:r>
      <w:proofErr w:type="gramStart"/>
      <w:r w:rsidR="00C41C58" w:rsidRPr="006B0FE8">
        <w:rPr>
          <w:rFonts w:ascii="Times New Roman" w:hAnsi="Times New Roman" w:cs="Times New Roman"/>
          <w:sz w:val="24"/>
          <w:szCs w:val="24"/>
        </w:rPr>
        <w:t>ДО</w:t>
      </w:r>
      <w:proofErr w:type="gramEnd"/>
      <w:r w:rsidR="00C41C58" w:rsidRPr="006B0FE8">
        <w:rPr>
          <w:rFonts w:ascii="Times New Roman" w:hAnsi="Times New Roman" w:cs="Times New Roman"/>
          <w:sz w:val="24"/>
          <w:szCs w:val="24"/>
        </w:rPr>
        <w:t xml:space="preserve">. Специфическая формула заключительного каданса </w:t>
      </w:r>
      <w:r w:rsidR="00C41C58" w:rsidRPr="006B0FE8">
        <w:rPr>
          <w:rFonts w:ascii="Times New Roman" w:hAnsi="Times New Roman" w:cs="Times New Roman"/>
          <w:sz w:val="24"/>
          <w:szCs w:val="24"/>
          <w:lang w:val="en-US"/>
        </w:rPr>
        <w:t>V</w:t>
      </w:r>
      <w:r w:rsidR="00C41C58" w:rsidRPr="006B0FE8">
        <w:rPr>
          <w:rFonts w:ascii="Times New Roman" w:hAnsi="Times New Roman" w:cs="Times New Roman"/>
          <w:sz w:val="24"/>
          <w:szCs w:val="24"/>
        </w:rPr>
        <w:t xml:space="preserve">7,  </w:t>
      </w:r>
      <w:r w:rsidR="00C41C58" w:rsidRPr="006B0FE8">
        <w:rPr>
          <w:rFonts w:ascii="Times New Roman" w:hAnsi="Times New Roman" w:cs="Times New Roman"/>
          <w:sz w:val="24"/>
          <w:szCs w:val="24"/>
          <w:lang w:val="en-US"/>
        </w:rPr>
        <w:t>IV</w:t>
      </w:r>
      <w:r w:rsidR="00C41C58" w:rsidRPr="006B0FE8">
        <w:rPr>
          <w:rFonts w:ascii="Times New Roman" w:hAnsi="Times New Roman" w:cs="Times New Roman"/>
          <w:sz w:val="24"/>
          <w:szCs w:val="24"/>
        </w:rPr>
        <w:t>7, 1.</w:t>
      </w:r>
      <w:r w:rsidR="00287172" w:rsidRPr="006B0FE8">
        <w:rPr>
          <w:rFonts w:ascii="Times New Roman" w:hAnsi="Times New Roman" w:cs="Times New Roman"/>
          <w:sz w:val="24"/>
          <w:szCs w:val="24"/>
        </w:rPr>
        <w:t xml:space="preserve"> Третья и седьмая пониженные ступени образуют характерные для блюза интервалы – малую терцию и малую септиму. </w:t>
      </w:r>
      <w:proofErr w:type="gramStart"/>
      <w:r w:rsidR="00287172" w:rsidRPr="006B0FE8">
        <w:rPr>
          <w:rFonts w:ascii="Times New Roman" w:hAnsi="Times New Roman" w:cs="Times New Roman"/>
          <w:sz w:val="24"/>
          <w:szCs w:val="24"/>
        </w:rPr>
        <w:t>Интересно то, что «</w:t>
      </w:r>
      <w:proofErr w:type="spellStart"/>
      <w:r w:rsidR="00287172" w:rsidRPr="006B0FE8">
        <w:rPr>
          <w:rFonts w:ascii="Times New Roman" w:hAnsi="Times New Roman" w:cs="Times New Roman"/>
          <w:sz w:val="24"/>
          <w:szCs w:val="24"/>
        </w:rPr>
        <w:t>блюзовые</w:t>
      </w:r>
      <w:proofErr w:type="spellEnd"/>
      <w:r w:rsidR="00287172" w:rsidRPr="006B0FE8">
        <w:rPr>
          <w:rFonts w:ascii="Times New Roman" w:hAnsi="Times New Roman" w:cs="Times New Roman"/>
          <w:sz w:val="24"/>
          <w:szCs w:val="24"/>
        </w:rPr>
        <w:t xml:space="preserve"> ноты» - это не столько понижение звуков, сколько некое колебание между натуральной и пониженной ступенями, известное под названием «грязные ноты».</w:t>
      </w:r>
      <w:proofErr w:type="gramEnd"/>
      <w:r w:rsidR="00287172" w:rsidRPr="006B0FE8">
        <w:rPr>
          <w:rFonts w:ascii="Times New Roman" w:hAnsi="Times New Roman" w:cs="Times New Roman"/>
          <w:sz w:val="24"/>
          <w:szCs w:val="24"/>
        </w:rPr>
        <w:t xml:space="preserve"> Точная интонация этих звуков невозможна.</w:t>
      </w:r>
    </w:p>
    <w:p w:rsidR="00287172" w:rsidRPr="006B0FE8" w:rsidRDefault="0014059F" w:rsidP="0010112C">
      <w:pPr>
        <w:spacing w:line="240" w:lineRule="auto"/>
        <w:jc w:val="both"/>
        <w:rPr>
          <w:rFonts w:ascii="Times New Roman" w:hAnsi="Times New Roman" w:cs="Times New Roman"/>
          <w:b/>
          <w:sz w:val="24"/>
          <w:szCs w:val="24"/>
        </w:rPr>
      </w:pPr>
      <w:r>
        <w:rPr>
          <w:rFonts w:ascii="Times New Roman" w:hAnsi="Times New Roman" w:cs="Times New Roman"/>
          <w:b/>
          <w:sz w:val="24"/>
          <w:szCs w:val="24"/>
        </w:rPr>
        <w:t xml:space="preserve">2.3. </w:t>
      </w:r>
      <w:r w:rsidR="00287172" w:rsidRPr="006B0FE8">
        <w:rPr>
          <w:rFonts w:ascii="Times New Roman" w:hAnsi="Times New Roman" w:cs="Times New Roman"/>
          <w:b/>
          <w:sz w:val="24"/>
          <w:szCs w:val="24"/>
        </w:rPr>
        <w:t>Рок-н-ролл</w:t>
      </w:r>
    </w:p>
    <w:p w:rsidR="00287172" w:rsidRPr="006B0FE8" w:rsidRDefault="0091688D" w:rsidP="0010112C">
      <w:pPr>
        <w:spacing w:line="240" w:lineRule="auto"/>
        <w:jc w:val="both"/>
        <w:rPr>
          <w:rFonts w:ascii="Times New Roman" w:hAnsi="Times New Roman" w:cs="Times New Roman"/>
          <w:sz w:val="24"/>
          <w:szCs w:val="24"/>
        </w:rPr>
      </w:pPr>
      <w:r w:rsidRPr="006B0FE8">
        <w:rPr>
          <w:rFonts w:ascii="Times New Roman" w:hAnsi="Times New Roman" w:cs="Times New Roman"/>
          <w:b/>
          <w:sz w:val="24"/>
          <w:szCs w:val="24"/>
        </w:rPr>
        <w:t xml:space="preserve">     </w:t>
      </w:r>
      <w:r w:rsidR="00287172" w:rsidRPr="006B0FE8">
        <w:rPr>
          <w:rFonts w:ascii="Times New Roman" w:hAnsi="Times New Roman" w:cs="Times New Roman"/>
          <w:b/>
          <w:sz w:val="24"/>
          <w:szCs w:val="24"/>
        </w:rPr>
        <w:t xml:space="preserve">Рок-н-ролл </w:t>
      </w:r>
      <w:r w:rsidR="00287172" w:rsidRPr="006B0FE8">
        <w:rPr>
          <w:rFonts w:ascii="Times New Roman" w:hAnsi="Times New Roman" w:cs="Times New Roman"/>
          <w:sz w:val="24"/>
          <w:szCs w:val="24"/>
        </w:rPr>
        <w:t xml:space="preserve">(англ. - раскачиваться и вращаться) </w:t>
      </w:r>
      <w:r w:rsidR="00287172" w:rsidRPr="006B0FE8">
        <w:rPr>
          <w:rFonts w:ascii="Times New Roman" w:hAnsi="Times New Roman" w:cs="Times New Roman"/>
          <w:b/>
          <w:sz w:val="24"/>
          <w:szCs w:val="24"/>
        </w:rPr>
        <w:t>–</w:t>
      </w:r>
      <w:r w:rsidR="00287172" w:rsidRPr="006B0FE8">
        <w:rPr>
          <w:rFonts w:ascii="Times New Roman" w:hAnsi="Times New Roman" w:cs="Times New Roman"/>
          <w:sz w:val="24"/>
          <w:szCs w:val="24"/>
        </w:rPr>
        <w:t xml:space="preserve"> песенно-танцевальная форма, возникшая в США в начале 1950-х годов.  </w:t>
      </w:r>
      <w:proofErr w:type="spellStart"/>
      <w:r w:rsidR="00287172" w:rsidRPr="006B0FE8">
        <w:rPr>
          <w:rFonts w:ascii="Times New Roman" w:hAnsi="Times New Roman" w:cs="Times New Roman"/>
          <w:sz w:val="24"/>
          <w:szCs w:val="24"/>
        </w:rPr>
        <w:t>Рок-н-рол</w:t>
      </w:r>
      <w:proofErr w:type="spellEnd"/>
      <w:r w:rsidR="00287172" w:rsidRPr="006B0FE8">
        <w:rPr>
          <w:rFonts w:ascii="Times New Roman" w:hAnsi="Times New Roman" w:cs="Times New Roman"/>
          <w:sz w:val="24"/>
          <w:szCs w:val="24"/>
        </w:rPr>
        <w:t xml:space="preserve"> впитал в себя черты двух во много различных </w:t>
      </w:r>
      <w:r w:rsidR="008369EB">
        <w:rPr>
          <w:rFonts w:ascii="Times New Roman" w:hAnsi="Times New Roman" w:cs="Times New Roman"/>
          <w:sz w:val="24"/>
          <w:szCs w:val="24"/>
        </w:rPr>
        <w:t xml:space="preserve">стилей – это « ритм </w:t>
      </w:r>
      <w:proofErr w:type="spellStart"/>
      <w:r w:rsidR="008369EB">
        <w:rPr>
          <w:rFonts w:ascii="Times New Roman" w:hAnsi="Times New Roman" w:cs="Times New Roman"/>
          <w:sz w:val="24"/>
          <w:szCs w:val="24"/>
        </w:rPr>
        <w:t>энд</w:t>
      </w:r>
      <w:proofErr w:type="spellEnd"/>
      <w:r w:rsidR="008369EB">
        <w:rPr>
          <w:rFonts w:ascii="Times New Roman" w:hAnsi="Times New Roman" w:cs="Times New Roman"/>
          <w:sz w:val="24"/>
          <w:szCs w:val="24"/>
        </w:rPr>
        <w:t xml:space="preserve"> блюз», р</w:t>
      </w:r>
      <w:r w:rsidR="00287172" w:rsidRPr="006B0FE8">
        <w:rPr>
          <w:rFonts w:ascii="Times New Roman" w:hAnsi="Times New Roman" w:cs="Times New Roman"/>
          <w:sz w:val="24"/>
          <w:szCs w:val="24"/>
        </w:rPr>
        <w:t>одившийся в негритянской среде, и «</w:t>
      </w:r>
      <w:proofErr w:type="spellStart"/>
      <w:proofErr w:type="gramStart"/>
      <w:r w:rsidR="00287172" w:rsidRPr="006B0FE8">
        <w:rPr>
          <w:rFonts w:ascii="Times New Roman" w:hAnsi="Times New Roman" w:cs="Times New Roman"/>
          <w:sz w:val="24"/>
          <w:szCs w:val="24"/>
        </w:rPr>
        <w:t>холл-билли</w:t>
      </w:r>
      <w:proofErr w:type="spellEnd"/>
      <w:proofErr w:type="gramEnd"/>
      <w:r w:rsidR="00287172" w:rsidRPr="006B0FE8">
        <w:rPr>
          <w:rFonts w:ascii="Times New Roman" w:hAnsi="Times New Roman" w:cs="Times New Roman"/>
          <w:sz w:val="24"/>
          <w:szCs w:val="24"/>
        </w:rPr>
        <w:t xml:space="preserve">», связанный с сельским американским фольклором. Основными чертами рок-н-ролла стали:  импровизация (ещё более свободная, чем в джазе) с чётким ритмом, экспрессивная манера исполнения, тесно связанная с раскованной танцевальной моторикой. Для рок-н-ролла характерен </w:t>
      </w:r>
      <w:r w:rsidRPr="006B0FE8">
        <w:rPr>
          <w:rFonts w:ascii="Times New Roman" w:hAnsi="Times New Roman" w:cs="Times New Roman"/>
          <w:sz w:val="24"/>
          <w:szCs w:val="24"/>
        </w:rPr>
        <w:t>чет</w:t>
      </w:r>
      <w:r w:rsidR="0078324C" w:rsidRPr="006B0FE8">
        <w:rPr>
          <w:rFonts w:ascii="Times New Roman" w:hAnsi="Times New Roman" w:cs="Times New Roman"/>
          <w:sz w:val="24"/>
          <w:szCs w:val="24"/>
        </w:rPr>
        <w:t xml:space="preserve">ырёхдольный размер, относительно быстрый темп, обильное использование молодёжного сленга, раскованность музыкального исполнения. Характерная в аккомпанементе </w:t>
      </w:r>
      <w:proofErr w:type="spellStart"/>
      <w:r w:rsidR="0078324C" w:rsidRPr="006B0FE8">
        <w:rPr>
          <w:rFonts w:ascii="Times New Roman" w:hAnsi="Times New Roman" w:cs="Times New Roman"/>
          <w:sz w:val="24"/>
          <w:szCs w:val="24"/>
        </w:rPr>
        <w:t>залигованность</w:t>
      </w:r>
      <w:proofErr w:type="spellEnd"/>
      <w:r w:rsidR="0078324C" w:rsidRPr="006B0FE8">
        <w:rPr>
          <w:rFonts w:ascii="Times New Roman" w:hAnsi="Times New Roman" w:cs="Times New Roman"/>
          <w:sz w:val="24"/>
          <w:szCs w:val="24"/>
        </w:rPr>
        <w:t xml:space="preserve"> 1 и 2 доли, начало темы из затакта и чёткость штриха создаёт эффект «качания и вращения»</w:t>
      </w:r>
      <w:proofErr w:type="gramStart"/>
      <w:r w:rsidRPr="006B0FE8">
        <w:rPr>
          <w:rFonts w:ascii="Times New Roman" w:hAnsi="Times New Roman" w:cs="Times New Roman"/>
          <w:sz w:val="24"/>
          <w:szCs w:val="24"/>
        </w:rPr>
        <w:t>.Р</w:t>
      </w:r>
      <w:proofErr w:type="gramEnd"/>
      <w:r w:rsidR="0078324C" w:rsidRPr="006B0FE8">
        <w:rPr>
          <w:rFonts w:ascii="Times New Roman" w:hAnsi="Times New Roman" w:cs="Times New Roman"/>
          <w:sz w:val="24"/>
          <w:szCs w:val="24"/>
        </w:rPr>
        <w:t>ок-н-ролл получил широкое развитие в различных жанрах – от массов</w:t>
      </w:r>
      <w:r w:rsidRPr="006B0FE8">
        <w:rPr>
          <w:rFonts w:ascii="Times New Roman" w:hAnsi="Times New Roman" w:cs="Times New Roman"/>
          <w:sz w:val="24"/>
          <w:szCs w:val="24"/>
        </w:rPr>
        <w:t>ы</w:t>
      </w:r>
      <w:r w:rsidR="0078324C" w:rsidRPr="006B0FE8">
        <w:rPr>
          <w:rFonts w:ascii="Times New Roman" w:hAnsi="Times New Roman" w:cs="Times New Roman"/>
          <w:sz w:val="24"/>
          <w:szCs w:val="24"/>
        </w:rPr>
        <w:t>х песен и танцев (твист, ха</w:t>
      </w:r>
      <w:r w:rsidRPr="006B0FE8">
        <w:rPr>
          <w:rFonts w:ascii="Times New Roman" w:hAnsi="Times New Roman" w:cs="Times New Roman"/>
          <w:sz w:val="24"/>
          <w:szCs w:val="24"/>
        </w:rPr>
        <w:t>ли-гали)</w:t>
      </w:r>
      <w:r w:rsidR="0078324C" w:rsidRPr="006B0FE8">
        <w:rPr>
          <w:rFonts w:ascii="Times New Roman" w:hAnsi="Times New Roman" w:cs="Times New Roman"/>
          <w:sz w:val="24"/>
          <w:szCs w:val="24"/>
        </w:rPr>
        <w:t xml:space="preserve"> до опер в стиле «рок» ( «</w:t>
      </w:r>
      <w:r w:rsidRPr="006B0FE8">
        <w:rPr>
          <w:rFonts w:ascii="Times New Roman" w:hAnsi="Times New Roman" w:cs="Times New Roman"/>
          <w:sz w:val="24"/>
          <w:szCs w:val="24"/>
        </w:rPr>
        <w:t xml:space="preserve">Орфей и </w:t>
      </w:r>
      <w:proofErr w:type="spellStart"/>
      <w:r w:rsidRPr="006B0FE8">
        <w:rPr>
          <w:rFonts w:ascii="Times New Roman" w:hAnsi="Times New Roman" w:cs="Times New Roman"/>
          <w:sz w:val="24"/>
          <w:szCs w:val="24"/>
        </w:rPr>
        <w:t>Э</w:t>
      </w:r>
      <w:r w:rsidR="0078324C" w:rsidRPr="006B0FE8">
        <w:rPr>
          <w:rFonts w:ascii="Times New Roman" w:hAnsi="Times New Roman" w:cs="Times New Roman"/>
          <w:sz w:val="24"/>
          <w:szCs w:val="24"/>
        </w:rPr>
        <w:t>вридика</w:t>
      </w:r>
      <w:proofErr w:type="spellEnd"/>
      <w:r w:rsidR="0078324C" w:rsidRPr="006B0FE8">
        <w:rPr>
          <w:rFonts w:ascii="Times New Roman" w:hAnsi="Times New Roman" w:cs="Times New Roman"/>
          <w:sz w:val="24"/>
          <w:szCs w:val="24"/>
        </w:rPr>
        <w:t>» А.Журбина, «Юнона и Авось» А.Рыбникова).</w:t>
      </w:r>
    </w:p>
    <w:p w:rsidR="0078324C" w:rsidRPr="006B0FE8" w:rsidRDefault="0078324C" w:rsidP="0010112C">
      <w:pPr>
        <w:spacing w:line="240" w:lineRule="auto"/>
        <w:jc w:val="both"/>
        <w:rPr>
          <w:rFonts w:ascii="Times New Roman" w:hAnsi="Times New Roman" w:cs="Times New Roman"/>
          <w:b/>
          <w:sz w:val="24"/>
          <w:szCs w:val="24"/>
        </w:rPr>
      </w:pPr>
      <w:r w:rsidRPr="006B0FE8">
        <w:rPr>
          <w:rFonts w:ascii="Times New Roman" w:hAnsi="Times New Roman" w:cs="Times New Roman"/>
          <w:b/>
          <w:sz w:val="24"/>
          <w:szCs w:val="24"/>
        </w:rPr>
        <w:t>Заключение.</w:t>
      </w:r>
    </w:p>
    <w:p w:rsidR="006B0FE8" w:rsidRDefault="0091688D" w:rsidP="0010112C">
      <w:pPr>
        <w:spacing w:line="240" w:lineRule="auto"/>
        <w:jc w:val="both"/>
        <w:rPr>
          <w:rFonts w:ascii="Times New Roman" w:hAnsi="Times New Roman" w:cs="Times New Roman"/>
          <w:sz w:val="24"/>
          <w:szCs w:val="24"/>
        </w:rPr>
      </w:pPr>
      <w:r w:rsidRPr="006B0FE8">
        <w:rPr>
          <w:rFonts w:ascii="Times New Roman" w:hAnsi="Times New Roman" w:cs="Times New Roman"/>
          <w:sz w:val="24"/>
          <w:szCs w:val="24"/>
        </w:rPr>
        <w:t xml:space="preserve">      </w:t>
      </w:r>
      <w:r w:rsidR="0078324C" w:rsidRPr="006B0FE8">
        <w:rPr>
          <w:rFonts w:ascii="Times New Roman" w:hAnsi="Times New Roman" w:cs="Times New Roman"/>
          <w:sz w:val="24"/>
          <w:szCs w:val="24"/>
        </w:rPr>
        <w:t xml:space="preserve">Джаз – великая культура. Джаз легче узнать, услышать его, чем описать своими словами. </w:t>
      </w:r>
      <w:r w:rsidR="00D5712A" w:rsidRPr="006B0FE8">
        <w:rPr>
          <w:rFonts w:ascii="Times New Roman" w:hAnsi="Times New Roman" w:cs="Times New Roman"/>
          <w:sz w:val="24"/>
          <w:szCs w:val="24"/>
        </w:rPr>
        <w:t>Рок, эстрадная</w:t>
      </w:r>
      <w:r w:rsidR="00D5712A">
        <w:rPr>
          <w:rFonts w:ascii="Times New Roman" w:hAnsi="Times New Roman" w:cs="Times New Roman"/>
          <w:sz w:val="24"/>
          <w:szCs w:val="24"/>
        </w:rPr>
        <w:t xml:space="preserve">, музыка  кино, а так же </w:t>
      </w:r>
      <w:r w:rsidR="00D5712A" w:rsidRPr="006B0FE8">
        <w:rPr>
          <w:rFonts w:ascii="Times New Roman" w:hAnsi="Times New Roman" w:cs="Times New Roman"/>
          <w:sz w:val="24"/>
          <w:szCs w:val="24"/>
        </w:rPr>
        <w:t xml:space="preserve"> симфоническая музыка  заимствовали многие</w:t>
      </w:r>
      <w:r w:rsidR="00D5712A">
        <w:rPr>
          <w:rFonts w:ascii="Times New Roman" w:hAnsi="Times New Roman" w:cs="Times New Roman"/>
          <w:sz w:val="24"/>
          <w:szCs w:val="24"/>
        </w:rPr>
        <w:t xml:space="preserve"> элементы джаза.</w:t>
      </w:r>
      <w:r w:rsidR="00D5712A" w:rsidRPr="006B0FE8">
        <w:rPr>
          <w:rFonts w:ascii="Times New Roman" w:hAnsi="Times New Roman" w:cs="Times New Roman"/>
          <w:sz w:val="24"/>
          <w:szCs w:val="24"/>
        </w:rPr>
        <w:t xml:space="preserve"> </w:t>
      </w:r>
      <w:r w:rsidR="0078324C" w:rsidRPr="006B0FE8">
        <w:rPr>
          <w:rFonts w:ascii="Times New Roman" w:hAnsi="Times New Roman" w:cs="Times New Roman"/>
          <w:sz w:val="24"/>
          <w:szCs w:val="24"/>
        </w:rPr>
        <w:t>Джаз открыл дорогу многим вокальным и инструментальным исполнителям.</w:t>
      </w:r>
      <w:r w:rsidR="000C67D9">
        <w:rPr>
          <w:sz w:val="28"/>
          <w:szCs w:val="28"/>
        </w:rPr>
        <w:t xml:space="preserve"> </w:t>
      </w:r>
      <w:r w:rsidR="000C67D9" w:rsidRPr="00D5712A">
        <w:rPr>
          <w:rFonts w:ascii="Times New Roman" w:hAnsi="Times New Roman" w:cs="Times New Roman"/>
          <w:sz w:val="24"/>
          <w:szCs w:val="24"/>
        </w:rPr>
        <w:t xml:space="preserve">Изучение </w:t>
      </w:r>
      <w:r w:rsidR="00D5712A">
        <w:rPr>
          <w:rFonts w:ascii="Times New Roman" w:hAnsi="Times New Roman" w:cs="Times New Roman"/>
          <w:sz w:val="24"/>
          <w:szCs w:val="24"/>
        </w:rPr>
        <w:t xml:space="preserve"> </w:t>
      </w:r>
      <w:r w:rsidR="000C67D9" w:rsidRPr="00D5712A">
        <w:rPr>
          <w:rFonts w:ascii="Times New Roman" w:hAnsi="Times New Roman" w:cs="Times New Roman"/>
          <w:sz w:val="24"/>
          <w:szCs w:val="24"/>
        </w:rPr>
        <w:t>эстрадно</w:t>
      </w:r>
      <w:r w:rsidR="00D5712A">
        <w:rPr>
          <w:rFonts w:ascii="Times New Roman" w:hAnsi="Times New Roman" w:cs="Times New Roman"/>
          <w:sz w:val="24"/>
          <w:szCs w:val="24"/>
        </w:rPr>
        <w:t xml:space="preserve"> </w:t>
      </w:r>
      <w:r w:rsidR="000C67D9" w:rsidRPr="00D5712A">
        <w:rPr>
          <w:rFonts w:ascii="Times New Roman" w:hAnsi="Times New Roman" w:cs="Times New Roman"/>
          <w:sz w:val="24"/>
          <w:szCs w:val="24"/>
        </w:rPr>
        <w:t xml:space="preserve">- джазовой музыки наиболее полно раскрывает исполнительские и эмоциональные возможности юных музыкантов,  становится </w:t>
      </w:r>
      <w:r w:rsidR="00F056C3">
        <w:rPr>
          <w:rFonts w:ascii="Times New Roman" w:hAnsi="Times New Roman" w:cs="Times New Roman"/>
          <w:sz w:val="24"/>
          <w:szCs w:val="24"/>
        </w:rPr>
        <w:t xml:space="preserve"> особенным </w:t>
      </w:r>
      <w:r w:rsidR="000C67D9" w:rsidRPr="00D5712A">
        <w:rPr>
          <w:rFonts w:ascii="Times New Roman" w:hAnsi="Times New Roman" w:cs="Times New Roman"/>
          <w:sz w:val="24"/>
          <w:szCs w:val="24"/>
        </w:rPr>
        <w:t xml:space="preserve"> источником сильных положительных эмоций. </w:t>
      </w:r>
      <w:r w:rsidR="008369EB" w:rsidRPr="00D5712A">
        <w:rPr>
          <w:rFonts w:ascii="Times New Roman" w:hAnsi="Times New Roman" w:cs="Times New Roman"/>
          <w:sz w:val="24"/>
          <w:szCs w:val="24"/>
        </w:rPr>
        <w:t xml:space="preserve"> </w:t>
      </w:r>
    </w:p>
    <w:p w:rsidR="006B0FE8" w:rsidRDefault="006B0FE8" w:rsidP="006B0FE8">
      <w:pPr>
        <w:spacing w:line="240" w:lineRule="auto"/>
        <w:rPr>
          <w:rFonts w:ascii="Times New Roman" w:hAnsi="Times New Roman" w:cs="Times New Roman"/>
          <w:sz w:val="24"/>
          <w:szCs w:val="24"/>
        </w:rPr>
      </w:pPr>
    </w:p>
    <w:p w:rsidR="004D4EBA" w:rsidRDefault="004D4EBA" w:rsidP="006B0FE8">
      <w:pPr>
        <w:spacing w:line="240" w:lineRule="auto"/>
        <w:rPr>
          <w:rFonts w:ascii="Times New Roman" w:hAnsi="Times New Roman" w:cs="Times New Roman"/>
          <w:sz w:val="24"/>
          <w:szCs w:val="24"/>
        </w:rPr>
      </w:pPr>
    </w:p>
    <w:p w:rsidR="004D4EBA" w:rsidRDefault="004D4EBA" w:rsidP="006B0FE8">
      <w:pPr>
        <w:spacing w:line="240" w:lineRule="auto"/>
        <w:rPr>
          <w:rFonts w:ascii="Times New Roman" w:hAnsi="Times New Roman" w:cs="Times New Roman"/>
          <w:sz w:val="24"/>
          <w:szCs w:val="24"/>
        </w:rPr>
      </w:pPr>
    </w:p>
    <w:p w:rsidR="004D4EBA" w:rsidRDefault="004D4EBA" w:rsidP="006B0FE8">
      <w:pPr>
        <w:spacing w:line="240" w:lineRule="auto"/>
        <w:rPr>
          <w:rFonts w:ascii="Times New Roman" w:hAnsi="Times New Roman" w:cs="Times New Roman"/>
          <w:sz w:val="24"/>
          <w:szCs w:val="24"/>
        </w:rPr>
      </w:pPr>
    </w:p>
    <w:p w:rsidR="006B0FE8" w:rsidRDefault="003F67A7" w:rsidP="006B0FE8">
      <w:pPr>
        <w:spacing w:line="240" w:lineRule="auto"/>
        <w:rPr>
          <w:rFonts w:ascii="Times New Roman" w:hAnsi="Times New Roman" w:cs="Times New Roman"/>
          <w:b/>
          <w:sz w:val="24"/>
          <w:szCs w:val="24"/>
        </w:rPr>
      </w:pPr>
      <w:r>
        <w:rPr>
          <w:rFonts w:ascii="Times New Roman" w:hAnsi="Times New Roman" w:cs="Times New Roman"/>
          <w:b/>
          <w:sz w:val="24"/>
          <w:szCs w:val="24"/>
        </w:rPr>
        <w:t>Список используемой литературы</w:t>
      </w:r>
      <w:r w:rsidR="009B41C6" w:rsidRPr="006B0FE8">
        <w:rPr>
          <w:rFonts w:ascii="Times New Roman" w:hAnsi="Times New Roman" w:cs="Times New Roman"/>
          <w:b/>
          <w:sz w:val="24"/>
          <w:szCs w:val="24"/>
        </w:rPr>
        <w:t>:</w:t>
      </w:r>
    </w:p>
    <w:p w:rsidR="009B41C6" w:rsidRPr="009B41C6" w:rsidRDefault="009050A6" w:rsidP="009B41C6">
      <w:pPr>
        <w:rPr>
          <w:rFonts w:ascii="Times New Roman" w:hAnsi="Times New Roman" w:cs="Times New Roman"/>
          <w:sz w:val="24"/>
          <w:szCs w:val="24"/>
        </w:rPr>
      </w:pPr>
      <w:r>
        <w:rPr>
          <w:rFonts w:ascii="Times New Roman" w:hAnsi="Times New Roman" w:cs="Times New Roman"/>
          <w:sz w:val="24"/>
          <w:szCs w:val="24"/>
        </w:rPr>
        <w:t>1</w:t>
      </w:r>
      <w:r w:rsidR="009B41C6" w:rsidRPr="009B41C6">
        <w:rPr>
          <w:rFonts w:ascii="Times New Roman" w:hAnsi="Times New Roman" w:cs="Times New Roman"/>
          <w:sz w:val="24"/>
          <w:szCs w:val="24"/>
        </w:rPr>
        <w:t>.Конен В. Рождение джаза. – М.: Со</w:t>
      </w:r>
      <w:r w:rsidR="003F67A7">
        <w:rPr>
          <w:rFonts w:ascii="Times New Roman" w:hAnsi="Times New Roman" w:cs="Times New Roman"/>
          <w:sz w:val="24"/>
          <w:szCs w:val="24"/>
        </w:rPr>
        <w:t>ветский композитор, 1990.</w:t>
      </w:r>
    </w:p>
    <w:p w:rsidR="009B41C6" w:rsidRPr="009B41C6" w:rsidRDefault="009050A6" w:rsidP="009B41C6">
      <w:pPr>
        <w:rPr>
          <w:rFonts w:ascii="Times New Roman" w:hAnsi="Times New Roman" w:cs="Times New Roman"/>
          <w:sz w:val="24"/>
          <w:szCs w:val="24"/>
        </w:rPr>
      </w:pPr>
      <w:r>
        <w:rPr>
          <w:rFonts w:ascii="Times New Roman" w:hAnsi="Times New Roman" w:cs="Times New Roman"/>
          <w:sz w:val="24"/>
          <w:szCs w:val="24"/>
        </w:rPr>
        <w:t>2</w:t>
      </w:r>
      <w:r w:rsidR="009B41C6" w:rsidRPr="009B41C6">
        <w:rPr>
          <w:rFonts w:ascii="Times New Roman" w:hAnsi="Times New Roman" w:cs="Times New Roman"/>
          <w:sz w:val="24"/>
          <w:szCs w:val="24"/>
        </w:rPr>
        <w:t>.Музыкальный энциклопедический словарь. – М.: Сов</w:t>
      </w:r>
      <w:r w:rsidR="003F67A7">
        <w:rPr>
          <w:rFonts w:ascii="Times New Roman" w:hAnsi="Times New Roman" w:cs="Times New Roman"/>
          <w:sz w:val="24"/>
          <w:szCs w:val="24"/>
        </w:rPr>
        <w:t>етская энциклопедия, 1990.</w:t>
      </w:r>
    </w:p>
    <w:p w:rsidR="009B41C6" w:rsidRPr="009B41C6" w:rsidRDefault="009050A6" w:rsidP="009B41C6">
      <w:pPr>
        <w:rPr>
          <w:rFonts w:ascii="Times New Roman" w:hAnsi="Times New Roman" w:cs="Times New Roman"/>
          <w:sz w:val="24"/>
          <w:szCs w:val="24"/>
        </w:rPr>
      </w:pPr>
      <w:r>
        <w:rPr>
          <w:rFonts w:ascii="Times New Roman" w:hAnsi="Times New Roman" w:cs="Times New Roman"/>
          <w:sz w:val="24"/>
          <w:szCs w:val="24"/>
        </w:rPr>
        <w:t>3</w:t>
      </w:r>
      <w:r w:rsidR="009B41C6" w:rsidRPr="009B41C6">
        <w:rPr>
          <w:rFonts w:ascii="Times New Roman" w:hAnsi="Times New Roman" w:cs="Times New Roman"/>
          <w:sz w:val="24"/>
          <w:szCs w:val="24"/>
        </w:rPr>
        <w:t>.Овчинников Е. История джаза: Вып.1</w:t>
      </w:r>
      <w:r w:rsidR="009151C6">
        <w:rPr>
          <w:rFonts w:ascii="Times New Roman" w:hAnsi="Times New Roman" w:cs="Times New Roman"/>
          <w:sz w:val="24"/>
          <w:szCs w:val="24"/>
        </w:rPr>
        <w:t xml:space="preserve"> </w:t>
      </w:r>
      <w:r w:rsidR="009B41C6" w:rsidRPr="009B41C6">
        <w:rPr>
          <w:rFonts w:ascii="Times New Roman" w:hAnsi="Times New Roman" w:cs="Times New Roman"/>
          <w:sz w:val="24"/>
          <w:szCs w:val="24"/>
        </w:rPr>
        <w:t>.-М.:Музыка,1994</w:t>
      </w:r>
      <w:r w:rsidR="003F67A7">
        <w:rPr>
          <w:rFonts w:ascii="Times New Roman" w:hAnsi="Times New Roman" w:cs="Times New Roman"/>
          <w:sz w:val="24"/>
          <w:szCs w:val="24"/>
        </w:rPr>
        <w:t>.</w:t>
      </w:r>
    </w:p>
    <w:p w:rsidR="009B41C6" w:rsidRDefault="009050A6" w:rsidP="009B41C6">
      <w:pPr>
        <w:rPr>
          <w:rFonts w:ascii="Times New Roman" w:hAnsi="Times New Roman" w:cs="Times New Roman"/>
          <w:sz w:val="24"/>
          <w:szCs w:val="24"/>
        </w:rPr>
      </w:pPr>
      <w:r>
        <w:rPr>
          <w:rFonts w:ascii="Times New Roman" w:hAnsi="Times New Roman" w:cs="Times New Roman"/>
          <w:sz w:val="24"/>
          <w:szCs w:val="24"/>
        </w:rPr>
        <w:t>4</w:t>
      </w:r>
      <w:r w:rsidR="009B41C6" w:rsidRPr="009B41C6">
        <w:rPr>
          <w:rFonts w:ascii="Times New Roman" w:hAnsi="Times New Roman" w:cs="Times New Roman"/>
          <w:sz w:val="24"/>
          <w:szCs w:val="24"/>
        </w:rPr>
        <w:t>.Овчинников Е. От классического джаза к свингу. –</w:t>
      </w:r>
      <w:r w:rsidR="009151C6">
        <w:rPr>
          <w:rFonts w:ascii="Times New Roman" w:hAnsi="Times New Roman" w:cs="Times New Roman"/>
          <w:sz w:val="24"/>
          <w:szCs w:val="24"/>
        </w:rPr>
        <w:t xml:space="preserve"> </w:t>
      </w:r>
      <w:r w:rsidR="009B41C6" w:rsidRPr="009B41C6">
        <w:rPr>
          <w:rFonts w:ascii="Times New Roman" w:hAnsi="Times New Roman" w:cs="Times New Roman"/>
          <w:sz w:val="24"/>
          <w:szCs w:val="24"/>
        </w:rPr>
        <w:t>М.:Музыка,1987</w:t>
      </w:r>
      <w:r w:rsidR="003F67A7">
        <w:rPr>
          <w:rFonts w:ascii="Times New Roman" w:hAnsi="Times New Roman" w:cs="Times New Roman"/>
          <w:sz w:val="24"/>
          <w:szCs w:val="24"/>
        </w:rPr>
        <w:t>.</w:t>
      </w:r>
    </w:p>
    <w:p w:rsidR="009151C6" w:rsidRPr="009151C6" w:rsidRDefault="009151C6" w:rsidP="009B41C6">
      <w:pPr>
        <w:rPr>
          <w:rFonts w:ascii="Times New Roman" w:hAnsi="Times New Roman" w:cs="Times New Roman"/>
          <w:sz w:val="24"/>
          <w:szCs w:val="24"/>
        </w:rPr>
      </w:pPr>
      <w:r>
        <w:rPr>
          <w:rFonts w:ascii="Times New Roman" w:hAnsi="Times New Roman" w:cs="Times New Roman"/>
          <w:sz w:val="24"/>
          <w:szCs w:val="24"/>
        </w:rPr>
        <w:t>5.</w:t>
      </w:r>
      <w:r w:rsidRPr="009151C6">
        <w:rPr>
          <w:rFonts w:ascii="Times New Roman" w:hAnsi="Times New Roman" w:cs="Times New Roman"/>
          <w:sz w:val="24"/>
          <w:szCs w:val="24"/>
        </w:rPr>
        <w:t>Современная энциклопедия. Музыка наших дней.</w:t>
      </w:r>
      <w:r>
        <w:rPr>
          <w:rFonts w:ascii="Times New Roman" w:hAnsi="Times New Roman" w:cs="Times New Roman"/>
          <w:sz w:val="24"/>
          <w:szCs w:val="24"/>
        </w:rPr>
        <w:t xml:space="preserve">- М: </w:t>
      </w:r>
      <w:proofErr w:type="spellStart"/>
      <w:r>
        <w:rPr>
          <w:rFonts w:ascii="Times New Roman" w:hAnsi="Times New Roman" w:cs="Times New Roman"/>
          <w:sz w:val="24"/>
          <w:szCs w:val="24"/>
        </w:rPr>
        <w:t>Аванта+</w:t>
      </w:r>
      <w:proofErr w:type="spellEnd"/>
      <w:r w:rsidRPr="009151C6">
        <w:rPr>
          <w:rFonts w:ascii="Times New Roman" w:hAnsi="Times New Roman" w:cs="Times New Roman"/>
          <w:sz w:val="24"/>
          <w:szCs w:val="24"/>
        </w:rPr>
        <w:t>, 2002.</w:t>
      </w:r>
    </w:p>
    <w:p w:rsidR="009B41C6" w:rsidRPr="009B41C6" w:rsidRDefault="009B41C6">
      <w:pPr>
        <w:spacing w:line="240" w:lineRule="auto"/>
        <w:rPr>
          <w:rFonts w:ascii="Times New Roman" w:hAnsi="Times New Roman" w:cs="Times New Roman"/>
          <w:b/>
          <w:sz w:val="24"/>
          <w:szCs w:val="24"/>
        </w:rPr>
      </w:pPr>
    </w:p>
    <w:sectPr w:rsidR="009B41C6" w:rsidRPr="009B41C6" w:rsidSect="003E63CC">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A83EBD"/>
    <w:rsid w:val="00007D29"/>
    <w:rsid w:val="000922AD"/>
    <w:rsid w:val="0009334D"/>
    <w:rsid w:val="000C67D9"/>
    <w:rsid w:val="0010112C"/>
    <w:rsid w:val="0014059F"/>
    <w:rsid w:val="001512BE"/>
    <w:rsid w:val="00184757"/>
    <w:rsid w:val="0018711C"/>
    <w:rsid w:val="00283665"/>
    <w:rsid w:val="00287172"/>
    <w:rsid w:val="00287D0A"/>
    <w:rsid w:val="003B293C"/>
    <w:rsid w:val="003E5C66"/>
    <w:rsid w:val="003E63CC"/>
    <w:rsid w:val="003F67A7"/>
    <w:rsid w:val="004127CC"/>
    <w:rsid w:val="004178BD"/>
    <w:rsid w:val="0047544A"/>
    <w:rsid w:val="004C226D"/>
    <w:rsid w:val="004D4EBA"/>
    <w:rsid w:val="00581813"/>
    <w:rsid w:val="005E6C59"/>
    <w:rsid w:val="005F0ECA"/>
    <w:rsid w:val="006B0FE8"/>
    <w:rsid w:val="006B4EE8"/>
    <w:rsid w:val="006D108B"/>
    <w:rsid w:val="0076186E"/>
    <w:rsid w:val="0078324C"/>
    <w:rsid w:val="00795C85"/>
    <w:rsid w:val="007F0F6D"/>
    <w:rsid w:val="008369EB"/>
    <w:rsid w:val="0089085C"/>
    <w:rsid w:val="008A6FB5"/>
    <w:rsid w:val="008B3D9A"/>
    <w:rsid w:val="009050A6"/>
    <w:rsid w:val="009151C6"/>
    <w:rsid w:val="0091688D"/>
    <w:rsid w:val="00957E51"/>
    <w:rsid w:val="0097148F"/>
    <w:rsid w:val="009B41C6"/>
    <w:rsid w:val="009C45B6"/>
    <w:rsid w:val="00A33CF3"/>
    <w:rsid w:val="00A4748D"/>
    <w:rsid w:val="00A75163"/>
    <w:rsid w:val="00A83EBD"/>
    <w:rsid w:val="00AB5BD9"/>
    <w:rsid w:val="00AC2F7A"/>
    <w:rsid w:val="00AC4682"/>
    <w:rsid w:val="00AF53C2"/>
    <w:rsid w:val="00BE37B6"/>
    <w:rsid w:val="00BE3D3F"/>
    <w:rsid w:val="00BF3037"/>
    <w:rsid w:val="00C41C58"/>
    <w:rsid w:val="00C6010F"/>
    <w:rsid w:val="00C851EB"/>
    <w:rsid w:val="00D27AB0"/>
    <w:rsid w:val="00D314B5"/>
    <w:rsid w:val="00D3452F"/>
    <w:rsid w:val="00D42F61"/>
    <w:rsid w:val="00D5712A"/>
    <w:rsid w:val="00D65AD0"/>
    <w:rsid w:val="00ED6630"/>
    <w:rsid w:val="00F010C2"/>
    <w:rsid w:val="00F056C3"/>
    <w:rsid w:val="00F917D3"/>
    <w:rsid w:val="00FB11F1"/>
    <w:rsid w:val="00FB59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E63C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0112C"/>
    <w:pPr>
      <w:spacing w:after="0" w:line="240" w:lineRule="auto"/>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EC89A235-BBB0-4BDE-AE3D-E038A26C88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312</TotalTime>
  <Pages>5</Pages>
  <Words>1901</Words>
  <Characters>10840</Characters>
  <Application>Microsoft Office Word</Application>
  <DocSecurity>0</DocSecurity>
  <Lines>90</Lines>
  <Paragraphs>25</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12716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Седовы</dc:creator>
  <cp:keywords/>
  <dc:description/>
  <cp:lastModifiedBy>Седовы</cp:lastModifiedBy>
  <cp:revision>38</cp:revision>
  <dcterms:created xsi:type="dcterms:W3CDTF">2016-11-17T16:13:00Z</dcterms:created>
  <dcterms:modified xsi:type="dcterms:W3CDTF">2022-02-22T08:05:00Z</dcterms:modified>
</cp:coreProperties>
</file>