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A73" w:rsidRDefault="00571A73" w:rsidP="00571A73">
      <w:pPr>
        <w:pBdr>
          <w:bottom w:val="single" w:sz="8" w:space="1" w:color="000000"/>
        </w:pBdr>
        <w:tabs>
          <w:tab w:val="right" w:pos="9355"/>
        </w:tabs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71A73" w:rsidRDefault="00E60877" w:rsidP="00571A73">
      <w:pPr>
        <w:pBdr>
          <w:bottom w:val="single" w:sz="8" w:space="1" w:color="000000"/>
        </w:pBdr>
        <w:tabs>
          <w:tab w:val="right" w:pos="9355"/>
        </w:tabs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Автор </w:t>
      </w:r>
      <w:r w:rsidR="007926D4">
        <w:rPr>
          <w:rFonts w:ascii="Times New Roman" w:hAnsi="Times New Roman" w:cs="Times New Roman"/>
          <w:b/>
          <w:sz w:val="24"/>
          <w:szCs w:val="24"/>
        </w:rPr>
        <w:t>статьи</w:t>
      </w:r>
      <w:r w:rsidR="00BB611C">
        <w:rPr>
          <w:rFonts w:ascii="Times New Roman" w:hAnsi="Times New Roman" w:cs="Times New Roman"/>
          <w:b/>
          <w:sz w:val="24"/>
          <w:szCs w:val="24"/>
        </w:rPr>
        <w:t>:</w:t>
      </w:r>
      <w:r w:rsidR="00571A7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B611C" w:rsidRPr="00571A73" w:rsidRDefault="00E60877" w:rsidP="00571A73">
      <w:pPr>
        <w:pBdr>
          <w:bottom w:val="single" w:sz="8" w:space="1" w:color="000000"/>
        </w:pBdr>
        <w:tabs>
          <w:tab w:val="right" w:pos="9355"/>
        </w:tabs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Корнева Анастасия Юрьевна</w:t>
      </w:r>
    </w:p>
    <w:p w:rsidR="00BB611C" w:rsidRDefault="00BB611C" w:rsidP="00B52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7578" w:rsidRDefault="00A2525E" w:rsidP="00B52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Примене</w:t>
      </w:r>
      <w:r w:rsidR="009E0A1B">
        <w:rPr>
          <w:rFonts w:ascii="Times New Roman" w:hAnsi="Times New Roman" w:cs="Times New Roman"/>
          <w:b/>
          <w:sz w:val="28"/>
          <w:szCs w:val="28"/>
        </w:rPr>
        <w:t>ни</w:t>
      </w:r>
      <w:r w:rsidR="00007578">
        <w:rPr>
          <w:rFonts w:ascii="Times New Roman" w:hAnsi="Times New Roman" w:cs="Times New Roman"/>
          <w:b/>
          <w:sz w:val="28"/>
          <w:szCs w:val="28"/>
        </w:rPr>
        <w:t>е ц</w:t>
      </w:r>
      <w:r w:rsidR="00B521D3">
        <w:rPr>
          <w:rFonts w:ascii="Times New Roman" w:hAnsi="Times New Roman" w:cs="Times New Roman"/>
          <w:b/>
          <w:sz w:val="28"/>
          <w:szCs w:val="28"/>
        </w:rPr>
        <w:t>ифровых образовательных технологий</w:t>
      </w:r>
      <w:r w:rsidR="007F0B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21D3" w:rsidRDefault="009E0A1B" w:rsidP="00B52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B521D3">
        <w:rPr>
          <w:rFonts w:ascii="Times New Roman" w:hAnsi="Times New Roman" w:cs="Times New Roman"/>
          <w:b/>
          <w:sz w:val="28"/>
          <w:szCs w:val="28"/>
        </w:rPr>
        <w:t xml:space="preserve">внеурочных </w:t>
      </w:r>
      <w:r w:rsidR="00DF6671">
        <w:rPr>
          <w:rFonts w:ascii="Times New Roman" w:hAnsi="Times New Roman" w:cs="Times New Roman"/>
          <w:b/>
          <w:sz w:val="28"/>
          <w:szCs w:val="28"/>
        </w:rPr>
        <w:t xml:space="preserve">и кружковых </w:t>
      </w:r>
      <w:r w:rsidR="00B521D3">
        <w:rPr>
          <w:rFonts w:ascii="Times New Roman" w:hAnsi="Times New Roman" w:cs="Times New Roman"/>
          <w:b/>
          <w:sz w:val="28"/>
          <w:szCs w:val="28"/>
        </w:rPr>
        <w:t xml:space="preserve">занятиях </w:t>
      </w:r>
      <w:r w:rsidR="00A252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1017">
        <w:rPr>
          <w:rFonts w:ascii="Times New Roman" w:hAnsi="Times New Roman" w:cs="Times New Roman"/>
          <w:b/>
          <w:sz w:val="28"/>
          <w:szCs w:val="28"/>
        </w:rPr>
        <w:t xml:space="preserve">как способ повышения </w:t>
      </w:r>
    </w:p>
    <w:p w:rsidR="008B49F5" w:rsidRDefault="00DB1C7E" w:rsidP="00B52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качества образования</w:t>
      </w:r>
      <w:r w:rsidR="00B521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1017">
        <w:rPr>
          <w:rFonts w:ascii="Times New Roman" w:hAnsi="Times New Roman" w:cs="Times New Roman"/>
          <w:b/>
          <w:sz w:val="28"/>
          <w:szCs w:val="28"/>
        </w:rPr>
        <w:t>обучающихся</w:t>
      </w:r>
    </w:p>
    <w:p w:rsidR="00B521D3" w:rsidRDefault="00B521D3" w:rsidP="003410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21D3" w:rsidRPr="00222DDF" w:rsidRDefault="00B521D3" w:rsidP="00DF6671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>Современное образование, являющееся источником социального прогресса, фу</w:t>
      </w:r>
      <w:r w:rsidRPr="00222DDF">
        <w:rPr>
          <w:rFonts w:ascii="Times New Roman" w:eastAsia="Calibri" w:hAnsi="Times New Roman" w:cs="Arial"/>
          <w:sz w:val="24"/>
          <w:szCs w:val="24"/>
        </w:rPr>
        <w:t>н</w:t>
      </w:r>
      <w:r w:rsidRPr="00222DDF">
        <w:rPr>
          <w:rFonts w:ascii="Times New Roman" w:eastAsia="Calibri" w:hAnsi="Times New Roman" w:cs="Arial"/>
          <w:sz w:val="24"/>
          <w:szCs w:val="24"/>
        </w:rPr>
        <w:t>даментом развития культуры, нацелено на расширение возможностей, предоставляемых молодежи, которой предстоит жить и трудиться в условиях инновационного, информац</w:t>
      </w:r>
      <w:r w:rsidRPr="00222DDF">
        <w:rPr>
          <w:rFonts w:ascii="Times New Roman" w:eastAsia="Calibri" w:hAnsi="Times New Roman" w:cs="Arial"/>
          <w:sz w:val="24"/>
          <w:szCs w:val="24"/>
        </w:rPr>
        <w:t>и</w:t>
      </w:r>
      <w:r w:rsidRPr="00222DDF">
        <w:rPr>
          <w:rFonts w:ascii="Times New Roman" w:eastAsia="Calibri" w:hAnsi="Times New Roman" w:cs="Arial"/>
          <w:sz w:val="24"/>
          <w:szCs w:val="24"/>
        </w:rPr>
        <w:t>онного общества. Образовательные системы сегодня ориентируются на развитие инте</w:t>
      </w:r>
      <w:r w:rsidRPr="00222DDF">
        <w:rPr>
          <w:rFonts w:ascii="Times New Roman" w:eastAsia="Calibri" w:hAnsi="Times New Roman" w:cs="Arial"/>
          <w:sz w:val="24"/>
          <w:szCs w:val="24"/>
        </w:rPr>
        <w:t>л</w:t>
      </w:r>
      <w:r w:rsidRPr="00222DDF">
        <w:rPr>
          <w:rFonts w:ascii="Times New Roman" w:eastAsia="Calibri" w:hAnsi="Times New Roman" w:cs="Arial"/>
          <w:sz w:val="24"/>
          <w:szCs w:val="24"/>
        </w:rPr>
        <w:t>лектуального потенциала обучаемых с точки зрения не только освоения содержания предмета, но и обработки, адаптации и использования существующей информации, ген</w:t>
      </w:r>
      <w:r w:rsidRPr="00222DDF">
        <w:rPr>
          <w:rFonts w:ascii="Times New Roman" w:eastAsia="Calibri" w:hAnsi="Times New Roman" w:cs="Arial"/>
          <w:sz w:val="24"/>
          <w:szCs w:val="24"/>
        </w:rPr>
        <w:t>е</w:t>
      </w:r>
      <w:r w:rsidRPr="00222DDF">
        <w:rPr>
          <w:rFonts w:ascii="Times New Roman" w:eastAsia="Calibri" w:hAnsi="Times New Roman" w:cs="Arial"/>
          <w:sz w:val="24"/>
          <w:szCs w:val="24"/>
        </w:rPr>
        <w:t xml:space="preserve">рирования новых идей. </w:t>
      </w:r>
    </w:p>
    <w:p w:rsidR="00B521D3" w:rsidRPr="00222DDF" w:rsidRDefault="00B521D3" w:rsidP="00DF6671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>Дополнительное образование детей остается сегодня гибкой социально-педагогической системой, способной не только адаптироваться к рыночным отношениям, но и предложить многообразие образовательных услуг, создающих условия для личнос</w:t>
      </w:r>
      <w:r w:rsidRPr="00222DDF">
        <w:rPr>
          <w:rFonts w:ascii="Times New Roman" w:eastAsia="Calibri" w:hAnsi="Times New Roman" w:cs="Arial"/>
          <w:sz w:val="24"/>
          <w:szCs w:val="24"/>
        </w:rPr>
        <w:t>т</w:t>
      </w:r>
      <w:r w:rsidRPr="00222DDF">
        <w:rPr>
          <w:rFonts w:ascii="Times New Roman" w:eastAsia="Calibri" w:hAnsi="Times New Roman" w:cs="Arial"/>
          <w:sz w:val="24"/>
          <w:szCs w:val="24"/>
        </w:rPr>
        <w:t xml:space="preserve">ного, профессионального, творческого развития детей. </w:t>
      </w:r>
    </w:p>
    <w:p w:rsidR="00700DB7" w:rsidRPr="00484B3A" w:rsidRDefault="00700DB7" w:rsidP="00DF6671">
      <w:pPr>
        <w:spacing w:after="0" w:line="36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>Новые социокультурные потребности общества требуют незамедлительного реш</w:t>
      </w:r>
      <w:r w:rsidRPr="00222DDF">
        <w:rPr>
          <w:rFonts w:ascii="Times New Roman" w:eastAsia="Calibri" w:hAnsi="Times New Roman" w:cs="Arial"/>
          <w:sz w:val="24"/>
          <w:szCs w:val="24"/>
        </w:rPr>
        <w:t>е</w:t>
      </w:r>
      <w:r w:rsidRPr="00222DDF">
        <w:rPr>
          <w:rFonts w:ascii="Times New Roman" w:eastAsia="Calibri" w:hAnsi="Times New Roman" w:cs="Arial"/>
          <w:sz w:val="24"/>
          <w:szCs w:val="24"/>
        </w:rPr>
        <w:t>ния проблем повышения качества дополнительного образования детей. Инновационные процессы в системе дополнительного образования детей напрямую связаны с включением в практику педагогических технологий на основе ИКТ. Обогащение дополнительного о</w:t>
      </w:r>
      <w:r w:rsidRPr="00222DDF">
        <w:rPr>
          <w:rFonts w:ascii="Times New Roman" w:eastAsia="Calibri" w:hAnsi="Times New Roman" w:cs="Arial"/>
          <w:sz w:val="24"/>
          <w:szCs w:val="24"/>
        </w:rPr>
        <w:t>б</w:t>
      </w:r>
      <w:r w:rsidRPr="00222DDF">
        <w:rPr>
          <w:rFonts w:ascii="Times New Roman" w:eastAsia="Calibri" w:hAnsi="Times New Roman" w:cs="Arial"/>
          <w:sz w:val="24"/>
          <w:szCs w:val="24"/>
        </w:rPr>
        <w:t>разования детей новыми технологиями сегодня выступает как стратегическое направление развития системы дополнительного образования детей.</w:t>
      </w:r>
    </w:p>
    <w:p w:rsidR="00700DB7" w:rsidRPr="00222DDF" w:rsidRDefault="00700DB7" w:rsidP="00DF6671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>Информационная культура личности – важный атрибут человека информационного общества. Главный элемент информационной культуры – это основы знаний о процессах преобразования, передачи и использования информации. На этой основе учащиеся пол</w:t>
      </w:r>
      <w:r w:rsidRPr="00222DDF">
        <w:rPr>
          <w:rFonts w:ascii="Times New Roman" w:eastAsia="Calibri" w:hAnsi="Times New Roman" w:cs="Arial"/>
          <w:sz w:val="24"/>
          <w:szCs w:val="24"/>
        </w:rPr>
        <w:t>у</w:t>
      </w:r>
      <w:r w:rsidRPr="00222DDF">
        <w:rPr>
          <w:rFonts w:ascii="Times New Roman" w:eastAsia="Calibri" w:hAnsi="Times New Roman" w:cs="Arial"/>
          <w:sz w:val="24"/>
          <w:szCs w:val="24"/>
        </w:rPr>
        <w:t>чают навыки сознательного и рационального использования компьютеров в учебной, профессиональной и досуговой деятельности. Компьютер в этом контексте выступает и как средство получения, сбора и переработки информации, равно как и цель познания, как социокультурный феномен информационного общества.</w:t>
      </w:r>
    </w:p>
    <w:p w:rsidR="008E1320" w:rsidRPr="00222DDF" w:rsidRDefault="00341017" w:rsidP="00222D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рамках </w:t>
      </w:r>
      <w:r w:rsidRPr="00222DDF">
        <w:rPr>
          <w:rFonts w:ascii="Times New Roman" w:hAnsi="Times New Roman" w:cs="Times New Roman"/>
          <w:sz w:val="24"/>
          <w:szCs w:val="24"/>
        </w:rPr>
        <w:t xml:space="preserve"> </w:t>
      </w:r>
      <w:r w:rsidR="00262735" w:rsidRPr="00222DDF">
        <w:rPr>
          <w:rFonts w:ascii="Times New Roman" w:hAnsi="Times New Roman" w:cs="Times New Roman"/>
          <w:sz w:val="24"/>
          <w:szCs w:val="24"/>
        </w:rPr>
        <w:t>«Реализаци</w:t>
      </w:r>
      <w:r w:rsidRPr="00222DDF">
        <w:rPr>
          <w:rFonts w:ascii="Times New Roman" w:hAnsi="Times New Roman" w:cs="Times New Roman"/>
          <w:sz w:val="24"/>
          <w:szCs w:val="24"/>
        </w:rPr>
        <w:t>и</w:t>
      </w:r>
      <w:r w:rsidR="00262735" w:rsidRPr="00222DDF">
        <w:rPr>
          <w:rFonts w:ascii="Times New Roman" w:hAnsi="Times New Roman" w:cs="Times New Roman"/>
          <w:sz w:val="24"/>
          <w:szCs w:val="24"/>
        </w:rPr>
        <w:t xml:space="preserve"> проекта «Цифровая школа» </w:t>
      </w:r>
      <w:r w:rsidRPr="00222DDF">
        <w:rPr>
          <w:rFonts w:ascii="Times New Roman" w:hAnsi="Times New Roman" w:cs="Times New Roman"/>
          <w:sz w:val="24"/>
          <w:szCs w:val="24"/>
        </w:rPr>
        <w:t xml:space="preserve">в педагогической </w:t>
      </w:r>
      <w:r w:rsidR="00DB1C7E" w:rsidRPr="00222DDF">
        <w:rPr>
          <w:rFonts w:ascii="Times New Roman" w:hAnsi="Times New Roman" w:cs="Times New Roman"/>
          <w:sz w:val="24"/>
          <w:szCs w:val="24"/>
        </w:rPr>
        <w:t>деятельности</w:t>
      </w:r>
      <w:r w:rsidR="00700DB7" w:rsidRPr="00222DDF">
        <w:rPr>
          <w:rFonts w:ascii="Times New Roman" w:hAnsi="Times New Roman" w:cs="Times New Roman"/>
          <w:sz w:val="24"/>
          <w:szCs w:val="24"/>
        </w:rPr>
        <w:t xml:space="preserve"> на занятиях внеурочной и кружковой деятельности </w:t>
      </w:r>
      <w:r w:rsidRPr="00222DDF">
        <w:rPr>
          <w:rFonts w:ascii="Times New Roman" w:hAnsi="Times New Roman" w:cs="Times New Roman"/>
          <w:sz w:val="24"/>
          <w:szCs w:val="24"/>
        </w:rPr>
        <w:t xml:space="preserve"> </w:t>
      </w:r>
      <w:r w:rsidR="00262735" w:rsidRPr="00222DDF">
        <w:rPr>
          <w:rFonts w:ascii="Times New Roman" w:hAnsi="Times New Roman" w:cs="Times New Roman"/>
          <w:sz w:val="24"/>
          <w:szCs w:val="24"/>
        </w:rPr>
        <w:t>максимально эффективно использ</w:t>
      </w:r>
      <w:r w:rsidR="00C179A9" w:rsidRPr="00222DDF">
        <w:rPr>
          <w:rFonts w:ascii="Times New Roman" w:hAnsi="Times New Roman" w:cs="Times New Roman"/>
          <w:sz w:val="24"/>
          <w:szCs w:val="24"/>
        </w:rPr>
        <w:t>у</w:t>
      </w:r>
      <w:r w:rsidR="00C179A9" w:rsidRPr="00222DDF">
        <w:rPr>
          <w:rFonts w:ascii="Times New Roman" w:hAnsi="Times New Roman" w:cs="Times New Roman"/>
          <w:sz w:val="24"/>
          <w:szCs w:val="24"/>
        </w:rPr>
        <w:t>ются</w:t>
      </w:r>
      <w:r w:rsidR="00262735" w:rsidRPr="00222DDF">
        <w:rPr>
          <w:rFonts w:ascii="Times New Roman" w:hAnsi="Times New Roman" w:cs="Times New Roman"/>
          <w:sz w:val="24"/>
          <w:szCs w:val="24"/>
        </w:rPr>
        <w:t xml:space="preserve"> цифровы</w:t>
      </w:r>
      <w:r w:rsidR="00C179A9" w:rsidRPr="00222DDF">
        <w:rPr>
          <w:rFonts w:ascii="Times New Roman" w:hAnsi="Times New Roman" w:cs="Times New Roman"/>
          <w:sz w:val="24"/>
          <w:szCs w:val="24"/>
        </w:rPr>
        <w:t>е</w:t>
      </w:r>
      <w:r w:rsidR="00262735" w:rsidRPr="00222DDF">
        <w:rPr>
          <w:rFonts w:ascii="Times New Roman" w:hAnsi="Times New Roman" w:cs="Times New Roman"/>
          <w:sz w:val="24"/>
          <w:szCs w:val="24"/>
        </w:rPr>
        <w:t xml:space="preserve"> образовательны</w:t>
      </w:r>
      <w:r w:rsidR="00C179A9" w:rsidRPr="00222DDF">
        <w:rPr>
          <w:rFonts w:ascii="Times New Roman" w:hAnsi="Times New Roman" w:cs="Times New Roman"/>
          <w:sz w:val="24"/>
          <w:szCs w:val="24"/>
        </w:rPr>
        <w:t>е</w:t>
      </w:r>
      <w:r w:rsidR="00262735" w:rsidRPr="00222DDF">
        <w:rPr>
          <w:rFonts w:ascii="Times New Roman" w:hAnsi="Times New Roman" w:cs="Times New Roman"/>
          <w:sz w:val="24"/>
          <w:szCs w:val="24"/>
        </w:rPr>
        <w:t xml:space="preserve"> </w:t>
      </w:r>
      <w:r w:rsidRPr="00222DDF">
        <w:rPr>
          <w:rFonts w:ascii="Times New Roman" w:hAnsi="Times New Roman" w:cs="Times New Roman"/>
          <w:sz w:val="24"/>
          <w:szCs w:val="24"/>
        </w:rPr>
        <w:t>платформ</w:t>
      </w:r>
      <w:r w:rsidR="00C179A9" w:rsidRPr="00222DDF">
        <w:rPr>
          <w:rFonts w:ascii="Times New Roman" w:hAnsi="Times New Roman" w:cs="Times New Roman"/>
          <w:sz w:val="24"/>
          <w:szCs w:val="24"/>
        </w:rPr>
        <w:t>ы</w:t>
      </w:r>
      <w:r w:rsidRPr="00222DDF">
        <w:rPr>
          <w:rFonts w:ascii="Times New Roman" w:hAnsi="Times New Roman" w:cs="Times New Roman"/>
          <w:sz w:val="24"/>
          <w:szCs w:val="24"/>
        </w:rPr>
        <w:t>,</w:t>
      </w:r>
      <w:r w:rsidR="00262735" w:rsidRPr="00222DDF">
        <w:rPr>
          <w:rFonts w:ascii="Times New Roman" w:hAnsi="Times New Roman" w:cs="Times New Roman"/>
          <w:sz w:val="24"/>
          <w:szCs w:val="24"/>
        </w:rPr>
        <w:t xml:space="preserve"> </w:t>
      </w:r>
      <w:r w:rsidRPr="00222DDF">
        <w:rPr>
          <w:rFonts w:ascii="Times New Roman" w:hAnsi="Times New Roman" w:cs="Times New Roman"/>
          <w:sz w:val="24"/>
          <w:szCs w:val="24"/>
        </w:rPr>
        <w:t>онлайн-материал</w:t>
      </w:r>
      <w:r w:rsidR="00C179A9" w:rsidRPr="00222DDF">
        <w:rPr>
          <w:rFonts w:ascii="Times New Roman" w:hAnsi="Times New Roman" w:cs="Times New Roman"/>
          <w:sz w:val="24"/>
          <w:szCs w:val="24"/>
        </w:rPr>
        <w:t>ы</w:t>
      </w:r>
      <w:r w:rsidRPr="00222DDF">
        <w:rPr>
          <w:rFonts w:ascii="Times New Roman" w:hAnsi="Times New Roman" w:cs="Times New Roman"/>
          <w:sz w:val="24"/>
          <w:szCs w:val="24"/>
        </w:rPr>
        <w:t xml:space="preserve"> и</w:t>
      </w:r>
      <w:r w:rsidR="00262735" w:rsidRPr="00222DDF">
        <w:rPr>
          <w:rFonts w:ascii="Times New Roman" w:hAnsi="Times New Roman" w:cs="Times New Roman"/>
          <w:sz w:val="24"/>
          <w:szCs w:val="24"/>
        </w:rPr>
        <w:t xml:space="preserve"> ресурс</w:t>
      </w:r>
      <w:r w:rsidR="00C179A9" w:rsidRPr="00222DDF">
        <w:rPr>
          <w:rFonts w:ascii="Times New Roman" w:hAnsi="Times New Roman" w:cs="Times New Roman"/>
          <w:sz w:val="24"/>
          <w:szCs w:val="24"/>
        </w:rPr>
        <w:t>ы</w:t>
      </w:r>
      <w:r w:rsidR="00262735" w:rsidRPr="00222DDF">
        <w:rPr>
          <w:rFonts w:ascii="Times New Roman" w:hAnsi="Times New Roman" w:cs="Times New Roman"/>
          <w:sz w:val="24"/>
          <w:szCs w:val="24"/>
        </w:rPr>
        <w:t xml:space="preserve"> Российской электронной шко</w:t>
      </w:r>
      <w:r w:rsidRPr="00222DDF">
        <w:rPr>
          <w:rFonts w:ascii="Times New Roman" w:hAnsi="Times New Roman" w:cs="Times New Roman"/>
          <w:sz w:val="24"/>
          <w:szCs w:val="24"/>
        </w:rPr>
        <w:t>лы</w:t>
      </w:r>
      <w:r w:rsidR="00262735" w:rsidRPr="00222DDF">
        <w:rPr>
          <w:rFonts w:ascii="Times New Roman" w:hAnsi="Times New Roman" w:cs="Times New Roman"/>
          <w:sz w:val="24"/>
          <w:szCs w:val="24"/>
        </w:rPr>
        <w:t>.</w:t>
      </w:r>
    </w:p>
    <w:p w:rsidR="006D3F68" w:rsidRPr="00222DDF" w:rsidRDefault="000C0867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lastRenderedPageBreak/>
        <w:t xml:space="preserve">Преимущества </w:t>
      </w:r>
      <w:r w:rsidR="00DB1C7E" w:rsidRPr="00222DDF">
        <w:rPr>
          <w:rFonts w:ascii="Times New Roman" w:hAnsi="Times New Roman" w:cs="Times New Roman"/>
          <w:sz w:val="24"/>
          <w:szCs w:val="24"/>
        </w:rPr>
        <w:t xml:space="preserve">применением ЦОР </w:t>
      </w:r>
      <w:r w:rsidR="00341017" w:rsidRPr="00222DDF">
        <w:rPr>
          <w:rFonts w:ascii="Times New Roman" w:hAnsi="Times New Roman" w:cs="Times New Roman"/>
          <w:sz w:val="24"/>
          <w:szCs w:val="24"/>
        </w:rPr>
        <w:t>в организации</w:t>
      </w:r>
      <w:r w:rsidR="00E1363F" w:rsidRPr="00222DDF">
        <w:rPr>
          <w:rFonts w:ascii="Times New Roman" w:hAnsi="Times New Roman" w:cs="Times New Roman"/>
          <w:sz w:val="24"/>
          <w:szCs w:val="24"/>
        </w:rPr>
        <w:t xml:space="preserve"> дополнительного</w:t>
      </w:r>
      <w:r w:rsidR="00341017" w:rsidRPr="00222DDF">
        <w:rPr>
          <w:rFonts w:ascii="Times New Roman" w:hAnsi="Times New Roman" w:cs="Times New Roman"/>
          <w:sz w:val="24"/>
          <w:szCs w:val="24"/>
        </w:rPr>
        <w:t xml:space="preserve"> </w:t>
      </w:r>
      <w:r w:rsidRPr="00222DDF">
        <w:rPr>
          <w:rFonts w:ascii="Times New Roman" w:hAnsi="Times New Roman" w:cs="Times New Roman"/>
          <w:sz w:val="24"/>
          <w:szCs w:val="24"/>
        </w:rPr>
        <w:t>образовательн</w:t>
      </w:r>
      <w:r w:rsidRPr="00222DDF">
        <w:rPr>
          <w:rFonts w:ascii="Times New Roman" w:hAnsi="Times New Roman" w:cs="Times New Roman"/>
          <w:sz w:val="24"/>
          <w:szCs w:val="24"/>
        </w:rPr>
        <w:t>о</w:t>
      </w:r>
      <w:r w:rsidRPr="00222DDF">
        <w:rPr>
          <w:rFonts w:ascii="Times New Roman" w:hAnsi="Times New Roman" w:cs="Times New Roman"/>
          <w:sz w:val="24"/>
          <w:szCs w:val="24"/>
        </w:rPr>
        <w:t xml:space="preserve">го процесса </w:t>
      </w:r>
      <w:r w:rsidR="00341017" w:rsidRPr="00222DDF">
        <w:rPr>
          <w:rFonts w:ascii="Times New Roman" w:hAnsi="Times New Roman" w:cs="Times New Roman"/>
          <w:sz w:val="24"/>
          <w:szCs w:val="24"/>
        </w:rPr>
        <w:t>очевидны:  возраста</w:t>
      </w:r>
      <w:r w:rsidR="00FA3289" w:rsidRPr="00222DDF">
        <w:rPr>
          <w:rFonts w:ascii="Times New Roman" w:hAnsi="Times New Roman" w:cs="Times New Roman"/>
          <w:sz w:val="24"/>
          <w:szCs w:val="24"/>
        </w:rPr>
        <w:t>ет положительн</w:t>
      </w:r>
      <w:r w:rsidR="00341017" w:rsidRPr="00222DDF">
        <w:rPr>
          <w:rFonts w:ascii="Times New Roman" w:hAnsi="Times New Roman" w:cs="Times New Roman"/>
          <w:sz w:val="24"/>
          <w:szCs w:val="24"/>
        </w:rPr>
        <w:t>ая</w:t>
      </w:r>
      <w:r w:rsidR="00FA3289" w:rsidRPr="00222DDF">
        <w:rPr>
          <w:rFonts w:ascii="Times New Roman" w:hAnsi="Times New Roman" w:cs="Times New Roman"/>
          <w:sz w:val="24"/>
          <w:szCs w:val="24"/>
        </w:rPr>
        <w:t xml:space="preserve"> мотиваци</w:t>
      </w:r>
      <w:r w:rsidR="00341017" w:rsidRPr="00222DDF">
        <w:rPr>
          <w:rFonts w:ascii="Times New Roman" w:hAnsi="Times New Roman" w:cs="Times New Roman"/>
          <w:sz w:val="24"/>
          <w:szCs w:val="24"/>
        </w:rPr>
        <w:t>я</w:t>
      </w:r>
      <w:r w:rsidR="00FA3289" w:rsidRPr="00222DDF">
        <w:rPr>
          <w:rFonts w:ascii="Times New Roman" w:hAnsi="Times New Roman" w:cs="Times New Roman"/>
          <w:sz w:val="24"/>
          <w:szCs w:val="24"/>
        </w:rPr>
        <w:t xml:space="preserve"> обучения, активизирует</w:t>
      </w:r>
      <w:r w:rsidR="00341017" w:rsidRPr="00222DDF">
        <w:rPr>
          <w:rFonts w:ascii="Times New Roman" w:hAnsi="Times New Roman" w:cs="Times New Roman"/>
          <w:sz w:val="24"/>
          <w:szCs w:val="24"/>
        </w:rPr>
        <w:t>ся</w:t>
      </w:r>
      <w:r w:rsidR="00FA3289" w:rsidRPr="00222DDF">
        <w:rPr>
          <w:rFonts w:ascii="Times New Roman" w:hAnsi="Times New Roman" w:cs="Times New Roman"/>
          <w:sz w:val="24"/>
          <w:szCs w:val="24"/>
        </w:rPr>
        <w:t xml:space="preserve"> познавательн</w:t>
      </w:r>
      <w:r w:rsidR="00341017" w:rsidRPr="00222DDF">
        <w:rPr>
          <w:rFonts w:ascii="Times New Roman" w:hAnsi="Times New Roman" w:cs="Times New Roman"/>
          <w:sz w:val="24"/>
          <w:szCs w:val="24"/>
        </w:rPr>
        <w:t>ая</w:t>
      </w:r>
      <w:r w:rsidR="00FA3289" w:rsidRPr="00222DDF">
        <w:rPr>
          <w:rFonts w:ascii="Times New Roman" w:hAnsi="Times New Roman" w:cs="Times New Roman"/>
          <w:sz w:val="24"/>
          <w:szCs w:val="24"/>
        </w:rPr>
        <w:t xml:space="preserve"> деятельность </w:t>
      </w:r>
      <w:r w:rsidR="00341017" w:rsidRPr="00222DDF">
        <w:rPr>
          <w:rFonts w:ascii="Times New Roman" w:hAnsi="Times New Roman" w:cs="Times New Roman"/>
          <w:sz w:val="24"/>
          <w:szCs w:val="24"/>
        </w:rPr>
        <w:t>об</w:t>
      </w:r>
      <w:r w:rsidR="00FA3289" w:rsidRPr="00222DDF">
        <w:rPr>
          <w:rFonts w:ascii="Times New Roman" w:hAnsi="Times New Roman" w:cs="Times New Roman"/>
          <w:sz w:val="24"/>
          <w:szCs w:val="24"/>
        </w:rPr>
        <w:t>уча</w:t>
      </w:r>
      <w:r w:rsidR="00341017" w:rsidRPr="00222DDF">
        <w:rPr>
          <w:rFonts w:ascii="Times New Roman" w:hAnsi="Times New Roman" w:cs="Times New Roman"/>
          <w:sz w:val="24"/>
          <w:szCs w:val="24"/>
        </w:rPr>
        <w:t>ющихся</w:t>
      </w:r>
      <w:r w:rsidR="00DB1C7E" w:rsidRPr="00222DDF">
        <w:rPr>
          <w:rFonts w:ascii="Times New Roman" w:hAnsi="Times New Roman" w:cs="Times New Roman"/>
          <w:sz w:val="24"/>
          <w:szCs w:val="24"/>
        </w:rPr>
        <w:t>, обеспечивается высокая степень диффере</w:t>
      </w:r>
      <w:r w:rsidR="00DB1C7E" w:rsidRPr="00222DDF">
        <w:rPr>
          <w:rFonts w:ascii="Times New Roman" w:hAnsi="Times New Roman" w:cs="Times New Roman"/>
          <w:sz w:val="24"/>
          <w:szCs w:val="24"/>
        </w:rPr>
        <w:t>н</w:t>
      </w:r>
      <w:r w:rsidR="00DB1C7E" w:rsidRPr="00222DDF">
        <w:rPr>
          <w:rFonts w:ascii="Times New Roman" w:hAnsi="Times New Roman" w:cs="Times New Roman"/>
          <w:sz w:val="24"/>
          <w:szCs w:val="24"/>
        </w:rPr>
        <w:t xml:space="preserve">циации и индивидуализации обучения, </w:t>
      </w:r>
      <w:r w:rsidR="009A2088" w:rsidRPr="00222DDF">
        <w:rPr>
          <w:rFonts w:ascii="Times New Roman" w:hAnsi="Times New Roman" w:cs="Times New Roman"/>
          <w:sz w:val="24"/>
          <w:szCs w:val="24"/>
        </w:rPr>
        <w:t>разви</w:t>
      </w:r>
      <w:r w:rsidR="00DB1C7E" w:rsidRPr="00222DDF">
        <w:rPr>
          <w:rFonts w:ascii="Times New Roman" w:hAnsi="Times New Roman" w:cs="Times New Roman"/>
          <w:sz w:val="24"/>
          <w:szCs w:val="24"/>
        </w:rPr>
        <w:t>вается</w:t>
      </w:r>
      <w:r w:rsidR="009A2088" w:rsidRPr="00222DDF">
        <w:rPr>
          <w:rFonts w:ascii="Times New Roman" w:hAnsi="Times New Roman" w:cs="Times New Roman"/>
          <w:sz w:val="24"/>
          <w:szCs w:val="24"/>
        </w:rPr>
        <w:t xml:space="preserve"> логическо</w:t>
      </w:r>
      <w:r w:rsidR="00DB1C7E" w:rsidRPr="00222DDF">
        <w:rPr>
          <w:rFonts w:ascii="Times New Roman" w:hAnsi="Times New Roman" w:cs="Times New Roman"/>
          <w:sz w:val="24"/>
          <w:szCs w:val="24"/>
        </w:rPr>
        <w:t>е</w:t>
      </w:r>
      <w:r w:rsidR="009A2088" w:rsidRPr="00222DDF">
        <w:rPr>
          <w:rFonts w:ascii="Times New Roman" w:hAnsi="Times New Roman" w:cs="Times New Roman"/>
          <w:sz w:val="24"/>
          <w:szCs w:val="24"/>
        </w:rPr>
        <w:t xml:space="preserve"> и критическо</w:t>
      </w:r>
      <w:r w:rsidR="00DB1C7E" w:rsidRPr="00222DDF">
        <w:rPr>
          <w:rFonts w:ascii="Times New Roman" w:hAnsi="Times New Roman" w:cs="Times New Roman"/>
          <w:sz w:val="24"/>
          <w:szCs w:val="24"/>
        </w:rPr>
        <w:t>е</w:t>
      </w:r>
      <w:r w:rsidR="009A2088" w:rsidRPr="00222DDF">
        <w:rPr>
          <w:rFonts w:ascii="Times New Roman" w:hAnsi="Times New Roman" w:cs="Times New Roman"/>
          <w:sz w:val="24"/>
          <w:szCs w:val="24"/>
        </w:rPr>
        <w:t xml:space="preserve"> мышлени</w:t>
      </w:r>
      <w:r w:rsidR="00DB1C7E" w:rsidRPr="00222DDF">
        <w:rPr>
          <w:rFonts w:ascii="Times New Roman" w:hAnsi="Times New Roman" w:cs="Times New Roman"/>
          <w:sz w:val="24"/>
          <w:szCs w:val="24"/>
        </w:rPr>
        <w:t>е</w:t>
      </w:r>
      <w:r w:rsidR="009A2088" w:rsidRPr="00222DDF">
        <w:rPr>
          <w:rFonts w:ascii="Times New Roman" w:hAnsi="Times New Roman" w:cs="Times New Roman"/>
          <w:sz w:val="24"/>
          <w:szCs w:val="24"/>
        </w:rPr>
        <w:t>, воображени</w:t>
      </w:r>
      <w:r w:rsidR="00DB1C7E" w:rsidRPr="00222DDF">
        <w:rPr>
          <w:rFonts w:ascii="Times New Roman" w:hAnsi="Times New Roman" w:cs="Times New Roman"/>
          <w:sz w:val="24"/>
          <w:szCs w:val="24"/>
        </w:rPr>
        <w:t>е</w:t>
      </w:r>
      <w:r w:rsidR="009A2088" w:rsidRPr="00222DDF">
        <w:rPr>
          <w:rFonts w:ascii="Times New Roman" w:hAnsi="Times New Roman" w:cs="Times New Roman"/>
          <w:sz w:val="24"/>
          <w:szCs w:val="24"/>
        </w:rPr>
        <w:t>, самостоятельност</w:t>
      </w:r>
      <w:r w:rsidR="00DB1C7E" w:rsidRPr="00222DDF">
        <w:rPr>
          <w:rFonts w:ascii="Times New Roman" w:hAnsi="Times New Roman" w:cs="Times New Roman"/>
          <w:sz w:val="24"/>
          <w:szCs w:val="24"/>
        </w:rPr>
        <w:t>ь</w:t>
      </w:r>
      <w:r w:rsidR="009A2088" w:rsidRPr="00222DDF">
        <w:rPr>
          <w:rFonts w:ascii="Times New Roman" w:hAnsi="Times New Roman" w:cs="Times New Roman"/>
          <w:sz w:val="24"/>
          <w:szCs w:val="24"/>
        </w:rPr>
        <w:t>.</w:t>
      </w:r>
    </w:p>
    <w:p w:rsidR="007E088E" w:rsidRPr="00222DDF" w:rsidRDefault="0005517F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>Успешно</w:t>
      </w:r>
      <w:r w:rsidR="00DB1C7E" w:rsidRPr="00222DDF">
        <w:rPr>
          <w:rFonts w:ascii="Times New Roman" w:hAnsi="Times New Roman" w:cs="Times New Roman"/>
          <w:sz w:val="24"/>
          <w:szCs w:val="24"/>
        </w:rPr>
        <w:t>му</w:t>
      </w:r>
      <w:r w:rsidRPr="00222DDF">
        <w:rPr>
          <w:rFonts w:ascii="Times New Roman" w:hAnsi="Times New Roman" w:cs="Times New Roman"/>
          <w:sz w:val="24"/>
          <w:szCs w:val="24"/>
        </w:rPr>
        <w:t xml:space="preserve"> развити</w:t>
      </w:r>
      <w:r w:rsidR="00DB1C7E" w:rsidRPr="00222DDF">
        <w:rPr>
          <w:rFonts w:ascii="Times New Roman" w:hAnsi="Times New Roman" w:cs="Times New Roman"/>
          <w:sz w:val="24"/>
          <w:szCs w:val="24"/>
        </w:rPr>
        <w:t>ю</w:t>
      </w:r>
      <w:r w:rsidRPr="00222DDF">
        <w:rPr>
          <w:rFonts w:ascii="Times New Roman" w:hAnsi="Times New Roman" w:cs="Times New Roman"/>
          <w:sz w:val="24"/>
          <w:szCs w:val="24"/>
        </w:rPr>
        <w:t xml:space="preserve"> познавательной активности и самостоятельности </w:t>
      </w:r>
      <w:r w:rsidR="00E1363F" w:rsidRPr="00222DDF">
        <w:rPr>
          <w:rFonts w:ascii="Times New Roman" w:hAnsi="Times New Roman" w:cs="Times New Roman"/>
          <w:sz w:val="24"/>
          <w:szCs w:val="24"/>
        </w:rPr>
        <w:t>обуча</w:t>
      </w:r>
      <w:r w:rsidR="00E1363F" w:rsidRPr="00222DDF">
        <w:rPr>
          <w:rFonts w:ascii="Times New Roman" w:hAnsi="Times New Roman" w:cs="Times New Roman"/>
          <w:sz w:val="24"/>
          <w:szCs w:val="24"/>
        </w:rPr>
        <w:t>ю</w:t>
      </w:r>
      <w:r w:rsidR="00E1363F" w:rsidRPr="00222DDF">
        <w:rPr>
          <w:rFonts w:ascii="Times New Roman" w:hAnsi="Times New Roman" w:cs="Times New Roman"/>
          <w:sz w:val="24"/>
          <w:szCs w:val="24"/>
        </w:rPr>
        <w:t xml:space="preserve">щихся </w:t>
      </w:r>
      <w:r w:rsidR="00DB1C7E" w:rsidRPr="00222DDF">
        <w:rPr>
          <w:rFonts w:ascii="Times New Roman" w:hAnsi="Times New Roman" w:cs="Times New Roman"/>
          <w:sz w:val="24"/>
          <w:szCs w:val="24"/>
        </w:rPr>
        <w:t>помогает проведени</w:t>
      </w:r>
      <w:r w:rsidR="00E1363F" w:rsidRPr="00222DDF">
        <w:rPr>
          <w:rFonts w:ascii="Times New Roman" w:hAnsi="Times New Roman" w:cs="Times New Roman"/>
          <w:sz w:val="24"/>
          <w:szCs w:val="24"/>
        </w:rPr>
        <w:t>е</w:t>
      </w:r>
      <w:r w:rsidR="00DB1C7E" w:rsidRPr="00222DDF">
        <w:rPr>
          <w:rFonts w:ascii="Times New Roman" w:hAnsi="Times New Roman" w:cs="Times New Roman"/>
          <w:sz w:val="24"/>
          <w:szCs w:val="24"/>
        </w:rPr>
        <w:t xml:space="preserve"> интегрированных уроков,</w:t>
      </w:r>
      <w:r w:rsidR="00E1363F" w:rsidRPr="00222DDF">
        <w:rPr>
          <w:rFonts w:ascii="Times New Roman" w:hAnsi="Times New Roman" w:cs="Times New Roman"/>
          <w:sz w:val="24"/>
          <w:szCs w:val="24"/>
        </w:rPr>
        <w:t xml:space="preserve"> кружковых занятий,</w:t>
      </w:r>
      <w:r w:rsidR="00DB1C7E" w:rsidRPr="00222DDF">
        <w:rPr>
          <w:rFonts w:ascii="Times New Roman" w:hAnsi="Times New Roman" w:cs="Times New Roman"/>
          <w:sz w:val="24"/>
          <w:szCs w:val="24"/>
        </w:rPr>
        <w:t xml:space="preserve"> организация проектно-исследовательской деятельност</w:t>
      </w:r>
      <w:r w:rsidR="00C179A9" w:rsidRPr="00222DDF">
        <w:rPr>
          <w:rFonts w:ascii="Times New Roman" w:hAnsi="Times New Roman" w:cs="Times New Roman"/>
          <w:sz w:val="24"/>
          <w:szCs w:val="24"/>
        </w:rPr>
        <w:t>и с использованием м</w:t>
      </w:r>
      <w:r w:rsidR="00944FAD" w:rsidRPr="00222DDF">
        <w:rPr>
          <w:rFonts w:ascii="Times New Roman" w:hAnsi="Times New Roman" w:cs="Times New Roman"/>
          <w:sz w:val="24"/>
          <w:szCs w:val="24"/>
        </w:rPr>
        <w:t>ультимедийн</w:t>
      </w:r>
      <w:r w:rsidR="00C179A9" w:rsidRPr="00222DDF">
        <w:rPr>
          <w:rFonts w:ascii="Times New Roman" w:hAnsi="Times New Roman" w:cs="Times New Roman"/>
          <w:sz w:val="24"/>
          <w:szCs w:val="24"/>
        </w:rPr>
        <w:t>ых</w:t>
      </w:r>
      <w:r w:rsidR="00944FAD" w:rsidRPr="00222DDF">
        <w:rPr>
          <w:rFonts w:ascii="Times New Roman" w:hAnsi="Times New Roman" w:cs="Times New Roman"/>
          <w:sz w:val="24"/>
          <w:szCs w:val="24"/>
        </w:rPr>
        <w:t xml:space="preserve"> интера</w:t>
      </w:r>
      <w:r w:rsidR="00944FAD" w:rsidRPr="00222DDF">
        <w:rPr>
          <w:rFonts w:ascii="Times New Roman" w:hAnsi="Times New Roman" w:cs="Times New Roman"/>
          <w:sz w:val="24"/>
          <w:szCs w:val="24"/>
        </w:rPr>
        <w:t>к</w:t>
      </w:r>
      <w:r w:rsidR="00944FAD" w:rsidRPr="00222DDF">
        <w:rPr>
          <w:rFonts w:ascii="Times New Roman" w:hAnsi="Times New Roman" w:cs="Times New Roman"/>
          <w:sz w:val="24"/>
          <w:szCs w:val="24"/>
        </w:rPr>
        <w:t>тивн</w:t>
      </w:r>
      <w:r w:rsidR="00C179A9" w:rsidRPr="00222DDF">
        <w:rPr>
          <w:rFonts w:ascii="Times New Roman" w:hAnsi="Times New Roman" w:cs="Times New Roman"/>
          <w:sz w:val="24"/>
          <w:szCs w:val="24"/>
        </w:rPr>
        <w:t>ых</w:t>
      </w:r>
      <w:r w:rsidR="00944FAD" w:rsidRPr="00222DDF">
        <w:rPr>
          <w:rFonts w:ascii="Times New Roman" w:hAnsi="Times New Roman" w:cs="Times New Roman"/>
          <w:sz w:val="24"/>
          <w:szCs w:val="24"/>
        </w:rPr>
        <w:t xml:space="preserve"> </w:t>
      </w:r>
      <w:r w:rsidR="00014EF0" w:rsidRPr="00222DDF">
        <w:rPr>
          <w:rFonts w:ascii="Times New Roman" w:hAnsi="Times New Roman" w:cs="Times New Roman"/>
          <w:sz w:val="24"/>
          <w:szCs w:val="24"/>
        </w:rPr>
        <w:t>технологий.</w:t>
      </w:r>
      <w:r w:rsidR="00D82E3C" w:rsidRPr="00222D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20F4" w:rsidRPr="00222DDF" w:rsidRDefault="006820F4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>Мультимедийную технологию можно рассматривать как объяснительно-иллюстративный метод обучения, основным назначением которого является организация усвоения учащимися информации путем сообщения учебного материала и обеспечения его успешного восприятия, усиливающегося при подключении зрительной памяти.</w:t>
      </w:r>
      <w:r w:rsidRPr="00222DDF">
        <w:rPr>
          <w:sz w:val="24"/>
          <w:szCs w:val="24"/>
        </w:rPr>
        <w:t xml:space="preserve"> </w:t>
      </w:r>
      <w:r w:rsidR="00222DDF">
        <w:rPr>
          <w:sz w:val="24"/>
          <w:szCs w:val="24"/>
        </w:rPr>
        <w:t xml:space="preserve"> </w:t>
      </w:r>
      <w:r w:rsidRPr="00222DDF">
        <w:rPr>
          <w:rFonts w:ascii="Times New Roman" w:hAnsi="Times New Roman" w:cs="Times New Roman"/>
          <w:sz w:val="24"/>
          <w:szCs w:val="24"/>
        </w:rPr>
        <w:t>Одн</w:t>
      </w:r>
      <w:r w:rsidRPr="00222DDF">
        <w:rPr>
          <w:rFonts w:ascii="Times New Roman" w:hAnsi="Times New Roman" w:cs="Times New Roman"/>
          <w:sz w:val="24"/>
          <w:szCs w:val="24"/>
        </w:rPr>
        <w:t>о</w:t>
      </w:r>
      <w:r w:rsidRPr="00222DDF">
        <w:rPr>
          <w:rFonts w:ascii="Times New Roman" w:hAnsi="Times New Roman" w:cs="Times New Roman"/>
          <w:sz w:val="24"/>
          <w:szCs w:val="24"/>
        </w:rPr>
        <w:t xml:space="preserve">временное использование аудио и видеоинформации повышает запоминаемость </w:t>
      </w:r>
      <w:r w:rsidR="00222DDF">
        <w:rPr>
          <w:rFonts w:ascii="Times New Roman" w:hAnsi="Times New Roman" w:cs="Times New Roman"/>
          <w:sz w:val="24"/>
          <w:szCs w:val="24"/>
        </w:rPr>
        <w:t xml:space="preserve"> до 30 – 50</w:t>
      </w:r>
      <w:r w:rsidRPr="00222DDF">
        <w:rPr>
          <w:rFonts w:ascii="Times New Roman" w:hAnsi="Times New Roman" w:cs="Times New Roman"/>
          <w:sz w:val="24"/>
          <w:szCs w:val="24"/>
        </w:rPr>
        <w:t>%. Мультимедиа-программы представляют информацию в различных формах и тем с</w:t>
      </w:r>
      <w:r w:rsidRPr="00222DDF">
        <w:rPr>
          <w:rFonts w:ascii="Times New Roman" w:hAnsi="Times New Roman" w:cs="Times New Roman"/>
          <w:sz w:val="24"/>
          <w:szCs w:val="24"/>
        </w:rPr>
        <w:t>а</w:t>
      </w:r>
      <w:r w:rsidRPr="00222DDF">
        <w:rPr>
          <w:rFonts w:ascii="Times New Roman" w:hAnsi="Times New Roman" w:cs="Times New Roman"/>
          <w:sz w:val="24"/>
          <w:szCs w:val="24"/>
        </w:rPr>
        <w:t>мым повышают э</w:t>
      </w:r>
      <w:r w:rsidR="00A54BD9" w:rsidRPr="00222DDF">
        <w:rPr>
          <w:rFonts w:ascii="Times New Roman" w:hAnsi="Times New Roman" w:cs="Times New Roman"/>
          <w:sz w:val="24"/>
          <w:szCs w:val="24"/>
        </w:rPr>
        <w:t>ффективность процесса обучения.</w:t>
      </w:r>
    </w:p>
    <w:p w:rsidR="006820F4" w:rsidRPr="00222DDF" w:rsidRDefault="006820F4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>С методических позиций мультимедиа имеют следующие демонстрационные пр</w:t>
      </w:r>
      <w:r w:rsidRPr="00222DDF">
        <w:rPr>
          <w:rFonts w:ascii="Times New Roman" w:hAnsi="Times New Roman" w:cs="Times New Roman"/>
          <w:sz w:val="24"/>
          <w:szCs w:val="24"/>
        </w:rPr>
        <w:t>е</w:t>
      </w:r>
      <w:r w:rsidRPr="00222DDF">
        <w:rPr>
          <w:rFonts w:ascii="Times New Roman" w:hAnsi="Times New Roman" w:cs="Times New Roman"/>
          <w:sz w:val="24"/>
          <w:szCs w:val="24"/>
        </w:rPr>
        <w:t xml:space="preserve">имущества: </w:t>
      </w:r>
    </w:p>
    <w:p w:rsidR="006820F4" w:rsidRPr="00222DDF" w:rsidRDefault="006820F4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>- представляют в трехмерном пространстве информацию, которая может быть д</w:t>
      </w:r>
      <w:r w:rsidRPr="00222DDF">
        <w:rPr>
          <w:rFonts w:ascii="Times New Roman" w:hAnsi="Times New Roman" w:cs="Times New Roman"/>
          <w:sz w:val="24"/>
          <w:szCs w:val="24"/>
        </w:rPr>
        <w:t>о</w:t>
      </w:r>
      <w:r w:rsidRPr="00222DDF">
        <w:rPr>
          <w:rFonts w:ascii="Times New Roman" w:hAnsi="Times New Roman" w:cs="Times New Roman"/>
          <w:sz w:val="24"/>
          <w:szCs w:val="24"/>
        </w:rPr>
        <w:t>зирована в соответствии с особенностями процесса обучения;</w:t>
      </w:r>
    </w:p>
    <w:p w:rsidR="006820F4" w:rsidRPr="00222DDF" w:rsidRDefault="006820F4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>- с помощью слайдов можно применять разнообразные формы организации позн</w:t>
      </w:r>
      <w:r w:rsidRPr="00222DDF">
        <w:rPr>
          <w:rFonts w:ascii="Times New Roman" w:hAnsi="Times New Roman" w:cs="Times New Roman"/>
          <w:sz w:val="24"/>
          <w:szCs w:val="24"/>
        </w:rPr>
        <w:t>а</w:t>
      </w:r>
      <w:r w:rsidRPr="00222DDF">
        <w:rPr>
          <w:rFonts w:ascii="Times New Roman" w:hAnsi="Times New Roman" w:cs="Times New Roman"/>
          <w:sz w:val="24"/>
          <w:szCs w:val="24"/>
        </w:rPr>
        <w:t>вательной деятельности: фронтальную, групповую, индивидуальную;</w:t>
      </w:r>
    </w:p>
    <w:p w:rsidR="00A55AA4" w:rsidRPr="00222DDF" w:rsidRDefault="006820F4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 xml:space="preserve">- можно использовать различные видеофрагменты, картинки, схемы, диаграммы, показывать опыты, которые по требованиям охраны труда нельзя проводить </w:t>
      </w:r>
      <w:r w:rsidR="0003498F" w:rsidRPr="00222DDF">
        <w:rPr>
          <w:rFonts w:ascii="Times New Roman" w:hAnsi="Times New Roman" w:cs="Times New Roman"/>
          <w:sz w:val="24"/>
          <w:szCs w:val="24"/>
        </w:rPr>
        <w:t>по - насто</w:t>
      </w:r>
      <w:r w:rsidR="0003498F" w:rsidRPr="00222DDF">
        <w:rPr>
          <w:rFonts w:ascii="Times New Roman" w:hAnsi="Times New Roman" w:cs="Times New Roman"/>
          <w:sz w:val="24"/>
          <w:szCs w:val="24"/>
        </w:rPr>
        <w:t>я</w:t>
      </w:r>
      <w:r w:rsidR="0003498F" w:rsidRPr="00222DDF">
        <w:rPr>
          <w:rFonts w:ascii="Times New Roman" w:hAnsi="Times New Roman" w:cs="Times New Roman"/>
          <w:sz w:val="24"/>
          <w:szCs w:val="24"/>
        </w:rPr>
        <w:t>щему в учебном учреждении.</w:t>
      </w:r>
    </w:p>
    <w:p w:rsidR="00A55AA4" w:rsidRPr="00222DDF" w:rsidRDefault="00A55AA4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 xml:space="preserve">Одним из наиболее актуальных средств обучения являются </w:t>
      </w:r>
      <w:r w:rsidRPr="00222DDF">
        <w:rPr>
          <w:rFonts w:ascii="Times New Roman" w:hAnsi="Times New Roman" w:cs="Times New Roman"/>
          <w:b/>
          <w:sz w:val="24"/>
          <w:szCs w:val="24"/>
        </w:rPr>
        <w:t>видеоуроки</w:t>
      </w:r>
      <w:r w:rsidRPr="00222DDF">
        <w:rPr>
          <w:rFonts w:ascii="Times New Roman" w:hAnsi="Times New Roman" w:cs="Times New Roman"/>
          <w:sz w:val="24"/>
          <w:szCs w:val="24"/>
        </w:rPr>
        <w:t>, позв</w:t>
      </w:r>
      <w:r w:rsidRPr="00222DDF">
        <w:rPr>
          <w:rFonts w:ascii="Times New Roman" w:hAnsi="Times New Roman" w:cs="Times New Roman"/>
          <w:sz w:val="24"/>
          <w:szCs w:val="24"/>
        </w:rPr>
        <w:t>о</w:t>
      </w:r>
      <w:r w:rsidRPr="00222DDF">
        <w:rPr>
          <w:rFonts w:ascii="Times New Roman" w:hAnsi="Times New Roman" w:cs="Times New Roman"/>
          <w:sz w:val="24"/>
          <w:szCs w:val="24"/>
        </w:rPr>
        <w:t>ляющие сделать занятия более интересными, динамичными и убедительными, а огромный поток изучаемой информации легко доступным. Так</w:t>
      </w:r>
      <w:r w:rsidR="0003498F" w:rsidRPr="00222DDF">
        <w:rPr>
          <w:rFonts w:ascii="Times New Roman" w:hAnsi="Times New Roman" w:cs="Times New Roman"/>
          <w:sz w:val="24"/>
          <w:szCs w:val="24"/>
        </w:rPr>
        <w:t>ой методический прием, как виде</w:t>
      </w:r>
      <w:r w:rsidR="0003498F" w:rsidRPr="00222DDF">
        <w:rPr>
          <w:rFonts w:ascii="Times New Roman" w:hAnsi="Times New Roman" w:cs="Times New Roman"/>
          <w:sz w:val="24"/>
          <w:szCs w:val="24"/>
        </w:rPr>
        <w:t>о</w:t>
      </w:r>
      <w:r w:rsidRPr="00222DDF">
        <w:rPr>
          <w:rFonts w:ascii="Times New Roman" w:hAnsi="Times New Roman" w:cs="Times New Roman"/>
          <w:sz w:val="24"/>
          <w:szCs w:val="24"/>
        </w:rPr>
        <w:t>обучение позволяет сделать учебный материал более наглядным и может являться ва</w:t>
      </w:r>
      <w:r w:rsidRPr="00222DDF">
        <w:rPr>
          <w:rFonts w:ascii="Times New Roman" w:hAnsi="Times New Roman" w:cs="Times New Roman"/>
          <w:sz w:val="24"/>
          <w:szCs w:val="24"/>
        </w:rPr>
        <w:t>ж</w:t>
      </w:r>
      <w:r w:rsidRPr="00222DDF">
        <w:rPr>
          <w:rFonts w:ascii="Times New Roman" w:hAnsi="Times New Roman" w:cs="Times New Roman"/>
          <w:sz w:val="24"/>
          <w:szCs w:val="24"/>
        </w:rPr>
        <w:t>ным инструментом для самостоятельной подготовки обучающихся. Также данный подход можно использовать как одну из</w:t>
      </w:r>
      <w:r w:rsidR="00A54BD9" w:rsidRPr="00222DDF">
        <w:rPr>
          <w:rFonts w:ascii="Times New Roman" w:hAnsi="Times New Roman" w:cs="Times New Roman"/>
          <w:sz w:val="24"/>
          <w:szCs w:val="24"/>
        </w:rPr>
        <w:t xml:space="preserve"> форм дистанционного обучения.</w:t>
      </w:r>
    </w:p>
    <w:p w:rsidR="00A55AA4" w:rsidRPr="00222DDF" w:rsidRDefault="00A55AA4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 xml:space="preserve">Актуальность внедрения видеоуроков в обучение обуславливается следующим причинами: </w:t>
      </w:r>
    </w:p>
    <w:p w:rsidR="00A55AA4" w:rsidRPr="00222DDF" w:rsidRDefault="00D92580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 xml:space="preserve">- </w:t>
      </w:r>
      <w:r w:rsidR="00A55AA4" w:rsidRPr="00222DDF">
        <w:rPr>
          <w:rFonts w:ascii="Times New Roman" w:hAnsi="Times New Roman" w:cs="Times New Roman"/>
          <w:sz w:val="24"/>
          <w:szCs w:val="24"/>
        </w:rPr>
        <w:t xml:space="preserve">при изучении учебного материала в формате видео </w:t>
      </w:r>
      <w:r w:rsidRPr="00222DDF">
        <w:rPr>
          <w:rFonts w:ascii="Times New Roman" w:hAnsi="Times New Roman" w:cs="Times New Roman"/>
          <w:sz w:val="24"/>
          <w:szCs w:val="24"/>
        </w:rPr>
        <w:t>обучающийся</w:t>
      </w:r>
      <w:r w:rsidR="00A55AA4" w:rsidRPr="00222DDF">
        <w:rPr>
          <w:rFonts w:ascii="Times New Roman" w:hAnsi="Times New Roman" w:cs="Times New Roman"/>
          <w:sz w:val="24"/>
          <w:szCs w:val="24"/>
        </w:rPr>
        <w:t xml:space="preserve"> может регул</w:t>
      </w:r>
      <w:r w:rsidR="00A55AA4" w:rsidRPr="00222DDF">
        <w:rPr>
          <w:rFonts w:ascii="Times New Roman" w:hAnsi="Times New Roman" w:cs="Times New Roman"/>
          <w:sz w:val="24"/>
          <w:szCs w:val="24"/>
        </w:rPr>
        <w:t>и</w:t>
      </w:r>
      <w:r w:rsidR="00A55AA4" w:rsidRPr="00222DDF">
        <w:rPr>
          <w:rFonts w:ascii="Times New Roman" w:hAnsi="Times New Roman" w:cs="Times New Roman"/>
          <w:sz w:val="24"/>
          <w:szCs w:val="24"/>
        </w:rPr>
        <w:t xml:space="preserve">ровать процесс обучения, именно, пересматривать видеоматериал с необходимого места, </w:t>
      </w:r>
      <w:r w:rsidR="00A55AA4" w:rsidRPr="00222DDF">
        <w:rPr>
          <w:rFonts w:ascii="Times New Roman" w:hAnsi="Times New Roman" w:cs="Times New Roman"/>
          <w:sz w:val="24"/>
          <w:szCs w:val="24"/>
        </w:rPr>
        <w:lastRenderedPageBreak/>
        <w:t>приостанавливать просмотр, тем самым детально изучить непонятные (сложные)</w:t>
      </w:r>
      <w:r w:rsidRPr="00222DDF">
        <w:rPr>
          <w:rFonts w:ascii="Times New Roman" w:hAnsi="Times New Roman" w:cs="Times New Roman"/>
          <w:sz w:val="24"/>
          <w:szCs w:val="24"/>
        </w:rPr>
        <w:t xml:space="preserve"> </w:t>
      </w:r>
      <w:r w:rsidR="00A55AA4" w:rsidRPr="00222DDF">
        <w:rPr>
          <w:rFonts w:ascii="Times New Roman" w:hAnsi="Times New Roman" w:cs="Times New Roman"/>
          <w:sz w:val="24"/>
          <w:szCs w:val="24"/>
        </w:rPr>
        <w:t>и</w:t>
      </w:r>
      <w:r w:rsidR="00A54BD9" w:rsidRPr="00222DDF">
        <w:rPr>
          <w:rFonts w:ascii="Times New Roman" w:hAnsi="Times New Roman" w:cs="Times New Roman"/>
          <w:sz w:val="24"/>
          <w:szCs w:val="24"/>
        </w:rPr>
        <w:t>ли ос</w:t>
      </w:r>
      <w:r w:rsidR="00A54BD9" w:rsidRPr="00222DDF">
        <w:rPr>
          <w:rFonts w:ascii="Times New Roman" w:hAnsi="Times New Roman" w:cs="Times New Roman"/>
          <w:sz w:val="24"/>
          <w:szCs w:val="24"/>
        </w:rPr>
        <w:t>о</w:t>
      </w:r>
      <w:r w:rsidR="00A54BD9" w:rsidRPr="00222DDF">
        <w:rPr>
          <w:rFonts w:ascii="Times New Roman" w:hAnsi="Times New Roman" w:cs="Times New Roman"/>
          <w:sz w:val="24"/>
          <w:szCs w:val="24"/>
        </w:rPr>
        <w:t>бенно важные ему моменты;</w:t>
      </w:r>
    </w:p>
    <w:p w:rsidR="00A55AA4" w:rsidRPr="00222DDF" w:rsidRDefault="00D92580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 xml:space="preserve">- </w:t>
      </w:r>
      <w:r w:rsidR="00A55AA4" w:rsidRPr="00222DDF">
        <w:rPr>
          <w:rFonts w:ascii="Times New Roman" w:hAnsi="Times New Roman" w:cs="Times New Roman"/>
          <w:sz w:val="24"/>
          <w:szCs w:val="24"/>
        </w:rPr>
        <w:t>эффективность видеоуроков возрастает благодаря тому, что обучающийся во</w:t>
      </w:r>
      <w:r w:rsidR="00A55AA4" w:rsidRPr="00222DDF">
        <w:rPr>
          <w:rFonts w:ascii="Times New Roman" w:hAnsi="Times New Roman" w:cs="Times New Roman"/>
          <w:sz w:val="24"/>
          <w:szCs w:val="24"/>
        </w:rPr>
        <w:t>с</w:t>
      </w:r>
      <w:r w:rsidR="00A55AA4" w:rsidRPr="00222DDF">
        <w:rPr>
          <w:rFonts w:ascii="Times New Roman" w:hAnsi="Times New Roman" w:cs="Times New Roman"/>
          <w:sz w:val="24"/>
          <w:szCs w:val="24"/>
        </w:rPr>
        <w:t>принимает данный ему материал двумя органами чувств – зрение и слух, поэтому такой материал содержит большее количество информации, чем отдельно взятые текстовое и</w:t>
      </w:r>
      <w:r w:rsidR="00A55AA4" w:rsidRPr="00222DDF">
        <w:rPr>
          <w:rFonts w:ascii="Times New Roman" w:hAnsi="Times New Roman" w:cs="Times New Roman"/>
          <w:sz w:val="24"/>
          <w:szCs w:val="24"/>
        </w:rPr>
        <w:t>з</w:t>
      </w:r>
      <w:r w:rsidR="00A55AA4" w:rsidRPr="00222DDF">
        <w:rPr>
          <w:rFonts w:ascii="Times New Roman" w:hAnsi="Times New Roman" w:cs="Times New Roman"/>
          <w:sz w:val="24"/>
          <w:szCs w:val="24"/>
        </w:rPr>
        <w:t>ложение или ауд</w:t>
      </w:r>
      <w:r w:rsidR="00A54BD9" w:rsidRPr="00222DDF">
        <w:rPr>
          <w:rFonts w:ascii="Times New Roman" w:hAnsi="Times New Roman" w:cs="Times New Roman"/>
          <w:sz w:val="24"/>
          <w:szCs w:val="24"/>
        </w:rPr>
        <w:t>ио сопровождение (комментарии);</w:t>
      </w:r>
    </w:p>
    <w:p w:rsidR="00A55AA4" w:rsidRPr="00222DDF" w:rsidRDefault="00F83593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 xml:space="preserve">- изучение видеоуроков позволит </w:t>
      </w:r>
      <w:r>
        <w:rPr>
          <w:rFonts w:ascii="Times New Roman" w:hAnsi="Times New Roman" w:cs="Times New Roman"/>
          <w:sz w:val="24"/>
          <w:szCs w:val="24"/>
        </w:rPr>
        <w:t>обучающим</w:t>
      </w:r>
      <w:r w:rsidRPr="00222DDF">
        <w:rPr>
          <w:rFonts w:ascii="Times New Roman" w:hAnsi="Times New Roman" w:cs="Times New Roman"/>
          <w:sz w:val="24"/>
          <w:szCs w:val="24"/>
        </w:rPr>
        <w:t>ся увидеть теоретическую и практ</w:t>
      </w:r>
      <w:r w:rsidRPr="00222DDF">
        <w:rPr>
          <w:rFonts w:ascii="Times New Roman" w:hAnsi="Times New Roman" w:cs="Times New Roman"/>
          <w:sz w:val="24"/>
          <w:szCs w:val="24"/>
        </w:rPr>
        <w:t>и</w:t>
      </w:r>
      <w:r w:rsidRPr="00222DDF">
        <w:rPr>
          <w:rFonts w:ascii="Times New Roman" w:hAnsi="Times New Roman" w:cs="Times New Roman"/>
          <w:sz w:val="24"/>
          <w:szCs w:val="24"/>
        </w:rPr>
        <w:t>ческую часть занятия, наблюдая при этом его реальный процесс, тем самым понять и з</w:t>
      </w:r>
      <w:r w:rsidRPr="00222DDF">
        <w:rPr>
          <w:rFonts w:ascii="Times New Roman" w:hAnsi="Times New Roman" w:cs="Times New Roman"/>
          <w:sz w:val="24"/>
          <w:szCs w:val="24"/>
        </w:rPr>
        <w:t>а</w:t>
      </w:r>
      <w:r w:rsidRPr="00222DDF">
        <w:rPr>
          <w:rFonts w:ascii="Times New Roman" w:hAnsi="Times New Roman" w:cs="Times New Roman"/>
          <w:sz w:val="24"/>
          <w:szCs w:val="24"/>
        </w:rPr>
        <w:t>крепить продемонстрированный материал, а также оценить временные затраты при реш</w:t>
      </w:r>
      <w:r w:rsidRPr="00222DDF">
        <w:rPr>
          <w:rFonts w:ascii="Times New Roman" w:hAnsi="Times New Roman" w:cs="Times New Roman"/>
          <w:sz w:val="24"/>
          <w:szCs w:val="24"/>
        </w:rPr>
        <w:t>е</w:t>
      </w:r>
      <w:r w:rsidRPr="00222DDF">
        <w:rPr>
          <w:rFonts w:ascii="Times New Roman" w:hAnsi="Times New Roman" w:cs="Times New Roman"/>
          <w:sz w:val="24"/>
          <w:szCs w:val="24"/>
        </w:rPr>
        <w:t>нии конкретной практической задачи;</w:t>
      </w:r>
    </w:p>
    <w:p w:rsidR="00A55AA4" w:rsidRPr="00222DDF" w:rsidRDefault="00D92580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 xml:space="preserve">- </w:t>
      </w:r>
      <w:r w:rsidR="00A55AA4" w:rsidRPr="00222DDF">
        <w:rPr>
          <w:rFonts w:ascii="Times New Roman" w:hAnsi="Times New Roman" w:cs="Times New Roman"/>
          <w:sz w:val="24"/>
          <w:szCs w:val="24"/>
        </w:rPr>
        <w:t xml:space="preserve">обучение может проходить в любое удобное время и место, создавая при этом у обучающегося чувство личного присутствия на занятии. </w:t>
      </w:r>
    </w:p>
    <w:p w:rsidR="00FE56CD" w:rsidRPr="002C39C9" w:rsidRDefault="00C63549" w:rsidP="002C39C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DDF">
        <w:rPr>
          <w:rFonts w:ascii="Times New Roman" w:hAnsi="Times New Roman" w:cs="Times New Roman"/>
          <w:sz w:val="24"/>
          <w:szCs w:val="24"/>
        </w:rPr>
        <w:t>Видеоуроки все больше и больше применяются в учебных целях, тем более что с</w:t>
      </w:r>
      <w:r w:rsidRPr="00222DDF">
        <w:rPr>
          <w:rFonts w:ascii="Times New Roman" w:hAnsi="Times New Roman" w:cs="Times New Roman"/>
          <w:sz w:val="24"/>
          <w:szCs w:val="24"/>
        </w:rPr>
        <w:t>о</w:t>
      </w:r>
      <w:r w:rsidRPr="00222DDF">
        <w:rPr>
          <w:rFonts w:ascii="Times New Roman" w:hAnsi="Times New Roman" w:cs="Times New Roman"/>
          <w:sz w:val="24"/>
          <w:szCs w:val="24"/>
        </w:rPr>
        <w:t>временные мультимедийные технологии позволяют создавать материал высокого качес</w:t>
      </w:r>
      <w:r w:rsidRPr="00222DDF">
        <w:rPr>
          <w:rFonts w:ascii="Times New Roman" w:hAnsi="Times New Roman" w:cs="Times New Roman"/>
          <w:sz w:val="24"/>
          <w:szCs w:val="24"/>
        </w:rPr>
        <w:t>т</w:t>
      </w:r>
      <w:r w:rsidRPr="00222DDF">
        <w:rPr>
          <w:rFonts w:ascii="Times New Roman" w:hAnsi="Times New Roman" w:cs="Times New Roman"/>
          <w:sz w:val="24"/>
          <w:szCs w:val="24"/>
        </w:rPr>
        <w:t>ва.</w:t>
      </w:r>
      <w:r w:rsidR="002C39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2DDF">
        <w:rPr>
          <w:rFonts w:ascii="Times New Roman" w:hAnsi="Times New Roman" w:cs="Times New Roman"/>
          <w:sz w:val="24"/>
          <w:szCs w:val="24"/>
        </w:rPr>
        <w:t>К программным средствам можно отнести: ПО записи видео- и аудиоматериалов с п</w:t>
      </w:r>
      <w:r w:rsidRPr="00222DDF">
        <w:rPr>
          <w:rFonts w:ascii="Times New Roman" w:hAnsi="Times New Roman" w:cs="Times New Roman"/>
          <w:sz w:val="24"/>
          <w:szCs w:val="24"/>
        </w:rPr>
        <w:t>е</w:t>
      </w:r>
      <w:r w:rsidRPr="00222DDF">
        <w:rPr>
          <w:rFonts w:ascii="Times New Roman" w:hAnsi="Times New Roman" w:cs="Times New Roman"/>
          <w:sz w:val="24"/>
          <w:szCs w:val="24"/>
        </w:rPr>
        <w:t>риферийных устройств; ПО создания видео- и аудиоматериалов; ПО обработки видео- и аудиоматериалов (</w:t>
      </w:r>
      <w:r w:rsidR="00A55AA4" w:rsidRPr="00222DDF">
        <w:rPr>
          <w:rFonts w:ascii="Times New Roman" w:hAnsi="Times New Roman" w:cs="Times New Roman"/>
          <w:sz w:val="24"/>
          <w:szCs w:val="24"/>
        </w:rPr>
        <w:t xml:space="preserve">Киностудии </w:t>
      </w:r>
      <w:r w:rsidR="00A55AA4" w:rsidRPr="00222DDF">
        <w:rPr>
          <w:rFonts w:ascii="Times New Roman" w:hAnsi="Times New Roman" w:cs="Times New Roman"/>
          <w:sz w:val="24"/>
          <w:szCs w:val="24"/>
          <w:lang w:val="en-US"/>
        </w:rPr>
        <w:t>Windows</w:t>
      </w:r>
      <w:r w:rsidR="00A55AA4" w:rsidRPr="00222DDF">
        <w:rPr>
          <w:rFonts w:ascii="Times New Roman" w:hAnsi="Times New Roman" w:cs="Times New Roman"/>
          <w:sz w:val="24"/>
          <w:szCs w:val="24"/>
        </w:rPr>
        <w:t xml:space="preserve"> </w:t>
      </w:r>
      <w:r w:rsidR="00A55AA4" w:rsidRPr="00222DDF">
        <w:rPr>
          <w:rFonts w:ascii="Times New Roman" w:hAnsi="Times New Roman" w:cs="Times New Roman"/>
          <w:sz w:val="24"/>
          <w:szCs w:val="24"/>
          <w:lang w:val="en-US"/>
        </w:rPr>
        <w:t>Live</w:t>
      </w:r>
      <w:r w:rsidR="00A55AA4" w:rsidRPr="00222DDF">
        <w:rPr>
          <w:rFonts w:ascii="Times New Roman" w:hAnsi="Times New Roman" w:cs="Times New Roman"/>
          <w:sz w:val="24"/>
          <w:szCs w:val="24"/>
        </w:rPr>
        <w:t xml:space="preserve">, </w:t>
      </w:r>
      <w:r w:rsidR="00A55AA4" w:rsidRPr="00222DDF">
        <w:rPr>
          <w:rFonts w:ascii="Times New Roman" w:hAnsi="Times New Roman" w:cs="Times New Roman"/>
          <w:sz w:val="24"/>
          <w:szCs w:val="24"/>
          <w:lang w:val="en-US"/>
        </w:rPr>
        <w:t>VideoPad Video Editor</w:t>
      </w:r>
      <w:r w:rsidR="00A55AA4" w:rsidRPr="00222DDF">
        <w:rPr>
          <w:rFonts w:ascii="Times New Roman" w:hAnsi="Times New Roman" w:cs="Times New Roman"/>
          <w:sz w:val="24"/>
          <w:szCs w:val="24"/>
        </w:rPr>
        <w:t xml:space="preserve">, </w:t>
      </w:r>
      <w:r w:rsidR="00A55AA4" w:rsidRPr="00222DDF">
        <w:rPr>
          <w:rFonts w:ascii="Times New Roman" w:hAnsi="Times New Roman" w:cs="Times New Roman"/>
          <w:sz w:val="24"/>
          <w:szCs w:val="24"/>
          <w:lang w:val="en-US"/>
        </w:rPr>
        <w:t>Camtasia</w:t>
      </w:r>
      <w:r w:rsidR="00A55AA4" w:rsidRPr="00222DDF">
        <w:rPr>
          <w:rFonts w:ascii="Times New Roman" w:hAnsi="Times New Roman" w:cs="Times New Roman"/>
          <w:sz w:val="24"/>
          <w:szCs w:val="24"/>
        </w:rPr>
        <w:t xml:space="preserve"> </w:t>
      </w:r>
      <w:r w:rsidR="00A55AA4" w:rsidRPr="00222DDF">
        <w:rPr>
          <w:rFonts w:ascii="Times New Roman" w:hAnsi="Times New Roman" w:cs="Times New Roman"/>
          <w:sz w:val="24"/>
          <w:szCs w:val="24"/>
          <w:lang w:val="en-US"/>
        </w:rPr>
        <w:t>Studio</w:t>
      </w:r>
      <w:r w:rsidR="00A55AA4" w:rsidRPr="00222DDF">
        <w:rPr>
          <w:rFonts w:ascii="Times New Roman" w:hAnsi="Times New Roman" w:cs="Times New Roman"/>
          <w:sz w:val="24"/>
          <w:szCs w:val="24"/>
        </w:rPr>
        <w:t xml:space="preserve">, </w:t>
      </w:r>
      <w:r w:rsidR="00A55AA4" w:rsidRPr="00222DDF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A55AA4" w:rsidRPr="00222DD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A55AA4" w:rsidRPr="00222DDF">
        <w:rPr>
          <w:rFonts w:ascii="Times New Roman" w:hAnsi="Times New Roman" w:cs="Times New Roman"/>
          <w:sz w:val="24"/>
          <w:szCs w:val="24"/>
          <w:lang w:val="en-US"/>
        </w:rPr>
        <w:t>gas</w:t>
      </w:r>
      <w:r w:rsidR="00A55AA4" w:rsidRPr="00222DDF">
        <w:rPr>
          <w:rFonts w:ascii="Times New Roman" w:hAnsi="Times New Roman" w:cs="Times New Roman"/>
          <w:sz w:val="24"/>
          <w:szCs w:val="24"/>
        </w:rPr>
        <w:t xml:space="preserve"> </w:t>
      </w:r>
      <w:r w:rsidR="00A55AA4" w:rsidRPr="00222DDF">
        <w:rPr>
          <w:rFonts w:ascii="Times New Roman" w:hAnsi="Times New Roman" w:cs="Times New Roman"/>
          <w:sz w:val="24"/>
          <w:szCs w:val="24"/>
          <w:lang w:val="en-US"/>
        </w:rPr>
        <w:t>Pro</w:t>
      </w:r>
      <w:r w:rsidR="00A55AA4" w:rsidRPr="00222DDF">
        <w:rPr>
          <w:rFonts w:ascii="Times New Roman" w:hAnsi="Times New Roman" w:cs="Times New Roman"/>
          <w:sz w:val="24"/>
          <w:szCs w:val="24"/>
        </w:rPr>
        <w:t>)</w:t>
      </w:r>
      <w:r w:rsidR="006A318C" w:rsidRPr="00222DDF">
        <w:rPr>
          <w:rFonts w:ascii="Times New Roman" w:hAnsi="Times New Roman" w:cs="Times New Roman"/>
          <w:sz w:val="24"/>
          <w:szCs w:val="24"/>
        </w:rPr>
        <w:t>.</w:t>
      </w:r>
    </w:p>
    <w:p w:rsidR="00D82E3C" w:rsidRPr="00222DDF" w:rsidRDefault="00944FAD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222DDF">
        <w:rPr>
          <w:rFonts w:ascii="Times New Roman" w:hAnsi="Times New Roman" w:cs="Times New Roman"/>
          <w:sz w:val="24"/>
          <w:szCs w:val="24"/>
        </w:rPr>
        <w:t xml:space="preserve"> </w:t>
      </w:r>
      <w:r w:rsidR="00D82E3C" w:rsidRPr="00222DDF">
        <w:rPr>
          <w:rFonts w:ascii="Times New Roman" w:hAnsi="Times New Roman" w:cs="Times New Roman"/>
          <w:b/>
          <w:sz w:val="24"/>
          <w:szCs w:val="24"/>
        </w:rPr>
        <w:t>Информационно-обучающие программы</w:t>
      </w:r>
      <w:r w:rsidR="00D82E3C" w:rsidRPr="00222DDF">
        <w:rPr>
          <w:rFonts w:ascii="Times New Roman" w:hAnsi="Times New Roman" w:cs="Times New Roman"/>
          <w:sz w:val="24"/>
          <w:szCs w:val="24"/>
        </w:rPr>
        <w:t xml:space="preserve"> позволяют моделировать и наглядно демонстрировать содержание изучаемых тем, полностью реализовать принцип адаптивн</w:t>
      </w:r>
      <w:r w:rsidR="00D82E3C" w:rsidRPr="00222DDF">
        <w:rPr>
          <w:rFonts w:ascii="Times New Roman" w:hAnsi="Times New Roman" w:cs="Times New Roman"/>
          <w:sz w:val="24"/>
          <w:szCs w:val="24"/>
        </w:rPr>
        <w:t>о</w:t>
      </w:r>
      <w:r w:rsidR="00D82E3C" w:rsidRPr="00222DDF">
        <w:rPr>
          <w:rFonts w:ascii="Times New Roman" w:hAnsi="Times New Roman" w:cs="Times New Roman"/>
          <w:sz w:val="24"/>
          <w:szCs w:val="24"/>
        </w:rPr>
        <w:t xml:space="preserve">сти к индивидуальным возможностям ребенка, соответствовать индивидуальному темпу учебно-познавательной деятельности. Обучение носит диалоговый характер, при котором </w:t>
      </w:r>
      <w:r w:rsidR="006A318C" w:rsidRPr="00222DDF">
        <w:rPr>
          <w:rFonts w:ascii="Times New Roman" w:hAnsi="Times New Roman" w:cs="Times New Roman"/>
          <w:sz w:val="24"/>
          <w:szCs w:val="24"/>
        </w:rPr>
        <w:t xml:space="preserve">педагог </w:t>
      </w:r>
      <w:r w:rsidR="00D82E3C" w:rsidRPr="00222DDF">
        <w:rPr>
          <w:rFonts w:ascii="Times New Roman" w:hAnsi="Times New Roman" w:cs="Times New Roman"/>
          <w:sz w:val="24"/>
          <w:szCs w:val="24"/>
        </w:rPr>
        <w:t>в любой момент может внести в него н</w:t>
      </w:r>
      <w:r w:rsidR="006A318C" w:rsidRPr="00222DDF">
        <w:rPr>
          <w:rFonts w:ascii="Times New Roman" w:hAnsi="Times New Roman" w:cs="Times New Roman"/>
          <w:sz w:val="24"/>
          <w:szCs w:val="24"/>
        </w:rPr>
        <w:t>еобходимые коррективы. На уроках, вн</w:t>
      </w:r>
      <w:r w:rsidR="006A318C" w:rsidRPr="00222DDF">
        <w:rPr>
          <w:rFonts w:ascii="Times New Roman" w:hAnsi="Times New Roman" w:cs="Times New Roman"/>
          <w:sz w:val="24"/>
          <w:szCs w:val="24"/>
        </w:rPr>
        <w:t>е</w:t>
      </w:r>
      <w:r w:rsidR="006A318C" w:rsidRPr="00222DDF">
        <w:rPr>
          <w:rFonts w:ascii="Times New Roman" w:hAnsi="Times New Roman" w:cs="Times New Roman"/>
          <w:sz w:val="24"/>
          <w:szCs w:val="24"/>
        </w:rPr>
        <w:t>урочных и кружковых занятиях</w:t>
      </w:r>
      <w:r w:rsidR="00D82E3C" w:rsidRPr="00222DDF">
        <w:rPr>
          <w:rFonts w:ascii="Times New Roman" w:hAnsi="Times New Roman" w:cs="Times New Roman"/>
          <w:sz w:val="24"/>
          <w:szCs w:val="24"/>
        </w:rPr>
        <w:t xml:space="preserve"> могут оптимально сочетаться индивидуальная и групп</w:t>
      </w:r>
      <w:r w:rsidR="00D82E3C" w:rsidRPr="00222DDF">
        <w:rPr>
          <w:rFonts w:ascii="Times New Roman" w:hAnsi="Times New Roman" w:cs="Times New Roman"/>
          <w:sz w:val="24"/>
          <w:szCs w:val="24"/>
        </w:rPr>
        <w:t>о</w:t>
      </w:r>
      <w:r w:rsidR="00D82E3C" w:rsidRPr="00222DDF">
        <w:rPr>
          <w:rFonts w:ascii="Times New Roman" w:hAnsi="Times New Roman" w:cs="Times New Roman"/>
          <w:sz w:val="24"/>
          <w:szCs w:val="24"/>
        </w:rPr>
        <w:t>вая формы рабо</w:t>
      </w:r>
      <w:r w:rsidR="006A318C" w:rsidRPr="00222DDF">
        <w:rPr>
          <w:rFonts w:ascii="Times New Roman" w:hAnsi="Times New Roman" w:cs="Times New Roman"/>
          <w:sz w:val="24"/>
          <w:szCs w:val="24"/>
        </w:rPr>
        <w:t>ты. Обучающиеся</w:t>
      </w:r>
      <w:r w:rsidR="00D82E3C" w:rsidRPr="00222DDF">
        <w:rPr>
          <w:rFonts w:ascii="Times New Roman" w:hAnsi="Times New Roman" w:cs="Times New Roman"/>
          <w:sz w:val="24"/>
          <w:szCs w:val="24"/>
        </w:rPr>
        <w:t xml:space="preserve"> находятся в состоянии психологического комфорта. Т</w:t>
      </w:r>
      <w:r w:rsidR="00D82E3C" w:rsidRPr="00222DDF">
        <w:rPr>
          <w:rFonts w:ascii="Times New Roman" w:hAnsi="Times New Roman" w:cs="Times New Roman"/>
          <w:sz w:val="24"/>
          <w:szCs w:val="24"/>
        </w:rPr>
        <w:t>а</w:t>
      </w:r>
      <w:r w:rsidR="00D82E3C" w:rsidRPr="00222DDF">
        <w:rPr>
          <w:rFonts w:ascii="Times New Roman" w:hAnsi="Times New Roman" w:cs="Times New Roman"/>
          <w:sz w:val="24"/>
          <w:szCs w:val="24"/>
        </w:rPr>
        <w:t>ким образом, достигаются идеальные варианты индивидуального обучения с использов</w:t>
      </w:r>
      <w:r w:rsidR="00D82E3C" w:rsidRPr="00222DDF">
        <w:rPr>
          <w:rFonts w:ascii="Times New Roman" w:hAnsi="Times New Roman" w:cs="Times New Roman"/>
          <w:sz w:val="24"/>
          <w:szCs w:val="24"/>
        </w:rPr>
        <w:t>а</w:t>
      </w:r>
      <w:r w:rsidR="00D82E3C" w:rsidRPr="00222DDF">
        <w:rPr>
          <w:rFonts w:ascii="Times New Roman" w:hAnsi="Times New Roman" w:cs="Times New Roman"/>
          <w:sz w:val="24"/>
          <w:szCs w:val="24"/>
        </w:rPr>
        <w:t>нием визуальных и слуховых образов.</w:t>
      </w:r>
    </w:p>
    <w:p w:rsidR="00190586" w:rsidRPr="00222DDF" w:rsidRDefault="00190586" w:rsidP="006812FE">
      <w:pPr>
        <w:spacing w:after="0" w:line="360" w:lineRule="auto"/>
        <w:ind w:firstLine="708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 xml:space="preserve">Существует так же, так называемая </w:t>
      </w:r>
      <w:r w:rsidRPr="00222DDF">
        <w:rPr>
          <w:rFonts w:ascii="Times New Roman" w:eastAsia="Calibri" w:hAnsi="Times New Roman" w:cs="Arial"/>
          <w:b/>
          <w:sz w:val="24"/>
          <w:szCs w:val="24"/>
        </w:rPr>
        <w:t>неформальная информационная среда</w:t>
      </w:r>
      <w:r w:rsidRPr="00222DDF">
        <w:rPr>
          <w:rFonts w:ascii="Times New Roman" w:eastAsia="Calibri" w:hAnsi="Times New Roman" w:cs="Arial"/>
          <w:sz w:val="24"/>
          <w:szCs w:val="24"/>
        </w:rPr>
        <w:t xml:space="preserve"> – это и многочисленные игровые программы, и миллионы веб-страничек, которые </w:t>
      </w:r>
      <w:r w:rsidR="006812FE" w:rsidRPr="00222DDF">
        <w:rPr>
          <w:rFonts w:ascii="Times New Roman" w:eastAsia="Calibri" w:hAnsi="Times New Roman" w:cs="Arial"/>
          <w:sz w:val="24"/>
          <w:szCs w:val="24"/>
        </w:rPr>
        <w:t>использую</w:t>
      </w:r>
      <w:r w:rsidR="006812FE" w:rsidRPr="00222DDF">
        <w:rPr>
          <w:rFonts w:ascii="Times New Roman" w:eastAsia="Calibri" w:hAnsi="Times New Roman" w:cs="Arial"/>
          <w:sz w:val="24"/>
          <w:szCs w:val="24"/>
        </w:rPr>
        <w:t>т</w:t>
      </w:r>
      <w:r w:rsidR="006812FE" w:rsidRPr="00222DDF">
        <w:rPr>
          <w:rFonts w:ascii="Times New Roman" w:eastAsia="Calibri" w:hAnsi="Times New Roman" w:cs="Arial"/>
          <w:sz w:val="24"/>
          <w:szCs w:val="24"/>
        </w:rPr>
        <w:t>ся</w:t>
      </w:r>
      <w:r w:rsidRPr="00222DDF">
        <w:rPr>
          <w:rFonts w:ascii="Times New Roman" w:eastAsia="Calibri" w:hAnsi="Times New Roman" w:cs="Arial"/>
          <w:sz w:val="24"/>
          <w:szCs w:val="24"/>
        </w:rPr>
        <w:t xml:space="preserve"> детьми и подростками при удовлетворении своих досуговых и информационных п</w:t>
      </w:r>
      <w:r w:rsidRPr="00222DDF">
        <w:rPr>
          <w:rFonts w:ascii="Times New Roman" w:eastAsia="Calibri" w:hAnsi="Times New Roman" w:cs="Arial"/>
          <w:sz w:val="24"/>
          <w:szCs w:val="24"/>
        </w:rPr>
        <w:t>о</w:t>
      </w:r>
      <w:r w:rsidRPr="00222DDF">
        <w:rPr>
          <w:rFonts w:ascii="Times New Roman" w:eastAsia="Calibri" w:hAnsi="Times New Roman" w:cs="Arial"/>
          <w:sz w:val="24"/>
          <w:szCs w:val="24"/>
        </w:rPr>
        <w:t>требностей. Это огромное пространство практически не освоено педагогами для расшир</w:t>
      </w:r>
      <w:r w:rsidRPr="00222DDF">
        <w:rPr>
          <w:rFonts w:ascii="Times New Roman" w:eastAsia="Calibri" w:hAnsi="Times New Roman" w:cs="Arial"/>
          <w:sz w:val="24"/>
          <w:szCs w:val="24"/>
        </w:rPr>
        <w:t>е</w:t>
      </w:r>
      <w:r w:rsidRPr="00222DDF">
        <w:rPr>
          <w:rFonts w:ascii="Times New Roman" w:eastAsia="Calibri" w:hAnsi="Times New Roman" w:cs="Arial"/>
          <w:sz w:val="24"/>
          <w:szCs w:val="24"/>
        </w:rPr>
        <w:t>ния образовательных информационных ресурсов.</w:t>
      </w:r>
    </w:p>
    <w:p w:rsidR="00190586" w:rsidRPr="00222DDF" w:rsidRDefault="00190586" w:rsidP="006812FE">
      <w:pPr>
        <w:spacing w:after="0" w:line="360" w:lineRule="auto"/>
        <w:ind w:firstLine="644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>Главное направление «педагогического окультуривания» информационной среды заключаются в следующих позитивных формах:</w:t>
      </w:r>
    </w:p>
    <w:p w:rsidR="00190586" w:rsidRPr="00222DDF" w:rsidRDefault="00190586" w:rsidP="00DF6671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lastRenderedPageBreak/>
        <w:t>создание методик и требований к полезным развивающим играм, поощрение разработчиков в создании педагогически целесообразных игровых программ;</w:t>
      </w:r>
    </w:p>
    <w:p w:rsidR="00190586" w:rsidRPr="00222DDF" w:rsidRDefault="00190586" w:rsidP="00DF6671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>принятие мер педагогического поощрения компьютерного детского творчества;</w:t>
      </w:r>
    </w:p>
    <w:p w:rsidR="00190586" w:rsidRPr="00222DDF" w:rsidRDefault="00190586" w:rsidP="00DF6671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>развитие системы телекоммуникационных сетевых олимпиад по различным в</w:t>
      </w:r>
      <w:r w:rsidRPr="00222DDF">
        <w:rPr>
          <w:rFonts w:ascii="Times New Roman" w:eastAsia="Calibri" w:hAnsi="Times New Roman" w:cs="Arial"/>
          <w:sz w:val="24"/>
          <w:szCs w:val="24"/>
        </w:rPr>
        <w:t>и</w:t>
      </w:r>
      <w:r w:rsidRPr="00222DDF">
        <w:rPr>
          <w:rFonts w:ascii="Times New Roman" w:eastAsia="Calibri" w:hAnsi="Times New Roman" w:cs="Arial"/>
          <w:sz w:val="24"/>
          <w:szCs w:val="24"/>
        </w:rPr>
        <w:t>дам детского творчества;</w:t>
      </w:r>
    </w:p>
    <w:p w:rsidR="00190586" w:rsidRPr="00222DDF" w:rsidRDefault="00190586" w:rsidP="00DF6671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>включение родителей в систему педагогического партнерства при формиров</w:t>
      </w:r>
      <w:r w:rsidRPr="00222DDF">
        <w:rPr>
          <w:rFonts w:ascii="Times New Roman" w:eastAsia="Calibri" w:hAnsi="Times New Roman" w:cs="Arial"/>
          <w:sz w:val="24"/>
          <w:szCs w:val="24"/>
        </w:rPr>
        <w:t>а</w:t>
      </w:r>
      <w:r w:rsidRPr="00222DDF">
        <w:rPr>
          <w:rFonts w:ascii="Times New Roman" w:eastAsia="Calibri" w:hAnsi="Times New Roman" w:cs="Arial"/>
          <w:sz w:val="24"/>
          <w:szCs w:val="24"/>
        </w:rPr>
        <w:t>нии компьютерной культуры у детей и подростков.</w:t>
      </w:r>
    </w:p>
    <w:p w:rsidR="00190586" w:rsidRPr="00222DDF" w:rsidRDefault="00190586" w:rsidP="006812FE">
      <w:pPr>
        <w:spacing w:after="0" w:line="360" w:lineRule="auto"/>
        <w:ind w:firstLine="644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>В педагогическом плане для системы дополнительного образования детей воспит</w:t>
      </w:r>
      <w:r w:rsidRPr="00222DDF">
        <w:rPr>
          <w:rFonts w:ascii="Times New Roman" w:eastAsia="Calibri" w:hAnsi="Times New Roman" w:cs="Arial"/>
          <w:sz w:val="24"/>
          <w:szCs w:val="24"/>
        </w:rPr>
        <w:t>а</w:t>
      </w:r>
      <w:r w:rsidRPr="00222DDF">
        <w:rPr>
          <w:rFonts w:ascii="Times New Roman" w:eastAsia="Calibri" w:hAnsi="Times New Roman" w:cs="Arial"/>
          <w:sz w:val="24"/>
          <w:szCs w:val="24"/>
        </w:rPr>
        <w:t>тельная функция может означать, что при разработке образовательных программ и реал</w:t>
      </w:r>
      <w:r w:rsidRPr="00222DDF">
        <w:rPr>
          <w:rFonts w:ascii="Times New Roman" w:eastAsia="Calibri" w:hAnsi="Times New Roman" w:cs="Arial"/>
          <w:sz w:val="24"/>
          <w:szCs w:val="24"/>
        </w:rPr>
        <w:t>и</w:t>
      </w:r>
      <w:r w:rsidRPr="00222DDF">
        <w:rPr>
          <w:rFonts w:ascii="Times New Roman" w:eastAsia="Calibri" w:hAnsi="Times New Roman" w:cs="Arial"/>
          <w:sz w:val="24"/>
          <w:szCs w:val="24"/>
        </w:rPr>
        <w:t>зации педагогических технологий на основе ИКТ необходимо учитывать, следующее:</w:t>
      </w:r>
    </w:p>
    <w:p w:rsidR="00190586" w:rsidRPr="00222DDF" w:rsidRDefault="00190586" w:rsidP="00DF6671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>компьютер – уникальное средство достижения творческих задач, поставленных человеком (обучающимся или педагогом);</w:t>
      </w:r>
    </w:p>
    <w:p w:rsidR="00190586" w:rsidRPr="00222DDF" w:rsidRDefault="00190586" w:rsidP="00DF6671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eastAsia="Calibri" w:hAnsi="Times New Roman" w:cs="Arial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>процесс познания (даже в рамках дистанционного обучения) происходит при обязательном коммуникативном воздействии обучаемого и обучающегося: во</w:t>
      </w:r>
      <w:r w:rsidRPr="00222DDF">
        <w:rPr>
          <w:rFonts w:ascii="Times New Roman" w:eastAsia="Calibri" w:hAnsi="Times New Roman" w:cs="Arial"/>
          <w:sz w:val="24"/>
          <w:szCs w:val="24"/>
        </w:rPr>
        <w:t>с</w:t>
      </w:r>
      <w:r w:rsidRPr="00222DDF">
        <w:rPr>
          <w:rFonts w:ascii="Times New Roman" w:eastAsia="Calibri" w:hAnsi="Times New Roman" w:cs="Arial"/>
          <w:sz w:val="24"/>
          <w:szCs w:val="24"/>
        </w:rPr>
        <w:t>питывает и обучает личность, а не софт или компьютер;</w:t>
      </w:r>
    </w:p>
    <w:p w:rsidR="00190586" w:rsidRPr="00222DDF" w:rsidRDefault="00190586" w:rsidP="00DF6671">
      <w:pPr>
        <w:numPr>
          <w:ilvl w:val="0"/>
          <w:numId w:val="1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22DDF">
        <w:rPr>
          <w:rFonts w:ascii="Times New Roman" w:eastAsia="Calibri" w:hAnsi="Times New Roman" w:cs="Arial"/>
          <w:sz w:val="24"/>
          <w:szCs w:val="24"/>
        </w:rPr>
        <w:t>создаваемое программное обеспечение для образовательных нужд, равно как и интерактивные творческие задания для обучающихся, должно быть не только технократичными, но прежде всего – гуманистичными (то есть соответствовать эстетическим, нравственным требованиям, предусматривать возможность с</w:t>
      </w:r>
      <w:r w:rsidRPr="00222DDF">
        <w:rPr>
          <w:rFonts w:ascii="Times New Roman" w:eastAsia="Calibri" w:hAnsi="Times New Roman" w:cs="Arial"/>
          <w:sz w:val="24"/>
          <w:szCs w:val="24"/>
        </w:rPr>
        <w:t>о</w:t>
      </w:r>
      <w:r w:rsidRPr="00222DDF">
        <w:rPr>
          <w:rFonts w:ascii="Times New Roman" w:eastAsia="Calibri" w:hAnsi="Times New Roman" w:cs="Arial"/>
          <w:sz w:val="24"/>
          <w:szCs w:val="24"/>
        </w:rPr>
        <w:t>участия в решении задания с педагогом или родителям, давать возможность ощущать подростку ситуации «успеха»</w:t>
      </w:r>
      <w:r w:rsidR="002F39E1" w:rsidRPr="00222DDF">
        <w:rPr>
          <w:rFonts w:ascii="Times New Roman" w:hAnsi="Times New Roman"/>
          <w:sz w:val="24"/>
          <w:szCs w:val="24"/>
        </w:rPr>
        <w:t>,</w:t>
      </w:r>
      <w:r w:rsidRPr="00222DDF">
        <w:rPr>
          <w:rFonts w:ascii="Times New Roman" w:eastAsia="Calibri" w:hAnsi="Times New Roman" w:cs="Arial"/>
          <w:sz w:val="24"/>
          <w:szCs w:val="24"/>
        </w:rPr>
        <w:t xml:space="preserve"> «здесь и сейчас»).</w:t>
      </w:r>
    </w:p>
    <w:p w:rsidR="00D82E3C" w:rsidRPr="006812FE" w:rsidRDefault="003E5D56" w:rsidP="006812FE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2DD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дополнительном образовании - воспитание и обучение органически соединены. Особенность этой сферы состоит в признании приоритета такой ценности, как свобода личности, выбора и волеизъявления. Отношения, возникающие в этой сфере, зажигаются на признании личности, её способностей и личных качеств, а не на формальном статусе, пусть даже высоком. Складывающиеся группы, компании, коллективы выбирают своих лидеров неформальным, демократическим путем, учитывая их организаторские, деловые и личные качества.</w:t>
      </w:r>
    </w:p>
    <w:p w:rsidR="006D3F68" w:rsidRPr="00222DDF" w:rsidRDefault="006D3F68" w:rsidP="00DF667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222D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Введение новых ФГОС из</w:t>
      </w:r>
      <w:r w:rsidR="001B5D49" w:rsidRPr="00222D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менило методологию дополнительного образования</w:t>
      </w:r>
      <w:r w:rsidR="006812F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,</w:t>
      </w:r>
      <w:r w:rsidR="001B5D49" w:rsidRPr="00222D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22D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пер</w:t>
      </w:r>
      <w:r w:rsidRPr="00222D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е</w:t>
      </w:r>
      <w:r w:rsidRPr="00222D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строило учебно-воспитательный процесс. Развитие сетевого взаимодействия педагогов и родителей – это инновационный шаг, возможность работать в едином направлении не только в назначенном времени, но и в назначенном</w:t>
      </w:r>
      <w:r w:rsidR="002A2D29" w:rsidRPr="00222D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месте.</w:t>
      </w:r>
    </w:p>
    <w:p w:rsidR="006D3F68" w:rsidRPr="00222DDF" w:rsidRDefault="006D3F68" w:rsidP="006812F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2D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Цифровые ресурсы и материалы можно и нужно использовать в работе с родител</w:t>
      </w:r>
      <w:r w:rsidRPr="00222D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я</w:t>
      </w:r>
      <w:r w:rsidRPr="00222D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ми.</w:t>
      </w:r>
      <w:r w:rsidR="006812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222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Информационное пространство взаимодействия «образовательное учреждение – р</w:t>
      </w:r>
      <w:r w:rsidRPr="00222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="002A2D29" w:rsidRPr="00222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дитель/законный представитель»:</w:t>
      </w:r>
    </w:p>
    <w:p w:rsidR="006D3F68" w:rsidRPr="00222DDF" w:rsidRDefault="002A2D29" w:rsidP="00DF667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2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- мессенджеры, блоги, сайты;</w:t>
      </w:r>
    </w:p>
    <w:p w:rsidR="006D3F68" w:rsidRPr="00222DDF" w:rsidRDefault="006D3F68" w:rsidP="00DF667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22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продуктивное сотрудничество с родителями через  интерактивные опросы;</w:t>
      </w:r>
    </w:p>
    <w:p w:rsidR="006812FE" w:rsidRDefault="006D3F68" w:rsidP="00DF6671">
      <w:pPr>
        <w:shd w:val="clear" w:color="auto" w:fill="FFFFFF"/>
        <w:spacing w:after="0" w:line="360" w:lineRule="auto"/>
        <w:ind w:firstLine="567"/>
        <w:jc w:val="both"/>
        <w:rPr>
          <w:color w:val="000000"/>
          <w:sz w:val="20"/>
          <w:szCs w:val="20"/>
          <w:shd w:val="clear" w:color="auto" w:fill="FFFFFF"/>
        </w:rPr>
      </w:pPr>
      <w:r w:rsidRPr="00222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медиапроектирование вместе с родителями. Родительские клубы как форма по</w:t>
      </w:r>
      <w:r w:rsidRPr="00222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Pr="00222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держки медиапроектирования с обучающимися.</w:t>
      </w:r>
      <w:r w:rsidR="006812FE" w:rsidRPr="006812FE">
        <w:rPr>
          <w:color w:val="000000"/>
          <w:sz w:val="20"/>
          <w:szCs w:val="20"/>
          <w:shd w:val="clear" w:color="auto" w:fill="FFFFFF"/>
        </w:rPr>
        <w:t xml:space="preserve"> </w:t>
      </w:r>
    </w:p>
    <w:p w:rsidR="006D3F68" w:rsidRPr="006812FE" w:rsidRDefault="006812FE" w:rsidP="00DF667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6812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спользование средств информационных технологий позволяет сделать процесс обучения и развития детей достаточно простым и эффективным, освобождает от рутинной ручной работы, открывает новые возможности для широкого внедрения в педагогическую практику новых методических разработок, направленных на интенсификацию и реализ</w:t>
      </w:r>
      <w:r w:rsidRPr="006812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6812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цию инновационных идей воспитательного, образовательного и коррекционного проце</w:t>
      </w:r>
      <w:r w:rsidRPr="006812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6812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сов. В последнее время информационно-коммуникационные технологии – хороший п</w:t>
      </w:r>
      <w:r w:rsidRPr="006812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6812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мощник в организации воспитательно-образовательной и коррекционной работы.</w:t>
      </w:r>
    </w:p>
    <w:p w:rsidR="00C61D04" w:rsidRPr="00222DDF" w:rsidRDefault="00C61D04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D4DF3" w:rsidRPr="00222DDF" w:rsidRDefault="004D4DF3" w:rsidP="00DF667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  <w:bookmarkStart w:id="0" w:name="_GoBack"/>
      <w:bookmarkEnd w:id="0"/>
    </w:p>
    <w:p w:rsidR="0043081D" w:rsidRPr="00222DDF" w:rsidRDefault="0043081D" w:rsidP="00DF66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3081D" w:rsidRPr="00222DDF" w:rsidSect="008B49F5">
      <w:footerReference w:type="default" r:id="rId8"/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652" w:rsidRDefault="00574652" w:rsidP="008B49F5">
      <w:pPr>
        <w:spacing w:after="0" w:line="240" w:lineRule="auto"/>
      </w:pPr>
      <w:r>
        <w:separator/>
      </w:r>
    </w:p>
  </w:endnote>
  <w:endnote w:type="continuationSeparator" w:id="1">
    <w:p w:rsidR="00574652" w:rsidRDefault="00574652" w:rsidP="008B4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21944691"/>
      <w:docPartObj>
        <w:docPartGallery w:val="Page Numbers (Bottom of Page)"/>
        <w:docPartUnique/>
      </w:docPartObj>
    </w:sdtPr>
    <w:sdtContent>
      <w:p w:rsidR="00DB1C7E" w:rsidRDefault="00BE340C">
        <w:pPr>
          <w:pStyle w:val="a5"/>
          <w:jc w:val="right"/>
        </w:pPr>
        <w:fldSimple w:instr="PAGE   \* MERGEFORMAT">
          <w:r w:rsidR="007926D4">
            <w:rPr>
              <w:noProof/>
            </w:rPr>
            <w:t>1</w:t>
          </w:r>
        </w:fldSimple>
      </w:p>
    </w:sdtContent>
  </w:sdt>
  <w:p w:rsidR="00DB1C7E" w:rsidRDefault="00DB1C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652" w:rsidRDefault="00574652" w:rsidP="008B49F5">
      <w:pPr>
        <w:spacing w:after="0" w:line="240" w:lineRule="auto"/>
      </w:pPr>
      <w:r>
        <w:separator/>
      </w:r>
    </w:p>
  </w:footnote>
  <w:footnote w:type="continuationSeparator" w:id="1">
    <w:p w:rsidR="00574652" w:rsidRDefault="00574652" w:rsidP="008B4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33BE3"/>
    <w:multiLevelType w:val="hybridMultilevel"/>
    <w:tmpl w:val="00D2B5C0"/>
    <w:lvl w:ilvl="0" w:tplc="F702A0F0">
      <w:start w:val="1"/>
      <w:numFmt w:val="bullet"/>
      <w:lvlText w:val=""/>
      <w:lvlJc w:val="left"/>
      <w:pPr>
        <w:ind w:left="1429" w:hanging="360"/>
      </w:pPr>
      <w:rPr>
        <w:rFonts w:ascii="Wingdings 3" w:hAnsi="Wingdings 3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721C3E"/>
    <w:multiLevelType w:val="hybridMultilevel"/>
    <w:tmpl w:val="3EC688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D2D1DA8"/>
    <w:multiLevelType w:val="hybridMultilevel"/>
    <w:tmpl w:val="09C0516E"/>
    <w:lvl w:ilvl="0" w:tplc="6D944D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400EED"/>
    <w:multiLevelType w:val="hybridMultilevel"/>
    <w:tmpl w:val="82C09758"/>
    <w:lvl w:ilvl="0" w:tplc="7EC6ED6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95A2C4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48689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47804E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7C262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12503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3CAA68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C5A042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51A796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10956799"/>
    <w:multiLevelType w:val="multilevel"/>
    <w:tmpl w:val="61789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6A20C6"/>
    <w:multiLevelType w:val="hybridMultilevel"/>
    <w:tmpl w:val="CF00D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07F82"/>
    <w:multiLevelType w:val="hybridMultilevel"/>
    <w:tmpl w:val="E39A460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1EB3699"/>
    <w:multiLevelType w:val="multilevel"/>
    <w:tmpl w:val="8BFA6E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CB0367"/>
    <w:multiLevelType w:val="multilevel"/>
    <w:tmpl w:val="63BC9B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40077B27"/>
    <w:multiLevelType w:val="hybridMultilevel"/>
    <w:tmpl w:val="C66CD064"/>
    <w:lvl w:ilvl="0" w:tplc="2752EB0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170869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69807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D82F4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6ED26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14E08C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C16CAB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52098B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AA7DE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66272900"/>
    <w:multiLevelType w:val="multilevel"/>
    <w:tmpl w:val="2D5E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B50D10"/>
    <w:multiLevelType w:val="hybridMultilevel"/>
    <w:tmpl w:val="8DA45C4E"/>
    <w:lvl w:ilvl="0" w:tplc="9CDC48E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B9616A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A9A785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D6BD0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9687A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3A889E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A6E10A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32E5E2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F6E06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7F6219A0"/>
    <w:multiLevelType w:val="hybridMultilevel"/>
    <w:tmpl w:val="99D63E5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11"/>
  </w:num>
  <w:num w:numId="8">
    <w:abstractNumId w:val="4"/>
  </w:num>
  <w:num w:numId="9">
    <w:abstractNumId w:val="10"/>
  </w:num>
  <w:num w:numId="10">
    <w:abstractNumId w:val="1"/>
  </w:num>
  <w:num w:numId="11">
    <w:abstractNumId w:val="5"/>
  </w:num>
  <w:num w:numId="12">
    <w:abstractNumId w:val="12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autoHyphenation/>
  <w:hyphenationZone w:val="357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3CC2"/>
    <w:rsid w:val="00003876"/>
    <w:rsid w:val="00007578"/>
    <w:rsid w:val="0001023A"/>
    <w:rsid w:val="000109ED"/>
    <w:rsid w:val="00014EF0"/>
    <w:rsid w:val="00016126"/>
    <w:rsid w:val="000226E2"/>
    <w:rsid w:val="0003498F"/>
    <w:rsid w:val="0004231B"/>
    <w:rsid w:val="00046647"/>
    <w:rsid w:val="00052382"/>
    <w:rsid w:val="0005517F"/>
    <w:rsid w:val="0006117D"/>
    <w:rsid w:val="00063423"/>
    <w:rsid w:val="00067F3D"/>
    <w:rsid w:val="00072ACA"/>
    <w:rsid w:val="000804D1"/>
    <w:rsid w:val="00083A17"/>
    <w:rsid w:val="00083F8B"/>
    <w:rsid w:val="000916F5"/>
    <w:rsid w:val="000A2992"/>
    <w:rsid w:val="000A6D97"/>
    <w:rsid w:val="000A7557"/>
    <w:rsid w:val="000B476E"/>
    <w:rsid w:val="000B5330"/>
    <w:rsid w:val="000B7487"/>
    <w:rsid w:val="000B76B2"/>
    <w:rsid w:val="000C02A0"/>
    <w:rsid w:val="000C0867"/>
    <w:rsid w:val="000E4C71"/>
    <w:rsid w:val="000F460F"/>
    <w:rsid w:val="000F5DDF"/>
    <w:rsid w:val="0011180E"/>
    <w:rsid w:val="00141496"/>
    <w:rsid w:val="00144EBE"/>
    <w:rsid w:val="00146F45"/>
    <w:rsid w:val="00150D21"/>
    <w:rsid w:val="001630C9"/>
    <w:rsid w:val="00166196"/>
    <w:rsid w:val="00171EA0"/>
    <w:rsid w:val="001724E1"/>
    <w:rsid w:val="001750EE"/>
    <w:rsid w:val="0018004C"/>
    <w:rsid w:val="00190586"/>
    <w:rsid w:val="00197AA0"/>
    <w:rsid w:val="001A2AE8"/>
    <w:rsid w:val="001A384C"/>
    <w:rsid w:val="001A6244"/>
    <w:rsid w:val="001B0DDA"/>
    <w:rsid w:val="001B112E"/>
    <w:rsid w:val="001B1E59"/>
    <w:rsid w:val="001B2203"/>
    <w:rsid w:val="001B5D49"/>
    <w:rsid w:val="001C0D96"/>
    <w:rsid w:val="001C4934"/>
    <w:rsid w:val="001D4BDC"/>
    <w:rsid w:val="001D4E0C"/>
    <w:rsid w:val="001E211D"/>
    <w:rsid w:val="001E2EA6"/>
    <w:rsid w:val="001F10CD"/>
    <w:rsid w:val="001F350A"/>
    <w:rsid w:val="001F6F6B"/>
    <w:rsid w:val="00203E28"/>
    <w:rsid w:val="00216E28"/>
    <w:rsid w:val="00222DCD"/>
    <w:rsid w:val="00222DDF"/>
    <w:rsid w:val="00226954"/>
    <w:rsid w:val="00231DCD"/>
    <w:rsid w:val="00245C98"/>
    <w:rsid w:val="00255C22"/>
    <w:rsid w:val="00261128"/>
    <w:rsid w:val="002624BD"/>
    <w:rsid w:val="00262735"/>
    <w:rsid w:val="00262781"/>
    <w:rsid w:val="002906F6"/>
    <w:rsid w:val="00292AC9"/>
    <w:rsid w:val="00293EF9"/>
    <w:rsid w:val="002A2D29"/>
    <w:rsid w:val="002B58CF"/>
    <w:rsid w:val="002C39C9"/>
    <w:rsid w:val="002C5585"/>
    <w:rsid w:val="002D0355"/>
    <w:rsid w:val="002D551C"/>
    <w:rsid w:val="002E3056"/>
    <w:rsid w:val="002E434B"/>
    <w:rsid w:val="002E70E6"/>
    <w:rsid w:val="002F39E1"/>
    <w:rsid w:val="002F58BC"/>
    <w:rsid w:val="0030060C"/>
    <w:rsid w:val="003079F7"/>
    <w:rsid w:val="00314EA8"/>
    <w:rsid w:val="00321A88"/>
    <w:rsid w:val="003247D1"/>
    <w:rsid w:val="00325E33"/>
    <w:rsid w:val="00330766"/>
    <w:rsid w:val="00341017"/>
    <w:rsid w:val="003428E6"/>
    <w:rsid w:val="003544DE"/>
    <w:rsid w:val="00376AD9"/>
    <w:rsid w:val="0037704B"/>
    <w:rsid w:val="00387844"/>
    <w:rsid w:val="003A4F0F"/>
    <w:rsid w:val="003B2709"/>
    <w:rsid w:val="003B6730"/>
    <w:rsid w:val="003E5D56"/>
    <w:rsid w:val="003F0716"/>
    <w:rsid w:val="003F6768"/>
    <w:rsid w:val="00407AB9"/>
    <w:rsid w:val="00420EC8"/>
    <w:rsid w:val="0043081D"/>
    <w:rsid w:val="00433636"/>
    <w:rsid w:val="0044167E"/>
    <w:rsid w:val="004461DE"/>
    <w:rsid w:val="004513D5"/>
    <w:rsid w:val="00466EDB"/>
    <w:rsid w:val="0047540B"/>
    <w:rsid w:val="0048129B"/>
    <w:rsid w:val="0048163A"/>
    <w:rsid w:val="00484B3A"/>
    <w:rsid w:val="004858F0"/>
    <w:rsid w:val="00487AB2"/>
    <w:rsid w:val="00494529"/>
    <w:rsid w:val="004A29E3"/>
    <w:rsid w:val="004A4B3D"/>
    <w:rsid w:val="004A7F15"/>
    <w:rsid w:val="004B3F61"/>
    <w:rsid w:val="004D4DF3"/>
    <w:rsid w:val="004F4EF9"/>
    <w:rsid w:val="005018ED"/>
    <w:rsid w:val="00516AE1"/>
    <w:rsid w:val="00527B87"/>
    <w:rsid w:val="005538E7"/>
    <w:rsid w:val="00561FD0"/>
    <w:rsid w:val="00564D60"/>
    <w:rsid w:val="00571A73"/>
    <w:rsid w:val="005743ED"/>
    <w:rsid w:val="00574652"/>
    <w:rsid w:val="00575128"/>
    <w:rsid w:val="005766A5"/>
    <w:rsid w:val="005963EE"/>
    <w:rsid w:val="005B3CC2"/>
    <w:rsid w:val="005D295D"/>
    <w:rsid w:val="005E29F2"/>
    <w:rsid w:val="005E3740"/>
    <w:rsid w:val="005E4A7E"/>
    <w:rsid w:val="005F5A58"/>
    <w:rsid w:val="006007DE"/>
    <w:rsid w:val="0062156B"/>
    <w:rsid w:val="006242ED"/>
    <w:rsid w:val="0062576C"/>
    <w:rsid w:val="00632635"/>
    <w:rsid w:val="0065031E"/>
    <w:rsid w:val="0065237E"/>
    <w:rsid w:val="006542CA"/>
    <w:rsid w:val="00655901"/>
    <w:rsid w:val="006573C0"/>
    <w:rsid w:val="0067109E"/>
    <w:rsid w:val="00675C60"/>
    <w:rsid w:val="00676520"/>
    <w:rsid w:val="00680468"/>
    <w:rsid w:val="006812FE"/>
    <w:rsid w:val="006820F4"/>
    <w:rsid w:val="006A318C"/>
    <w:rsid w:val="006B7C40"/>
    <w:rsid w:val="006C242D"/>
    <w:rsid w:val="006D3F68"/>
    <w:rsid w:val="006D465B"/>
    <w:rsid w:val="006E004E"/>
    <w:rsid w:val="006E351B"/>
    <w:rsid w:val="006E5EB5"/>
    <w:rsid w:val="00700DB7"/>
    <w:rsid w:val="00735C2E"/>
    <w:rsid w:val="00742AB7"/>
    <w:rsid w:val="00767EB9"/>
    <w:rsid w:val="007926D4"/>
    <w:rsid w:val="007951B5"/>
    <w:rsid w:val="007A726E"/>
    <w:rsid w:val="007A7827"/>
    <w:rsid w:val="007B795B"/>
    <w:rsid w:val="007C3EA1"/>
    <w:rsid w:val="007C4E01"/>
    <w:rsid w:val="007D0AA5"/>
    <w:rsid w:val="007D37CD"/>
    <w:rsid w:val="007D763F"/>
    <w:rsid w:val="007E088E"/>
    <w:rsid w:val="007E0D3F"/>
    <w:rsid w:val="007E1EE7"/>
    <w:rsid w:val="007F0B58"/>
    <w:rsid w:val="007F206A"/>
    <w:rsid w:val="007F6F67"/>
    <w:rsid w:val="00800489"/>
    <w:rsid w:val="008048DF"/>
    <w:rsid w:val="00822D90"/>
    <w:rsid w:val="00826D3E"/>
    <w:rsid w:val="00843987"/>
    <w:rsid w:val="00847529"/>
    <w:rsid w:val="00853132"/>
    <w:rsid w:val="00877935"/>
    <w:rsid w:val="0088306A"/>
    <w:rsid w:val="00891A07"/>
    <w:rsid w:val="00896154"/>
    <w:rsid w:val="008A6888"/>
    <w:rsid w:val="008B1D18"/>
    <w:rsid w:val="008B49F5"/>
    <w:rsid w:val="008E1320"/>
    <w:rsid w:val="008E30AC"/>
    <w:rsid w:val="008E6B53"/>
    <w:rsid w:val="00905081"/>
    <w:rsid w:val="00923ED5"/>
    <w:rsid w:val="009253FA"/>
    <w:rsid w:val="00931413"/>
    <w:rsid w:val="00944FAD"/>
    <w:rsid w:val="00947FC5"/>
    <w:rsid w:val="0095368F"/>
    <w:rsid w:val="00957D5E"/>
    <w:rsid w:val="009656C6"/>
    <w:rsid w:val="00970C86"/>
    <w:rsid w:val="00980082"/>
    <w:rsid w:val="009A2088"/>
    <w:rsid w:val="009C08EF"/>
    <w:rsid w:val="009C2664"/>
    <w:rsid w:val="009C2C68"/>
    <w:rsid w:val="009D0C33"/>
    <w:rsid w:val="009D4F12"/>
    <w:rsid w:val="009E0A1B"/>
    <w:rsid w:val="009F0436"/>
    <w:rsid w:val="009F606B"/>
    <w:rsid w:val="00A0273E"/>
    <w:rsid w:val="00A07C0D"/>
    <w:rsid w:val="00A13B10"/>
    <w:rsid w:val="00A153AF"/>
    <w:rsid w:val="00A2525E"/>
    <w:rsid w:val="00A30C99"/>
    <w:rsid w:val="00A40689"/>
    <w:rsid w:val="00A446D4"/>
    <w:rsid w:val="00A44DB5"/>
    <w:rsid w:val="00A54BD9"/>
    <w:rsid w:val="00A55AA4"/>
    <w:rsid w:val="00A62270"/>
    <w:rsid w:val="00A63811"/>
    <w:rsid w:val="00A65D15"/>
    <w:rsid w:val="00A67B32"/>
    <w:rsid w:val="00A70577"/>
    <w:rsid w:val="00A70E85"/>
    <w:rsid w:val="00A74051"/>
    <w:rsid w:val="00A74ED6"/>
    <w:rsid w:val="00A76B3C"/>
    <w:rsid w:val="00A811EF"/>
    <w:rsid w:val="00A92E57"/>
    <w:rsid w:val="00AB60A5"/>
    <w:rsid w:val="00AB6DC0"/>
    <w:rsid w:val="00AC779F"/>
    <w:rsid w:val="00AD2166"/>
    <w:rsid w:val="00AD66C3"/>
    <w:rsid w:val="00AD6935"/>
    <w:rsid w:val="00B00387"/>
    <w:rsid w:val="00B018CB"/>
    <w:rsid w:val="00B15762"/>
    <w:rsid w:val="00B1748B"/>
    <w:rsid w:val="00B23E5A"/>
    <w:rsid w:val="00B240C8"/>
    <w:rsid w:val="00B264D3"/>
    <w:rsid w:val="00B266B0"/>
    <w:rsid w:val="00B36D4A"/>
    <w:rsid w:val="00B47D25"/>
    <w:rsid w:val="00B521D3"/>
    <w:rsid w:val="00B54B96"/>
    <w:rsid w:val="00B627D9"/>
    <w:rsid w:val="00B6435C"/>
    <w:rsid w:val="00B6461B"/>
    <w:rsid w:val="00B9331A"/>
    <w:rsid w:val="00BA55B0"/>
    <w:rsid w:val="00BA58F2"/>
    <w:rsid w:val="00BB3F3C"/>
    <w:rsid w:val="00BB611C"/>
    <w:rsid w:val="00BB7395"/>
    <w:rsid w:val="00BD42A9"/>
    <w:rsid w:val="00BE12F2"/>
    <w:rsid w:val="00BE340C"/>
    <w:rsid w:val="00BE5F2A"/>
    <w:rsid w:val="00BF7D9C"/>
    <w:rsid w:val="00C0168A"/>
    <w:rsid w:val="00C12258"/>
    <w:rsid w:val="00C179A9"/>
    <w:rsid w:val="00C33B98"/>
    <w:rsid w:val="00C61D04"/>
    <w:rsid w:val="00C630BE"/>
    <w:rsid w:val="00C63549"/>
    <w:rsid w:val="00C72A82"/>
    <w:rsid w:val="00C77096"/>
    <w:rsid w:val="00C83F07"/>
    <w:rsid w:val="00C958D2"/>
    <w:rsid w:val="00C95D36"/>
    <w:rsid w:val="00C9660B"/>
    <w:rsid w:val="00CB5621"/>
    <w:rsid w:val="00CB6E69"/>
    <w:rsid w:val="00CC4AE6"/>
    <w:rsid w:val="00CC5556"/>
    <w:rsid w:val="00CC5679"/>
    <w:rsid w:val="00CD2C0F"/>
    <w:rsid w:val="00CE641C"/>
    <w:rsid w:val="00D07833"/>
    <w:rsid w:val="00D11F05"/>
    <w:rsid w:val="00D130A5"/>
    <w:rsid w:val="00D23372"/>
    <w:rsid w:val="00D31CFA"/>
    <w:rsid w:val="00D40D9F"/>
    <w:rsid w:val="00D423A5"/>
    <w:rsid w:val="00D43928"/>
    <w:rsid w:val="00D475FD"/>
    <w:rsid w:val="00D62F4B"/>
    <w:rsid w:val="00D65339"/>
    <w:rsid w:val="00D74C23"/>
    <w:rsid w:val="00D768CC"/>
    <w:rsid w:val="00D82E3C"/>
    <w:rsid w:val="00D82EB6"/>
    <w:rsid w:val="00D9232E"/>
    <w:rsid w:val="00D92580"/>
    <w:rsid w:val="00DB1C7E"/>
    <w:rsid w:val="00DB56FC"/>
    <w:rsid w:val="00DB7667"/>
    <w:rsid w:val="00DD76FB"/>
    <w:rsid w:val="00DE371C"/>
    <w:rsid w:val="00DE74C7"/>
    <w:rsid w:val="00DF6671"/>
    <w:rsid w:val="00DF71F8"/>
    <w:rsid w:val="00E1363F"/>
    <w:rsid w:val="00E412CA"/>
    <w:rsid w:val="00E42CD4"/>
    <w:rsid w:val="00E60877"/>
    <w:rsid w:val="00E632AF"/>
    <w:rsid w:val="00E665EB"/>
    <w:rsid w:val="00E66623"/>
    <w:rsid w:val="00E90821"/>
    <w:rsid w:val="00E9521E"/>
    <w:rsid w:val="00E963A8"/>
    <w:rsid w:val="00EA4A7A"/>
    <w:rsid w:val="00EA50AE"/>
    <w:rsid w:val="00EB5B09"/>
    <w:rsid w:val="00EC7F4D"/>
    <w:rsid w:val="00ED40BE"/>
    <w:rsid w:val="00EE5B1D"/>
    <w:rsid w:val="00F044B3"/>
    <w:rsid w:val="00F144B3"/>
    <w:rsid w:val="00F178BF"/>
    <w:rsid w:val="00F330B7"/>
    <w:rsid w:val="00F355DE"/>
    <w:rsid w:val="00F44097"/>
    <w:rsid w:val="00F572ED"/>
    <w:rsid w:val="00F71B5F"/>
    <w:rsid w:val="00F774DA"/>
    <w:rsid w:val="00F83593"/>
    <w:rsid w:val="00F8383D"/>
    <w:rsid w:val="00F85801"/>
    <w:rsid w:val="00F934CD"/>
    <w:rsid w:val="00FA0FC3"/>
    <w:rsid w:val="00FA1494"/>
    <w:rsid w:val="00FA3289"/>
    <w:rsid w:val="00FC47D1"/>
    <w:rsid w:val="00FE0EE2"/>
    <w:rsid w:val="00FE56CD"/>
    <w:rsid w:val="00FE5792"/>
    <w:rsid w:val="00FF02AD"/>
    <w:rsid w:val="00FF3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06A"/>
  </w:style>
  <w:style w:type="paragraph" w:styleId="1">
    <w:name w:val="heading 1"/>
    <w:basedOn w:val="a"/>
    <w:next w:val="a"/>
    <w:link w:val="10"/>
    <w:qFormat/>
    <w:rsid w:val="0048129B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5C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4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B49F5"/>
  </w:style>
  <w:style w:type="paragraph" w:styleId="a5">
    <w:name w:val="footer"/>
    <w:basedOn w:val="a"/>
    <w:link w:val="a6"/>
    <w:uiPriority w:val="99"/>
    <w:unhideWhenUsed/>
    <w:rsid w:val="008B4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B49F5"/>
  </w:style>
  <w:style w:type="character" w:styleId="a7">
    <w:name w:val="Hyperlink"/>
    <w:basedOn w:val="a0"/>
    <w:uiPriority w:val="99"/>
    <w:unhideWhenUsed/>
    <w:rsid w:val="00262781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23372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unhideWhenUsed/>
    <w:rsid w:val="00A62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FA3289"/>
    <w:pPr>
      <w:ind w:left="720"/>
      <w:contextualSpacing/>
    </w:pPr>
  </w:style>
  <w:style w:type="character" w:styleId="ab">
    <w:name w:val="Strong"/>
    <w:basedOn w:val="a0"/>
    <w:uiPriority w:val="22"/>
    <w:qFormat/>
    <w:rsid w:val="001A2AE8"/>
    <w:rPr>
      <w:b/>
      <w:bCs/>
    </w:rPr>
  </w:style>
  <w:style w:type="character" w:styleId="ac">
    <w:name w:val="Emphasis"/>
    <w:qFormat/>
    <w:rsid w:val="00EE5B1D"/>
    <w:rPr>
      <w:i/>
      <w:iCs/>
    </w:rPr>
  </w:style>
  <w:style w:type="character" w:customStyle="1" w:styleId="10">
    <w:name w:val="Заголовок 1 Знак"/>
    <w:basedOn w:val="a0"/>
    <w:link w:val="1"/>
    <w:rsid w:val="0048129B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5C6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Balloon Text"/>
    <w:basedOn w:val="a"/>
    <w:link w:val="ae"/>
    <w:uiPriority w:val="99"/>
    <w:semiHidden/>
    <w:unhideWhenUsed/>
    <w:rsid w:val="007E0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E08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4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B49F5"/>
  </w:style>
  <w:style w:type="paragraph" w:styleId="a5">
    <w:name w:val="footer"/>
    <w:basedOn w:val="a"/>
    <w:link w:val="a6"/>
    <w:uiPriority w:val="99"/>
    <w:unhideWhenUsed/>
    <w:rsid w:val="008B4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B49F5"/>
  </w:style>
  <w:style w:type="character" w:styleId="a7">
    <w:name w:val="Hyperlink"/>
    <w:basedOn w:val="a0"/>
    <w:uiPriority w:val="99"/>
    <w:unhideWhenUsed/>
    <w:rsid w:val="00262781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23372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unhideWhenUsed/>
    <w:rsid w:val="00A62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FA3289"/>
    <w:pPr>
      <w:ind w:left="720"/>
      <w:contextualSpacing/>
    </w:pPr>
  </w:style>
  <w:style w:type="character" w:styleId="ab">
    <w:name w:val="Strong"/>
    <w:basedOn w:val="a0"/>
    <w:uiPriority w:val="22"/>
    <w:qFormat/>
    <w:rsid w:val="001A2A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428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7666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860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326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202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4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5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8380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2671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2626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558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42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89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0A6AE-525D-4483-9832-984A1D3BB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1504</Words>
  <Characters>8578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Дом</cp:lastModifiedBy>
  <cp:revision>9</cp:revision>
  <dcterms:created xsi:type="dcterms:W3CDTF">2022-01-05T14:25:00Z</dcterms:created>
  <dcterms:modified xsi:type="dcterms:W3CDTF">2022-02-21T20:41:00Z</dcterms:modified>
</cp:coreProperties>
</file>