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ru-RU"/>
        </w:rPr>
        <w:t>Краевое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государственное бюджетное образовательное учреждение</w:t>
      </w:r>
    </w:p>
    <w:p>
      <w:pPr>
        <w:jc w:val="right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«Рубцовская общеобразовательная школа - интернат №2»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Методическая разработка занятия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« Сказочная Звукландия»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Автор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 Капчеля Г.М</w:t>
      </w:r>
    </w:p>
    <w:p>
      <w:pPr>
        <w:wordWrap w:val="0"/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учитель музыки     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Г.Рубцовск, 2022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г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tabs>
          <w:tab w:val="left" w:pos="1959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>Содержание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Введение                                       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3</w:t>
      </w: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Методика подготовки занятия            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4</w:t>
      </w: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занятия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5</w:t>
      </w: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    6</w:t>
      </w: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Заключение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8</w:t>
      </w:r>
    </w:p>
    <w:p>
      <w:pPr>
        <w:pStyle w:val="5"/>
        <w:numPr>
          <w:ilvl w:val="0"/>
          <w:numId w:val="1"/>
        </w:numPr>
        <w:tabs>
          <w:tab w:val="left" w:pos="687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Литература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   9</w:t>
      </w:r>
    </w:p>
    <w:p>
      <w:pPr>
        <w:pStyle w:val="5"/>
        <w:tabs>
          <w:tab w:val="left" w:pos="687"/>
        </w:tabs>
        <w:ind w:left="69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Приложение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3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</w:t>
      </w:r>
    </w:p>
    <w:p>
      <w:pPr>
        <w:tabs>
          <w:tab w:val="left" w:pos="2595"/>
        </w:tabs>
        <w:rPr>
          <w:rFonts w:ascii="Times New Roman" w:hAnsi="Times New Roman" w:cs="Times New Roman"/>
          <w:b/>
          <w:bCs/>
          <w:sz w:val="32"/>
          <w:szCs w:val="32"/>
        </w:rPr>
      </w:pPr>
    </w:p>
    <w:p>
      <w:pPr>
        <w:tabs>
          <w:tab w:val="left" w:pos="2595"/>
        </w:tabs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ab/>
      </w:r>
      <w:r>
        <w:rPr>
          <w:rFonts w:ascii="Times New Roman" w:hAnsi="Times New Roman" w:cs="Times New Roman"/>
          <w:b/>
          <w:bCs/>
          <w:sz w:val="32"/>
          <w:szCs w:val="32"/>
        </w:rPr>
        <w:t>1.Введение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То, что ребёнок обязан запомнить, прежде всего должно быть интересным».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В.А.Сухомлинский</w:t>
      </w:r>
    </w:p>
    <w:p>
      <w:pPr>
        <w:tabs>
          <w:tab w:val="left" w:pos="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с искусством всегда приносит человеку радость. Счастлив бывает тот, кто прикоснётся к этой радости в детстве, бережно пронеся её через всю жизнь. Педагог должен учитывать возрастные особенности ребёнка, понимать его детскую душу. Знакомство с музыкой и музыкальной грамотой идёт параллельно. В этот период ребёнок должен усвоить и запомнить большое количество всевозможных названий, понятий и терминов. Добиться интереса обучающегося к занятиям можно лишь в том случае, если они будут  яркими, содержательными, наполненными образными сравнениями, примерами.   Дети младшего школьного возраста мыслят образно, у них хорошо развито воображение. Познание окружающего мира для них неразрывно связано с погружением в мир сказок и  игрушек. Не следует прерывать эту связь. На данном занятии по изучению музыкального  лада включены элементы игры через погружение в сказку. </w:t>
      </w:r>
    </w:p>
    <w:p>
      <w:pPr>
        <w:tabs>
          <w:tab w:val="left" w:pos="3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занятия: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Сказочная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Звукландия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раскрыть выразительные особенности мажора и минора в процессе создания музыкального образа.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Обучающие: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введение музыкальных понятий мажор, минор;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основе эмоционального многопланового восприятия музыки (слушание, пластическое интонирование, исполнение) показать выразительные возможности мажора и минора, обозначить их место в повседневной «не музыкальной» жизни;</w:t>
      </w:r>
    </w:p>
    <w:p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закрепление знаний о средствах музыкальной выразительности. 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Развивающие: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развивать умение анализировать, сравнивать, обобщать;</w:t>
      </w:r>
    </w:p>
    <w:p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развивать творческие способности детей.</w:t>
      </w:r>
    </w:p>
    <w:p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4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</w:pP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Воспитательные: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воспитывать бережное отношение друг к другу;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воспитывать отношение к малому и привычному, как к важному;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воспитывать слушательскую и исполнительскую культуру учащихся.</w:t>
      </w:r>
    </w:p>
    <w:p>
      <w:pPr>
        <w:pStyle w:val="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Тип занятия: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сообщение новых знаний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Методы обучения и воспитания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>
      <w:pPr>
        <w:pStyle w:val="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словесный (беседа, вопросы, объяснения);</w:t>
      </w:r>
    </w:p>
    <w:p>
      <w:pPr>
        <w:pStyle w:val="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наглядно-слуховой (использование наглядного материала, слушание);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творческий;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наблюдения-сопоставления;</w:t>
      </w:r>
    </w:p>
    <w:p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побуждения к переживаниям;</w:t>
      </w:r>
    </w:p>
    <w:p>
      <w:pPr>
        <w:pStyle w:val="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 предвосхищающей похвалы (создание ситуации успеха) 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color w:val="000000"/>
          <w:sz w:val="28"/>
          <w:szCs w:val="28"/>
        </w:rPr>
        <w:t>цветные карточки с нотами, плакаты, листы с текстом песни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Предполагаемый результат: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Через сказку, восприятие музыки, исполнение музыкально-дидактической игры, дети должны прийти к пониманию, что каждое музыкальное произведение имеет мажорный и минорный лад.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Продолжительность занятия 1 час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детей 8 – 9 лет</w:t>
      </w:r>
    </w:p>
    <w:p>
      <w:pPr>
        <w:pStyle w:val="5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2.Методика подготовки занятия</w:t>
      </w:r>
    </w:p>
    <w:p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1.Изучить соответствующую литературу</w:t>
      </w:r>
    </w:p>
    <w:p>
      <w:pPr>
        <w:pStyle w:val="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2.Продумать эмоциональный настрой детей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«Разноцветные нотки» - помогут вовлечь их в познавательный процесс, активизировать  мыслительную деятельность ребёнка.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5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Подобрать стихи  и песни о мажоре и миноре.</w:t>
      </w:r>
    </w:p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4.Подготовить следующее оборудование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цветные карточки с нотами, плакаты, листы с текстом песни</w:t>
      </w:r>
    </w:p>
    <w:p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5.Технические средства: ноутбук, проектор, экран, флешки с записью музыки для слушания, слайды, фортепиано.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3. План занятия</w:t>
      </w:r>
    </w:p>
    <w:p>
      <w:pPr>
        <w:pStyle w:val="5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Организационный момент (5 мин.)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эмоциональный настрой «Разноцветные нотки»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целеполагание (совместное с обучающимися)</w:t>
      </w:r>
    </w:p>
    <w:p>
      <w:pPr>
        <w:pStyle w:val="5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ind w:left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i/>
          <w:iCs/>
          <w:sz w:val="28"/>
          <w:szCs w:val="28"/>
        </w:rPr>
        <w:t>. Сообщение новых знаний (10мин.)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-сказка «Звукландия»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-отрывки стихотворений о мажоре и миноре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-слушание музыки мажорного, минорного звучания 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валеоминутка-игра «Мажорики и Минорики»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iCs/>
          <w:sz w:val="28"/>
          <w:szCs w:val="28"/>
        </w:rPr>
        <w:t>Работа над песней « Мажор и Минор» (25мин.)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-«Раздышка»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-вокальные упражнения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-слушание вокального произведения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-работа над интонацией, ритмом 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6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>
      <w:pPr>
        <w:pStyle w:val="5"/>
        <w:ind w:left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i/>
          <w:iCs/>
          <w:sz w:val="28"/>
          <w:szCs w:val="28"/>
        </w:rPr>
        <w:t>. Итог занятия (5 мин.)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-анализ, рефлексия</w:t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-постановка перспективы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4. Сценарий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всем добрый день.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сегодня пришёл с определённым настроением. У всех оно разное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-  то весёлое, а у кого -  то грустное.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возьмите нотку с цветом соответствующим вашему настроению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Видите какие </w:t>
      </w:r>
      <w:r>
        <w:rPr>
          <w:rFonts w:ascii="Times New Roman" w:hAnsi="Times New Roman" w:cs="Times New Roman"/>
          <w:i/>
          <w:iCs/>
          <w:sz w:val="28"/>
          <w:szCs w:val="28"/>
        </w:rPr>
        <w:t>«Разноцветные нотки»</w:t>
      </w:r>
      <w:r>
        <w:rPr>
          <w:rFonts w:ascii="Times New Roman" w:hAnsi="Times New Roman" w:cs="Times New Roman"/>
          <w:sz w:val="28"/>
          <w:szCs w:val="28"/>
        </w:rPr>
        <w:t xml:space="preserve"> присутствуют на нашем занятии.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Постараемся в конце занятия поднять настроение всем ребятам.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с </w:t>
      </w:r>
      <w:r>
        <w:rPr>
          <w:rFonts w:ascii="Times New Roman" w:hAnsi="Times New Roman" w:cs="Times New Roman"/>
          <w:sz w:val="28"/>
          <w:szCs w:val="28"/>
          <w:u w:val="single"/>
        </w:rPr>
        <w:t>помощью музыки</w:t>
      </w:r>
      <w:r>
        <w:rPr>
          <w:rFonts w:ascii="Times New Roman" w:hAnsi="Times New Roman" w:cs="Times New Roman"/>
          <w:sz w:val="28"/>
          <w:szCs w:val="28"/>
        </w:rPr>
        <w:t xml:space="preserve"> можно отразить, передать своё  настроение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 весёлое и грустное</w:t>
      </w:r>
    </w:p>
    <w:p>
      <w:pPr>
        <w:spacing w:line="24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Устный диалог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 вы думаете, какая музыка нам в этом поможет разобраться?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 музыкальным жанром, вы чаще всего встречаетесь на наших музыкальных занятиях? (песня)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хотите узнать как это можно сделать?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 поможет нам в этом музыкальная сказка.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подведении к теме занятия детей пригласили в сказочную страну      «Звукландию», где они узнали о грустном короле Динь-Доне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и другими сказочными героями.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 далёкой сказочной стране Звукландии жил грустный король Дин-Дон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ой.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хотите узнать, почему он был грустный? (показ слайда короля)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потому что его верные солдаты - звуки пели вразнобой,  и от этого                                       нестройного пения у короля постоянно болела голова</w:t>
      </w:r>
    </w:p>
    <w:p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Решил король позвать на помощь двух братьев – клоунов. 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отрывок стихотворения)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(приложение 1)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клоун весёлый и звали его Мажор (показ слайда, звучит отрывок мажорной музыки)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7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какой характер музыки?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продолжаем знакомиться с героями музыкальной сказки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Другой брат немного грустный, спокойный – Минор (показ слайда, отрывок музыки минорного звучания)                                                      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А, как звучит эта музыка?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так и повелось. Хорошее настроение у короля, он зовёт клоуна Мажора, захочется ему погрустить, то на помощь придёт клоун Минор.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Музыка, бывает, какая?  (ответы детей)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я предлагаю немного подвигаться, для этого нужно встать и принять участие в игре «Мажорики и минорики»                                       (</w:t>
      </w:r>
      <w:r>
        <w:rPr>
          <w:rFonts w:ascii="Times New Roman" w:hAnsi="Times New Roman" w:cs="Times New Roman"/>
          <w:b/>
          <w:bCs/>
          <w:sz w:val="28"/>
          <w:szCs w:val="28"/>
        </w:rPr>
        <w:t>приложение 3)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этого весёлого танца вы не забудете, и будете различать музыку разного характера минорную и мажорную.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музыки, песни можно выразить разные чувства и настроение.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познакомимся с новой песней, которая так и называется «Мажор и Минор», но перед этим нам нужно сделать различные упражнения на технику дыхания, пропеть вокализы, чтобы подготовиться к пению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Дети получают листы с текстом песни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(</w:t>
      </w:r>
      <w:r>
        <w:rPr>
          <w:rFonts w:ascii="Times New Roman" w:hAnsi="Times New Roman" w:cs="Times New Roman"/>
          <w:b/>
          <w:bCs/>
          <w:sz w:val="28"/>
          <w:szCs w:val="28"/>
        </w:rPr>
        <w:t>приложение 2)</w:t>
      </w:r>
    </w:p>
    <w:p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Работа над песней</w:t>
      </w:r>
    </w:p>
    <w:p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Устный диалог с детьми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 занятия: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нашем занятии мы узнали много нового.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подскажет, с какими музыкальными понятиями мы познакомились? (мажор, минор)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нового узнали, что было интересно?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думаю, теперь вы не перепутаете музыку мажорного и минорного звучания.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очень понравилось сегодня работать вместе с вами на занятии.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какое у меня настроение? Какое настроение у вас? (поднимите разноцветную нотку)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8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грустно от того, что мы расстаёмся, до следующего занятия (дети поднимают разноцветную нотку)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Какому понятию, это соответствует? (минорному)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всё то, что вы сегодня узнали и услышали, поможет нам в дальнейшем знакомстве с удивительным миром музыкального искусства. Занятие окончено.   До свидания.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5. Заключение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процессе проведения занятия удалось реализовать поставленную цель и задачи:</w:t>
      </w:r>
    </w:p>
    <w:p>
      <w:pPr>
        <w:pStyle w:val="5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бережного отношения  друг к другу, коммуникабельности, хоровому, ансамблевому исполнительству, выразительному музыкальному звучанию.</w:t>
      </w:r>
    </w:p>
    <w:p>
      <w:pPr>
        <w:pStyle w:val="5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дети закрепили полученные знания и умения в области вокального исполнения песни «Мажор и Минор» и слушания музыкальных отрывков минорного и мажорного лада.</w:t>
      </w:r>
    </w:p>
    <w:p>
      <w:pPr>
        <w:pStyle w:val="5"/>
        <w:numPr>
          <w:ilvl w:val="1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всего занятия дети являлись полноправными участниками образовательного процесса, неоднократно проявляли оригинальность мышления , умение активно и самостоятельно воплощать свой творческий потенциал, исполнительское мастерство при пении вокального произведения.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отрывков из классической музыки, мажорного и минорного лада  затронуло эмоциональную сферу, дети живо откликались на музыкальные образы.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Смена деятельности происходила в игровой, танцевальной форме. Музыкальная игра «Мажорики и минорики», никого не оставила равнодушным.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песней «Мажор и Минор» проходила в налаженном, отработанном режиме. Разогрев голосового аппарата, артикуляционная гимнастика, дыхательные упражнения, работа над дикцией, а затем интонационное, ритмическое ознакомление с вокальным произведением.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Наиболее удачным считаю: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9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на занятии проводились в форме устного диалога, где был  проведён анализ усвоенного материала, закрепление, усвоение  новых понятий, знаний и умений.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данного занятия рассчитана на то, чтобы музыкальные навыки усваивались детьми незаметно, через игру, творчество, занимательность заданий. 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Данное занятие будет интересно педагогам дополнительного образования,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педагогам музыки в музыкальных, общеобразовательных школах, музыкальным руководителям детских садов, интернатов, студентам музыкальных и педагогических колледжей и вузов.</w:t>
      </w:r>
    </w:p>
    <w:p>
      <w:pPr>
        <w:tabs>
          <w:tab w:val="left" w:pos="2411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Накопление знаний даётся постепенно, не навязчиво. Каждый ребёнок приходит к бесценному результату: « вижу – слышу», « слышу – чувствую и понимаю».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6. Литература </w:t>
      </w:r>
    </w:p>
    <w:p>
      <w:pPr>
        <w:pStyle w:val="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Бугаева, З.Н. «Весёлые уроки музыки в школе и дома»  Донецк, издательство «Сталкер» 2002, стр. 105</w:t>
      </w:r>
    </w:p>
    <w:p>
      <w:pPr>
        <w:pStyle w:val="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Королёва, Е.А.«Азбука музыки в сказках, стихах и картинках»Москва., издательство «Владос»2001, стр.96</w:t>
      </w:r>
    </w:p>
    <w:p>
      <w:pPr>
        <w:pStyle w:val="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Стоклицкая, Т.Л. « 100 уроков сольфеджио» Москва, издательство «Музыка» 2008, стр.214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Приложение 1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Стихи о «Мажоре и Миноре»</w:t>
      </w:r>
    </w:p>
    <w:p>
      <w:pPr>
        <w:spacing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зовут клоун </w:t>
      </w:r>
      <w:r>
        <w:rPr>
          <w:rFonts w:ascii="Times New Roman" w:hAnsi="Times New Roman" w:cs="Times New Roman"/>
          <w:b/>
          <w:bCs/>
          <w:sz w:val="28"/>
          <w:szCs w:val="28"/>
        </w:rPr>
        <w:t>Мажор,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Знакомству с вами рад.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я приношу с собой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Улыбки для ребят.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Ну, а меня зовут – </w:t>
      </w:r>
      <w:r>
        <w:rPr>
          <w:rFonts w:ascii="Times New Roman" w:hAnsi="Times New Roman" w:cs="Times New Roman"/>
          <w:b/>
          <w:bCs/>
          <w:sz w:val="28"/>
          <w:szCs w:val="28"/>
        </w:rPr>
        <w:t>Минор</w:t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вот, что вам скажу: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смехом мне не по пути,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10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грустью дорожу.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мною будешь ты всегда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мажорном настроении.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Любую трудность победишь 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всем на удивление.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улыбкой грустной на лице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трудные мгновения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 мною будешь тих и мил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минорном настроении.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пусть везде и пусть всегда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Улыбки красят лица!..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Улыбка с грустью пополам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тоже пригодится.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Приложение 2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Песня  «Мажор и Минор»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Идём мы с братом прямо по дорожке,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ведёт всё время нас вперёд.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сочиняем песни понемножку.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же к ним придумал сам народ.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брат Мажор всегда душою весел.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люблю немного погрустить.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музыки друзья он так волшебен.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Мажор с Минором вечно будут жить.</w:t>
      </w:r>
    </w:p>
    <w:p>
      <w:pPr>
        <w:pStyle w:val="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11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>Приложение 3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Танец – игра «Мажорики и минорики»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двигаются под музыку минорного и мажорного звучания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игры: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будет звучать музыка мажорного склада, мы будем собираться в круг и делать ритмические танцевальные движения.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зазвучит музыка спокойная, минорная, то мы будем утешать, друг друга (поглаживать, взять за руку, пожать её, приободрить друга)</w:t>
      </w:r>
    </w:p>
    <w:p>
      <w:pPr>
        <w:spacing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.Рефлексия 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каждого из вас, в течение урока создалось какое-то настроение (мажорное или минорное).</w:t>
      </w:r>
    </w:p>
    <w:p>
      <w:pPr>
        <w:spacing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прошу вас поднять ту карточку, которая соответствует вашему настроению сейчас.</w:t>
      </w:r>
    </w:p>
    <w:p>
      <w:pPr>
        <w:pStyle w:val="4"/>
        <w:rPr>
          <w:color w:val="000000"/>
          <w:sz w:val="28"/>
          <w:szCs w:val="28"/>
        </w:rPr>
      </w:pPr>
      <w:r>
        <w:rPr>
          <w:sz w:val="28"/>
          <w:szCs w:val="28"/>
        </w:rPr>
        <w:t>-Мне очень понравилось сегодня работать с вами на уроке!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</w:p>
    <w:p>
      <w:pPr>
        <w:pStyle w:val="5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426" w:right="850" w:bottom="851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573DB3"/>
    <w:multiLevelType w:val="multilevel"/>
    <w:tmpl w:val="4D573DB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DAF6A75"/>
    <w:multiLevelType w:val="multilevel"/>
    <w:tmpl w:val="4DAF6A75"/>
    <w:lvl w:ilvl="0" w:tentative="0">
      <w:start w:val="1"/>
      <w:numFmt w:val="upperRoman"/>
      <w:lvlText w:val="%1."/>
      <w:lvlJc w:val="left"/>
      <w:pPr>
        <w:ind w:left="1004" w:hanging="72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4E3B6365"/>
    <w:multiLevelType w:val="multilevel"/>
    <w:tmpl w:val="4E3B63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decimal"/>
      <w:lvlText w:val="%2."/>
      <w:lvlJc w:val="left"/>
      <w:pPr>
        <w:ind w:left="1440" w:hanging="360"/>
      </w:pPr>
      <w:rPr>
        <w:rFonts w:hint="default" w:cs="Times New Roman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>
    <w:nsid w:val="567E6D35"/>
    <w:multiLevelType w:val="multilevel"/>
    <w:tmpl w:val="567E6D3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EF2241A"/>
    <w:multiLevelType w:val="multilevel"/>
    <w:tmpl w:val="5EF2241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>
    <w:nsid w:val="60F85E5B"/>
    <w:multiLevelType w:val="multilevel"/>
    <w:tmpl w:val="60F85E5B"/>
    <w:lvl w:ilvl="0" w:tentative="0">
      <w:start w:val="1"/>
      <w:numFmt w:val="decimal"/>
      <w:lvlText w:val="%1."/>
      <w:lvlJc w:val="left"/>
      <w:pPr>
        <w:ind w:left="105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6">
    <w:nsid w:val="7D713791"/>
    <w:multiLevelType w:val="multilevel"/>
    <w:tmpl w:val="7D71379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F4B"/>
    <w:rsid w:val="00000739"/>
    <w:rsid w:val="00043481"/>
    <w:rsid w:val="00067F52"/>
    <w:rsid w:val="000B5350"/>
    <w:rsid w:val="000B5FFE"/>
    <w:rsid w:val="00153226"/>
    <w:rsid w:val="00171107"/>
    <w:rsid w:val="00185AE7"/>
    <w:rsid w:val="00197547"/>
    <w:rsid w:val="001A177E"/>
    <w:rsid w:val="001A2307"/>
    <w:rsid w:val="001C65F2"/>
    <w:rsid w:val="00215752"/>
    <w:rsid w:val="002335A1"/>
    <w:rsid w:val="002762EC"/>
    <w:rsid w:val="002A2F14"/>
    <w:rsid w:val="002D4A0A"/>
    <w:rsid w:val="002E6FFF"/>
    <w:rsid w:val="002F291C"/>
    <w:rsid w:val="00435F05"/>
    <w:rsid w:val="004366C0"/>
    <w:rsid w:val="004A0D59"/>
    <w:rsid w:val="004B529A"/>
    <w:rsid w:val="00546E9A"/>
    <w:rsid w:val="00560DA7"/>
    <w:rsid w:val="00572348"/>
    <w:rsid w:val="005A2BC2"/>
    <w:rsid w:val="005B3FCF"/>
    <w:rsid w:val="005B6CC5"/>
    <w:rsid w:val="005F12F1"/>
    <w:rsid w:val="006175EC"/>
    <w:rsid w:val="00632284"/>
    <w:rsid w:val="00640501"/>
    <w:rsid w:val="00640C67"/>
    <w:rsid w:val="0066132D"/>
    <w:rsid w:val="00781276"/>
    <w:rsid w:val="007B0D11"/>
    <w:rsid w:val="007D27B8"/>
    <w:rsid w:val="00806B86"/>
    <w:rsid w:val="008211F8"/>
    <w:rsid w:val="0083216B"/>
    <w:rsid w:val="00850ED7"/>
    <w:rsid w:val="008738F2"/>
    <w:rsid w:val="008C39B9"/>
    <w:rsid w:val="00902D3E"/>
    <w:rsid w:val="00941769"/>
    <w:rsid w:val="00963537"/>
    <w:rsid w:val="00971075"/>
    <w:rsid w:val="009B4842"/>
    <w:rsid w:val="009C64EC"/>
    <w:rsid w:val="009D2763"/>
    <w:rsid w:val="009E3E00"/>
    <w:rsid w:val="00A849CE"/>
    <w:rsid w:val="00A937AC"/>
    <w:rsid w:val="00A94641"/>
    <w:rsid w:val="00AB0C1F"/>
    <w:rsid w:val="00AB5B3D"/>
    <w:rsid w:val="00B00AC4"/>
    <w:rsid w:val="00B763D7"/>
    <w:rsid w:val="00B93137"/>
    <w:rsid w:val="00C6117B"/>
    <w:rsid w:val="00CC2717"/>
    <w:rsid w:val="00CC72C3"/>
    <w:rsid w:val="00D1036E"/>
    <w:rsid w:val="00D22F4B"/>
    <w:rsid w:val="00D2429A"/>
    <w:rsid w:val="00D27F64"/>
    <w:rsid w:val="00D55125"/>
    <w:rsid w:val="00DA6380"/>
    <w:rsid w:val="00DB44DF"/>
    <w:rsid w:val="00E0150D"/>
    <w:rsid w:val="00E03BC4"/>
    <w:rsid w:val="00E17F92"/>
    <w:rsid w:val="00EB7557"/>
    <w:rsid w:val="00EC0667"/>
    <w:rsid w:val="00EF0D70"/>
    <w:rsid w:val="00F045D2"/>
    <w:rsid w:val="00F172E0"/>
    <w:rsid w:val="00F27C57"/>
    <w:rsid w:val="00F33581"/>
    <w:rsid w:val="00FE68FF"/>
    <w:rsid w:val="00FF3F29"/>
    <w:rsid w:val="040111B0"/>
    <w:rsid w:val="1E09504E"/>
    <w:rsid w:val="60D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5">
    <w:name w:val="List Paragraph"/>
    <w:basedOn w:val="1"/>
    <w:qFormat/>
    <w:uiPriority w:val="99"/>
    <w:pPr>
      <w:ind w:left="7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</Company>
  <Pages>10</Pages>
  <Words>1886</Words>
  <Characters>10752</Characters>
  <Lines>0</Lines>
  <Paragraphs>0</Paragraphs>
  <TotalTime>1</TotalTime>
  <ScaleCrop>false</ScaleCrop>
  <LinksUpToDate>false</LinksUpToDate>
  <CharactersWithSpaces>0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2002-01-01T05:50:00Z</dcterms:created>
  <dc:creator>Customer</dc:creator>
  <cp:lastModifiedBy>203kabinet</cp:lastModifiedBy>
  <cp:lastPrinted>2012-04-17T08:54:00Z</cp:lastPrinted>
  <dcterms:modified xsi:type="dcterms:W3CDTF">2022-02-16T07:36:32Z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28104915B6DF4384B3281FCAB8E5F9DC</vt:lpwstr>
  </property>
</Properties>
</file>