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E2E79" w:rsidRPr="000B62BD" w:rsidRDefault="001E2E79" w:rsidP="0088570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B62B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Тема </w:t>
      </w:r>
      <w:r w:rsidR="00B113CC" w:rsidRPr="000B62B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занятия кружка</w:t>
      </w:r>
      <w:r w:rsidRPr="000B62B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</w:t>
      </w:r>
      <w:r w:rsidRPr="000B62B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«Органы цветковых растений»</w:t>
      </w:r>
    </w:p>
    <w:p w:rsidR="001E2E79" w:rsidRPr="000B62BD" w:rsidRDefault="001E2E79" w:rsidP="0088570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B62B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Тип:</w:t>
      </w:r>
      <w:r w:rsidR="00B113CC" w:rsidRPr="000B62B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систематизация</w:t>
      </w:r>
      <w:r w:rsidRPr="000B62B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знаний.</w:t>
      </w:r>
    </w:p>
    <w:p w:rsidR="001E2E79" w:rsidRPr="000B62BD" w:rsidRDefault="001E2E79" w:rsidP="0088570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B62B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Цель:</w:t>
      </w:r>
      <w:r w:rsidRPr="000B62B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0B62B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обобщить знания учащихся о строении, значении и многообразии органов растительного организма</w:t>
      </w:r>
      <w:r w:rsidRPr="000B62B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</w:t>
      </w:r>
    </w:p>
    <w:p w:rsidR="00060A30" w:rsidRPr="000B62BD" w:rsidRDefault="001E2E79" w:rsidP="0088570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B62B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Оборудование:</w:t>
      </w:r>
      <w:r w:rsidRPr="000B62B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пре</w:t>
      </w:r>
      <w:r w:rsidR="00060A30" w:rsidRPr="000B62B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зентация, конверты с заданиями</w:t>
      </w:r>
    </w:p>
    <w:p w:rsidR="001E2E79" w:rsidRPr="000B62BD" w:rsidRDefault="001E2E79" w:rsidP="0088570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B62B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Формы организации работы: </w:t>
      </w:r>
      <w:r w:rsidRPr="000B62B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игра</w:t>
      </w:r>
    </w:p>
    <w:p w:rsidR="001E2E79" w:rsidRPr="000B62BD" w:rsidRDefault="001E2E79" w:rsidP="0088570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B62B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Ход урока:</w:t>
      </w:r>
    </w:p>
    <w:p w:rsidR="00060A30" w:rsidRPr="000B62BD" w:rsidRDefault="001E2E79" w:rsidP="0088570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</w:pPr>
      <w:r w:rsidRPr="000B62BD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 xml:space="preserve">1. Организационный момент. </w:t>
      </w:r>
    </w:p>
    <w:p w:rsidR="002C46FC" w:rsidRPr="000B62BD" w:rsidRDefault="001E2E79" w:rsidP="0088570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B62B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Учитель.</w:t>
      </w:r>
      <w:r w:rsidRPr="000B62B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Здравствуйте, ребята! </w:t>
      </w:r>
      <w:r w:rsidR="00B113CC" w:rsidRPr="000B62B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Давайте начнем сегодняшний день с улыбки, улыбнемся друг другу и с таким настроением проведём весь урок. Я знаю, что вы  умеете быть внимательными, находчивыми, а главное</w:t>
      </w:r>
      <w:r w:rsidR="002C46FC" w:rsidRPr="000B62B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– вы уже много знаете и умеете</w:t>
      </w:r>
      <w:r w:rsidR="00B113CC" w:rsidRPr="000B62B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</w:t>
      </w:r>
    </w:p>
    <w:p w:rsidR="002C46FC" w:rsidRPr="000B62BD" w:rsidRDefault="002C46FC" w:rsidP="002C46F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B62B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Мы начинаем наше занятие с «Вальса цветов» </w:t>
      </w:r>
      <w:proofErr w:type="spellStart"/>
      <w:r w:rsidRPr="000B62B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П.И.Чайковского</w:t>
      </w:r>
      <w:proofErr w:type="spellEnd"/>
      <w:r w:rsidRPr="000B62B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такая поэтическая  нотка не случайно, так как  мы изучаем раздел «Органы цветковых растений». </w:t>
      </w:r>
    </w:p>
    <w:p w:rsidR="002C46FC" w:rsidRPr="000B62BD" w:rsidRDefault="002C46FC" w:rsidP="002C46F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B62BD">
        <w:rPr>
          <w:rFonts w:ascii="Calibri" w:eastAsia="Times New Roman" w:hAnsi="Calibri" w:cs="Times New Roman"/>
          <w:b/>
          <w:bCs/>
          <w:i/>
          <w:iCs/>
          <w:color w:val="000000"/>
          <w:sz w:val="24"/>
          <w:szCs w:val="24"/>
          <w:lang w:eastAsia="ru-RU"/>
        </w:rPr>
        <w:t>Тюльпаны </w:t>
      </w:r>
      <w:r w:rsidRPr="000B62BD">
        <w:rPr>
          <w:rFonts w:ascii="Calibri" w:eastAsia="Times New Roman" w:hAnsi="Calibri" w:cs="Times New Roman"/>
          <w:i/>
          <w:iCs/>
          <w:color w:val="000000"/>
          <w:sz w:val="24"/>
          <w:szCs w:val="24"/>
          <w:lang w:eastAsia="ru-RU"/>
        </w:rPr>
        <w:t>были причиной гибели и разорения людей. В Европу они попали впервые в 16 веке. Невиданный заморский цветок стал очень знаменит. Особенно его полюбили в Голландии. Только за одну луковицу прославленного сорта там платили огромные деньги. Один чудак отдал за редкую луковицу 24 четверти пшеницы, 8 четвертей ржи, 4 быка, 6 свиней, 12 овец, 2 бочки масла, 2 пуда сыра, связку платьев и серебряный кубок. За то, что один плотник чуть не съел луковицу этого цветка, судья приговорил его к 4 месяцам тюрьмы. Каждый год из Голландии во многие страны на самолётах, кораблях, поездах отправляются эти цветы. </w:t>
      </w:r>
    </w:p>
    <w:p w:rsidR="002C46FC" w:rsidRPr="000B62BD" w:rsidRDefault="002C46FC" w:rsidP="002C46FC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2C46FC" w:rsidRPr="000B62BD" w:rsidRDefault="002C46FC" w:rsidP="002C46FC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0B62BD">
        <w:rPr>
          <w:rFonts w:ascii="Times New Roman" w:eastAsia="Calibri" w:hAnsi="Times New Roman" w:cs="Times New Roman"/>
          <w:sz w:val="24"/>
          <w:szCs w:val="24"/>
        </w:rPr>
        <w:t>Учитель: - Какие органы  цветковых растений мы изучили?</w:t>
      </w:r>
    </w:p>
    <w:p w:rsidR="002C46FC" w:rsidRPr="000B62BD" w:rsidRDefault="002C46FC" w:rsidP="0088570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</w:pPr>
      <w:r w:rsidRPr="000B62BD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Что сегодня мы должны вспомнить на уроке (об органах растений, их многообразии и значении)?</w:t>
      </w:r>
    </w:p>
    <w:p w:rsidR="002C46FC" w:rsidRPr="000B62BD" w:rsidRDefault="002C46FC" w:rsidP="0088570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</w:pPr>
      <w:r w:rsidRPr="000B62BD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Цель: Мы должны с вами повторить всё то, что узнали о цветковых растениях, их классификации строении, многообразии, хозяйственном значении.</w:t>
      </w:r>
    </w:p>
    <w:p w:rsidR="00060A30" w:rsidRPr="000B62BD" w:rsidRDefault="00B113CC" w:rsidP="0088570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B62B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 для начала проведем разминку. Поиграем в игру «Верю-не верю». Если вы подтверждаете мое утверждение, то поднимаете правую руку, если – нет, то левую руку.</w:t>
      </w:r>
    </w:p>
    <w:p w:rsidR="0088570D" w:rsidRPr="000B62BD" w:rsidRDefault="0088570D" w:rsidP="0088570D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E2E79" w:rsidRPr="000B62BD" w:rsidRDefault="001E2E79" w:rsidP="0088570D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B62BD">
        <w:rPr>
          <w:rFonts w:ascii="Times New Roman" w:eastAsia="Times New Roman" w:hAnsi="Times New Roman" w:cs="Times New Roman"/>
          <w:sz w:val="24"/>
          <w:szCs w:val="24"/>
          <w:lang w:eastAsia="ru-RU"/>
        </w:rPr>
        <w:t>«Да-Нет»</w:t>
      </w:r>
    </w:p>
    <w:p w:rsidR="001E2E79" w:rsidRPr="000B62BD" w:rsidRDefault="001E2E79" w:rsidP="0088570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B62B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Утверждения</w:t>
      </w:r>
    </w:p>
    <w:tbl>
      <w:tblPr>
        <w:tblW w:w="966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932"/>
        <w:gridCol w:w="835"/>
        <w:gridCol w:w="898"/>
      </w:tblGrid>
      <w:tr w:rsidR="002C46FC" w:rsidRPr="000B62BD" w:rsidTr="000D3183">
        <w:tc>
          <w:tcPr>
            <w:tcW w:w="7932" w:type="dxa"/>
            <w:tcBorders>
              <w:top w:val="single" w:sz="6" w:space="0" w:color="8B8B8B"/>
              <w:left w:val="single" w:sz="6" w:space="0" w:color="8B8B8B"/>
              <w:bottom w:val="single" w:sz="6" w:space="0" w:color="8B8B8B"/>
              <w:right w:val="single" w:sz="6" w:space="0" w:color="8B8B8B"/>
            </w:tcBorders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2C46FC" w:rsidRPr="000B62BD" w:rsidRDefault="002C46FC" w:rsidP="002C46F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35" w:type="dxa"/>
            <w:tcBorders>
              <w:top w:val="single" w:sz="4" w:space="0" w:color="auto"/>
              <w:left w:val="single" w:sz="6" w:space="0" w:color="8B8B8B"/>
              <w:bottom w:val="single" w:sz="6" w:space="0" w:color="8B8B8B"/>
              <w:right w:val="single" w:sz="6" w:space="0" w:color="8B8B8B"/>
            </w:tcBorders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 w:rsidR="002C46FC" w:rsidRPr="000B62BD" w:rsidRDefault="002C46FC" w:rsidP="002C46F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62B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Да</w:t>
            </w:r>
          </w:p>
        </w:tc>
        <w:tc>
          <w:tcPr>
            <w:tcW w:w="89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46FC" w:rsidRPr="000B62BD" w:rsidRDefault="002C46FC" w:rsidP="00EF612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62B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Нет </w:t>
            </w:r>
          </w:p>
        </w:tc>
      </w:tr>
      <w:tr w:rsidR="002C46FC" w:rsidRPr="000B62BD" w:rsidTr="002C46FC">
        <w:tc>
          <w:tcPr>
            <w:tcW w:w="7932" w:type="dxa"/>
            <w:tcBorders>
              <w:top w:val="single" w:sz="6" w:space="0" w:color="8B8B8B"/>
              <w:left w:val="single" w:sz="6" w:space="0" w:color="8B8B8B"/>
              <w:bottom w:val="single" w:sz="6" w:space="0" w:color="8B8B8B"/>
              <w:right w:val="single" w:sz="6" w:space="0" w:color="8B8B8B"/>
            </w:tcBorders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:rsidR="002C46FC" w:rsidRPr="000B62BD" w:rsidRDefault="002C46FC" w:rsidP="002C46F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62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1.У растений различают два типа органов: вегетативные и генеративные </w:t>
            </w:r>
          </w:p>
        </w:tc>
        <w:tc>
          <w:tcPr>
            <w:tcW w:w="835" w:type="dxa"/>
            <w:tcBorders>
              <w:top w:val="single" w:sz="6" w:space="0" w:color="8B8B8B"/>
              <w:left w:val="single" w:sz="6" w:space="0" w:color="8B8B8B"/>
              <w:bottom w:val="single" w:sz="6" w:space="0" w:color="8B8B8B"/>
              <w:right w:val="single" w:sz="6" w:space="0" w:color="8B8B8B"/>
            </w:tcBorders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:rsidR="002C46FC" w:rsidRPr="000B62BD" w:rsidRDefault="002C46FC" w:rsidP="002C46F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62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</w:tc>
        <w:tc>
          <w:tcPr>
            <w:tcW w:w="898" w:type="dxa"/>
            <w:tcBorders>
              <w:top w:val="single" w:sz="6" w:space="0" w:color="8B8B8B"/>
              <w:left w:val="single" w:sz="6" w:space="0" w:color="8B8B8B"/>
              <w:bottom w:val="single" w:sz="6" w:space="0" w:color="8B8B8B"/>
              <w:right w:val="single" w:sz="6" w:space="0" w:color="8B8B8B"/>
            </w:tcBorders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:rsidR="002C46FC" w:rsidRPr="000B62BD" w:rsidRDefault="002C46FC" w:rsidP="002C46F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C46FC" w:rsidRPr="000B62BD" w:rsidTr="002C46FC">
        <w:tc>
          <w:tcPr>
            <w:tcW w:w="7932" w:type="dxa"/>
            <w:tcBorders>
              <w:top w:val="single" w:sz="6" w:space="0" w:color="8B8B8B"/>
              <w:left w:val="single" w:sz="6" w:space="0" w:color="8B8B8B"/>
              <w:bottom w:val="single" w:sz="6" w:space="0" w:color="8B8B8B"/>
              <w:right w:val="single" w:sz="6" w:space="0" w:color="8B8B8B"/>
            </w:tcBorders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:rsidR="002C46FC" w:rsidRPr="000B62BD" w:rsidRDefault="002C46FC" w:rsidP="002C46F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62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2.Вегетативные органы включают только надземные части растений </w:t>
            </w:r>
          </w:p>
        </w:tc>
        <w:tc>
          <w:tcPr>
            <w:tcW w:w="835" w:type="dxa"/>
            <w:tcBorders>
              <w:top w:val="single" w:sz="6" w:space="0" w:color="8B8B8B"/>
              <w:left w:val="single" w:sz="6" w:space="0" w:color="8B8B8B"/>
              <w:bottom w:val="single" w:sz="6" w:space="0" w:color="8B8B8B"/>
              <w:right w:val="single" w:sz="6" w:space="0" w:color="8B8B8B"/>
            </w:tcBorders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:rsidR="002C46FC" w:rsidRPr="000B62BD" w:rsidRDefault="002C46FC" w:rsidP="002C46F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98" w:type="dxa"/>
            <w:tcBorders>
              <w:top w:val="single" w:sz="6" w:space="0" w:color="8B8B8B"/>
              <w:left w:val="single" w:sz="6" w:space="0" w:color="8B8B8B"/>
              <w:bottom w:val="single" w:sz="6" w:space="0" w:color="8B8B8B"/>
              <w:right w:val="single" w:sz="6" w:space="0" w:color="8B8B8B"/>
            </w:tcBorders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:rsidR="002C46FC" w:rsidRPr="000B62BD" w:rsidRDefault="002C46FC" w:rsidP="002C46F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62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</w:tr>
      <w:tr w:rsidR="002C46FC" w:rsidRPr="000B62BD" w:rsidTr="002C46FC">
        <w:tc>
          <w:tcPr>
            <w:tcW w:w="7932" w:type="dxa"/>
            <w:tcBorders>
              <w:top w:val="single" w:sz="6" w:space="0" w:color="8B8B8B"/>
              <w:left w:val="single" w:sz="6" w:space="0" w:color="8B8B8B"/>
              <w:bottom w:val="single" w:sz="6" w:space="0" w:color="8B8B8B"/>
              <w:right w:val="single" w:sz="6" w:space="0" w:color="8B8B8B"/>
            </w:tcBorders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:rsidR="002C46FC" w:rsidRPr="000B62BD" w:rsidRDefault="002C46FC" w:rsidP="002C46F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62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3.Стебель, листья, корень относятся к вегетативным частям растения</w:t>
            </w:r>
          </w:p>
        </w:tc>
        <w:tc>
          <w:tcPr>
            <w:tcW w:w="835" w:type="dxa"/>
            <w:tcBorders>
              <w:top w:val="single" w:sz="6" w:space="0" w:color="8B8B8B"/>
              <w:left w:val="single" w:sz="6" w:space="0" w:color="8B8B8B"/>
              <w:bottom w:val="single" w:sz="6" w:space="0" w:color="8B8B8B"/>
              <w:right w:val="single" w:sz="6" w:space="0" w:color="8B8B8B"/>
            </w:tcBorders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:rsidR="002C46FC" w:rsidRPr="000B62BD" w:rsidRDefault="002C46FC" w:rsidP="002C46F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62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</w:tc>
        <w:tc>
          <w:tcPr>
            <w:tcW w:w="898" w:type="dxa"/>
            <w:tcBorders>
              <w:top w:val="single" w:sz="6" w:space="0" w:color="8B8B8B"/>
              <w:left w:val="single" w:sz="6" w:space="0" w:color="8B8B8B"/>
              <w:bottom w:val="single" w:sz="6" w:space="0" w:color="8B8B8B"/>
              <w:right w:val="single" w:sz="6" w:space="0" w:color="8B8B8B"/>
            </w:tcBorders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:rsidR="002C46FC" w:rsidRPr="000B62BD" w:rsidRDefault="002C46FC" w:rsidP="002C46F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C46FC" w:rsidRPr="000B62BD" w:rsidTr="002C46FC">
        <w:tc>
          <w:tcPr>
            <w:tcW w:w="7932" w:type="dxa"/>
            <w:tcBorders>
              <w:top w:val="single" w:sz="6" w:space="0" w:color="8B8B8B"/>
              <w:left w:val="single" w:sz="6" w:space="0" w:color="8B8B8B"/>
              <w:bottom w:val="single" w:sz="6" w:space="0" w:color="8B8B8B"/>
              <w:right w:val="single" w:sz="6" w:space="0" w:color="8B8B8B"/>
            </w:tcBorders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:rsidR="002C46FC" w:rsidRPr="000B62BD" w:rsidRDefault="002C46FC" w:rsidP="002C46F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62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4.Вегетативные органы дают рост, питание, дыхание, водоснабжение всему растению</w:t>
            </w:r>
          </w:p>
        </w:tc>
        <w:tc>
          <w:tcPr>
            <w:tcW w:w="835" w:type="dxa"/>
            <w:tcBorders>
              <w:top w:val="single" w:sz="6" w:space="0" w:color="8B8B8B"/>
              <w:left w:val="single" w:sz="6" w:space="0" w:color="8B8B8B"/>
              <w:bottom w:val="single" w:sz="6" w:space="0" w:color="8B8B8B"/>
              <w:right w:val="single" w:sz="6" w:space="0" w:color="8B8B8B"/>
            </w:tcBorders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:rsidR="002C46FC" w:rsidRPr="000B62BD" w:rsidRDefault="002C46FC" w:rsidP="002C46F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62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</w:tc>
        <w:tc>
          <w:tcPr>
            <w:tcW w:w="898" w:type="dxa"/>
            <w:tcBorders>
              <w:top w:val="single" w:sz="6" w:space="0" w:color="8B8B8B"/>
              <w:left w:val="single" w:sz="6" w:space="0" w:color="8B8B8B"/>
              <w:bottom w:val="single" w:sz="6" w:space="0" w:color="8B8B8B"/>
              <w:right w:val="single" w:sz="6" w:space="0" w:color="8B8B8B"/>
            </w:tcBorders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:rsidR="002C46FC" w:rsidRPr="000B62BD" w:rsidRDefault="002C46FC" w:rsidP="002C46F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C46FC" w:rsidRPr="000B62BD" w:rsidTr="002C46FC">
        <w:tc>
          <w:tcPr>
            <w:tcW w:w="7932" w:type="dxa"/>
            <w:tcBorders>
              <w:top w:val="single" w:sz="6" w:space="0" w:color="8B8B8B"/>
              <w:left w:val="single" w:sz="6" w:space="0" w:color="8B8B8B"/>
              <w:bottom w:val="single" w:sz="6" w:space="0" w:color="8B8B8B"/>
              <w:right w:val="single" w:sz="6" w:space="0" w:color="8B8B8B"/>
            </w:tcBorders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:rsidR="002C46FC" w:rsidRPr="000B62BD" w:rsidRDefault="002C46FC" w:rsidP="002C46F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62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 Побег относиться к вегетативным органам растения</w:t>
            </w:r>
          </w:p>
        </w:tc>
        <w:tc>
          <w:tcPr>
            <w:tcW w:w="835" w:type="dxa"/>
            <w:tcBorders>
              <w:top w:val="single" w:sz="6" w:space="0" w:color="8B8B8B"/>
              <w:left w:val="single" w:sz="6" w:space="0" w:color="8B8B8B"/>
              <w:bottom w:val="single" w:sz="6" w:space="0" w:color="8B8B8B"/>
              <w:right w:val="single" w:sz="6" w:space="0" w:color="8B8B8B"/>
            </w:tcBorders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:rsidR="002C46FC" w:rsidRPr="000B62BD" w:rsidRDefault="002C46FC" w:rsidP="002C46F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62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</w:tc>
        <w:tc>
          <w:tcPr>
            <w:tcW w:w="898" w:type="dxa"/>
            <w:tcBorders>
              <w:top w:val="single" w:sz="6" w:space="0" w:color="8B8B8B"/>
              <w:left w:val="single" w:sz="6" w:space="0" w:color="8B8B8B"/>
              <w:bottom w:val="single" w:sz="6" w:space="0" w:color="8B8B8B"/>
              <w:right w:val="single" w:sz="6" w:space="0" w:color="8B8B8B"/>
            </w:tcBorders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:rsidR="002C46FC" w:rsidRPr="000B62BD" w:rsidRDefault="002C46FC" w:rsidP="002C46F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C46FC" w:rsidRPr="000B62BD" w:rsidTr="002C46FC">
        <w:tc>
          <w:tcPr>
            <w:tcW w:w="7932" w:type="dxa"/>
            <w:tcBorders>
              <w:top w:val="single" w:sz="6" w:space="0" w:color="8B8B8B"/>
              <w:left w:val="single" w:sz="6" w:space="0" w:color="8B8B8B"/>
              <w:bottom w:val="single" w:sz="6" w:space="0" w:color="8B8B8B"/>
              <w:right w:val="single" w:sz="6" w:space="0" w:color="8B8B8B"/>
            </w:tcBorders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:rsidR="002C46FC" w:rsidRPr="000B62BD" w:rsidRDefault="002C46FC" w:rsidP="002C46F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62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6.Генеративные органы ответственны за размножение</w:t>
            </w:r>
          </w:p>
        </w:tc>
        <w:tc>
          <w:tcPr>
            <w:tcW w:w="835" w:type="dxa"/>
            <w:tcBorders>
              <w:top w:val="single" w:sz="6" w:space="0" w:color="8B8B8B"/>
              <w:left w:val="single" w:sz="6" w:space="0" w:color="8B8B8B"/>
              <w:bottom w:val="single" w:sz="6" w:space="0" w:color="8B8B8B"/>
              <w:right w:val="single" w:sz="6" w:space="0" w:color="8B8B8B"/>
            </w:tcBorders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:rsidR="002C46FC" w:rsidRPr="000B62BD" w:rsidRDefault="002C46FC" w:rsidP="002C46F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62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</w:tc>
        <w:tc>
          <w:tcPr>
            <w:tcW w:w="898" w:type="dxa"/>
            <w:tcBorders>
              <w:top w:val="single" w:sz="6" w:space="0" w:color="8B8B8B"/>
              <w:left w:val="single" w:sz="6" w:space="0" w:color="8B8B8B"/>
              <w:bottom w:val="single" w:sz="6" w:space="0" w:color="8B8B8B"/>
              <w:right w:val="single" w:sz="6" w:space="0" w:color="8B8B8B"/>
            </w:tcBorders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:rsidR="002C46FC" w:rsidRPr="000B62BD" w:rsidRDefault="002C46FC" w:rsidP="002C46F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C46FC" w:rsidRPr="000B62BD" w:rsidTr="002C46FC">
        <w:tc>
          <w:tcPr>
            <w:tcW w:w="7932" w:type="dxa"/>
            <w:tcBorders>
              <w:top w:val="single" w:sz="6" w:space="0" w:color="8B8B8B"/>
              <w:left w:val="single" w:sz="6" w:space="0" w:color="8B8B8B"/>
              <w:bottom w:val="single" w:sz="6" w:space="0" w:color="8B8B8B"/>
              <w:right w:val="single" w:sz="6" w:space="0" w:color="8B8B8B"/>
            </w:tcBorders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:rsidR="002C46FC" w:rsidRPr="000B62BD" w:rsidRDefault="002C46FC" w:rsidP="002C46F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62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7. К генеративным органам относятся цветок, семя, плод. </w:t>
            </w:r>
          </w:p>
        </w:tc>
        <w:tc>
          <w:tcPr>
            <w:tcW w:w="835" w:type="dxa"/>
            <w:tcBorders>
              <w:top w:val="single" w:sz="6" w:space="0" w:color="8B8B8B"/>
              <w:left w:val="single" w:sz="6" w:space="0" w:color="8B8B8B"/>
              <w:bottom w:val="single" w:sz="6" w:space="0" w:color="8B8B8B"/>
              <w:right w:val="single" w:sz="6" w:space="0" w:color="8B8B8B"/>
            </w:tcBorders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:rsidR="002C46FC" w:rsidRPr="000B62BD" w:rsidRDefault="002C46FC" w:rsidP="002C46F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62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</w:t>
            </w:r>
          </w:p>
        </w:tc>
        <w:tc>
          <w:tcPr>
            <w:tcW w:w="898" w:type="dxa"/>
            <w:tcBorders>
              <w:top w:val="single" w:sz="6" w:space="0" w:color="8B8B8B"/>
              <w:left w:val="single" w:sz="6" w:space="0" w:color="8B8B8B"/>
              <w:bottom w:val="single" w:sz="6" w:space="0" w:color="8B8B8B"/>
              <w:right w:val="single" w:sz="6" w:space="0" w:color="8B8B8B"/>
            </w:tcBorders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:rsidR="002C46FC" w:rsidRPr="000B62BD" w:rsidRDefault="002C46FC" w:rsidP="002C46F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C46FC" w:rsidRPr="000B62BD" w:rsidTr="002C46FC">
        <w:tc>
          <w:tcPr>
            <w:tcW w:w="7932" w:type="dxa"/>
            <w:tcBorders>
              <w:top w:val="single" w:sz="6" w:space="0" w:color="8B8B8B"/>
              <w:left w:val="single" w:sz="6" w:space="0" w:color="8B8B8B"/>
              <w:bottom w:val="single" w:sz="6" w:space="0" w:color="8B8B8B"/>
              <w:right w:val="single" w:sz="6" w:space="0" w:color="8B8B8B"/>
            </w:tcBorders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:rsidR="002C46FC" w:rsidRPr="000B62BD" w:rsidRDefault="002C46FC" w:rsidP="002C46F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62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8. Так как цветок есть часть побега, то это вегетативный орган растения</w:t>
            </w:r>
          </w:p>
        </w:tc>
        <w:tc>
          <w:tcPr>
            <w:tcW w:w="835" w:type="dxa"/>
            <w:tcBorders>
              <w:top w:val="single" w:sz="6" w:space="0" w:color="8B8B8B"/>
              <w:left w:val="single" w:sz="6" w:space="0" w:color="8B8B8B"/>
              <w:bottom w:val="single" w:sz="6" w:space="0" w:color="8B8B8B"/>
              <w:right w:val="single" w:sz="6" w:space="0" w:color="8B8B8B"/>
            </w:tcBorders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:rsidR="002C46FC" w:rsidRPr="000B62BD" w:rsidRDefault="002C46FC" w:rsidP="002C46F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98" w:type="dxa"/>
            <w:tcBorders>
              <w:top w:val="single" w:sz="6" w:space="0" w:color="8B8B8B"/>
              <w:left w:val="single" w:sz="6" w:space="0" w:color="8B8B8B"/>
              <w:bottom w:val="single" w:sz="6" w:space="0" w:color="8B8B8B"/>
              <w:right w:val="single" w:sz="6" w:space="0" w:color="8B8B8B"/>
            </w:tcBorders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:rsidR="002C46FC" w:rsidRPr="000B62BD" w:rsidRDefault="002C46FC" w:rsidP="002C46F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62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</w:tr>
      <w:tr w:rsidR="002C46FC" w:rsidRPr="000B62BD" w:rsidTr="002C46FC">
        <w:tc>
          <w:tcPr>
            <w:tcW w:w="7932" w:type="dxa"/>
            <w:tcBorders>
              <w:top w:val="single" w:sz="6" w:space="0" w:color="8B8B8B"/>
              <w:left w:val="single" w:sz="6" w:space="0" w:color="8B8B8B"/>
              <w:bottom w:val="single" w:sz="6" w:space="0" w:color="8B8B8B"/>
              <w:right w:val="single" w:sz="6" w:space="0" w:color="8B8B8B"/>
            </w:tcBorders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:rsidR="002C46FC" w:rsidRPr="000B62BD" w:rsidRDefault="002C46FC" w:rsidP="002C46F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62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9. Растения размножаются только генеративными органами цветка</w:t>
            </w:r>
          </w:p>
        </w:tc>
        <w:tc>
          <w:tcPr>
            <w:tcW w:w="835" w:type="dxa"/>
            <w:tcBorders>
              <w:top w:val="single" w:sz="6" w:space="0" w:color="8B8B8B"/>
              <w:left w:val="single" w:sz="6" w:space="0" w:color="8B8B8B"/>
              <w:bottom w:val="single" w:sz="6" w:space="0" w:color="8B8B8B"/>
              <w:right w:val="single" w:sz="6" w:space="0" w:color="8B8B8B"/>
            </w:tcBorders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:rsidR="002C46FC" w:rsidRPr="000B62BD" w:rsidRDefault="002C46FC" w:rsidP="002C46F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98" w:type="dxa"/>
            <w:tcBorders>
              <w:top w:val="single" w:sz="6" w:space="0" w:color="8B8B8B"/>
              <w:left w:val="single" w:sz="6" w:space="0" w:color="8B8B8B"/>
              <w:bottom w:val="single" w:sz="6" w:space="0" w:color="8B8B8B"/>
              <w:right w:val="single" w:sz="6" w:space="0" w:color="8B8B8B"/>
            </w:tcBorders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:rsidR="002C46FC" w:rsidRPr="000B62BD" w:rsidRDefault="002C46FC" w:rsidP="002C46F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62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</w:tr>
      <w:tr w:rsidR="002C46FC" w:rsidRPr="000B62BD" w:rsidTr="002C46FC">
        <w:tc>
          <w:tcPr>
            <w:tcW w:w="7932" w:type="dxa"/>
            <w:tcBorders>
              <w:top w:val="single" w:sz="6" w:space="0" w:color="8B8B8B"/>
              <w:left w:val="single" w:sz="6" w:space="0" w:color="8B8B8B"/>
              <w:bottom w:val="single" w:sz="6" w:space="0" w:color="8B8B8B"/>
              <w:right w:val="single" w:sz="6" w:space="0" w:color="8B8B8B"/>
            </w:tcBorders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:rsidR="002C46FC" w:rsidRPr="000B62BD" w:rsidRDefault="002C46FC" w:rsidP="002C46F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62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10. Цветок развивается из вегетативной почки. </w:t>
            </w:r>
          </w:p>
        </w:tc>
        <w:tc>
          <w:tcPr>
            <w:tcW w:w="835" w:type="dxa"/>
            <w:tcBorders>
              <w:top w:val="single" w:sz="6" w:space="0" w:color="8B8B8B"/>
              <w:left w:val="single" w:sz="6" w:space="0" w:color="8B8B8B"/>
              <w:bottom w:val="single" w:sz="6" w:space="0" w:color="8B8B8B"/>
              <w:right w:val="single" w:sz="6" w:space="0" w:color="8B8B8B"/>
            </w:tcBorders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:rsidR="002C46FC" w:rsidRPr="000B62BD" w:rsidRDefault="002C46FC" w:rsidP="002C46F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98" w:type="dxa"/>
            <w:tcBorders>
              <w:top w:val="single" w:sz="6" w:space="0" w:color="8B8B8B"/>
              <w:left w:val="single" w:sz="6" w:space="0" w:color="8B8B8B"/>
              <w:bottom w:val="single" w:sz="6" w:space="0" w:color="8B8B8B"/>
              <w:right w:val="single" w:sz="6" w:space="0" w:color="8B8B8B"/>
            </w:tcBorders>
            <w:tcMar>
              <w:top w:w="75" w:type="dxa"/>
              <w:left w:w="150" w:type="dxa"/>
              <w:bottom w:w="75" w:type="dxa"/>
              <w:right w:w="150" w:type="dxa"/>
            </w:tcMar>
            <w:hideMark/>
          </w:tcPr>
          <w:p w:rsidR="002C46FC" w:rsidRPr="000B62BD" w:rsidRDefault="002C46FC" w:rsidP="002C46F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62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</w:tr>
    </w:tbl>
    <w:p w:rsidR="00B113CC" w:rsidRPr="000B62BD" w:rsidRDefault="00B113CC" w:rsidP="0088570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B62B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Учитель: </w:t>
      </w:r>
    </w:p>
    <w:p w:rsidR="00B113CC" w:rsidRPr="000B62BD" w:rsidRDefault="00B113CC" w:rsidP="0088570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B62B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 xml:space="preserve">При подготовке к занятию  вам пришлось использовать интернет и дополнительную литературу, чтобы самим придумать вопросы для одноклассников. Я думаю, итогом нашей игры будет заботливое отношение к природе. </w:t>
      </w:r>
    </w:p>
    <w:p w:rsidR="001E2E79" w:rsidRPr="000B62BD" w:rsidRDefault="00B113CC" w:rsidP="0088570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B62BD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 xml:space="preserve">Игра </w:t>
      </w:r>
      <w:r w:rsidR="001E2E79" w:rsidRPr="000B62BD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 xml:space="preserve"> «Биологический футбол».</w:t>
      </w:r>
      <w:r w:rsidR="00F120A9" w:rsidRPr="000B62BD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 xml:space="preserve"> </w:t>
      </w:r>
    </w:p>
    <w:p w:rsidR="00F52957" w:rsidRPr="000B62BD" w:rsidRDefault="00F52957" w:rsidP="00F5295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B62B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Почему семена нельзя хранить в полиэтиленовых пакетах? (Потому что, находящийся там зародыш, может задохнуться).</w:t>
      </w:r>
    </w:p>
    <w:p w:rsidR="00F52957" w:rsidRPr="000B62BD" w:rsidRDefault="00F52957" w:rsidP="00F5295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B62B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</w:t>
      </w:r>
      <w:r w:rsidRPr="000B62B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>Почему при пересаживании растения важно не повредить кончик корня? (</w:t>
      </w:r>
      <w:r w:rsidRPr="000B62BD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Потому что кончик корня – его верхушка, которой он растет</w:t>
      </w:r>
      <w:r w:rsidRPr="000B62B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).</w:t>
      </w:r>
    </w:p>
    <w:p w:rsidR="00F52957" w:rsidRPr="000B62BD" w:rsidRDefault="00F52957" w:rsidP="00F5295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B62B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</w:t>
      </w:r>
      <w:r w:rsidRPr="000B62B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 xml:space="preserve">Почему в темных еловых лесах </w:t>
      </w:r>
      <w:proofErr w:type="spellStart"/>
      <w:r w:rsidRPr="000B62B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насекомоопыляемые</w:t>
      </w:r>
      <w:proofErr w:type="spellEnd"/>
      <w:r w:rsidRPr="000B62B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цветы имеют белый околоцветник? (</w:t>
      </w:r>
      <w:r w:rsidRPr="000B62BD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Чтобы они были заметны насекомым-опылителям</w:t>
      </w:r>
      <w:r w:rsidRPr="000B62B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). </w:t>
      </w:r>
    </w:p>
    <w:p w:rsidR="00F52957" w:rsidRPr="000B62BD" w:rsidRDefault="00F52957" w:rsidP="00F5295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B62B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4.</w:t>
      </w:r>
      <w:r w:rsidRPr="000B62B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>Какие виды корней ты знаешь? (</w:t>
      </w:r>
      <w:r w:rsidRPr="000B62BD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Главный, боковой, придаточный</w:t>
      </w:r>
      <w:r w:rsidRPr="000B62B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).</w:t>
      </w:r>
    </w:p>
    <w:p w:rsidR="00F52957" w:rsidRPr="000B62BD" w:rsidRDefault="00F52957" w:rsidP="00F5295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B62B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5.</w:t>
      </w:r>
      <w:r w:rsidRPr="000B62B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>Какую роль выполняют корни растения? (</w:t>
      </w:r>
      <w:proofErr w:type="spellStart"/>
      <w:r w:rsidRPr="000B62BD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поглащение</w:t>
      </w:r>
      <w:proofErr w:type="spellEnd"/>
      <w:r w:rsidRPr="000B62BD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 xml:space="preserve"> воды с растворенными в них веществами, опора растения и вегетативное размножение</w:t>
      </w:r>
      <w:r w:rsidRPr="000B62B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).</w:t>
      </w:r>
    </w:p>
    <w:p w:rsidR="00F52957" w:rsidRPr="000B62BD" w:rsidRDefault="00F52957" w:rsidP="00F5295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B62B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6.</w:t>
      </w:r>
      <w:r w:rsidRPr="000B62B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>Какие видоизмененные корни ты знаешь? (</w:t>
      </w:r>
      <w:r w:rsidRPr="000B62BD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Корнеплод и корневые шишки</w:t>
      </w:r>
      <w:r w:rsidRPr="000B62B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)</w:t>
      </w:r>
    </w:p>
    <w:p w:rsidR="00F52957" w:rsidRPr="000B62BD" w:rsidRDefault="00F52957" w:rsidP="0088570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650032" w:rsidRPr="000B62BD" w:rsidRDefault="00F120A9" w:rsidP="0088570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B62B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Учитель: Молодцы, ребята! Хорошая спортивная форма!</w:t>
      </w:r>
    </w:p>
    <w:p w:rsidR="00C063A3" w:rsidRPr="000B62BD" w:rsidRDefault="00C063A3" w:rsidP="0088570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F120A9" w:rsidRPr="000B62BD" w:rsidRDefault="00F120A9" w:rsidP="0088570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B62B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 теперь обратили внимание, на столах у вас лежать тексты. Внимательно прочтите задание и выполните его.</w:t>
      </w:r>
    </w:p>
    <w:p w:rsidR="000B62BD" w:rsidRDefault="00650032" w:rsidP="0088570D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0B62BD">
        <w:rPr>
          <w:rFonts w:ascii="Times New Roman" w:hAnsi="Times New Roman" w:cs="Times New Roman"/>
          <w:b/>
          <w:sz w:val="24"/>
          <w:szCs w:val="24"/>
        </w:rPr>
        <w:tab/>
      </w:r>
    </w:p>
    <w:p w:rsidR="00650032" w:rsidRPr="000B62BD" w:rsidRDefault="00650032" w:rsidP="0088570D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0B62BD">
        <w:rPr>
          <w:rFonts w:ascii="Times New Roman" w:hAnsi="Times New Roman" w:cs="Times New Roman"/>
          <w:b/>
          <w:sz w:val="24"/>
          <w:szCs w:val="24"/>
        </w:rPr>
        <w:t>Вставьте пропущенные слова.</w:t>
      </w:r>
    </w:p>
    <w:p w:rsidR="00650032" w:rsidRPr="000B62BD" w:rsidRDefault="00650032" w:rsidP="0088570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B62BD">
        <w:rPr>
          <w:rFonts w:ascii="Times New Roman" w:hAnsi="Times New Roman" w:cs="Times New Roman"/>
          <w:sz w:val="24"/>
          <w:szCs w:val="24"/>
        </w:rPr>
        <w:t>“Главный корень образуется из …(зародышевого корешка), углубляется в почву и ветвится. На нем образуются … (боковые корни). Они разрастаются в стороны от главного.</w:t>
      </w:r>
    </w:p>
    <w:p w:rsidR="007536ED" w:rsidRPr="000B62BD" w:rsidRDefault="00650032" w:rsidP="0088570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B62BD">
        <w:rPr>
          <w:rFonts w:ascii="Times New Roman" w:hAnsi="Times New Roman" w:cs="Times New Roman"/>
          <w:sz w:val="24"/>
          <w:szCs w:val="24"/>
        </w:rPr>
        <w:t>У двудольных растений главный корень … (толще) боковых корней. У выкопанного одуванчика можно увидеть толстый …(главный) корень и тонкие …(боковые) корни. Такая корневая система называется …(стержневой). У проростков однодольных растений имеются 3–5 одинаковых нитевидных корней, среди которых…(главный) корень трудно обнаружить. Такая корневая система называется…(мочковатой).</w:t>
      </w:r>
    </w:p>
    <w:p w:rsidR="005F691E" w:rsidRPr="000B62BD" w:rsidRDefault="0088570D" w:rsidP="0088570D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0B62BD">
        <w:rPr>
          <w:rFonts w:ascii="Times New Roman" w:hAnsi="Times New Roman" w:cs="Times New Roman"/>
          <w:i/>
          <w:sz w:val="24"/>
          <w:szCs w:val="24"/>
        </w:rPr>
        <w:t>Проверка текста.</w:t>
      </w:r>
    </w:p>
    <w:p w:rsidR="002C46FC" w:rsidRDefault="000B62BD" w:rsidP="0088570D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А желающие могут выйти и продемонстриро</w:t>
      </w:r>
      <w:r w:rsidR="006F602D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 xml:space="preserve">вать логику и мышление: собрать логические цепочки </w:t>
      </w:r>
    </w:p>
    <w:p w:rsidR="006F602D" w:rsidRPr="000B62BD" w:rsidRDefault="006F602D" w:rsidP="0088570D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</w:pPr>
    </w:p>
    <w:p w:rsidR="0088570D" w:rsidRPr="000B62BD" w:rsidRDefault="0088570D" w:rsidP="0088570D">
      <w:pPr>
        <w:spacing w:after="0" w:line="240" w:lineRule="auto"/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</w:pPr>
      <w:r w:rsidRPr="000B62BD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 xml:space="preserve">Учитель: </w:t>
      </w:r>
      <w:r w:rsidRPr="000B62BD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Вокальная группа нашего класса имеет  свое представление о значении растений. И давайте послушаем в их исполнении Частушки.</w:t>
      </w:r>
    </w:p>
    <w:p w:rsidR="002C46FC" w:rsidRPr="000B62BD" w:rsidRDefault="002C46FC" w:rsidP="0088570D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650032" w:rsidRPr="000B62BD" w:rsidRDefault="00650032" w:rsidP="0088570D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</w:pPr>
      <w:r w:rsidRPr="000B62B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Подведение итогов.</w:t>
      </w:r>
    </w:p>
    <w:p w:rsidR="00650032" w:rsidRPr="000B62BD" w:rsidRDefault="00650032" w:rsidP="0088570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B62B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Итак, растение – живой организм, который имеет определенные части - органы. Есть органы, которые участвуют только в размножении (генеративные). Другие – выполняют все основные жизненно важные функции (вегетативные). Каждый орган имеет определенное строение и выполняет соответствующую функцию. </w:t>
      </w:r>
      <w:r w:rsidR="0088570D" w:rsidRPr="000B62B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</w:t>
      </w:r>
      <w:r w:rsidRPr="000B62B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рганы у растений имеют различные размеры, но все они необходимы. Я надеюсь, что проходя мимо дерева, кустарника, травинки вы десять раз подумаете, прежде чем сорвать лист, цветок или </w:t>
      </w:r>
      <w:r w:rsidRPr="000B62BD">
        <w:rPr>
          <w:rFonts w:ascii="Times New Roman" w:eastAsia="Times New Roman" w:hAnsi="Times New Roman" w:cs="Times New Roman"/>
          <w:sz w:val="24"/>
          <w:szCs w:val="24"/>
          <w:lang w:eastAsia="ru-RU"/>
        </w:rPr>
        <w:t>сломать ветку.</w:t>
      </w:r>
    </w:p>
    <w:p w:rsidR="002C46FC" w:rsidRPr="000B62BD" w:rsidRDefault="002C46FC" w:rsidP="0088570D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88570D" w:rsidRPr="000B62BD" w:rsidRDefault="0088570D" w:rsidP="0088570D">
      <w:pPr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0B62B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Рефлексия: </w:t>
      </w:r>
      <w:r w:rsidRPr="000B62B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 теперь по громкости ваших аплодисментов мы </w:t>
      </w:r>
      <w:proofErr w:type="gramStart"/>
      <w:r w:rsidRPr="000B62BD">
        <w:rPr>
          <w:rFonts w:ascii="Times New Roman" w:eastAsia="Times New Roman" w:hAnsi="Times New Roman" w:cs="Times New Roman"/>
          <w:sz w:val="24"/>
          <w:szCs w:val="24"/>
          <w:lang w:eastAsia="ru-RU"/>
        </w:rPr>
        <w:t>поймем</w:t>
      </w:r>
      <w:proofErr w:type="gramEnd"/>
      <w:r w:rsidRPr="000B62B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понравилось ли вам наше занятие. </w:t>
      </w:r>
      <w:r w:rsidRPr="000B62BD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Аплодисменты. </w:t>
      </w:r>
    </w:p>
    <w:p w:rsidR="0088570D" w:rsidRPr="000B62BD" w:rsidRDefault="0088570D" w:rsidP="0088570D">
      <w:pPr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</w:p>
    <w:p w:rsidR="00F52957" w:rsidRPr="000B62BD" w:rsidRDefault="00F52957" w:rsidP="0088570D">
      <w:pPr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</w:p>
    <w:p w:rsidR="00C063A3" w:rsidRDefault="00C063A3" w:rsidP="0088570D">
      <w:pPr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</w:p>
    <w:p w:rsidR="00C063A3" w:rsidRDefault="00C063A3" w:rsidP="0088570D">
      <w:pPr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</w:p>
    <w:p w:rsidR="00C063A3" w:rsidRDefault="00C063A3" w:rsidP="0088570D">
      <w:pPr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</w:p>
    <w:p w:rsidR="00C063A3" w:rsidRDefault="00C063A3" w:rsidP="0088570D">
      <w:pPr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</w:p>
    <w:p w:rsidR="00C063A3" w:rsidRDefault="00C063A3" w:rsidP="0088570D">
      <w:pPr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</w:p>
    <w:p w:rsidR="00C063A3" w:rsidRDefault="001B45FC" w:rsidP="001B45FC">
      <w:pPr>
        <w:spacing w:after="0" w:line="240" w:lineRule="auto"/>
        <w:jc w:val="right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lastRenderedPageBreak/>
        <w:t xml:space="preserve">Приложение </w:t>
      </w:r>
    </w:p>
    <w:p w:rsidR="0088570D" w:rsidRPr="0088570D" w:rsidRDefault="0088570D" w:rsidP="0088570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52957" w:rsidRDefault="0088570D" w:rsidP="0088570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52957">
        <w:rPr>
          <w:rFonts w:ascii="Times New Roman" w:hAnsi="Times New Roman" w:cs="Times New Roman"/>
          <w:sz w:val="28"/>
          <w:szCs w:val="28"/>
        </w:rPr>
        <w:t>1.</w:t>
      </w:r>
      <w:r w:rsidRPr="00F52957">
        <w:rPr>
          <w:rFonts w:ascii="Times New Roman" w:hAnsi="Times New Roman" w:cs="Times New Roman"/>
          <w:sz w:val="28"/>
          <w:szCs w:val="28"/>
        </w:rPr>
        <w:tab/>
        <w:t>Почему семена нельзя хранить в полиэтиленовых пакетах? (Потому что, находящийся там зародыш, может задохнуться).</w:t>
      </w:r>
    </w:p>
    <w:p w:rsidR="002C46FC" w:rsidRPr="00F52957" w:rsidRDefault="002C46FC" w:rsidP="0088570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8570D" w:rsidRDefault="0088570D" w:rsidP="0088570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52957">
        <w:rPr>
          <w:rFonts w:ascii="Times New Roman" w:hAnsi="Times New Roman" w:cs="Times New Roman"/>
          <w:sz w:val="28"/>
          <w:szCs w:val="28"/>
        </w:rPr>
        <w:t>2.</w:t>
      </w:r>
      <w:r w:rsidRPr="00F52957">
        <w:rPr>
          <w:rFonts w:ascii="Times New Roman" w:hAnsi="Times New Roman" w:cs="Times New Roman"/>
          <w:sz w:val="28"/>
          <w:szCs w:val="28"/>
        </w:rPr>
        <w:tab/>
        <w:t>Почему при пересаживании растения важно не повредить кончик корня? (Потому что кончик корня – его верхушка, которой он растет).</w:t>
      </w:r>
    </w:p>
    <w:p w:rsidR="002C46FC" w:rsidRPr="00F52957" w:rsidRDefault="002C46FC" w:rsidP="0088570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8570D" w:rsidRDefault="0088570D" w:rsidP="0088570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52957">
        <w:rPr>
          <w:rFonts w:ascii="Times New Roman" w:hAnsi="Times New Roman" w:cs="Times New Roman"/>
          <w:sz w:val="28"/>
          <w:szCs w:val="28"/>
        </w:rPr>
        <w:t>3.</w:t>
      </w:r>
      <w:r w:rsidRPr="00F52957">
        <w:rPr>
          <w:rFonts w:ascii="Times New Roman" w:hAnsi="Times New Roman" w:cs="Times New Roman"/>
          <w:sz w:val="28"/>
          <w:szCs w:val="28"/>
        </w:rPr>
        <w:tab/>
        <w:t xml:space="preserve">Почему в темных еловых лесах </w:t>
      </w:r>
      <w:proofErr w:type="spellStart"/>
      <w:r w:rsidRPr="00F52957">
        <w:rPr>
          <w:rFonts w:ascii="Times New Roman" w:hAnsi="Times New Roman" w:cs="Times New Roman"/>
          <w:sz w:val="28"/>
          <w:szCs w:val="28"/>
        </w:rPr>
        <w:t>насекомоопыляемые</w:t>
      </w:r>
      <w:proofErr w:type="spellEnd"/>
      <w:r w:rsidRPr="00F52957">
        <w:rPr>
          <w:rFonts w:ascii="Times New Roman" w:hAnsi="Times New Roman" w:cs="Times New Roman"/>
          <w:sz w:val="28"/>
          <w:szCs w:val="28"/>
        </w:rPr>
        <w:t xml:space="preserve"> цветы имеют белый околоцветник? (Чтобы они были заметны насекомым-опылителям). </w:t>
      </w:r>
    </w:p>
    <w:p w:rsidR="002C46FC" w:rsidRPr="00F52957" w:rsidRDefault="002C46FC" w:rsidP="0088570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8570D" w:rsidRDefault="0088570D" w:rsidP="0088570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52957">
        <w:rPr>
          <w:rFonts w:ascii="Times New Roman" w:hAnsi="Times New Roman" w:cs="Times New Roman"/>
          <w:sz w:val="28"/>
          <w:szCs w:val="28"/>
        </w:rPr>
        <w:t>4.</w:t>
      </w:r>
      <w:r w:rsidRPr="00F52957">
        <w:rPr>
          <w:rFonts w:ascii="Times New Roman" w:hAnsi="Times New Roman" w:cs="Times New Roman"/>
          <w:sz w:val="28"/>
          <w:szCs w:val="28"/>
        </w:rPr>
        <w:tab/>
      </w:r>
      <w:r w:rsidR="00F52957" w:rsidRPr="00F52957">
        <w:rPr>
          <w:rFonts w:ascii="Times New Roman" w:hAnsi="Times New Roman" w:cs="Times New Roman"/>
          <w:sz w:val="28"/>
          <w:szCs w:val="28"/>
        </w:rPr>
        <w:t>Какие виды корней т</w:t>
      </w:r>
      <w:r w:rsidRPr="00F52957">
        <w:rPr>
          <w:rFonts w:ascii="Times New Roman" w:hAnsi="Times New Roman" w:cs="Times New Roman"/>
          <w:sz w:val="28"/>
          <w:szCs w:val="28"/>
        </w:rPr>
        <w:t>ы знаешь? (</w:t>
      </w:r>
      <w:r w:rsidR="00F52957" w:rsidRPr="00F52957">
        <w:rPr>
          <w:rFonts w:ascii="Times New Roman" w:hAnsi="Times New Roman" w:cs="Times New Roman"/>
          <w:sz w:val="28"/>
          <w:szCs w:val="28"/>
        </w:rPr>
        <w:t>Главный, боковой, придаточный</w:t>
      </w:r>
      <w:r w:rsidRPr="00F52957">
        <w:rPr>
          <w:rFonts w:ascii="Times New Roman" w:hAnsi="Times New Roman" w:cs="Times New Roman"/>
          <w:sz w:val="28"/>
          <w:szCs w:val="28"/>
        </w:rPr>
        <w:t>).</w:t>
      </w:r>
    </w:p>
    <w:p w:rsidR="002C46FC" w:rsidRPr="00F52957" w:rsidRDefault="002C46FC" w:rsidP="0088570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8570D" w:rsidRDefault="0088570D" w:rsidP="0088570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52957">
        <w:rPr>
          <w:rFonts w:ascii="Times New Roman" w:hAnsi="Times New Roman" w:cs="Times New Roman"/>
          <w:sz w:val="28"/>
          <w:szCs w:val="28"/>
        </w:rPr>
        <w:t>5.</w:t>
      </w:r>
      <w:r w:rsidRPr="00F52957">
        <w:rPr>
          <w:rFonts w:ascii="Times New Roman" w:hAnsi="Times New Roman" w:cs="Times New Roman"/>
          <w:sz w:val="28"/>
          <w:szCs w:val="28"/>
        </w:rPr>
        <w:tab/>
      </w:r>
      <w:r w:rsidR="00F52957" w:rsidRPr="00F52957">
        <w:rPr>
          <w:rFonts w:ascii="Times New Roman" w:hAnsi="Times New Roman" w:cs="Times New Roman"/>
          <w:sz w:val="28"/>
          <w:szCs w:val="28"/>
        </w:rPr>
        <w:t>Какую роль выполняют корни растения</w:t>
      </w:r>
      <w:r w:rsidRPr="00F52957">
        <w:rPr>
          <w:rFonts w:ascii="Times New Roman" w:hAnsi="Times New Roman" w:cs="Times New Roman"/>
          <w:sz w:val="28"/>
          <w:szCs w:val="28"/>
        </w:rPr>
        <w:t>? (</w:t>
      </w:r>
      <w:proofErr w:type="spellStart"/>
      <w:r w:rsidR="00F52957" w:rsidRPr="00F52957">
        <w:rPr>
          <w:rFonts w:ascii="Times New Roman" w:hAnsi="Times New Roman" w:cs="Times New Roman"/>
          <w:sz w:val="28"/>
          <w:szCs w:val="28"/>
        </w:rPr>
        <w:t>поглащение</w:t>
      </w:r>
      <w:proofErr w:type="spellEnd"/>
      <w:r w:rsidR="00F52957" w:rsidRPr="00F52957">
        <w:rPr>
          <w:rFonts w:ascii="Times New Roman" w:hAnsi="Times New Roman" w:cs="Times New Roman"/>
          <w:sz w:val="28"/>
          <w:szCs w:val="28"/>
        </w:rPr>
        <w:t xml:space="preserve"> воды с растворенными в них веществами, опора растения и вегетативное размножение</w:t>
      </w:r>
      <w:r w:rsidRPr="00F52957">
        <w:rPr>
          <w:rFonts w:ascii="Times New Roman" w:hAnsi="Times New Roman" w:cs="Times New Roman"/>
          <w:sz w:val="28"/>
          <w:szCs w:val="28"/>
        </w:rPr>
        <w:t>).</w:t>
      </w:r>
    </w:p>
    <w:p w:rsidR="002C46FC" w:rsidRPr="00F52957" w:rsidRDefault="002C46FC" w:rsidP="0088570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50032" w:rsidRPr="00F52957" w:rsidRDefault="0088570D" w:rsidP="0088570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52957">
        <w:rPr>
          <w:rFonts w:ascii="Times New Roman" w:hAnsi="Times New Roman" w:cs="Times New Roman"/>
          <w:sz w:val="28"/>
          <w:szCs w:val="28"/>
        </w:rPr>
        <w:t>6.</w:t>
      </w:r>
      <w:r w:rsidRPr="00F52957">
        <w:rPr>
          <w:rFonts w:ascii="Times New Roman" w:hAnsi="Times New Roman" w:cs="Times New Roman"/>
          <w:sz w:val="28"/>
          <w:szCs w:val="28"/>
        </w:rPr>
        <w:tab/>
      </w:r>
      <w:r w:rsidR="00F52957" w:rsidRPr="00F52957">
        <w:rPr>
          <w:rFonts w:ascii="Times New Roman" w:hAnsi="Times New Roman" w:cs="Times New Roman"/>
          <w:sz w:val="28"/>
          <w:szCs w:val="28"/>
        </w:rPr>
        <w:t>Какие видоизмененные корни ты знаешь</w:t>
      </w:r>
      <w:r w:rsidRPr="00F52957">
        <w:rPr>
          <w:rFonts w:ascii="Times New Roman" w:hAnsi="Times New Roman" w:cs="Times New Roman"/>
          <w:sz w:val="28"/>
          <w:szCs w:val="28"/>
        </w:rPr>
        <w:t>? (</w:t>
      </w:r>
      <w:r w:rsidR="00F52957" w:rsidRPr="00F52957">
        <w:rPr>
          <w:rFonts w:ascii="Times New Roman" w:hAnsi="Times New Roman" w:cs="Times New Roman"/>
          <w:sz w:val="28"/>
          <w:szCs w:val="28"/>
        </w:rPr>
        <w:t>Корнеплод и корневые шишки</w:t>
      </w:r>
      <w:r w:rsidRPr="00F52957">
        <w:rPr>
          <w:rFonts w:ascii="Times New Roman" w:hAnsi="Times New Roman" w:cs="Times New Roman"/>
          <w:sz w:val="28"/>
          <w:szCs w:val="28"/>
        </w:rPr>
        <w:t>)</w:t>
      </w:r>
    </w:p>
    <w:p w:rsidR="000B62BD" w:rsidRDefault="000B62BD" w:rsidP="00F5295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B45FC" w:rsidRDefault="001B45FC" w:rsidP="00F5295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B45FC" w:rsidRDefault="001B45FC" w:rsidP="00F5295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B45FC" w:rsidRDefault="001B45FC" w:rsidP="00F5295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52957" w:rsidRPr="00F52957" w:rsidRDefault="00F52957" w:rsidP="00F5295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52957">
        <w:rPr>
          <w:rFonts w:ascii="Times New Roman" w:hAnsi="Times New Roman" w:cs="Times New Roman"/>
          <w:sz w:val="28"/>
          <w:szCs w:val="28"/>
        </w:rPr>
        <w:t xml:space="preserve">“Главный корень образуется </w:t>
      </w:r>
      <w:proofErr w:type="gramStart"/>
      <w:r w:rsidRPr="00F52957">
        <w:rPr>
          <w:rFonts w:ascii="Times New Roman" w:hAnsi="Times New Roman" w:cs="Times New Roman"/>
          <w:sz w:val="28"/>
          <w:szCs w:val="28"/>
        </w:rPr>
        <w:t>из</w:t>
      </w:r>
      <w:proofErr w:type="gramEnd"/>
      <w:r w:rsidRPr="00F52957">
        <w:rPr>
          <w:rFonts w:ascii="Times New Roman" w:hAnsi="Times New Roman" w:cs="Times New Roman"/>
          <w:sz w:val="28"/>
          <w:szCs w:val="28"/>
        </w:rPr>
        <w:t xml:space="preserve"> …, углубляется в почву и ветвится. На нем образуются …. Они разрастаются в стороны от главного.</w:t>
      </w:r>
    </w:p>
    <w:p w:rsidR="00F52957" w:rsidRPr="00F52957" w:rsidRDefault="00F52957" w:rsidP="0088570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52957">
        <w:rPr>
          <w:rFonts w:ascii="Times New Roman" w:hAnsi="Times New Roman" w:cs="Times New Roman"/>
          <w:sz w:val="28"/>
          <w:szCs w:val="28"/>
        </w:rPr>
        <w:t>У двудольных растений главный корень … боковых корней. У выкопанного одуванчика можно увидеть толстый … корень и тонкие … корни. Такая корневая система называется …</w:t>
      </w:r>
      <w:proofErr w:type="gramStart"/>
      <w:r w:rsidRPr="00F52957"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  <w:r w:rsidRPr="00F52957">
        <w:rPr>
          <w:rFonts w:ascii="Times New Roman" w:hAnsi="Times New Roman" w:cs="Times New Roman"/>
          <w:sz w:val="28"/>
          <w:szCs w:val="28"/>
        </w:rPr>
        <w:t xml:space="preserve"> У проростков однодольных растений имеются 3–5 одинаковых нитевидных корней, среди которых… корень трудно обнаружить. Такая корневая система называется…</w:t>
      </w:r>
      <w:proofErr w:type="gramStart"/>
      <w:r w:rsidRPr="00F52957"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</w:p>
    <w:p w:rsidR="00F52957" w:rsidRPr="00F52957" w:rsidRDefault="00F52957" w:rsidP="0088570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52957" w:rsidRPr="00F52957" w:rsidRDefault="00F52957" w:rsidP="00F5295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52957">
        <w:rPr>
          <w:rFonts w:ascii="Times New Roman" w:hAnsi="Times New Roman" w:cs="Times New Roman"/>
          <w:sz w:val="28"/>
          <w:szCs w:val="28"/>
        </w:rPr>
        <w:t xml:space="preserve">“Главный корень образуется </w:t>
      </w:r>
      <w:proofErr w:type="gramStart"/>
      <w:r w:rsidRPr="00F52957">
        <w:rPr>
          <w:rFonts w:ascii="Times New Roman" w:hAnsi="Times New Roman" w:cs="Times New Roman"/>
          <w:sz w:val="28"/>
          <w:szCs w:val="28"/>
        </w:rPr>
        <w:t>из</w:t>
      </w:r>
      <w:proofErr w:type="gramEnd"/>
      <w:r w:rsidRPr="00F52957">
        <w:rPr>
          <w:rFonts w:ascii="Times New Roman" w:hAnsi="Times New Roman" w:cs="Times New Roman"/>
          <w:sz w:val="28"/>
          <w:szCs w:val="28"/>
        </w:rPr>
        <w:t xml:space="preserve"> …, углубляется в почву и ветвится. На нем образуются …. Они разрастаются в стороны от главного.</w:t>
      </w:r>
    </w:p>
    <w:p w:rsidR="00F52957" w:rsidRPr="00F52957" w:rsidRDefault="00F52957" w:rsidP="00F5295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52957">
        <w:rPr>
          <w:rFonts w:ascii="Times New Roman" w:hAnsi="Times New Roman" w:cs="Times New Roman"/>
          <w:sz w:val="28"/>
          <w:szCs w:val="28"/>
        </w:rPr>
        <w:t>У двудольных растений главный корень … боковых корней. У выкопанного одуванчика можно увидеть толстый … корень и тонкие … корни. Такая корневая система называется …</w:t>
      </w:r>
      <w:proofErr w:type="gramStart"/>
      <w:r w:rsidRPr="00F52957"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  <w:r w:rsidRPr="00F52957">
        <w:rPr>
          <w:rFonts w:ascii="Times New Roman" w:hAnsi="Times New Roman" w:cs="Times New Roman"/>
          <w:sz w:val="28"/>
          <w:szCs w:val="28"/>
        </w:rPr>
        <w:t xml:space="preserve"> У проростков однодольных растений имеются 3–5 одинаковых нитевидных корней, среди которых… корень трудно обнаружить. Такая корневая система называется…</w:t>
      </w:r>
      <w:proofErr w:type="gramStart"/>
      <w:r w:rsidRPr="00F52957"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</w:p>
    <w:p w:rsidR="00F52957" w:rsidRDefault="00F52957" w:rsidP="0088570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52957" w:rsidRDefault="00F52957" w:rsidP="00F5295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52957">
        <w:rPr>
          <w:rFonts w:ascii="Times New Roman" w:hAnsi="Times New Roman" w:cs="Times New Roman"/>
          <w:sz w:val="28"/>
          <w:szCs w:val="28"/>
        </w:rPr>
        <w:t xml:space="preserve">“Главный корень образуется </w:t>
      </w:r>
      <w:proofErr w:type="gramStart"/>
      <w:r w:rsidRPr="00F52957">
        <w:rPr>
          <w:rFonts w:ascii="Times New Roman" w:hAnsi="Times New Roman" w:cs="Times New Roman"/>
          <w:sz w:val="28"/>
          <w:szCs w:val="28"/>
        </w:rPr>
        <w:t>из</w:t>
      </w:r>
      <w:proofErr w:type="gramEnd"/>
      <w:r w:rsidRPr="00F52957">
        <w:rPr>
          <w:rFonts w:ascii="Times New Roman" w:hAnsi="Times New Roman" w:cs="Times New Roman"/>
          <w:sz w:val="28"/>
          <w:szCs w:val="28"/>
        </w:rPr>
        <w:t xml:space="preserve"> …, углубляется в почву и ветвится. На нем образуются …. Они разрастаются в стороны от главного.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52957">
        <w:rPr>
          <w:rFonts w:ascii="Times New Roman" w:hAnsi="Times New Roman" w:cs="Times New Roman"/>
          <w:sz w:val="28"/>
          <w:szCs w:val="28"/>
        </w:rPr>
        <w:t>У двудольных растений главный корень … боковых корней. У выкопанного одуванчика можно увидеть толстый … корень и тонкие … корни. Такая корневая система называется …</w:t>
      </w:r>
      <w:proofErr w:type="gramStart"/>
      <w:r w:rsidRPr="00F52957"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  <w:r w:rsidRPr="00F52957">
        <w:rPr>
          <w:rFonts w:ascii="Times New Roman" w:hAnsi="Times New Roman" w:cs="Times New Roman"/>
          <w:sz w:val="28"/>
          <w:szCs w:val="28"/>
        </w:rPr>
        <w:t xml:space="preserve"> У проростков однодольных растений имеются 3–5 одинаковых нитевидных корней, среди которых… корень трудно обнаружить. Такая корневая система называется… </w:t>
      </w:r>
    </w:p>
    <w:p w:rsidR="000B62BD" w:rsidRPr="00F52957" w:rsidRDefault="000B62BD" w:rsidP="00F5295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52957" w:rsidRDefault="00F52957" w:rsidP="00F5295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52957">
        <w:rPr>
          <w:rFonts w:ascii="Times New Roman" w:hAnsi="Times New Roman" w:cs="Times New Roman"/>
          <w:sz w:val="28"/>
          <w:szCs w:val="28"/>
        </w:rPr>
        <w:lastRenderedPageBreak/>
        <w:t xml:space="preserve">“Главный корень образуется </w:t>
      </w:r>
      <w:proofErr w:type="gramStart"/>
      <w:r w:rsidRPr="00F52957">
        <w:rPr>
          <w:rFonts w:ascii="Times New Roman" w:hAnsi="Times New Roman" w:cs="Times New Roman"/>
          <w:sz w:val="28"/>
          <w:szCs w:val="28"/>
        </w:rPr>
        <w:t>из</w:t>
      </w:r>
      <w:proofErr w:type="gramEnd"/>
      <w:r w:rsidRPr="00F52957">
        <w:rPr>
          <w:rFonts w:ascii="Times New Roman" w:hAnsi="Times New Roman" w:cs="Times New Roman"/>
          <w:sz w:val="28"/>
          <w:szCs w:val="28"/>
        </w:rPr>
        <w:t xml:space="preserve"> …, углубляется в почву и ветвится. На нем о</w:t>
      </w:r>
      <w:bookmarkStart w:id="0" w:name="_GoBack"/>
      <w:bookmarkEnd w:id="0"/>
      <w:r w:rsidRPr="00F52957">
        <w:rPr>
          <w:rFonts w:ascii="Times New Roman" w:hAnsi="Times New Roman" w:cs="Times New Roman"/>
          <w:sz w:val="28"/>
          <w:szCs w:val="28"/>
        </w:rPr>
        <w:t>бразуются …. Они разрастаются в стороны от главного.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52957">
        <w:rPr>
          <w:rFonts w:ascii="Times New Roman" w:hAnsi="Times New Roman" w:cs="Times New Roman"/>
          <w:sz w:val="28"/>
          <w:szCs w:val="28"/>
        </w:rPr>
        <w:t>У двудольных растений главный корень … боковых корней. У выкопанного одуванчика можно увидеть толстый … корень и тонкие … корни. Такая корневая система называется …</w:t>
      </w:r>
      <w:proofErr w:type="gramStart"/>
      <w:r w:rsidRPr="00F52957"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  <w:r w:rsidRPr="00F52957">
        <w:rPr>
          <w:rFonts w:ascii="Times New Roman" w:hAnsi="Times New Roman" w:cs="Times New Roman"/>
          <w:sz w:val="28"/>
          <w:szCs w:val="28"/>
        </w:rPr>
        <w:t xml:space="preserve"> У проростков однодольных растений имеются 3–5 одинаковых нитевидных корней, среди которых… корень трудно обнаружить. Такая корневая система называется… </w:t>
      </w:r>
    </w:p>
    <w:p w:rsidR="00F52957" w:rsidRDefault="00F52957" w:rsidP="00F5295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B62BD" w:rsidRPr="00F52957" w:rsidRDefault="000B62BD" w:rsidP="00F5295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52957" w:rsidRDefault="00F52957" w:rsidP="00F5295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52957">
        <w:rPr>
          <w:rFonts w:ascii="Times New Roman" w:hAnsi="Times New Roman" w:cs="Times New Roman"/>
          <w:sz w:val="28"/>
          <w:szCs w:val="28"/>
        </w:rPr>
        <w:t xml:space="preserve">“Главный корень образуется </w:t>
      </w:r>
      <w:proofErr w:type="gramStart"/>
      <w:r w:rsidRPr="00F52957">
        <w:rPr>
          <w:rFonts w:ascii="Times New Roman" w:hAnsi="Times New Roman" w:cs="Times New Roman"/>
          <w:sz w:val="28"/>
          <w:szCs w:val="28"/>
        </w:rPr>
        <w:t>из</w:t>
      </w:r>
      <w:proofErr w:type="gramEnd"/>
      <w:r w:rsidRPr="00F52957">
        <w:rPr>
          <w:rFonts w:ascii="Times New Roman" w:hAnsi="Times New Roman" w:cs="Times New Roman"/>
          <w:sz w:val="28"/>
          <w:szCs w:val="28"/>
        </w:rPr>
        <w:t xml:space="preserve"> …, углубляется в почву и ветвится. На нем образуются …. Они разрастаются в стороны от </w:t>
      </w:r>
      <w:proofErr w:type="spellStart"/>
      <w:r w:rsidRPr="00F52957">
        <w:rPr>
          <w:rFonts w:ascii="Times New Roman" w:hAnsi="Times New Roman" w:cs="Times New Roman"/>
          <w:sz w:val="28"/>
          <w:szCs w:val="28"/>
        </w:rPr>
        <w:t>главного</w:t>
      </w:r>
      <w:proofErr w:type="gramStart"/>
      <w:r w:rsidRPr="00F52957">
        <w:rPr>
          <w:rFonts w:ascii="Times New Roman" w:hAnsi="Times New Roman" w:cs="Times New Roman"/>
          <w:sz w:val="28"/>
          <w:szCs w:val="28"/>
        </w:rPr>
        <w:t>.У</w:t>
      </w:r>
      <w:proofErr w:type="spellEnd"/>
      <w:proofErr w:type="gramEnd"/>
      <w:r w:rsidRPr="00F52957">
        <w:rPr>
          <w:rFonts w:ascii="Times New Roman" w:hAnsi="Times New Roman" w:cs="Times New Roman"/>
          <w:sz w:val="28"/>
          <w:szCs w:val="28"/>
        </w:rPr>
        <w:t xml:space="preserve"> двудольных растений главный корень … боковых корней. У выкопанного одуванчика можно увидеть толстый … корень и тонкие … корни. Такая корневая система называется …</w:t>
      </w:r>
      <w:proofErr w:type="gramStart"/>
      <w:r w:rsidRPr="00F52957"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  <w:r w:rsidRPr="00F52957">
        <w:rPr>
          <w:rFonts w:ascii="Times New Roman" w:hAnsi="Times New Roman" w:cs="Times New Roman"/>
          <w:sz w:val="28"/>
          <w:szCs w:val="28"/>
        </w:rPr>
        <w:t xml:space="preserve"> У проростков однодольных растений имеются 3–5 одинаковых нитевидных корней, среди которых… корень трудно обнаружить. Такая корневая система называется… </w:t>
      </w:r>
    </w:p>
    <w:p w:rsidR="00F52957" w:rsidRDefault="00F52957" w:rsidP="00F5295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B62BD" w:rsidRPr="00F52957" w:rsidRDefault="000B62BD" w:rsidP="00F5295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52957" w:rsidRPr="00F52957" w:rsidRDefault="00F52957" w:rsidP="00F5295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52957">
        <w:rPr>
          <w:rFonts w:ascii="Times New Roman" w:hAnsi="Times New Roman" w:cs="Times New Roman"/>
          <w:sz w:val="28"/>
          <w:szCs w:val="28"/>
        </w:rPr>
        <w:t xml:space="preserve">“Главный корень образуется </w:t>
      </w:r>
      <w:proofErr w:type="gramStart"/>
      <w:r w:rsidRPr="00F52957">
        <w:rPr>
          <w:rFonts w:ascii="Times New Roman" w:hAnsi="Times New Roman" w:cs="Times New Roman"/>
          <w:sz w:val="28"/>
          <w:szCs w:val="28"/>
        </w:rPr>
        <w:t>из</w:t>
      </w:r>
      <w:proofErr w:type="gramEnd"/>
      <w:r w:rsidRPr="00F52957">
        <w:rPr>
          <w:rFonts w:ascii="Times New Roman" w:hAnsi="Times New Roman" w:cs="Times New Roman"/>
          <w:sz w:val="28"/>
          <w:szCs w:val="28"/>
        </w:rPr>
        <w:t xml:space="preserve"> …, углубляется в почву и ветвится. На нем образуются …. Они разрастаются в стороны от главного.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52957">
        <w:rPr>
          <w:rFonts w:ascii="Times New Roman" w:hAnsi="Times New Roman" w:cs="Times New Roman"/>
          <w:sz w:val="28"/>
          <w:szCs w:val="28"/>
        </w:rPr>
        <w:t>У двудольных растений главный корень … боковых корней. У выкопанного одуванчика можно увидеть толстый … корень и тонкие … корни. Такая корневая система называется …</w:t>
      </w:r>
      <w:proofErr w:type="gramStart"/>
      <w:r w:rsidRPr="00F52957"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  <w:r w:rsidRPr="00F52957">
        <w:rPr>
          <w:rFonts w:ascii="Times New Roman" w:hAnsi="Times New Roman" w:cs="Times New Roman"/>
          <w:sz w:val="28"/>
          <w:szCs w:val="28"/>
        </w:rPr>
        <w:t xml:space="preserve"> У проростков однодольных растений имеются 3–5 одинаковых нитевидных корней, среди которых… корень трудно обнаружить. Такая корневая система называется… </w:t>
      </w:r>
    </w:p>
    <w:p w:rsidR="00F52957" w:rsidRDefault="00F52957" w:rsidP="00F5295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B62BD" w:rsidRPr="00F52957" w:rsidRDefault="000B62BD" w:rsidP="00F5295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52957" w:rsidRPr="00F52957" w:rsidRDefault="00F52957" w:rsidP="00F5295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52957">
        <w:rPr>
          <w:rFonts w:ascii="Times New Roman" w:hAnsi="Times New Roman" w:cs="Times New Roman"/>
          <w:sz w:val="28"/>
          <w:szCs w:val="28"/>
        </w:rPr>
        <w:t xml:space="preserve">“Главный корень образуется </w:t>
      </w:r>
      <w:proofErr w:type="gramStart"/>
      <w:r w:rsidRPr="00F52957">
        <w:rPr>
          <w:rFonts w:ascii="Times New Roman" w:hAnsi="Times New Roman" w:cs="Times New Roman"/>
          <w:sz w:val="28"/>
          <w:szCs w:val="28"/>
        </w:rPr>
        <w:t>из</w:t>
      </w:r>
      <w:proofErr w:type="gramEnd"/>
      <w:r w:rsidRPr="00F52957">
        <w:rPr>
          <w:rFonts w:ascii="Times New Roman" w:hAnsi="Times New Roman" w:cs="Times New Roman"/>
          <w:sz w:val="28"/>
          <w:szCs w:val="28"/>
        </w:rPr>
        <w:t xml:space="preserve"> …, углубляется в почву и ветвится. На нем образуются …. Они разрастаются в стороны от главного.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52957">
        <w:rPr>
          <w:rFonts w:ascii="Times New Roman" w:hAnsi="Times New Roman" w:cs="Times New Roman"/>
          <w:sz w:val="28"/>
          <w:szCs w:val="28"/>
        </w:rPr>
        <w:t>У двудольных растений главный корень … боковых корней. У выкопанного одуванчика можно увидеть толстый … корень и тонкие … корни. Такая корневая система называется …</w:t>
      </w:r>
      <w:proofErr w:type="gramStart"/>
      <w:r w:rsidRPr="00F52957"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  <w:r w:rsidRPr="00F52957">
        <w:rPr>
          <w:rFonts w:ascii="Times New Roman" w:hAnsi="Times New Roman" w:cs="Times New Roman"/>
          <w:sz w:val="28"/>
          <w:szCs w:val="28"/>
        </w:rPr>
        <w:t xml:space="preserve"> У проростков однодольных растений имеются 3–5 одинаковых нитевидных корней, среди которых… корень трудно обнаружить. Такая корневая система называется… </w:t>
      </w:r>
    </w:p>
    <w:p w:rsidR="00F52957" w:rsidRPr="00F52957" w:rsidRDefault="00F52957" w:rsidP="00F5295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52957" w:rsidRPr="00F52957" w:rsidRDefault="00F52957" w:rsidP="00F5295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52957">
        <w:rPr>
          <w:rFonts w:ascii="Times New Roman" w:hAnsi="Times New Roman" w:cs="Times New Roman"/>
          <w:sz w:val="28"/>
          <w:szCs w:val="28"/>
        </w:rPr>
        <w:t xml:space="preserve">“Главный корень образуется </w:t>
      </w:r>
      <w:proofErr w:type="gramStart"/>
      <w:r w:rsidRPr="00F52957">
        <w:rPr>
          <w:rFonts w:ascii="Times New Roman" w:hAnsi="Times New Roman" w:cs="Times New Roman"/>
          <w:sz w:val="28"/>
          <w:szCs w:val="28"/>
        </w:rPr>
        <w:t>из</w:t>
      </w:r>
      <w:proofErr w:type="gramEnd"/>
      <w:r w:rsidRPr="00F52957">
        <w:rPr>
          <w:rFonts w:ascii="Times New Roman" w:hAnsi="Times New Roman" w:cs="Times New Roman"/>
          <w:sz w:val="28"/>
          <w:szCs w:val="28"/>
        </w:rPr>
        <w:t xml:space="preserve"> …, углубляется в почву и ветвится. На нем образуются …. Они разрастаются в стороны от главного.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52957">
        <w:rPr>
          <w:rFonts w:ascii="Times New Roman" w:hAnsi="Times New Roman" w:cs="Times New Roman"/>
          <w:sz w:val="28"/>
          <w:szCs w:val="28"/>
        </w:rPr>
        <w:t>У двудольных растений главный корень … боковых корней. У выкопанного одуванчика можно увидеть толстый … корень и тонкие … корни. Такая корневая система называется …</w:t>
      </w:r>
      <w:proofErr w:type="gramStart"/>
      <w:r w:rsidRPr="00F52957"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  <w:r w:rsidRPr="00F52957">
        <w:rPr>
          <w:rFonts w:ascii="Times New Roman" w:hAnsi="Times New Roman" w:cs="Times New Roman"/>
          <w:sz w:val="28"/>
          <w:szCs w:val="28"/>
        </w:rPr>
        <w:t xml:space="preserve"> У проростков однодольных растений имеются 3–5 одинаковых нитевидных корней, среди которых… корень трудно обнаружить. Такая корневая система называется… </w:t>
      </w:r>
    </w:p>
    <w:p w:rsidR="00F52957" w:rsidRPr="00F52957" w:rsidRDefault="00F52957" w:rsidP="00F5295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52957" w:rsidRPr="0088570D" w:rsidRDefault="00F52957" w:rsidP="0088570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sectPr w:rsidR="00F52957" w:rsidRPr="0088570D" w:rsidSect="00F52957">
      <w:type w:val="continuous"/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4DA6FDF"/>
    <w:multiLevelType w:val="multilevel"/>
    <w:tmpl w:val="00680A68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  <w:lvl w:ilvl="1" w:tentative="1">
      <w:start w:val="1"/>
      <w:numFmt w:val="decimal"/>
      <w:lvlText w:val="%2."/>
      <w:lvlJc w:val="left"/>
      <w:pPr>
        <w:tabs>
          <w:tab w:val="num" w:pos="1363"/>
        </w:tabs>
        <w:ind w:left="1363" w:hanging="360"/>
      </w:pPr>
    </w:lvl>
    <w:lvl w:ilvl="2" w:tentative="1">
      <w:start w:val="1"/>
      <w:numFmt w:val="decimal"/>
      <w:lvlText w:val="%3."/>
      <w:lvlJc w:val="left"/>
      <w:pPr>
        <w:tabs>
          <w:tab w:val="num" w:pos="2083"/>
        </w:tabs>
        <w:ind w:left="2083" w:hanging="360"/>
      </w:pPr>
    </w:lvl>
    <w:lvl w:ilvl="3" w:tentative="1">
      <w:start w:val="1"/>
      <w:numFmt w:val="decimal"/>
      <w:lvlText w:val="%4."/>
      <w:lvlJc w:val="left"/>
      <w:pPr>
        <w:tabs>
          <w:tab w:val="num" w:pos="2803"/>
        </w:tabs>
        <w:ind w:left="2803" w:hanging="360"/>
      </w:pPr>
    </w:lvl>
    <w:lvl w:ilvl="4" w:tentative="1">
      <w:start w:val="1"/>
      <w:numFmt w:val="decimal"/>
      <w:lvlText w:val="%5."/>
      <w:lvlJc w:val="left"/>
      <w:pPr>
        <w:tabs>
          <w:tab w:val="num" w:pos="3523"/>
        </w:tabs>
        <w:ind w:left="3523" w:hanging="360"/>
      </w:pPr>
    </w:lvl>
    <w:lvl w:ilvl="5" w:tentative="1">
      <w:start w:val="1"/>
      <w:numFmt w:val="decimal"/>
      <w:lvlText w:val="%6."/>
      <w:lvlJc w:val="left"/>
      <w:pPr>
        <w:tabs>
          <w:tab w:val="num" w:pos="4243"/>
        </w:tabs>
        <w:ind w:left="4243" w:hanging="360"/>
      </w:pPr>
    </w:lvl>
    <w:lvl w:ilvl="6" w:tentative="1">
      <w:start w:val="1"/>
      <w:numFmt w:val="decimal"/>
      <w:lvlText w:val="%7."/>
      <w:lvlJc w:val="left"/>
      <w:pPr>
        <w:tabs>
          <w:tab w:val="num" w:pos="4963"/>
        </w:tabs>
        <w:ind w:left="4963" w:hanging="360"/>
      </w:pPr>
    </w:lvl>
    <w:lvl w:ilvl="7" w:tentative="1">
      <w:start w:val="1"/>
      <w:numFmt w:val="decimal"/>
      <w:lvlText w:val="%8."/>
      <w:lvlJc w:val="left"/>
      <w:pPr>
        <w:tabs>
          <w:tab w:val="num" w:pos="5683"/>
        </w:tabs>
        <w:ind w:left="5683" w:hanging="360"/>
      </w:pPr>
    </w:lvl>
    <w:lvl w:ilvl="8" w:tentative="1">
      <w:start w:val="1"/>
      <w:numFmt w:val="decimal"/>
      <w:lvlText w:val="%9."/>
      <w:lvlJc w:val="left"/>
      <w:pPr>
        <w:tabs>
          <w:tab w:val="num" w:pos="6403"/>
        </w:tabs>
        <w:ind w:left="6403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E2E79"/>
    <w:rsid w:val="0001732E"/>
    <w:rsid w:val="00060A30"/>
    <w:rsid w:val="0007007D"/>
    <w:rsid w:val="000847E4"/>
    <w:rsid w:val="000A65CD"/>
    <w:rsid w:val="000B62BD"/>
    <w:rsid w:val="000C6A79"/>
    <w:rsid w:val="00104886"/>
    <w:rsid w:val="00111D04"/>
    <w:rsid w:val="00113124"/>
    <w:rsid w:val="00142B90"/>
    <w:rsid w:val="00143845"/>
    <w:rsid w:val="00157341"/>
    <w:rsid w:val="001A7775"/>
    <w:rsid w:val="001B0DC5"/>
    <w:rsid w:val="001B45FC"/>
    <w:rsid w:val="001B4603"/>
    <w:rsid w:val="001C3732"/>
    <w:rsid w:val="001C54C1"/>
    <w:rsid w:val="001D2231"/>
    <w:rsid w:val="001E2E79"/>
    <w:rsid w:val="001F1C81"/>
    <w:rsid w:val="0023018D"/>
    <w:rsid w:val="00240B53"/>
    <w:rsid w:val="002B270E"/>
    <w:rsid w:val="002B4808"/>
    <w:rsid w:val="002C15EA"/>
    <w:rsid w:val="002C46FC"/>
    <w:rsid w:val="00300DB4"/>
    <w:rsid w:val="00311A92"/>
    <w:rsid w:val="00315391"/>
    <w:rsid w:val="00346315"/>
    <w:rsid w:val="004002CF"/>
    <w:rsid w:val="00415882"/>
    <w:rsid w:val="004230CC"/>
    <w:rsid w:val="004A19D2"/>
    <w:rsid w:val="004A1B63"/>
    <w:rsid w:val="004B0CC1"/>
    <w:rsid w:val="004C5F6D"/>
    <w:rsid w:val="004D77E6"/>
    <w:rsid w:val="004E4A63"/>
    <w:rsid w:val="004F753B"/>
    <w:rsid w:val="004F7C65"/>
    <w:rsid w:val="00512382"/>
    <w:rsid w:val="00555593"/>
    <w:rsid w:val="00560B16"/>
    <w:rsid w:val="00565D27"/>
    <w:rsid w:val="005E2739"/>
    <w:rsid w:val="005E4A10"/>
    <w:rsid w:val="005E589D"/>
    <w:rsid w:val="005F691E"/>
    <w:rsid w:val="0061352D"/>
    <w:rsid w:val="0062596A"/>
    <w:rsid w:val="006302D2"/>
    <w:rsid w:val="0063691C"/>
    <w:rsid w:val="00650032"/>
    <w:rsid w:val="00676696"/>
    <w:rsid w:val="006838B4"/>
    <w:rsid w:val="0068797D"/>
    <w:rsid w:val="00690196"/>
    <w:rsid w:val="006A4A9B"/>
    <w:rsid w:val="006F602D"/>
    <w:rsid w:val="007536ED"/>
    <w:rsid w:val="00755F0C"/>
    <w:rsid w:val="0077359A"/>
    <w:rsid w:val="00791F24"/>
    <w:rsid w:val="007C4EFE"/>
    <w:rsid w:val="007C6BB3"/>
    <w:rsid w:val="007C743B"/>
    <w:rsid w:val="007D4AED"/>
    <w:rsid w:val="007E6DB7"/>
    <w:rsid w:val="00816F71"/>
    <w:rsid w:val="008849C8"/>
    <w:rsid w:val="0088570D"/>
    <w:rsid w:val="008A0173"/>
    <w:rsid w:val="008A48C5"/>
    <w:rsid w:val="008E7C7D"/>
    <w:rsid w:val="008F65CC"/>
    <w:rsid w:val="008F73EC"/>
    <w:rsid w:val="0091536E"/>
    <w:rsid w:val="009444FF"/>
    <w:rsid w:val="00974CBF"/>
    <w:rsid w:val="009C00B1"/>
    <w:rsid w:val="009E3817"/>
    <w:rsid w:val="009E6DC1"/>
    <w:rsid w:val="00A0523C"/>
    <w:rsid w:val="00A14462"/>
    <w:rsid w:val="00A73D91"/>
    <w:rsid w:val="00AB1164"/>
    <w:rsid w:val="00AB58FD"/>
    <w:rsid w:val="00B113CC"/>
    <w:rsid w:val="00B133F7"/>
    <w:rsid w:val="00B17F33"/>
    <w:rsid w:val="00B346CA"/>
    <w:rsid w:val="00B671D6"/>
    <w:rsid w:val="00B82712"/>
    <w:rsid w:val="00B95971"/>
    <w:rsid w:val="00BA55D2"/>
    <w:rsid w:val="00BA7F06"/>
    <w:rsid w:val="00BB4820"/>
    <w:rsid w:val="00BF1F3F"/>
    <w:rsid w:val="00BF4533"/>
    <w:rsid w:val="00C061B3"/>
    <w:rsid w:val="00C063A3"/>
    <w:rsid w:val="00C20C78"/>
    <w:rsid w:val="00C37844"/>
    <w:rsid w:val="00C45AB0"/>
    <w:rsid w:val="00C55ABB"/>
    <w:rsid w:val="00C707A0"/>
    <w:rsid w:val="00CA0841"/>
    <w:rsid w:val="00CC0BA2"/>
    <w:rsid w:val="00CE0574"/>
    <w:rsid w:val="00CE5073"/>
    <w:rsid w:val="00CE514B"/>
    <w:rsid w:val="00D2255E"/>
    <w:rsid w:val="00D47078"/>
    <w:rsid w:val="00D7068A"/>
    <w:rsid w:val="00D92581"/>
    <w:rsid w:val="00DA1EF0"/>
    <w:rsid w:val="00DB36B3"/>
    <w:rsid w:val="00DC259C"/>
    <w:rsid w:val="00DD0FFE"/>
    <w:rsid w:val="00DE1A16"/>
    <w:rsid w:val="00E02120"/>
    <w:rsid w:val="00E422A6"/>
    <w:rsid w:val="00E70079"/>
    <w:rsid w:val="00E823DB"/>
    <w:rsid w:val="00E945D7"/>
    <w:rsid w:val="00EB226A"/>
    <w:rsid w:val="00EB55F8"/>
    <w:rsid w:val="00EE5865"/>
    <w:rsid w:val="00F1063E"/>
    <w:rsid w:val="00F120A9"/>
    <w:rsid w:val="00F52957"/>
    <w:rsid w:val="00F61955"/>
    <w:rsid w:val="00F82341"/>
    <w:rsid w:val="00FA2EF1"/>
    <w:rsid w:val="00FB5D89"/>
    <w:rsid w:val="00FC328E"/>
    <w:rsid w:val="00FD4E55"/>
    <w:rsid w:val="00FF04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5295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F602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F602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5295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F602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F602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108</TotalTime>
  <Pages>4</Pages>
  <Words>1370</Words>
  <Characters>7811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9163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Wasja</dc:creator>
  <cp:lastModifiedBy>Admin</cp:lastModifiedBy>
  <cp:revision>7</cp:revision>
  <cp:lastPrinted>2018-10-23T16:33:00Z</cp:lastPrinted>
  <dcterms:created xsi:type="dcterms:W3CDTF">2018-10-11T19:12:00Z</dcterms:created>
  <dcterms:modified xsi:type="dcterms:W3CDTF">2022-02-01T12:50:00Z</dcterms:modified>
</cp:coreProperties>
</file>