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D4A" w:rsidRDefault="00BC519C" w:rsidP="00BC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5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Опыт внедрения дополнительной общеразвивающей программы </w:t>
      </w:r>
    </w:p>
    <w:p w:rsidR="00BC519C" w:rsidRPr="00025985" w:rsidRDefault="00800D4A" w:rsidP="00BC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C519C" w:rsidRPr="000259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«Японская кухня» в дополнительном образовании   </w:t>
      </w:r>
    </w:p>
    <w:p w:rsidR="00BC519C" w:rsidRPr="007E1B1A" w:rsidRDefault="00BC519C" w:rsidP="00BC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5B05" w:rsidRPr="007E1B1A" w:rsidRDefault="00BC519C" w:rsidP="00BC519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 дополнительного образования детей в соответствии с современными требованиями призваны использовать в образовательном процессе инн</w:t>
      </w:r>
      <w:r w:rsidR="004E6CC8"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овационные технологии в процессе реализации</w:t>
      </w:r>
      <w:r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 нового поколения. Применение в практике организаций дополнительного образования детей </w:t>
      </w:r>
      <w:r w:rsidR="00FC2AA2" w:rsidRPr="007E1B1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современные технологии</w:t>
      </w:r>
      <w:r w:rsidR="00FC2AA2" w:rsidRPr="007E1B1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случайно и вызвано тем, что развитие системы дополнительного образования детей невозможно без серьезного концептуального программно-методического обеспечения деятельности, как всего блока дополнительного образования детей, так и деятельности каждого творческого объединения.</w:t>
      </w:r>
    </w:p>
    <w:p w:rsidR="003651F8" w:rsidRPr="007E1B1A" w:rsidRDefault="003651F8" w:rsidP="003651F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программы, которые предполагается использовать преимущественно в условиях учреждений дополнительного образования детей, должны, с одной стороны, компенсировать недостатки школьного образования, а с другой учитывать достоинства дополнительного материала.</w:t>
      </w:r>
    </w:p>
    <w:p w:rsidR="00145B05" w:rsidRPr="007E1B1A" w:rsidRDefault="004E6CC8" w:rsidP="00BC519C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последнее время молодежь активно проявляет интерес к  </w:t>
      </w:r>
      <w:r w:rsidR="008047B6"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азиатской</w:t>
      </w:r>
      <w:r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культуре, ее традициям и кухне.</w:t>
      </w:r>
      <w:r w:rsidR="00641350" w:rsidRPr="007E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45B05" w:rsidRPr="007E1B1A" w:rsidRDefault="00641350" w:rsidP="00145B05">
      <w:pPr>
        <w:pStyle w:val="a3"/>
        <w:spacing w:line="276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7E1B1A">
        <w:rPr>
          <w:rFonts w:ascii="Times New Roman" w:hAnsi="Times New Roman"/>
          <w:bCs/>
          <w:sz w:val="28"/>
          <w:szCs w:val="28"/>
        </w:rPr>
        <w:t xml:space="preserve"> </w:t>
      </w:r>
      <w:r w:rsidR="009A3718" w:rsidRPr="007E1B1A">
        <w:rPr>
          <w:rFonts w:ascii="Times New Roman" w:hAnsi="Times New Roman"/>
          <w:bCs/>
          <w:sz w:val="28"/>
          <w:szCs w:val="28"/>
        </w:rPr>
        <w:t xml:space="preserve">      </w:t>
      </w:r>
      <w:r w:rsidRPr="007E1B1A">
        <w:rPr>
          <w:rFonts w:ascii="Times New Roman" w:hAnsi="Times New Roman"/>
          <w:bCs/>
          <w:sz w:val="28"/>
          <w:szCs w:val="28"/>
        </w:rPr>
        <w:t xml:space="preserve">В связи с этим перед началом </w:t>
      </w:r>
      <w:r w:rsidR="004E6CC8" w:rsidRPr="007E1B1A">
        <w:rPr>
          <w:rFonts w:ascii="Times New Roman" w:hAnsi="Times New Roman"/>
          <w:bCs/>
          <w:sz w:val="28"/>
          <w:szCs w:val="28"/>
        </w:rPr>
        <w:t xml:space="preserve">2020-2021 </w:t>
      </w:r>
      <w:r w:rsidRPr="007E1B1A">
        <w:rPr>
          <w:rFonts w:ascii="Times New Roman" w:hAnsi="Times New Roman"/>
          <w:bCs/>
          <w:sz w:val="28"/>
          <w:szCs w:val="28"/>
        </w:rPr>
        <w:t>учебного года</w:t>
      </w:r>
      <w:r w:rsidR="004E6CC8" w:rsidRPr="007E1B1A">
        <w:rPr>
          <w:rFonts w:ascii="Times New Roman" w:hAnsi="Times New Roman"/>
          <w:bCs/>
          <w:sz w:val="28"/>
          <w:szCs w:val="28"/>
        </w:rPr>
        <w:t>,</w:t>
      </w:r>
      <w:r w:rsidRPr="007E1B1A">
        <w:rPr>
          <w:rFonts w:ascii="Times New Roman" w:hAnsi="Times New Roman"/>
          <w:bCs/>
          <w:sz w:val="28"/>
          <w:szCs w:val="28"/>
        </w:rPr>
        <w:t xml:space="preserve"> была разработана </w:t>
      </w:r>
      <w:r w:rsidR="003651F8" w:rsidRPr="007E1B1A">
        <w:rPr>
          <w:rFonts w:ascii="Times New Roman" w:hAnsi="Times New Roman"/>
          <w:bCs/>
          <w:sz w:val="28"/>
          <w:szCs w:val="28"/>
        </w:rPr>
        <w:t>новая п</w:t>
      </w:r>
      <w:r w:rsidR="00145B05" w:rsidRPr="007E1B1A">
        <w:rPr>
          <w:rFonts w:ascii="Times New Roman" w:hAnsi="Times New Roman"/>
          <w:bCs/>
          <w:sz w:val="28"/>
          <w:szCs w:val="28"/>
        </w:rPr>
        <w:t>рограмма «Японская</w:t>
      </w:r>
      <w:r w:rsidR="003651F8" w:rsidRPr="007E1B1A">
        <w:rPr>
          <w:rFonts w:ascii="Times New Roman" w:hAnsi="Times New Roman"/>
          <w:bCs/>
          <w:sz w:val="28"/>
          <w:szCs w:val="28"/>
        </w:rPr>
        <w:t xml:space="preserve"> </w:t>
      </w:r>
      <w:r w:rsidR="00145B05" w:rsidRPr="007E1B1A">
        <w:rPr>
          <w:rFonts w:ascii="Times New Roman" w:hAnsi="Times New Roman"/>
          <w:bCs/>
          <w:sz w:val="28"/>
          <w:szCs w:val="28"/>
        </w:rPr>
        <w:t>кухня</w:t>
      </w:r>
      <w:r w:rsidR="003651F8" w:rsidRPr="007E1B1A">
        <w:rPr>
          <w:rFonts w:ascii="Times New Roman" w:hAnsi="Times New Roman"/>
          <w:bCs/>
          <w:sz w:val="28"/>
          <w:szCs w:val="28"/>
        </w:rPr>
        <w:t>».</w:t>
      </w:r>
      <w:r w:rsidR="004E6CC8" w:rsidRPr="007E1B1A">
        <w:rPr>
          <w:rFonts w:ascii="Times New Roman" w:hAnsi="Times New Roman"/>
          <w:bCs/>
          <w:sz w:val="28"/>
          <w:szCs w:val="28"/>
        </w:rPr>
        <w:t xml:space="preserve"> Она р</w:t>
      </w:r>
      <w:r w:rsidR="00145B05" w:rsidRPr="007E1B1A">
        <w:rPr>
          <w:rFonts w:ascii="Times New Roman" w:hAnsi="Times New Roman"/>
          <w:bCs/>
          <w:sz w:val="28"/>
          <w:szCs w:val="28"/>
        </w:rPr>
        <w:t>ассчитана на детей</w:t>
      </w:r>
      <w:r w:rsidR="004E6CC8" w:rsidRPr="007E1B1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которым интересны: традиции и обычаи народов Японии, особенно </w:t>
      </w:r>
      <w:r w:rsidR="00145B05" w:rsidRPr="007E1B1A">
        <w:rPr>
          <w:rFonts w:ascii="Times New Roman" w:hAnsi="Times New Roman"/>
          <w:bCs/>
          <w:color w:val="000000" w:themeColor="text1"/>
          <w:sz w:val="28"/>
          <w:szCs w:val="28"/>
        </w:rPr>
        <w:t>технология</w:t>
      </w:r>
      <w:r w:rsidR="00145B05" w:rsidRPr="007E1B1A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приготовления и оформления холодных и горячих блюд, десертов и напитков </w:t>
      </w:r>
      <w:r w:rsidR="004E6CC8" w:rsidRPr="007E1B1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японской кухни.</w:t>
      </w:r>
      <w:r w:rsidR="00145B05" w:rsidRPr="007E1B1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4E6CC8" w:rsidRPr="007E1B1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E6CC8" w:rsidRPr="007E1B1A">
        <w:rPr>
          <w:rFonts w:ascii="Times New Roman" w:hAnsi="Times New Roman"/>
          <w:sz w:val="28"/>
          <w:szCs w:val="28"/>
        </w:rPr>
        <w:t>Н</w:t>
      </w:r>
      <w:r w:rsidR="00145B05" w:rsidRPr="007E1B1A">
        <w:rPr>
          <w:rFonts w:ascii="Times New Roman" w:hAnsi="Times New Roman"/>
          <w:sz w:val="28"/>
          <w:szCs w:val="28"/>
        </w:rPr>
        <w:t xml:space="preserve">е каждый ребенок имеет возможность попробовать и </w:t>
      </w:r>
      <w:r w:rsidR="004E6CC8" w:rsidRPr="007E1B1A">
        <w:rPr>
          <w:rFonts w:ascii="Times New Roman" w:hAnsi="Times New Roman"/>
          <w:sz w:val="28"/>
          <w:szCs w:val="28"/>
        </w:rPr>
        <w:t xml:space="preserve">самостоятельно </w:t>
      </w:r>
      <w:r w:rsidR="00145B05" w:rsidRPr="007E1B1A">
        <w:rPr>
          <w:rFonts w:ascii="Times New Roman" w:hAnsi="Times New Roman"/>
          <w:sz w:val="28"/>
          <w:szCs w:val="28"/>
        </w:rPr>
        <w:t>приготовить национальное  блюдо Японии</w:t>
      </w:r>
      <w:r w:rsidR="004E6CC8" w:rsidRPr="007E1B1A">
        <w:rPr>
          <w:rFonts w:ascii="Times New Roman" w:hAnsi="Times New Roman"/>
          <w:sz w:val="28"/>
          <w:szCs w:val="28"/>
        </w:rPr>
        <w:t xml:space="preserve"> в домашних условиях</w:t>
      </w:r>
      <w:r w:rsidR="00145B05" w:rsidRPr="007E1B1A">
        <w:rPr>
          <w:rFonts w:ascii="Times New Roman" w:hAnsi="Times New Roman"/>
          <w:sz w:val="28"/>
          <w:szCs w:val="28"/>
        </w:rPr>
        <w:t xml:space="preserve">.  </w:t>
      </w:r>
      <w:r w:rsidR="009A3718" w:rsidRPr="007E1B1A">
        <w:rPr>
          <w:rFonts w:ascii="Times New Roman" w:hAnsi="Times New Roman"/>
          <w:sz w:val="28"/>
          <w:szCs w:val="28"/>
        </w:rPr>
        <w:t>П</w:t>
      </w:r>
      <w:r w:rsidR="00145B05" w:rsidRPr="007E1B1A">
        <w:rPr>
          <w:rFonts w:ascii="Times New Roman" w:hAnsi="Times New Roman"/>
          <w:sz w:val="28"/>
          <w:szCs w:val="28"/>
        </w:rPr>
        <w:t xml:space="preserve">ища для человека - это не только источник энергии и питательных веществ, но и </w:t>
      </w:r>
      <w:r w:rsidR="00145B05" w:rsidRPr="007E1B1A">
        <w:rPr>
          <w:rFonts w:ascii="Times New Roman" w:hAnsi="Times New Roman"/>
          <w:color w:val="000000" w:themeColor="text1"/>
          <w:sz w:val="28"/>
          <w:szCs w:val="28"/>
        </w:rPr>
        <w:t xml:space="preserve">источник получения огромного вкусового удовольствия, </w:t>
      </w:r>
      <w:r w:rsidR="009A3718" w:rsidRPr="007E1B1A">
        <w:rPr>
          <w:rFonts w:ascii="Times New Roman" w:hAnsi="Times New Roman"/>
          <w:color w:val="000000" w:themeColor="text1"/>
          <w:sz w:val="28"/>
          <w:szCs w:val="28"/>
        </w:rPr>
        <w:t xml:space="preserve">значит </w:t>
      </w:r>
      <w:r w:rsidR="00145B05" w:rsidRPr="007E1B1A">
        <w:rPr>
          <w:rFonts w:ascii="Times New Roman" w:hAnsi="Times New Roman"/>
          <w:color w:val="000000" w:themeColor="text1"/>
          <w:sz w:val="28"/>
          <w:szCs w:val="28"/>
        </w:rPr>
        <w:t xml:space="preserve">человек, который может придать пище восхитительный вкус, аромат и вид, будет пользоваться большим спросом среди гурманов. </w:t>
      </w:r>
    </w:p>
    <w:p w:rsidR="00145B05" w:rsidRPr="007E1B1A" w:rsidRDefault="00145B05" w:rsidP="00145B05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1B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Обучение по дополнительной общеразвивающей программе «Японская кухня» выступает как средство дифференциации и индивидуализации, позволяющее за счет изменений в структуре, содержании и организации образовательного процесса более полно учитывать интересы, склонности и способности обучающихся. Это позволяет удовлетворить сформировавшиеся потребности и дает  возможность </w:t>
      </w:r>
      <w:proofErr w:type="gramStart"/>
      <w:r w:rsidRPr="007E1B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обучающимся</w:t>
      </w:r>
      <w:proofErr w:type="gramEnd"/>
      <w:r w:rsidRPr="007E1B1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 раскрыть свой творческий потенциал и реализовать себя на практике. </w:t>
      </w:r>
    </w:p>
    <w:p w:rsidR="00145B05" w:rsidRPr="007E1B1A" w:rsidRDefault="00145B05" w:rsidP="00145B05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B1A">
        <w:rPr>
          <w:rFonts w:ascii="Times New Roman" w:eastAsia="Times New Roman" w:hAnsi="Times New Roman" w:cs="Times New Roman"/>
          <w:sz w:val="28"/>
          <w:szCs w:val="28"/>
        </w:rPr>
        <w:t xml:space="preserve">             Программа направлена на приобщение </w:t>
      </w:r>
      <w:proofErr w:type="gramStart"/>
      <w:r w:rsidRPr="007E1B1A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7E1B1A">
        <w:rPr>
          <w:rFonts w:ascii="Times New Roman" w:eastAsia="Times New Roman" w:hAnsi="Times New Roman" w:cs="Times New Roman"/>
          <w:sz w:val="28"/>
          <w:szCs w:val="28"/>
        </w:rPr>
        <w:t xml:space="preserve"> к творчеству и рационализаторству.</w:t>
      </w:r>
    </w:p>
    <w:p w:rsidR="00145B05" w:rsidRPr="007E1B1A" w:rsidRDefault="00145B05" w:rsidP="003651F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E1B1A">
        <w:rPr>
          <w:rFonts w:ascii="Times New Roman" w:hAnsi="Times New Roman"/>
          <w:sz w:val="28"/>
          <w:szCs w:val="28"/>
        </w:rPr>
        <w:t xml:space="preserve">   Занятия по программе «Японская кухня» направлены</w:t>
      </w:r>
      <w:r w:rsidR="00AC6E86" w:rsidRPr="007E1B1A">
        <w:rPr>
          <w:rFonts w:ascii="Times New Roman" w:hAnsi="Times New Roman"/>
          <w:sz w:val="28"/>
          <w:szCs w:val="28"/>
        </w:rPr>
        <w:t xml:space="preserve"> на </w:t>
      </w:r>
      <w:r w:rsidRPr="007E1B1A">
        <w:rPr>
          <w:rFonts w:ascii="Times New Roman" w:hAnsi="Times New Roman"/>
          <w:sz w:val="28"/>
          <w:szCs w:val="28"/>
        </w:rPr>
        <w:t xml:space="preserve"> подготовку детей к самостоятельной жизни, организацию правильного питания, на </w:t>
      </w:r>
      <w:r w:rsidRPr="007E1B1A">
        <w:rPr>
          <w:rFonts w:ascii="Times New Roman" w:hAnsi="Times New Roman"/>
          <w:sz w:val="28"/>
          <w:szCs w:val="28"/>
        </w:rPr>
        <w:lastRenderedPageBreak/>
        <w:t xml:space="preserve">формирование у них знаний и умений, способствующих социальной адаптации, на повышение уровня </w:t>
      </w:r>
      <w:r w:rsidR="009A3718" w:rsidRPr="007E1B1A">
        <w:rPr>
          <w:rFonts w:ascii="Times New Roman" w:hAnsi="Times New Roman"/>
          <w:sz w:val="28"/>
          <w:szCs w:val="28"/>
        </w:rPr>
        <w:t xml:space="preserve">их </w:t>
      </w:r>
      <w:r w:rsidRPr="007E1B1A">
        <w:rPr>
          <w:rFonts w:ascii="Times New Roman" w:hAnsi="Times New Roman"/>
          <w:sz w:val="28"/>
          <w:szCs w:val="28"/>
        </w:rPr>
        <w:t>общего развития</w:t>
      </w:r>
      <w:r w:rsidR="009A3718" w:rsidRPr="007E1B1A">
        <w:rPr>
          <w:rFonts w:ascii="Times New Roman" w:hAnsi="Times New Roman"/>
          <w:sz w:val="28"/>
          <w:szCs w:val="28"/>
        </w:rPr>
        <w:t>.</w:t>
      </w:r>
    </w:p>
    <w:p w:rsidR="00145B05" w:rsidRPr="007E1B1A" w:rsidRDefault="00145B05" w:rsidP="00145B05">
      <w:pPr>
        <w:pStyle w:val="a3"/>
        <w:spacing w:line="276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E1B1A">
        <w:rPr>
          <w:rFonts w:ascii="Times New Roman" w:hAnsi="Times New Roman"/>
          <w:sz w:val="28"/>
          <w:szCs w:val="28"/>
        </w:rPr>
        <w:t xml:space="preserve"> Отличительной особенностью настоящей программы от школьной типовой программы «Технология» является то, что она направлена на более глубокое и детальное  изучение и познание </w:t>
      </w:r>
      <w:r w:rsidRPr="007E1B1A">
        <w:rPr>
          <w:rFonts w:ascii="Times New Roman" w:hAnsi="Times New Roman"/>
          <w:color w:val="000000" w:themeColor="text1"/>
          <w:sz w:val="28"/>
          <w:szCs w:val="28"/>
        </w:rPr>
        <w:t>азов японской кухни.</w:t>
      </w:r>
    </w:p>
    <w:p w:rsidR="00145B05" w:rsidRPr="007E1B1A" w:rsidRDefault="00A813DA" w:rsidP="00145B05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B1A">
        <w:rPr>
          <w:rFonts w:ascii="Times New Roman" w:eastAsia="Times New Roman" w:hAnsi="Times New Roman" w:cs="Times New Roman"/>
          <w:sz w:val="28"/>
          <w:szCs w:val="28"/>
        </w:rPr>
        <w:t xml:space="preserve">Теоретическая часть </w:t>
      </w:r>
      <w:r w:rsidR="00145B05" w:rsidRPr="007E1B1A">
        <w:rPr>
          <w:rFonts w:ascii="Times New Roman" w:eastAsia="Times New Roman" w:hAnsi="Times New Roman" w:cs="Times New Roman"/>
          <w:sz w:val="28"/>
          <w:szCs w:val="28"/>
        </w:rPr>
        <w:t xml:space="preserve"> углубляет и расширяет знания о национальных блюдах Японии, культуре еды, традиции, подачи.</w:t>
      </w:r>
    </w:p>
    <w:p w:rsidR="00145B05" w:rsidRPr="007E1B1A" w:rsidRDefault="00145B05" w:rsidP="00145B05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B1A">
        <w:rPr>
          <w:rFonts w:ascii="Times New Roman" w:eastAsia="Times New Roman" w:hAnsi="Times New Roman" w:cs="Times New Roman"/>
          <w:sz w:val="28"/>
          <w:szCs w:val="28"/>
        </w:rPr>
        <w:t xml:space="preserve">Практическая часть способствует активации к познавательной и творческой работе, </w:t>
      </w:r>
      <w:proofErr w:type="gramStart"/>
      <w:r w:rsidRPr="007E1B1A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 w:rsidRPr="007E1B1A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удовлетворения своих интересов и сочетания различных направлений и форм занятий. На каждом занятии предусматривается исполнительский и творческий компонент; создание увлекательной, но не развлекательной атмосферы занятий (наряду с элементами творчества необходимы трудовые усилия);</w:t>
      </w:r>
    </w:p>
    <w:p w:rsidR="00145B05" w:rsidRPr="007E1B1A" w:rsidRDefault="00145B05" w:rsidP="00145B05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B1A">
        <w:rPr>
          <w:rFonts w:ascii="Times New Roman" w:eastAsia="Times New Roman" w:hAnsi="Times New Roman" w:cs="Times New Roman"/>
          <w:sz w:val="28"/>
          <w:szCs w:val="28"/>
        </w:rPr>
        <w:t>В результате взаимодействия всех составляющих образовательной программы формируется своеобразная образовательная среда, благоприятствующая развитию личности.</w:t>
      </w:r>
    </w:p>
    <w:p w:rsidR="00145B05" w:rsidRPr="007E1B1A" w:rsidRDefault="00145B05" w:rsidP="00145B05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1B1A">
        <w:rPr>
          <w:rFonts w:ascii="Times New Roman" w:eastAsia="Times New Roman" w:hAnsi="Times New Roman" w:cs="Times New Roman"/>
          <w:bCs/>
          <w:sz w:val="28"/>
          <w:szCs w:val="28"/>
        </w:rPr>
        <w:t>Новизна программы</w:t>
      </w:r>
      <w:r w:rsidRPr="007E1B1A">
        <w:rPr>
          <w:rFonts w:ascii="Times New Roman" w:eastAsia="Times New Roman" w:hAnsi="Times New Roman" w:cs="Times New Roman"/>
          <w:sz w:val="28"/>
          <w:szCs w:val="28"/>
        </w:rPr>
        <w:t> состоит в том, что для изучения выбрана кухня  народов Японии. В процессе обучения обучающиеся получают знания об азах Японской кухни, истокам её зарождения. Знакомятся с традициями народов, с правилами приготовления, элементами декорирования, подачи блюд и кулинарных изделий.</w:t>
      </w:r>
      <w:r w:rsidRPr="007E1B1A">
        <w:rPr>
          <w:rFonts w:ascii="Times New Roman" w:hAnsi="Times New Roman" w:cs="Times New Roman"/>
          <w:sz w:val="28"/>
          <w:szCs w:val="28"/>
        </w:rPr>
        <w:t xml:space="preserve"> На занятиях  дети учатся пользоваться всевозможными приборами и посудой,  работать с современной бытовой техникой. Программа допускает варьирование содержания  занятий с учётом возраста интересов и практических навыков обучающихся.</w:t>
      </w:r>
    </w:p>
    <w:p w:rsidR="00904BF2" w:rsidRPr="007E1B1A" w:rsidRDefault="00800D4A" w:rsidP="005A21E2">
      <w:pPr>
        <w:shd w:val="clear" w:color="auto" w:fill="FFFFFF"/>
        <w:spacing w:before="7" w:after="0"/>
        <w:ind w:right="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2021-2022</w:t>
      </w:r>
      <w:r w:rsidR="005A21E2" w:rsidRPr="007E1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 программа « Японская кухня» была востребована среди обучающихся.</w:t>
      </w:r>
    </w:p>
    <w:p w:rsidR="00025985" w:rsidRPr="007E1B1A" w:rsidRDefault="00904BF2" w:rsidP="00904BF2">
      <w:pPr>
        <w:pStyle w:val="style24"/>
        <w:shd w:val="clear" w:color="auto" w:fill="FFFFFF"/>
        <w:spacing w:before="0" w:beforeAutospacing="0" w:after="0" w:afterAutospacing="0" w:line="384" w:lineRule="atLeast"/>
        <w:textAlignment w:val="baseline"/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</w:pPr>
      <w:r w:rsidRPr="007E1B1A">
        <w:rPr>
          <w:color w:val="000000" w:themeColor="text1"/>
          <w:sz w:val="28"/>
          <w:szCs w:val="28"/>
        </w:rPr>
        <w:t xml:space="preserve">В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 завершении каждой темы на занятиях  проводятся творческие практические занятия, на которых дети представляют свои любимые блюда или демонстрируют интересные идеи в оформлении оригинальных и экзотических изделий</w:t>
      </w:r>
      <w:proofErr w:type="gramStart"/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025985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.</w:t>
      </w:r>
      <w:proofErr w:type="gramEnd"/>
    </w:p>
    <w:p w:rsidR="00904BF2" w:rsidRPr="007E1B1A" w:rsidRDefault="00025985" w:rsidP="00904BF2">
      <w:pPr>
        <w:pStyle w:val="style24"/>
        <w:shd w:val="clear" w:color="auto" w:fill="FFFFFF"/>
        <w:spacing w:before="0" w:beforeAutospacing="0" w:after="0" w:afterAutospacing="0" w:line="384" w:lineRule="atLeast"/>
        <w:textAlignment w:val="baseline"/>
        <w:rPr>
          <w:sz w:val="28"/>
          <w:szCs w:val="28"/>
        </w:rPr>
      </w:pP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П</w:t>
      </w:r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одают их к столу по своему вкусу, используя разную посуду, салфетки,</w:t>
      </w:r>
      <w:proofErr w:type="gramStart"/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,</w:t>
      </w:r>
      <w:proofErr w:type="gramEnd"/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овощи, фрукты и </w:t>
      </w:r>
      <w:proofErr w:type="spellStart"/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т.д</w:t>
      </w:r>
      <w:proofErr w:type="spellEnd"/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изучаются и применяются на прак</w:t>
      </w:r>
      <w:r w:rsidR="00ED1F99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тике различные </w:t>
      </w:r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специи (имбирь, </w:t>
      </w:r>
      <w:proofErr w:type="spellStart"/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кунжут,соя</w:t>
      </w:r>
      <w:proofErr w:type="spellEnd"/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и т.п.), продукты в интересных технологических обработках, что придаёт им новый вкус, в приготовлении блюд не исключён </w:t>
      </w:r>
      <w:r w:rsidR="00904BF2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компонент импровизации, эксперимента, основанный на </w:t>
      </w:r>
      <w:r w:rsidR="00904BF2" w:rsidRPr="007E1B1A">
        <w:rPr>
          <w:rStyle w:val="fontstyle77"/>
          <w:sz w:val="28"/>
          <w:szCs w:val="28"/>
          <w:bdr w:val="none" w:sz="0" w:space="0" w:color="auto" w:frame="1"/>
        </w:rPr>
        <w:t>знаниях о соразмерности и практичности.</w:t>
      </w:r>
    </w:p>
    <w:p w:rsidR="00BE39B0" w:rsidRPr="007E1B1A" w:rsidRDefault="00904BF2" w:rsidP="00904BF2">
      <w:pPr>
        <w:pStyle w:val="style27"/>
        <w:shd w:val="clear" w:color="auto" w:fill="FFFFFF"/>
        <w:spacing w:before="0" w:beforeAutospacing="0" w:after="0" w:afterAutospacing="0" w:line="384" w:lineRule="atLeast"/>
        <w:ind w:firstLine="408"/>
        <w:textAlignment w:val="baseline"/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</w:pPr>
      <w:r w:rsidRPr="007E1B1A">
        <w:rPr>
          <w:rStyle w:val="fontstyle77"/>
          <w:sz w:val="28"/>
          <w:szCs w:val="28"/>
          <w:bdr w:val="none" w:sz="0" w:space="0" w:color="auto" w:frame="1"/>
        </w:rPr>
        <w:t>Одним из видо</w:t>
      </w:r>
      <w:r w:rsidR="00BE39B0" w:rsidRPr="007E1B1A">
        <w:rPr>
          <w:rStyle w:val="fontstyle77"/>
          <w:sz w:val="28"/>
          <w:szCs w:val="28"/>
          <w:bdr w:val="none" w:sz="0" w:space="0" w:color="auto" w:frame="1"/>
        </w:rPr>
        <w:t>в творческой активности детей</w:t>
      </w:r>
      <w:r w:rsidRPr="007E1B1A">
        <w:rPr>
          <w:rStyle w:val="fontstyle77"/>
          <w:sz w:val="28"/>
          <w:szCs w:val="28"/>
          <w:bdr w:val="none" w:sz="0" w:space="0" w:color="auto" w:frame="1"/>
        </w:rPr>
        <w:t xml:space="preserve"> является приготовление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изделий по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азиатским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рецептам, самос</w:t>
      </w:r>
      <w:r w:rsidR="001F0147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тоятельно подобранными детьми виз различной литературы 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и интернат ресурсах.</w:t>
      </w:r>
    </w:p>
    <w:p w:rsidR="00904BF2" w:rsidRPr="007E1B1A" w:rsidRDefault="00904BF2" w:rsidP="00904BF2">
      <w:pPr>
        <w:pStyle w:val="style27"/>
        <w:shd w:val="clear" w:color="auto" w:fill="FFFFFF"/>
        <w:spacing w:before="0" w:beforeAutospacing="0" w:after="0" w:afterAutospacing="0" w:line="384" w:lineRule="atLeast"/>
        <w:ind w:firstLine="408"/>
        <w:textAlignment w:val="baseline"/>
        <w:rPr>
          <w:color w:val="000000" w:themeColor="text1"/>
          <w:sz w:val="28"/>
          <w:szCs w:val="28"/>
        </w:rPr>
      </w:pP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Такие занятия лучше приурочить к воспитательным м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ероприятиям, проводимым в творческом  об</w:t>
      </w:r>
      <w:r w:rsidR="00C2122F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ъ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единении: день майонеза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,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день суши и ролл</w:t>
      </w:r>
      <w:r w:rsidR="009A3718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ов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, день повара</w:t>
      </w:r>
      <w:r w:rsidR="009A3718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начало и</w:t>
      </w:r>
      <w:r w:rsidR="00C2122F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окончание учебного года</w:t>
      </w:r>
      <w:r w:rsidR="001F0147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904BF2" w:rsidRPr="007E1B1A" w:rsidRDefault="00904BF2" w:rsidP="00904BF2">
      <w:pPr>
        <w:pStyle w:val="style27"/>
        <w:shd w:val="clear" w:color="auto" w:fill="FFFFFF"/>
        <w:spacing w:before="0" w:beforeAutospacing="0" w:after="0" w:afterAutospacing="0" w:line="384" w:lineRule="atLeast"/>
        <w:ind w:firstLine="413"/>
        <w:textAlignment w:val="baseline"/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</w:pP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В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течение учебного года дети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проводят выставки с дегуста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цией для </w:t>
      </w:r>
      <w:r w:rsidR="002352F3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обучающихся 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других творческих об</w:t>
      </w:r>
      <w:r w:rsidR="00C2122F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ъ</w:t>
      </w:r>
      <w:r w:rsidR="00BE39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единений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, в процессе подготовки которых детям ещё раз представляется </w:t>
      </w:r>
      <w:r w:rsidR="00F74431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возможность пофантазировать, использовать декоративные качества различных продуктов питания, согласно тематике сервировать выставочный</w:t>
      </w:r>
      <w:r w:rsidR="00F74431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японский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стол, например, интересно оформить блюда из овощей,</w:t>
      </w:r>
      <w:r w:rsidR="00F74431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приготовить суши и роллы</w:t>
      </w:r>
      <w:proofErr w:type="gramStart"/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F74431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,</w:t>
      </w:r>
      <w:proofErr w:type="gramEnd"/>
      <w:r w:rsidR="00F74431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научиться готовить японские соусы .</w:t>
      </w:r>
    </w:p>
    <w:p w:rsidR="00ED1F99" w:rsidRPr="007E1B1A" w:rsidRDefault="00ED1F99" w:rsidP="00576CB0">
      <w:pPr>
        <w:pStyle w:val="style27"/>
        <w:shd w:val="clear" w:color="auto" w:fill="FFFFFF"/>
        <w:spacing w:before="0" w:beforeAutospacing="0" w:after="0" w:afterAutospacing="0" w:line="384" w:lineRule="atLeast"/>
        <w:ind w:firstLine="418"/>
        <w:textAlignment w:val="baseline"/>
        <w:rPr>
          <w:color w:val="000000" w:themeColor="text1"/>
          <w:sz w:val="28"/>
          <w:szCs w:val="28"/>
        </w:rPr>
      </w:pP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После изучения разделов программы </w:t>
      </w:r>
      <w:proofErr w:type="gramStart"/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обучающимся</w:t>
      </w:r>
      <w:proofErr w:type="gramEnd"/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 предлагаются различные виды зачётных работ: зачётные занятия (викторины, кулинарные калейдоскопы</w:t>
      </w:r>
      <w:r w:rsidR="00576C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),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различные виды опроса.</w:t>
      </w:r>
    </w:p>
    <w:p w:rsidR="00904BF2" w:rsidRPr="007E1B1A" w:rsidRDefault="00904BF2" w:rsidP="00904BF2">
      <w:pPr>
        <w:pStyle w:val="style27"/>
        <w:shd w:val="clear" w:color="auto" w:fill="FFFFFF"/>
        <w:spacing w:before="0" w:beforeAutospacing="0" w:after="0" w:afterAutospacing="0" w:line="384" w:lineRule="atLeast"/>
        <w:ind w:firstLine="408"/>
        <w:textAlignment w:val="baseline"/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</w:pP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В конце учебного года проводится</w:t>
      </w:r>
      <w:r w:rsidR="00ED1F99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мастер </w:t>
      </w:r>
      <w:r w:rsidR="009A3718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- </w:t>
      </w:r>
      <w:r w:rsidR="00ED1F99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класс </w:t>
      </w:r>
      <w:r w:rsidR="009A3718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«Б</w:t>
      </w:r>
      <w:r w:rsidR="00ED1F99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люд</w:t>
      </w:r>
      <w:r w:rsidR="009A3718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а</w:t>
      </w:r>
      <w:r w:rsidR="00ED1F99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76C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японской кухни</w:t>
      </w:r>
      <w:r w:rsidR="009A3718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»,  </w:t>
      </w:r>
      <w:r w:rsidR="007764B9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где </w:t>
      </w:r>
      <w:r w:rsidR="00576CB0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ребята </w:t>
      </w: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демонстрируют </w:t>
      </w:r>
      <w:r w:rsidR="007764B9"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свои навыки приготовления японских салатов, закусок, супов, десертов.</w:t>
      </w:r>
    </w:p>
    <w:p w:rsidR="00641350" w:rsidRPr="007E1B1A" w:rsidRDefault="007764B9" w:rsidP="007764B9">
      <w:pPr>
        <w:pStyle w:val="style27"/>
        <w:shd w:val="clear" w:color="auto" w:fill="FFFFFF"/>
        <w:spacing w:before="0" w:beforeAutospacing="0" w:after="0" w:afterAutospacing="0" w:line="384" w:lineRule="atLeast"/>
        <w:ind w:firstLine="408"/>
        <w:textAlignment w:val="baseline"/>
        <w:rPr>
          <w:sz w:val="28"/>
          <w:szCs w:val="28"/>
        </w:rPr>
      </w:pPr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Я считаю целесообразным  продолжение </w:t>
      </w:r>
      <w:proofErr w:type="gramStart"/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>обучения по</w:t>
      </w:r>
      <w:proofErr w:type="gramEnd"/>
      <w:r w:rsidRPr="007E1B1A">
        <w:rPr>
          <w:rStyle w:val="fontstyle77"/>
          <w:color w:val="000000" w:themeColor="text1"/>
          <w:sz w:val="28"/>
          <w:szCs w:val="28"/>
          <w:bdr w:val="none" w:sz="0" w:space="0" w:color="auto" w:frame="1"/>
        </w:rPr>
        <w:t xml:space="preserve">  данному  направлению, поэтому по программе «Японская кухня» мною разработан </w:t>
      </w:r>
      <w:r w:rsidR="002352F3" w:rsidRPr="007E1B1A">
        <w:rPr>
          <w:rStyle w:val="fontstyle77"/>
          <w:sz w:val="28"/>
          <w:szCs w:val="28"/>
          <w:bdr w:val="none" w:sz="0" w:space="0" w:color="auto" w:frame="1"/>
        </w:rPr>
        <w:t>учебно-методический комплекс</w:t>
      </w:r>
      <w:r w:rsidRPr="007E1B1A">
        <w:rPr>
          <w:rStyle w:val="fontstyle77"/>
          <w:sz w:val="28"/>
          <w:szCs w:val="28"/>
          <w:bdr w:val="none" w:sz="0" w:space="0" w:color="auto" w:frame="1"/>
        </w:rPr>
        <w:t xml:space="preserve"> для второго года обучения.</w:t>
      </w:r>
    </w:p>
    <w:p w:rsidR="00110A3E" w:rsidRPr="007E1B1A" w:rsidRDefault="007D5EC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E1B1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sectPr w:rsidR="00110A3E" w:rsidRPr="007E1B1A" w:rsidSect="000E5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04A90"/>
    <w:multiLevelType w:val="multilevel"/>
    <w:tmpl w:val="7C4A9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8C7B6B"/>
    <w:multiLevelType w:val="multilevel"/>
    <w:tmpl w:val="3A10E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0AC"/>
    <w:rsid w:val="00025985"/>
    <w:rsid w:val="000E5BEB"/>
    <w:rsid w:val="00145B05"/>
    <w:rsid w:val="001D60AC"/>
    <w:rsid w:val="001F0147"/>
    <w:rsid w:val="0021568E"/>
    <w:rsid w:val="002305D6"/>
    <w:rsid w:val="002352F3"/>
    <w:rsid w:val="002F6003"/>
    <w:rsid w:val="003528B2"/>
    <w:rsid w:val="003651F8"/>
    <w:rsid w:val="00421C39"/>
    <w:rsid w:val="004E6CC8"/>
    <w:rsid w:val="00576CB0"/>
    <w:rsid w:val="005A21E2"/>
    <w:rsid w:val="00641350"/>
    <w:rsid w:val="0068740C"/>
    <w:rsid w:val="007764B9"/>
    <w:rsid w:val="007D5EC8"/>
    <w:rsid w:val="007E1B1A"/>
    <w:rsid w:val="00800D4A"/>
    <w:rsid w:val="008047B6"/>
    <w:rsid w:val="008271E0"/>
    <w:rsid w:val="00831910"/>
    <w:rsid w:val="008C1EBD"/>
    <w:rsid w:val="00904BF2"/>
    <w:rsid w:val="009A3718"/>
    <w:rsid w:val="009B60EB"/>
    <w:rsid w:val="009F3456"/>
    <w:rsid w:val="00A813DA"/>
    <w:rsid w:val="00AC6E86"/>
    <w:rsid w:val="00AE3C4C"/>
    <w:rsid w:val="00AF3C41"/>
    <w:rsid w:val="00B6722C"/>
    <w:rsid w:val="00BC519C"/>
    <w:rsid w:val="00BE39B0"/>
    <w:rsid w:val="00C10DF1"/>
    <w:rsid w:val="00C2122F"/>
    <w:rsid w:val="00C9053E"/>
    <w:rsid w:val="00ED1F99"/>
    <w:rsid w:val="00F61172"/>
    <w:rsid w:val="00F74431"/>
    <w:rsid w:val="00FC2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3191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31910"/>
    <w:rPr>
      <w:rFonts w:ascii="Calibri" w:eastAsia="Times New Roman" w:hAnsi="Calibri" w:cs="Times New Roman"/>
      <w:lang w:eastAsia="ru-RU"/>
    </w:rPr>
  </w:style>
  <w:style w:type="paragraph" w:customStyle="1" w:styleId="style24">
    <w:name w:val="style24"/>
    <w:basedOn w:val="a"/>
    <w:rsid w:val="0090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7">
    <w:name w:val="fontstyle77"/>
    <w:basedOn w:val="a0"/>
    <w:rsid w:val="00904BF2"/>
  </w:style>
  <w:style w:type="paragraph" w:customStyle="1" w:styleId="style27">
    <w:name w:val="style27"/>
    <w:basedOn w:val="a"/>
    <w:rsid w:val="0090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9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ASUSCENTER9</dc:creator>
  <cp:keywords/>
  <dc:description/>
  <cp:lastModifiedBy>User5</cp:lastModifiedBy>
  <cp:revision>24</cp:revision>
  <dcterms:created xsi:type="dcterms:W3CDTF">2021-07-21T02:58:00Z</dcterms:created>
  <dcterms:modified xsi:type="dcterms:W3CDTF">2022-02-01T02:11:00Z</dcterms:modified>
</cp:coreProperties>
</file>