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251" w:rsidRPr="0084273D" w:rsidRDefault="00B72251" w:rsidP="00FF72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4273D">
        <w:rPr>
          <w:rFonts w:ascii="Times New Roman" w:hAnsi="Times New Roman" w:cs="Times New Roman"/>
          <w:b/>
          <w:sz w:val="32"/>
          <w:szCs w:val="32"/>
        </w:rPr>
        <w:t>Методическая разработка</w:t>
      </w:r>
      <w:r w:rsidR="004C790A" w:rsidRPr="0084273D">
        <w:rPr>
          <w:rFonts w:ascii="Times New Roman" w:hAnsi="Times New Roman" w:cs="Times New Roman"/>
          <w:b/>
          <w:sz w:val="32"/>
          <w:szCs w:val="32"/>
        </w:rPr>
        <w:t xml:space="preserve"> на тему:</w:t>
      </w:r>
    </w:p>
    <w:p w:rsidR="0038560A" w:rsidRPr="0084273D" w:rsidRDefault="00B72251" w:rsidP="00FF72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4273D">
        <w:rPr>
          <w:rFonts w:ascii="Times New Roman" w:hAnsi="Times New Roman" w:cs="Times New Roman"/>
          <w:b/>
          <w:sz w:val="32"/>
          <w:szCs w:val="32"/>
        </w:rPr>
        <w:t>«</w:t>
      </w:r>
      <w:r w:rsidR="00C35B7D" w:rsidRPr="0084273D">
        <w:rPr>
          <w:rFonts w:ascii="Times New Roman" w:hAnsi="Times New Roman" w:cs="Times New Roman"/>
          <w:b/>
          <w:sz w:val="32"/>
          <w:szCs w:val="32"/>
        </w:rPr>
        <w:t>Первые педагогические трудности и пути их преодоления</w:t>
      </w:r>
      <w:proofErr w:type="gramStart"/>
      <w:r w:rsidR="00C35B7D" w:rsidRPr="0084273D">
        <w:rPr>
          <w:rFonts w:ascii="Times New Roman" w:hAnsi="Times New Roman" w:cs="Times New Roman"/>
          <w:b/>
          <w:sz w:val="32"/>
          <w:szCs w:val="32"/>
        </w:rPr>
        <w:t>.</w:t>
      </w:r>
      <w:r w:rsidRPr="0084273D">
        <w:rPr>
          <w:rFonts w:ascii="Times New Roman" w:hAnsi="Times New Roman" w:cs="Times New Roman"/>
          <w:b/>
          <w:sz w:val="32"/>
          <w:szCs w:val="32"/>
        </w:rPr>
        <w:t>»</w:t>
      </w:r>
      <w:proofErr w:type="gramEnd"/>
    </w:p>
    <w:p w:rsidR="00FF72DB" w:rsidRPr="0084273D" w:rsidRDefault="00FF72DB" w:rsidP="00FF72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4273D">
        <w:rPr>
          <w:rFonts w:ascii="Times New Roman" w:hAnsi="Times New Roman" w:cs="Times New Roman"/>
          <w:b/>
          <w:sz w:val="32"/>
          <w:szCs w:val="32"/>
        </w:rPr>
        <w:t>Выполнил</w:t>
      </w:r>
      <w:proofErr w:type="gramStart"/>
      <w:r w:rsidRPr="0084273D">
        <w:rPr>
          <w:rFonts w:ascii="Times New Roman" w:hAnsi="Times New Roman" w:cs="Times New Roman"/>
          <w:b/>
          <w:sz w:val="32"/>
          <w:szCs w:val="32"/>
        </w:rPr>
        <w:t xml:space="preserve"> :</w:t>
      </w:r>
      <w:proofErr w:type="gramEnd"/>
      <w:r w:rsidRPr="0084273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4273D">
        <w:rPr>
          <w:rFonts w:ascii="Times New Roman" w:hAnsi="Times New Roman" w:cs="Times New Roman"/>
          <w:b/>
          <w:sz w:val="32"/>
          <w:szCs w:val="32"/>
        </w:rPr>
        <w:t>Хабирова</w:t>
      </w:r>
      <w:proofErr w:type="spellEnd"/>
      <w:r w:rsidRPr="0084273D">
        <w:rPr>
          <w:rFonts w:ascii="Times New Roman" w:hAnsi="Times New Roman" w:cs="Times New Roman"/>
          <w:b/>
          <w:sz w:val="32"/>
          <w:szCs w:val="32"/>
        </w:rPr>
        <w:t xml:space="preserve">  Елена </w:t>
      </w:r>
      <w:proofErr w:type="spellStart"/>
      <w:r w:rsidRPr="0084273D">
        <w:rPr>
          <w:rFonts w:ascii="Times New Roman" w:hAnsi="Times New Roman" w:cs="Times New Roman"/>
          <w:b/>
          <w:sz w:val="32"/>
          <w:szCs w:val="32"/>
        </w:rPr>
        <w:t>Насимовн</w:t>
      </w:r>
      <w:proofErr w:type="gramStart"/>
      <w:r w:rsidRPr="0084273D">
        <w:rPr>
          <w:rFonts w:ascii="Times New Roman" w:hAnsi="Times New Roman" w:cs="Times New Roman"/>
          <w:b/>
          <w:sz w:val="32"/>
          <w:szCs w:val="32"/>
        </w:rPr>
        <w:t>а</w:t>
      </w:r>
      <w:proofErr w:type="spellEnd"/>
      <w:r w:rsidRPr="0084273D">
        <w:rPr>
          <w:rFonts w:ascii="Times New Roman" w:hAnsi="Times New Roman" w:cs="Times New Roman"/>
          <w:b/>
          <w:sz w:val="32"/>
          <w:szCs w:val="32"/>
        </w:rPr>
        <w:t>-</w:t>
      </w:r>
      <w:proofErr w:type="gramEnd"/>
      <w:r w:rsidRPr="0084273D">
        <w:rPr>
          <w:rFonts w:ascii="Times New Roman" w:hAnsi="Times New Roman" w:cs="Times New Roman"/>
          <w:b/>
          <w:sz w:val="32"/>
          <w:szCs w:val="32"/>
        </w:rPr>
        <w:t xml:space="preserve"> преподаватель по классу специального фортепиано первой квалификационной категории. МБУ ДО </w:t>
      </w:r>
      <w:r w:rsidR="006340E8" w:rsidRPr="0084273D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Pr="0084273D">
        <w:rPr>
          <w:rFonts w:ascii="Times New Roman" w:hAnsi="Times New Roman" w:cs="Times New Roman"/>
          <w:b/>
          <w:sz w:val="32"/>
          <w:szCs w:val="32"/>
        </w:rPr>
        <w:t>Иглинская</w:t>
      </w:r>
      <w:proofErr w:type="spellEnd"/>
      <w:r w:rsidRPr="0084273D">
        <w:rPr>
          <w:rFonts w:ascii="Times New Roman" w:hAnsi="Times New Roman" w:cs="Times New Roman"/>
          <w:b/>
          <w:sz w:val="32"/>
          <w:szCs w:val="32"/>
        </w:rPr>
        <w:t xml:space="preserve"> ДМ</w:t>
      </w:r>
      <w:r w:rsidR="006340E8" w:rsidRPr="0084273D">
        <w:rPr>
          <w:rFonts w:ascii="Times New Roman" w:hAnsi="Times New Roman" w:cs="Times New Roman"/>
          <w:b/>
          <w:sz w:val="32"/>
          <w:szCs w:val="32"/>
        </w:rPr>
        <w:t xml:space="preserve">Ш им. </w:t>
      </w:r>
      <w:proofErr w:type="spellStart"/>
      <w:r w:rsidR="006340E8" w:rsidRPr="0084273D">
        <w:rPr>
          <w:rFonts w:ascii="Times New Roman" w:hAnsi="Times New Roman" w:cs="Times New Roman"/>
          <w:b/>
          <w:sz w:val="32"/>
          <w:szCs w:val="32"/>
        </w:rPr>
        <w:t>М.Хисматуллина</w:t>
      </w:r>
      <w:proofErr w:type="spellEnd"/>
      <w:r w:rsidR="006340E8" w:rsidRPr="0084273D">
        <w:rPr>
          <w:rFonts w:ascii="Times New Roman" w:hAnsi="Times New Roman" w:cs="Times New Roman"/>
          <w:b/>
          <w:sz w:val="32"/>
          <w:szCs w:val="32"/>
        </w:rPr>
        <w:t>»</w:t>
      </w:r>
      <w:r w:rsidRPr="0084273D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4273D" w:rsidRDefault="0084273D">
      <w:pPr>
        <w:rPr>
          <w:rFonts w:ascii="Times New Roman" w:hAnsi="Times New Roman" w:cs="Times New Roman"/>
          <w:sz w:val="32"/>
          <w:szCs w:val="32"/>
        </w:rPr>
      </w:pPr>
    </w:p>
    <w:p w:rsidR="00C35B7D" w:rsidRDefault="00C35B7D">
      <w:pPr>
        <w:rPr>
          <w:rFonts w:ascii="Times New Roman" w:hAnsi="Times New Roman" w:cs="Times New Roman"/>
          <w:sz w:val="32"/>
          <w:szCs w:val="32"/>
        </w:rPr>
      </w:pPr>
      <w:r w:rsidRPr="00C35B7D">
        <w:rPr>
          <w:rFonts w:ascii="Times New Roman" w:hAnsi="Times New Roman" w:cs="Times New Roman"/>
          <w:sz w:val="32"/>
          <w:szCs w:val="32"/>
        </w:rPr>
        <w:t xml:space="preserve"> Необходимость подготовки к педагогической деятельности завоевывает  постепенное признание в сфере музыкантов.</w:t>
      </w:r>
    </w:p>
    <w:p w:rsidR="00C35B7D" w:rsidRDefault="00C35B7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Задачами  этого педагогического образования</w:t>
      </w:r>
      <w:r w:rsidR="00AC5143">
        <w:rPr>
          <w:rFonts w:ascii="Times New Roman" w:hAnsi="Times New Roman" w:cs="Times New Roman"/>
          <w:sz w:val="32"/>
          <w:szCs w:val="32"/>
        </w:rPr>
        <w:t xml:space="preserve"> в музыкальном ВУЗе будут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C35B7D" w:rsidRDefault="0021393D" w:rsidP="00AC51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C35B7D" w:rsidRPr="00AC5143">
        <w:rPr>
          <w:rFonts w:ascii="Times New Roman" w:hAnsi="Times New Roman" w:cs="Times New Roman"/>
          <w:sz w:val="32"/>
          <w:szCs w:val="32"/>
        </w:rPr>
        <w:t xml:space="preserve">робуждение </w:t>
      </w:r>
      <w:r w:rsidR="00AC5143">
        <w:rPr>
          <w:rFonts w:ascii="Times New Roman" w:hAnsi="Times New Roman" w:cs="Times New Roman"/>
          <w:sz w:val="32"/>
          <w:szCs w:val="32"/>
        </w:rPr>
        <w:t xml:space="preserve">любви и интереса </w:t>
      </w:r>
      <w:r>
        <w:rPr>
          <w:rFonts w:ascii="Times New Roman" w:hAnsi="Times New Roman" w:cs="Times New Roman"/>
          <w:sz w:val="32"/>
          <w:szCs w:val="32"/>
        </w:rPr>
        <w:t>студентов к преподаванию,</w:t>
      </w:r>
    </w:p>
    <w:p w:rsidR="0021393D" w:rsidRDefault="0021393D" w:rsidP="00AC51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повышение их наблюдательности;</w:t>
      </w:r>
    </w:p>
    <w:p w:rsidR="0021393D" w:rsidRDefault="0021393D" w:rsidP="00AC51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чуткое отношени</w:t>
      </w:r>
      <w:r w:rsidR="008325B4">
        <w:rPr>
          <w:rFonts w:ascii="Times New Roman" w:hAnsi="Times New Roman" w:cs="Times New Roman"/>
          <w:sz w:val="32"/>
          <w:szCs w:val="32"/>
        </w:rPr>
        <w:t>е и уважение к личности ученика</w:t>
      </w:r>
      <w:r>
        <w:rPr>
          <w:rFonts w:ascii="Times New Roman" w:hAnsi="Times New Roman" w:cs="Times New Roman"/>
          <w:sz w:val="32"/>
          <w:szCs w:val="32"/>
        </w:rPr>
        <w:t xml:space="preserve">; </w:t>
      </w:r>
    </w:p>
    <w:p w:rsidR="00AC5143" w:rsidRDefault="0021393D" w:rsidP="00AC51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умение осознать основные принципы воспитание и обучения;</w:t>
      </w:r>
    </w:p>
    <w:p w:rsidR="0021393D" w:rsidRDefault="0021393D" w:rsidP="00AC51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умение педагогически и </w:t>
      </w:r>
      <w:proofErr w:type="spellStart"/>
      <w:r>
        <w:rPr>
          <w:rFonts w:ascii="Times New Roman" w:hAnsi="Times New Roman" w:cs="Times New Roman"/>
          <w:sz w:val="32"/>
          <w:szCs w:val="32"/>
        </w:rPr>
        <w:t>исполнительски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анализировать музыкальную литературу, что поможет в свою очередь в выборе репертуара для своих учащихся;</w:t>
      </w:r>
    </w:p>
    <w:p w:rsidR="0021393D" w:rsidRDefault="0021393D" w:rsidP="00AC514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умение понимать многие исп</w:t>
      </w:r>
      <w:r w:rsidR="008325B4">
        <w:rPr>
          <w:rFonts w:ascii="Times New Roman" w:hAnsi="Times New Roman" w:cs="Times New Roman"/>
          <w:sz w:val="32"/>
          <w:szCs w:val="32"/>
        </w:rPr>
        <w:t>олнительские и инструментально-</w:t>
      </w:r>
      <w:r>
        <w:rPr>
          <w:rFonts w:ascii="Times New Roman" w:hAnsi="Times New Roman" w:cs="Times New Roman"/>
          <w:sz w:val="32"/>
          <w:szCs w:val="32"/>
        </w:rPr>
        <w:t>технические проблемы, приобретение важнейших педагогических навыков;</w:t>
      </w:r>
    </w:p>
    <w:p w:rsidR="0021393D" w:rsidRDefault="0021393D" w:rsidP="0021393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Все это откроет молодому музыканту путь к владению педагогическим искусством, поможет ему преодолеть первые неизбежные трудности самостоятельной  работы, укажет направление дальнейшего совершенствования.</w:t>
      </w:r>
    </w:p>
    <w:p w:rsidR="0021393D" w:rsidRDefault="008325B4" w:rsidP="0021393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Тем не </w:t>
      </w:r>
      <w:proofErr w:type="gramStart"/>
      <w:r w:rsidR="0021393D">
        <w:rPr>
          <w:rFonts w:ascii="Times New Roman" w:hAnsi="Times New Roman" w:cs="Times New Roman"/>
          <w:sz w:val="32"/>
          <w:szCs w:val="32"/>
        </w:rPr>
        <w:t>менее</w:t>
      </w:r>
      <w:proofErr w:type="gramEnd"/>
      <w:r w:rsidR="0021393D">
        <w:rPr>
          <w:rFonts w:ascii="Times New Roman" w:hAnsi="Times New Roman" w:cs="Times New Roman"/>
          <w:sz w:val="32"/>
          <w:szCs w:val="32"/>
        </w:rPr>
        <w:t xml:space="preserve"> восхождение к педагогическому мастерству</w:t>
      </w:r>
      <w:r w:rsidR="00A82639">
        <w:rPr>
          <w:rFonts w:ascii="Times New Roman" w:hAnsi="Times New Roman" w:cs="Times New Roman"/>
          <w:sz w:val="32"/>
          <w:szCs w:val="32"/>
        </w:rPr>
        <w:t xml:space="preserve"> даже для музыканта, получившего наилучшую подготовку, в</w:t>
      </w:r>
      <w:r>
        <w:rPr>
          <w:rFonts w:ascii="Times New Roman" w:hAnsi="Times New Roman" w:cs="Times New Roman"/>
          <w:sz w:val="32"/>
          <w:szCs w:val="32"/>
        </w:rPr>
        <w:t>сегда окажется долгим и трудным</w:t>
      </w:r>
      <w:r w:rsidR="00A82639">
        <w:rPr>
          <w:rFonts w:ascii="Times New Roman" w:hAnsi="Times New Roman" w:cs="Times New Roman"/>
          <w:sz w:val="32"/>
          <w:szCs w:val="32"/>
        </w:rPr>
        <w:t>. Мастерство педагога  выковывается в результате длительных исканий, упорного и увлеченного труда.</w:t>
      </w: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Важнейшее условие педагогических </w:t>
      </w:r>
      <w:r w:rsidR="008325B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успехов</w:t>
      </w:r>
      <w:r w:rsidR="008325B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="008325B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интерес, серьезное отношение и чувство ответственности.</w:t>
      </w: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Перейдем непосредственно к первым педагогическим шагам и первым трудностям в них.</w:t>
      </w: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Обычно начинающий педагог почти всегда получает  многочисленный класс, очень неровный по  уровню развития, способностям и подготовке. К тому же, в учебных заведениях  принято переводить в класс нового педагога тех учеников,</w:t>
      </w: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которыми, потерпели  неудачу по тем или иным причинам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предыдущие педагоги. </w:t>
      </w: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Поэтому на неопытного педагога сразу обрушивается множество сложных проблем. И здесь</w:t>
      </w:r>
      <w:r w:rsidR="005123F1">
        <w:rPr>
          <w:rFonts w:ascii="Times New Roman" w:hAnsi="Times New Roman" w:cs="Times New Roman"/>
          <w:sz w:val="32"/>
          <w:szCs w:val="32"/>
        </w:rPr>
        <w:t xml:space="preserve"> то,</w:t>
      </w:r>
      <w:r>
        <w:rPr>
          <w:rFonts w:ascii="Times New Roman" w:hAnsi="Times New Roman" w:cs="Times New Roman"/>
          <w:sz w:val="32"/>
          <w:szCs w:val="32"/>
        </w:rPr>
        <w:t xml:space="preserve"> при наличии большого</w:t>
      </w:r>
      <w:r w:rsidR="00014C2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количества учеников в классе важно в работе:</w:t>
      </w:r>
    </w:p>
    <w:p w:rsidR="00A82639" w:rsidRDefault="00014C24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сбиваться на стереотипные указания различным ученикам</w:t>
      </w:r>
    </w:p>
    <w:p w:rsidR="00014C24" w:rsidRDefault="005123F1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уметь слушать ученика</w:t>
      </w:r>
      <w:r w:rsidR="00014C24">
        <w:rPr>
          <w:rFonts w:ascii="Times New Roman" w:hAnsi="Times New Roman" w:cs="Times New Roman"/>
          <w:sz w:val="32"/>
          <w:szCs w:val="32"/>
        </w:rPr>
        <w:t>, выслушать его игру до конца, при этом  заметив все – вплоть до фальшивых нот</w:t>
      </w:r>
    </w:p>
    <w:p w:rsidR="00014C24" w:rsidRDefault="00014C24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сосредотачивать внимания лишь на одной стороне исполнения, упустив из виду остальное.</w:t>
      </w:r>
    </w:p>
    <w:p w:rsidR="00014C24" w:rsidRDefault="00014C24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Уметь увидеть индивидуальные способности каждого ученика в классе, поставить правильный педагоги</w:t>
      </w:r>
      <w:r w:rsidR="005123F1">
        <w:rPr>
          <w:rFonts w:ascii="Times New Roman" w:hAnsi="Times New Roman" w:cs="Times New Roman"/>
          <w:sz w:val="32"/>
          <w:szCs w:val="32"/>
        </w:rPr>
        <w:t>ческий «диагноз», наметить план</w:t>
      </w:r>
      <w:r>
        <w:rPr>
          <w:rFonts w:ascii="Times New Roman" w:hAnsi="Times New Roman" w:cs="Times New Roman"/>
          <w:sz w:val="32"/>
          <w:szCs w:val="32"/>
        </w:rPr>
        <w:t>, подобрать репертуар для каждого из учеников, вовлечь их в творческую  работу, поднять общий тонус, не снизиться до ремесленного уровня</w:t>
      </w:r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</w:t>
      </w:r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только лишь исправления недостатков ученика.</w:t>
      </w:r>
    </w:p>
    <w:p w:rsidR="00014C24" w:rsidRDefault="00014C24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ставить перед учениками преждевременных творческих задач, которые превышают реальные возможности учеников</w:t>
      </w:r>
    </w:p>
    <w:p w:rsidR="00014C24" w:rsidRDefault="00014C24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Уметь найти конкретные приемы и пути для исправления </w:t>
      </w:r>
      <w:r w:rsidR="00661121">
        <w:rPr>
          <w:rFonts w:ascii="Times New Roman" w:hAnsi="Times New Roman" w:cs="Times New Roman"/>
          <w:sz w:val="32"/>
          <w:szCs w:val="32"/>
        </w:rPr>
        <w:t>пиан</w:t>
      </w:r>
      <w:r w:rsidR="004C790A">
        <w:rPr>
          <w:rFonts w:ascii="Times New Roman" w:hAnsi="Times New Roman" w:cs="Times New Roman"/>
          <w:sz w:val="32"/>
          <w:szCs w:val="32"/>
        </w:rPr>
        <w:t>истических недостатков учеников;</w:t>
      </w:r>
    </w:p>
    <w:p w:rsidR="00661121" w:rsidRDefault="00661121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Давать ученикам посильные для них пока произведения</w:t>
      </w:r>
      <w:r w:rsidR="004C790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(наиболее частая ошибка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не только начинающих педагогов)</w:t>
      </w:r>
    </w:p>
    <w:p w:rsidR="00661121" w:rsidRDefault="00661121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Уметь найти тон в занятиях со старшими ученикам</w:t>
      </w:r>
      <w:proofErr w:type="gramStart"/>
      <w:r>
        <w:rPr>
          <w:rFonts w:ascii="Times New Roman" w:hAnsi="Times New Roman" w:cs="Times New Roman"/>
          <w:sz w:val="32"/>
          <w:szCs w:val="32"/>
        </w:rPr>
        <w:t>и(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часто ровесниками) , не испытывая при этом робости и не проявляя высокомерия.</w:t>
      </w:r>
    </w:p>
    <w:p w:rsidR="00661121" w:rsidRDefault="00661121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Уметь найти основные направления в работе; не растрачивать слишком много времени и энергии и своей, и учеников</w:t>
      </w:r>
      <w:r w:rsidR="0078655C">
        <w:rPr>
          <w:rFonts w:ascii="Times New Roman" w:hAnsi="Times New Roman" w:cs="Times New Roman"/>
          <w:sz w:val="32"/>
          <w:szCs w:val="32"/>
        </w:rPr>
        <w:t>, порой не на самые существенные исполнительские задания.</w:t>
      </w:r>
    </w:p>
    <w:p w:rsidR="0078655C" w:rsidRDefault="0078655C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Не перегружать многочисленными  и преждевременными  указаниями, т.к. ученик при  этом может потерять свое </w:t>
      </w:r>
      <w:r w:rsidR="004C790A">
        <w:rPr>
          <w:rFonts w:ascii="Times New Roman" w:hAnsi="Times New Roman" w:cs="Times New Roman"/>
          <w:sz w:val="32"/>
          <w:szCs w:val="32"/>
        </w:rPr>
        <w:t xml:space="preserve"> внимание </w:t>
      </w:r>
      <w:r>
        <w:rPr>
          <w:rFonts w:ascii="Times New Roman" w:hAnsi="Times New Roman" w:cs="Times New Roman"/>
          <w:sz w:val="32"/>
          <w:szCs w:val="32"/>
        </w:rPr>
        <w:t>и не освоить указаний педагога.</w:t>
      </w:r>
    </w:p>
    <w:p w:rsidR="004C790A" w:rsidRDefault="004C790A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Подражая своему педагогу по специальности в ВУЗе в постановке художественных заданий, и в форме проведения занятий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помнить, что уровень развития учеников может требовать совсем иных педагогических приемов.</w:t>
      </w:r>
    </w:p>
    <w:p w:rsidR="004C790A" w:rsidRDefault="004C790A" w:rsidP="00A826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сводить свои уроки  к исключительно игре, те</w:t>
      </w:r>
      <w:r w:rsidR="0081531B">
        <w:rPr>
          <w:rFonts w:ascii="Times New Roman" w:hAnsi="Times New Roman" w:cs="Times New Roman"/>
          <w:sz w:val="32"/>
          <w:szCs w:val="32"/>
        </w:rPr>
        <w:t xml:space="preserve">м самым побуждая ученика к копированию, большей частью, неудачному. </w:t>
      </w:r>
    </w:p>
    <w:p w:rsidR="00C91E1A" w:rsidRDefault="00C91E1A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Как же помочь справиться со всеми этими умениями начинающему педагогу, и что может помочь ему в преодолении их?</w:t>
      </w:r>
    </w:p>
    <w:p w:rsidR="00C91E1A" w:rsidRDefault="00C91E1A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Прежде всего,</w:t>
      </w:r>
      <w:r w:rsidRPr="00C91E1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не давать начинающему столь многочисленный класс и, в особенности, избегать передачи им «неудачных». Слабых учеников. </w:t>
      </w:r>
    </w:p>
    <w:p w:rsidR="00C91E1A" w:rsidRDefault="00C91E1A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Первой помощью для начинающего педагога </w:t>
      </w:r>
      <w:proofErr w:type="gramStart"/>
      <w:r>
        <w:rPr>
          <w:rFonts w:ascii="Times New Roman" w:hAnsi="Times New Roman" w:cs="Times New Roman"/>
          <w:sz w:val="32"/>
          <w:szCs w:val="32"/>
        </w:rPr>
        <w:t>служит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конечно то, чему они научились у своего  педагога по специальности, где они бывают часто и наблюдателями.</w:t>
      </w:r>
    </w:p>
    <w:p w:rsidR="00C91E1A" w:rsidRDefault="00C91E1A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Воспринятые ими отношения к музыке, к инструменту, к исполнительской работе они передают своим ученикам. Правда здесь таится и некоторая опасность: работа в классе педагога по специальности проходила на таком высоком уровне, до какого не могут подняться незрелые  учащиеся, только начавшие заниматься музыкой.</w:t>
      </w:r>
    </w:p>
    <w:p w:rsidR="00C91E1A" w:rsidRDefault="000B1224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часто «начинающие» педагоги первое время предпочитают давать ученикам именно те произведения, которые сами изучали, и более того, раскрывают их в том же плане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 каком проходили сами, и ,естественно терпят чаще всего неудачу.</w:t>
      </w:r>
    </w:p>
    <w:p w:rsidR="000B1224" w:rsidRDefault="000B1224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Немало пользы дает педагогу – исполнителю подготовка к уроку ученика дома, за инструментом. Это дает возможность ощутить и </w:t>
      </w:r>
      <w:r>
        <w:rPr>
          <w:rFonts w:ascii="Times New Roman" w:hAnsi="Times New Roman" w:cs="Times New Roman"/>
          <w:sz w:val="32"/>
          <w:szCs w:val="32"/>
        </w:rPr>
        <w:lastRenderedPageBreak/>
        <w:t>осознать реальные трудности произведения, понять причины неудач учеников и найти пути к их преодолению.</w:t>
      </w:r>
    </w:p>
    <w:p w:rsidR="000B1224" w:rsidRDefault="000B1224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Правда, здесь есть и свое но!  По неопытности педагог может сбиться на навязывание своих индивидуальных приемов и тем ученикам, для которых они окажутся искусственными и нерациональными. Лишь наблюдательность, умение замечать удачные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индивидуально </w:t>
      </w:r>
      <w:r w:rsidR="00953661">
        <w:rPr>
          <w:rFonts w:ascii="Times New Roman" w:hAnsi="Times New Roman" w:cs="Times New Roman"/>
          <w:sz w:val="32"/>
          <w:szCs w:val="32"/>
        </w:rPr>
        <w:t>оправданные находки учеников предохраняет начинающего педагога от стереотипных указаний.</w:t>
      </w:r>
    </w:p>
    <w:p w:rsidR="00953661" w:rsidRDefault="00953661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Следует обязательно пользоваться программами специальных класс</w:t>
      </w:r>
      <w:r w:rsidR="00B06E17">
        <w:rPr>
          <w:rFonts w:ascii="Times New Roman" w:hAnsi="Times New Roman" w:cs="Times New Roman"/>
          <w:sz w:val="32"/>
          <w:szCs w:val="32"/>
        </w:rPr>
        <w:t>о</w:t>
      </w:r>
      <w:proofErr w:type="gramStart"/>
      <w:r w:rsidR="00B06E17">
        <w:rPr>
          <w:rFonts w:ascii="Times New Roman" w:hAnsi="Times New Roman" w:cs="Times New Roman"/>
          <w:sz w:val="32"/>
          <w:szCs w:val="32"/>
        </w:rPr>
        <w:t>в-</w:t>
      </w:r>
      <w:proofErr w:type="gramEnd"/>
      <w:r w:rsidR="00B06E17">
        <w:rPr>
          <w:rFonts w:ascii="Times New Roman" w:hAnsi="Times New Roman" w:cs="Times New Roman"/>
          <w:sz w:val="32"/>
          <w:szCs w:val="32"/>
        </w:rPr>
        <w:t xml:space="preserve"> методическая  записка</w:t>
      </w:r>
      <w:r>
        <w:rPr>
          <w:rFonts w:ascii="Times New Roman" w:hAnsi="Times New Roman" w:cs="Times New Roman"/>
          <w:sz w:val="32"/>
          <w:szCs w:val="32"/>
        </w:rPr>
        <w:t xml:space="preserve">, требованиями по классам, </w:t>
      </w:r>
      <w:r w:rsidR="00B06E17">
        <w:rPr>
          <w:rFonts w:ascii="Times New Roman" w:hAnsi="Times New Roman" w:cs="Times New Roman"/>
          <w:sz w:val="32"/>
          <w:szCs w:val="32"/>
        </w:rPr>
        <w:t>рекомендательные</w:t>
      </w:r>
      <w:r>
        <w:rPr>
          <w:rFonts w:ascii="Times New Roman" w:hAnsi="Times New Roman" w:cs="Times New Roman"/>
          <w:sz w:val="32"/>
          <w:szCs w:val="32"/>
        </w:rPr>
        <w:t xml:space="preserve">   репертуарн</w:t>
      </w:r>
      <w:r w:rsidR="00B06E17">
        <w:rPr>
          <w:rFonts w:ascii="Times New Roman" w:hAnsi="Times New Roman" w:cs="Times New Roman"/>
          <w:sz w:val="32"/>
          <w:szCs w:val="32"/>
        </w:rPr>
        <w:t>ые</w:t>
      </w:r>
      <w:r>
        <w:rPr>
          <w:rFonts w:ascii="Times New Roman" w:hAnsi="Times New Roman" w:cs="Times New Roman"/>
          <w:sz w:val="32"/>
          <w:szCs w:val="32"/>
        </w:rPr>
        <w:t xml:space="preserve"> план</w:t>
      </w:r>
      <w:r w:rsidR="00B06E17">
        <w:rPr>
          <w:rFonts w:ascii="Times New Roman" w:hAnsi="Times New Roman" w:cs="Times New Roman"/>
          <w:sz w:val="32"/>
          <w:szCs w:val="32"/>
        </w:rPr>
        <w:t>ы- большая помощь педагогу , особенно начинающему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B06E17" w:rsidRDefault="00B06E17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Начинающему педагогу следует  в тех или иных вопросах без стеснения обращаться к старшему коллеге, чаще бывать на уроках его учеников.</w:t>
      </w:r>
    </w:p>
    <w:p w:rsidR="00B06E17" w:rsidRDefault="00B06E17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Это все, что касается работы начинающего педагога в деле музыкального воспитания  своих учеников. </w:t>
      </w:r>
    </w:p>
    <w:p w:rsidR="00FC6B68" w:rsidRDefault="00B06E17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Теперь коснусь работы начинающего педагога в изменении и выправлении пианистических приемов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Ряд   педагогов думают, что укоренившиеся неудачные навыки и вредные привычки , в особенности – посадку, мышечный тонус</w:t>
      </w:r>
      <w:r w:rsidR="00FC6B68">
        <w:rPr>
          <w:rFonts w:ascii="Times New Roman" w:hAnsi="Times New Roman" w:cs="Times New Roman"/>
          <w:sz w:val="32"/>
          <w:szCs w:val="32"/>
        </w:rPr>
        <w:t>, вряд ли можно исправить. Поэтому  они отказываются от попыток радикально воздействовать на сложившиеся двигательные навыки  старших учеников, надеясь, то желательные изменения</w:t>
      </w:r>
      <w:proofErr w:type="gramStart"/>
      <w:r w:rsidR="00FC6B68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FC6B68">
        <w:rPr>
          <w:rFonts w:ascii="Times New Roman" w:hAnsi="Times New Roman" w:cs="Times New Roman"/>
          <w:sz w:val="32"/>
          <w:szCs w:val="32"/>
        </w:rPr>
        <w:t xml:space="preserve"> возможно, произойдут постепенно, как бы « сами собой».</w:t>
      </w:r>
    </w:p>
    <w:p w:rsidR="00B06E17" w:rsidRDefault="00FC6B68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Ряд других педагогов предпринимают коренную «ломку» сло</w:t>
      </w:r>
      <w:r w:rsidR="005123F1">
        <w:rPr>
          <w:rFonts w:ascii="Times New Roman" w:hAnsi="Times New Roman" w:cs="Times New Roman"/>
          <w:sz w:val="32"/>
          <w:szCs w:val="32"/>
        </w:rPr>
        <w:t>жившихся навыков ученика. Однако</w:t>
      </w:r>
      <w:proofErr w:type="gramStart"/>
      <w:r w:rsidR="005123F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перестройка тонких психомоторных процессов всегда связана с серьезными  </w:t>
      </w:r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затруднениями и опасностями. Здесь  возможен иной путь: педагог выбирает  произведения, ставя таким образом такие  музыкальн</w:t>
      </w:r>
      <w:proofErr w:type="gramStart"/>
      <w:r>
        <w:rPr>
          <w:rFonts w:ascii="Times New Roman" w:hAnsi="Times New Roman" w:cs="Times New Roman"/>
          <w:sz w:val="32"/>
          <w:szCs w:val="32"/>
        </w:rPr>
        <w:t>о-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исполнительские  задачи, которые обязательно потребуют </w:t>
      </w:r>
      <w:r>
        <w:rPr>
          <w:rFonts w:ascii="Times New Roman" w:hAnsi="Times New Roman" w:cs="Times New Roman"/>
          <w:sz w:val="32"/>
          <w:szCs w:val="32"/>
        </w:rPr>
        <w:lastRenderedPageBreak/>
        <w:t>изменения привычных приемов ,</w:t>
      </w:r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мешающих ученику, помогут ему преодолеть свои недостатки  (скованность, или , наоборот, расслабленность, преувеличение движения или их заторможенность</w:t>
      </w:r>
      <w:r w:rsidR="00AC540D">
        <w:rPr>
          <w:rFonts w:ascii="Times New Roman" w:hAnsi="Times New Roman" w:cs="Times New Roman"/>
          <w:sz w:val="32"/>
          <w:szCs w:val="32"/>
        </w:rPr>
        <w:t>). В этом случае педагог воздействует на ученика через музыку, и тому  кажется, что его учит «сама музыка».</w:t>
      </w:r>
    </w:p>
    <w:p w:rsidR="00AC540D" w:rsidRDefault="00AC540D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Не исключаются специальные вспомогательные  упражнения, при этом они тесно связываются  с музыкальными заданиями. Этот путь - наилучший для начинающего педагога. Он помогает сразу установить естественную зависимость пианис</w:t>
      </w:r>
      <w:r w:rsidR="00FF72DB">
        <w:rPr>
          <w:rFonts w:ascii="Times New Roman" w:hAnsi="Times New Roman" w:cs="Times New Roman"/>
          <w:sz w:val="32"/>
          <w:szCs w:val="32"/>
        </w:rPr>
        <w:t>тических приемов от музыкально-</w:t>
      </w:r>
      <w:r>
        <w:rPr>
          <w:rFonts w:ascii="Times New Roman" w:hAnsi="Times New Roman" w:cs="Times New Roman"/>
          <w:sz w:val="32"/>
          <w:szCs w:val="32"/>
        </w:rPr>
        <w:t>исполнительских  замыслов. Заставляет педагога вдумчиво изучать ученика</w:t>
      </w:r>
      <w:r w:rsidR="00D0311E">
        <w:rPr>
          <w:rFonts w:ascii="Times New Roman" w:hAnsi="Times New Roman" w:cs="Times New Roman"/>
          <w:sz w:val="32"/>
          <w:szCs w:val="32"/>
        </w:rPr>
        <w:t xml:space="preserve"> и сохранить те навыки, которые являются индивидуально целесообразны</w:t>
      </w:r>
      <w:r w:rsidR="00FF72DB">
        <w:rPr>
          <w:rFonts w:ascii="Times New Roman" w:hAnsi="Times New Roman" w:cs="Times New Roman"/>
          <w:sz w:val="32"/>
          <w:szCs w:val="32"/>
        </w:rPr>
        <w:t>ми, т. е. соответствуют нервно-</w:t>
      </w:r>
      <w:r w:rsidR="00D0311E">
        <w:rPr>
          <w:rFonts w:ascii="Times New Roman" w:hAnsi="Times New Roman" w:cs="Times New Roman"/>
          <w:sz w:val="32"/>
          <w:szCs w:val="32"/>
        </w:rPr>
        <w:t>психической организации данного ученика, его музыкальным склонностям, строению руки.</w:t>
      </w:r>
    </w:p>
    <w:p w:rsidR="00D0311E" w:rsidRDefault="00D0311E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Такой подход не легок; успех его зависит от умения одновременно  слушать ученика,  контролировать его движения, от меткого выбора музыкального материала.</w:t>
      </w:r>
    </w:p>
    <w:p w:rsidR="00D0311E" w:rsidRDefault="00FF72DB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Итак</w:t>
      </w:r>
      <w:r w:rsidR="00D0311E">
        <w:rPr>
          <w:rFonts w:ascii="Times New Roman" w:hAnsi="Times New Roman" w:cs="Times New Roman"/>
          <w:sz w:val="32"/>
          <w:szCs w:val="32"/>
        </w:rPr>
        <w:t>, молодой педагог постепенно преодолевает трудности  начального периода занятий с новым классом, учится   в слушать учеников, разбираться в услышанном и увиденном, намечать главные пути преодоления  трудностей работы, более или мене удачн</w:t>
      </w:r>
      <w:r w:rsidR="005123F1">
        <w:rPr>
          <w:rFonts w:ascii="Times New Roman" w:hAnsi="Times New Roman" w:cs="Times New Roman"/>
          <w:sz w:val="32"/>
          <w:szCs w:val="32"/>
        </w:rPr>
        <w:t>о выбирать музыкальный материал</w:t>
      </w:r>
      <w:proofErr w:type="gramStart"/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 w:rsidR="00D0311E">
        <w:rPr>
          <w:rFonts w:ascii="Times New Roman" w:hAnsi="Times New Roman" w:cs="Times New Roman"/>
          <w:sz w:val="32"/>
          <w:szCs w:val="32"/>
        </w:rPr>
        <w:t>,</w:t>
      </w:r>
      <w:proofErr w:type="gramEnd"/>
      <w:r w:rsidR="00D0311E">
        <w:rPr>
          <w:rFonts w:ascii="Times New Roman" w:hAnsi="Times New Roman" w:cs="Times New Roman"/>
          <w:sz w:val="32"/>
          <w:szCs w:val="32"/>
        </w:rPr>
        <w:t>экономнее расходовать силы</w:t>
      </w:r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 w:rsidR="00D0729D">
        <w:rPr>
          <w:rFonts w:ascii="Times New Roman" w:hAnsi="Times New Roman" w:cs="Times New Roman"/>
          <w:sz w:val="32"/>
          <w:szCs w:val="32"/>
        </w:rPr>
        <w:t>-</w:t>
      </w:r>
      <w:r w:rsidR="00D0729D" w:rsidRPr="00D0729D">
        <w:rPr>
          <w:rFonts w:ascii="Times New Roman" w:hAnsi="Times New Roman" w:cs="Times New Roman"/>
          <w:sz w:val="32"/>
          <w:szCs w:val="32"/>
        </w:rPr>
        <w:t xml:space="preserve"> </w:t>
      </w:r>
      <w:r w:rsidR="00D0729D">
        <w:rPr>
          <w:rFonts w:ascii="Times New Roman" w:hAnsi="Times New Roman" w:cs="Times New Roman"/>
          <w:sz w:val="32"/>
          <w:szCs w:val="32"/>
        </w:rPr>
        <w:t>свои и учеников.</w:t>
      </w:r>
    </w:p>
    <w:p w:rsidR="00D0729D" w:rsidRDefault="00D0729D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Работа входит в нормальное русло. Процесс накопления мастерства продолжается. Основной источник, из которого  черпает педагог – это его собственный  исполнительский и педагогический опыт.</w:t>
      </w:r>
      <w:r w:rsidR="00E37E4F">
        <w:rPr>
          <w:rFonts w:ascii="Times New Roman" w:hAnsi="Times New Roman" w:cs="Times New Roman"/>
          <w:sz w:val="32"/>
          <w:szCs w:val="32"/>
        </w:rPr>
        <w:t xml:space="preserve"> И  сам собой назревает вопрос о необходимой взаимосвязи исполнительской  и педагогической работы. </w:t>
      </w:r>
    </w:p>
    <w:p w:rsidR="00E37E4F" w:rsidRDefault="00E37E4F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 взаимосвязь приносит только положительное в работе начинающего педагога:</w:t>
      </w:r>
    </w:p>
    <w:p w:rsidR="00E37E4F" w:rsidRDefault="00E37E4F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1) Накопление, </w:t>
      </w:r>
      <w:r w:rsidR="005123F1">
        <w:rPr>
          <w:rFonts w:ascii="Times New Roman" w:hAnsi="Times New Roman" w:cs="Times New Roman"/>
          <w:sz w:val="32"/>
          <w:szCs w:val="32"/>
        </w:rPr>
        <w:t>з</w:t>
      </w:r>
      <w:r>
        <w:rPr>
          <w:rFonts w:ascii="Times New Roman" w:hAnsi="Times New Roman" w:cs="Times New Roman"/>
          <w:sz w:val="32"/>
          <w:szCs w:val="32"/>
        </w:rPr>
        <w:t>нание репер</w:t>
      </w:r>
      <w:r w:rsidR="005123F1">
        <w:rPr>
          <w:rFonts w:ascii="Times New Roman" w:hAnsi="Times New Roman" w:cs="Times New Roman"/>
          <w:sz w:val="32"/>
          <w:szCs w:val="32"/>
        </w:rPr>
        <w:t>туара</w:t>
      </w:r>
      <w:r>
        <w:rPr>
          <w:rFonts w:ascii="Times New Roman" w:hAnsi="Times New Roman" w:cs="Times New Roman"/>
          <w:sz w:val="32"/>
          <w:szCs w:val="32"/>
        </w:rPr>
        <w:t>, что играет немаловажную роль  в выборе программы для учеников.</w:t>
      </w:r>
    </w:p>
    <w:p w:rsidR="00E37E4F" w:rsidRDefault="005123F1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2)  И</w:t>
      </w:r>
      <w:r w:rsidR="00E37E4F">
        <w:rPr>
          <w:rFonts w:ascii="Times New Roman" w:hAnsi="Times New Roman" w:cs="Times New Roman"/>
          <w:sz w:val="32"/>
          <w:szCs w:val="32"/>
        </w:rPr>
        <w:t>сполнительская деятельность педагога –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37E4F">
        <w:rPr>
          <w:rFonts w:ascii="Times New Roman" w:hAnsi="Times New Roman" w:cs="Times New Roman"/>
          <w:sz w:val="32"/>
          <w:szCs w:val="32"/>
        </w:rPr>
        <w:t>это своего рода помощь не только в классе</w:t>
      </w:r>
      <w:proofErr w:type="gramStart"/>
      <w:r w:rsidR="00E37E4F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E37E4F">
        <w:rPr>
          <w:rFonts w:ascii="Times New Roman" w:hAnsi="Times New Roman" w:cs="Times New Roman"/>
          <w:sz w:val="32"/>
          <w:szCs w:val="32"/>
        </w:rPr>
        <w:t xml:space="preserve"> а и с эстрады, она влечет к взаимопониманию и установлению хороших  контактов между педагогом и учеником.</w:t>
      </w:r>
    </w:p>
    <w:p w:rsidR="00BC56BA" w:rsidRDefault="005123F1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3) И</w:t>
      </w:r>
      <w:r w:rsidR="00BC56BA">
        <w:rPr>
          <w:rFonts w:ascii="Times New Roman" w:hAnsi="Times New Roman" w:cs="Times New Roman"/>
          <w:sz w:val="32"/>
          <w:szCs w:val="32"/>
        </w:rPr>
        <w:t xml:space="preserve">сполнительская деятельность ведет к умению учитывать различную  акустику в классе, зале, ведет к запоминанию, артистическому самочувствию, </w:t>
      </w:r>
      <w:proofErr w:type="gramStart"/>
      <w:r w:rsidR="00BC56BA">
        <w:rPr>
          <w:rFonts w:ascii="Times New Roman" w:hAnsi="Times New Roman" w:cs="Times New Roman"/>
          <w:sz w:val="32"/>
          <w:szCs w:val="32"/>
        </w:rPr>
        <w:t>необходимых</w:t>
      </w:r>
      <w:proofErr w:type="gramEnd"/>
      <w:r w:rsidR="00BC56BA">
        <w:rPr>
          <w:rFonts w:ascii="Times New Roman" w:hAnsi="Times New Roman" w:cs="Times New Roman"/>
          <w:sz w:val="32"/>
          <w:szCs w:val="32"/>
        </w:rPr>
        <w:t xml:space="preserve"> в педагогической работе.</w:t>
      </w:r>
    </w:p>
    <w:p w:rsidR="00BC56BA" w:rsidRDefault="00BC56BA" w:rsidP="00C91E1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Если рассмотреть обратную взаимосвязь</w:t>
      </w:r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- педагогическую и исполнительскую, то и здесь много положительного: </w:t>
      </w:r>
    </w:p>
    <w:p w:rsidR="00BC56BA" w:rsidRDefault="00BC56BA" w:rsidP="00BC56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Преподавание побуждает глубже и  детально анализировать ткань музыкального произведения, авторские ремарки, средства воплощения музыкального  образа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Педагог при этом рассматривает пьесу как бы сквозь лупу.</w:t>
      </w:r>
    </w:p>
    <w:p w:rsidR="00BC56BA" w:rsidRDefault="00BC56BA" w:rsidP="00BC56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Педагогу приходится вспомнить пробелы своего образования, в частности изучать новые теоретические  учения, иначе он может отстать от своих наиболее активных и развитых старших учеников.</w:t>
      </w:r>
    </w:p>
    <w:p w:rsidR="00BC56BA" w:rsidRDefault="00BC56BA" w:rsidP="00BC56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Занятия с учениками заставляют педагога острее ощутить недочеты собственного пианизма, глубже понять их причины, и, в свою очередь, помочь их преодолеть.</w:t>
      </w:r>
    </w:p>
    <w:p w:rsidR="00BC56BA" w:rsidRDefault="00C162D1" w:rsidP="00BC56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Педагогическая деятельность служит своеобразной «лабораторией» для исполнительской</w:t>
      </w:r>
      <w:r w:rsidR="004B705C">
        <w:rPr>
          <w:rFonts w:ascii="Times New Roman" w:hAnsi="Times New Roman" w:cs="Times New Roman"/>
          <w:sz w:val="32"/>
          <w:szCs w:val="32"/>
        </w:rPr>
        <w:t xml:space="preserve"> деятельности педагога.</w:t>
      </w:r>
    </w:p>
    <w:p w:rsidR="004B705C" w:rsidRDefault="004B705C" w:rsidP="00BC56B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Бывает так, что в игре своих учеников слышишь собственные недостатки, иногда преувеличенные и даже карикатурные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это побуждает педагога  к критической самопроверке, заставляет кое от чего отказаться, кое что и уточнить в своей игре.</w:t>
      </w:r>
    </w:p>
    <w:p w:rsidR="004B705C" w:rsidRDefault="004B705C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Итак</w:t>
      </w:r>
      <w:proofErr w:type="gramStart"/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музыкант в процессе преподавания чувствует свой</w:t>
      </w:r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рост как исполнитель: большую зрелость, убежденность трактовки,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более высокий интеллект. Он </w:t>
      </w:r>
      <w:r w:rsidR="005123F1">
        <w:rPr>
          <w:rFonts w:ascii="Times New Roman" w:hAnsi="Times New Roman" w:cs="Times New Roman"/>
          <w:sz w:val="32"/>
          <w:szCs w:val="32"/>
        </w:rPr>
        <w:t>обретает осознанное мастерство,</w:t>
      </w:r>
      <w:r>
        <w:rPr>
          <w:rFonts w:ascii="Times New Roman" w:hAnsi="Times New Roman" w:cs="Times New Roman"/>
          <w:sz w:val="32"/>
          <w:szCs w:val="32"/>
        </w:rPr>
        <w:t xml:space="preserve"> тем самым исключается возможность внутреннего конфликта  между педагогикой и  исполнительством.</w:t>
      </w:r>
    </w:p>
    <w:p w:rsidR="004B705C" w:rsidRDefault="004B705C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Перейдем к вопросу о «плохих» и «хороших» учениках.</w:t>
      </w:r>
    </w:p>
    <w:p w:rsidR="004B705C" w:rsidRDefault="004B705C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Иначе </w:t>
      </w:r>
      <w:r w:rsidR="005D5862">
        <w:rPr>
          <w:rFonts w:ascii="Times New Roman" w:hAnsi="Times New Roman" w:cs="Times New Roman"/>
          <w:sz w:val="32"/>
          <w:szCs w:val="32"/>
        </w:rPr>
        <w:t>– отношение педагога к ученикам, различным по своим музыкальным и исполнительским данным.</w:t>
      </w:r>
    </w:p>
    <w:p w:rsidR="005D5862" w:rsidRDefault="005D5862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Общение с одаренным учеником доставляет радость и удовлетворение каждому педагогу. Это закономерно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Необходимо  лишь помнить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 способности ученика надо рассматривать в развитии, диалектически. Часто приходится наблюдать в жизни, как скромное, малоприметное начало приводят иногда к яркому расцвету таланта, и наоборот</w:t>
      </w:r>
      <w:r w:rsidR="005123F1">
        <w:rPr>
          <w:rFonts w:ascii="Times New Roman" w:hAnsi="Times New Roman" w:cs="Times New Roman"/>
          <w:sz w:val="32"/>
          <w:szCs w:val="32"/>
        </w:rPr>
        <w:t xml:space="preserve"> - пышное</w:t>
      </w:r>
      <w:r>
        <w:rPr>
          <w:rFonts w:ascii="Times New Roman" w:hAnsi="Times New Roman" w:cs="Times New Roman"/>
          <w:sz w:val="32"/>
          <w:szCs w:val="32"/>
        </w:rPr>
        <w:t>, эффективное – к постепенному угасанию. Судьба  юного музыканта зависит от многих условий, в том числе и от искусства педагога! Ибо основной признак подлинного педагога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умение выявить и развить лучшие черты индивидуальности каждого ученика.</w:t>
      </w:r>
    </w:p>
    <w:p w:rsidR="005D5862" w:rsidRPr="005123F1" w:rsidRDefault="005D5862" w:rsidP="005123F1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работе со способным учеником есть хорошая черта</w:t>
      </w:r>
      <w:r w:rsidR="00D76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- как бы «подсматриваешь» своеобразные  особенности пианизма </w:t>
      </w:r>
      <w:r w:rsidR="00D763F1">
        <w:rPr>
          <w:rFonts w:ascii="Times New Roman" w:hAnsi="Times New Roman" w:cs="Times New Roman"/>
          <w:sz w:val="32"/>
          <w:szCs w:val="32"/>
        </w:rPr>
        <w:t>и звучания этого ученика, и применяешь в дальнейшем это в работе с другими</w:t>
      </w:r>
      <w:r w:rsidR="00973112">
        <w:rPr>
          <w:rFonts w:ascii="Times New Roman" w:hAnsi="Times New Roman" w:cs="Times New Roman"/>
          <w:sz w:val="32"/>
          <w:szCs w:val="32"/>
        </w:rPr>
        <w:t xml:space="preserve"> учениками. Однако  в работе со способными</w:t>
      </w:r>
      <w:r w:rsidR="005123F1">
        <w:rPr>
          <w:rFonts w:ascii="Times New Roman" w:hAnsi="Times New Roman" w:cs="Times New Roman"/>
          <w:sz w:val="32"/>
          <w:szCs w:val="32"/>
        </w:rPr>
        <w:t xml:space="preserve">, </w:t>
      </w:r>
      <w:r w:rsidR="00973112" w:rsidRPr="005123F1">
        <w:rPr>
          <w:rFonts w:ascii="Times New Roman" w:hAnsi="Times New Roman" w:cs="Times New Roman"/>
          <w:sz w:val="32"/>
          <w:szCs w:val="32"/>
        </w:rPr>
        <w:t xml:space="preserve">трудностей  </w:t>
      </w:r>
      <w:r w:rsidR="005123F1">
        <w:rPr>
          <w:rFonts w:ascii="Times New Roman" w:hAnsi="Times New Roman" w:cs="Times New Roman"/>
          <w:sz w:val="32"/>
          <w:szCs w:val="32"/>
        </w:rPr>
        <w:t>подчас бывает гораздо больше</w:t>
      </w:r>
      <w:r w:rsidR="00973112" w:rsidRPr="005123F1">
        <w:rPr>
          <w:rFonts w:ascii="Times New Roman" w:hAnsi="Times New Roman" w:cs="Times New Roman"/>
          <w:sz w:val="32"/>
          <w:szCs w:val="32"/>
        </w:rPr>
        <w:t>, чем в занятиях восприимчивыми  ровными</w:t>
      </w:r>
      <w:proofErr w:type="gramStart"/>
      <w:r w:rsidR="00973112" w:rsidRPr="005123F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973112" w:rsidRPr="005123F1">
        <w:rPr>
          <w:rFonts w:ascii="Times New Roman" w:hAnsi="Times New Roman" w:cs="Times New Roman"/>
          <w:sz w:val="32"/>
          <w:szCs w:val="32"/>
        </w:rPr>
        <w:t xml:space="preserve"> гармоничными, но не открывающими перспектив учениками</w:t>
      </w:r>
      <w:r w:rsidR="003A5DAD" w:rsidRPr="005123F1">
        <w:rPr>
          <w:rFonts w:ascii="Times New Roman" w:hAnsi="Times New Roman" w:cs="Times New Roman"/>
          <w:sz w:val="32"/>
          <w:szCs w:val="32"/>
        </w:rPr>
        <w:t>.</w:t>
      </w:r>
    </w:p>
    <w:p w:rsidR="003A5DAD" w:rsidRDefault="003A5DAD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Нелегко иногда устанавливать контакт с инициативными учениками</w:t>
      </w:r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- они бывают упорными в своих прозрениях и в своих заблуждениях. Поэтому с ними связаны не только </w:t>
      </w:r>
      <w:r w:rsidR="005123F1">
        <w:rPr>
          <w:rFonts w:ascii="Times New Roman" w:hAnsi="Times New Roman" w:cs="Times New Roman"/>
          <w:sz w:val="32"/>
          <w:szCs w:val="32"/>
        </w:rPr>
        <w:t xml:space="preserve"> наибольшие достижения</w:t>
      </w:r>
      <w:r w:rsidR="00C72497">
        <w:rPr>
          <w:rFonts w:ascii="Times New Roman" w:hAnsi="Times New Roman" w:cs="Times New Roman"/>
          <w:sz w:val="32"/>
          <w:szCs w:val="32"/>
        </w:rPr>
        <w:t>, но и порой неудачи педагога</w:t>
      </w:r>
      <w:r w:rsidR="00B84DD1">
        <w:rPr>
          <w:rFonts w:ascii="Times New Roman" w:hAnsi="Times New Roman" w:cs="Times New Roman"/>
          <w:sz w:val="32"/>
          <w:szCs w:val="32"/>
        </w:rPr>
        <w:t xml:space="preserve"> </w:t>
      </w:r>
      <w:r w:rsidR="00C72497">
        <w:rPr>
          <w:rFonts w:ascii="Times New Roman" w:hAnsi="Times New Roman" w:cs="Times New Roman"/>
          <w:sz w:val="32"/>
          <w:szCs w:val="32"/>
        </w:rPr>
        <w:t>(переход в другой класс)</w:t>
      </w:r>
      <w:r w:rsidR="00B84DD1">
        <w:rPr>
          <w:rFonts w:ascii="Times New Roman" w:hAnsi="Times New Roman" w:cs="Times New Roman"/>
          <w:sz w:val="32"/>
          <w:szCs w:val="32"/>
        </w:rPr>
        <w:t>. Но больше жалоб от молодых педагогов  на необходимость</w:t>
      </w:r>
      <w:r w:rsidR="00E50D02">
        <w:rPr>
          <w:rFonts w:ascii="Times New Roman" w:hAnsi="Times New Roman" w:cs="Times New Roman"/>
          <w:sz w:val="32"/>
          <w:szCs w:val="32"/>
        </w:rPr>
        <w:t xml:space="preserve"> обучать средних, а то </w:t>
      </w:r>
      <w:proofErr w:type="gramStart"/>
      <w:r w:rsidR="00E50D02">
        <w:rPr>
          <w:rFonts w:ascii="Times New Roman" w:hAnsi="Times New Roman" w:cs="Times New Roman"/>
          <w:sz w:val="32"/>
          <w:szCs w:val="32"/>
        </w:rPr>
        <w:t>и</w:t>
      </w:r>
      <w:proofErr w:type="gramEnd"/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 w:rsidR="00E50D02">
        <w:rPr>
          <w:rFonts w:ascii="Times New Roman" w:hAnsi="Times New Roman" w:cs="Times New Roman"/>
          <w:sz w:val="32"/>
          <w:szCs w:val="32"/>
        </w:rPr>
        <w:t xml:space="preserve">по их мнению слабых «профессионально непригодных» учеников.  </w:t>
      </w:r>
    </w:p>
    <w:p w:rsidR="00E50D02" w:rsidRDefault="00E50D02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Конечно,</w:t>
      </w:r>
      <w:r w:rsidR="005123F1">
        <w:rPr>
          <w:rFonts w:ascii="Times New Roman" w:hAnsi="Times New Roman" w:cs="Times New Roman"/>
          <w:sz w:val="32"/>
          <w:szCs w:val="32"/>
        </w:rPr>
        <w:t xml:space="preserve"> надо признать тот факт</w:t>
      </w:r>
      <w:r>
        <w:rPr>
          <w:rFonts w:ascii="Times New Roman" w:hAnsi="Times New Roman" w:cs="Times New Roman"/>
          <w:sz w:val="32"/>
          <w:szCs w:val="32"/>
        </w:rPr>
        <w:t>, что   обучается  какое то количество учащихся, не обладающих достаточными данными, чтобы стать музыкантами</w:t>
      </w:r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- профессионалами, а так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же учащихся «не без способностей», но относящихся к </w:t>
      </w:r>
      <w:r w:rsidR="005123F1">
        <w:rPr>
          <w:rFonts w:ascii="Times New Roman" w:hAnsi="Times New Roman" w:cs="Times New Roman"/>
          <w:sz w:val="32"/>
          <w:szCs w:val="32"/>
        </w:rPr>
        <w:t>музыке, да и вообще к искусству</w:t>
      </w:r>
      <w:r>
        <w:rPr>
          <w:rFonts w:ascii="Times New Roman" w:hAnsi="Times New Roman" w:cs="Times New Roman"/>
          <w:sz w:val="32"/>
          <w:szCs w:val="32"/>
        </w:rPr>
        <w:t xml:space="preserve">, пассивно, равнодушно, с ограниченными культурными запросами, не любящих себя </w:t>
      </w:r>
      <w:r w:rsidR="00D533A6">
        <w:rPr>
          <w:rFonts w:ascii="Times New Roman" w:hAnsi="Times New Roman" w:cs="Times New Roman"/>
          <w:sz w:val="32"/>
          <w:szCs w:val="32"/>
        </w:rPr>
        <w:t xml:space="preserve"> утруждать. Встречаются  и такие, у которых по тем или иным причинам, нет условий заниматься дома</w:t>
      </w:r>
      <w:proofErr w:type="gramStart"/>
      <w:r w:rsidR="00D533A6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D533A6">
        <w:rPr>
          <w:rFonts w:ascii="Times New Roman" w:hAnsi="Times New Roman" w:cs="Times New Roman"/>
          <w:sz w:val="32"/>
          <w:szCs w:val="32"/>
        </w:rPr>
        <w:t xml:space="preserve"> Занятия с такими учащимися доставляет педагогу  мало радости, в работе с ними он не растет ни как исполнитель, ни как педагог.</w:t>
      </w:r>
    </w:p>
    <w:p w:rsidR="00D533A6" w:rsidRDefault="00D533A6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прежде чем «ставить крест» на ученике, педагог обязан всесторонне изучить его как личность и сделать все возмо</w:t>
      </w:r>
      <w:r w:rsidR="005123F1">
        <w:rPr>
          <w:rFonts w:ascii="Times New Roman" w:hAnsi="Times New Roman" w:cs="Times New Roman"/>
          <w:sz w:val="32"/>
          <w:szCs w:val="32"/>
        </w:rPr>
        <w:t>жное</w:t>
      </w:r>
      <w:r>
        <w:rPr>
          <w:rFonts w:ascii="Times New Roman" w:hAnsi="Times New Roman" w:cs="Times New Roman"/>
          <w:sz w:val="32"/>
          <w:szCs w:val="32"/>
        </w:rPr>
        <w:t>, что бы увлечь его, что бы выявить хотя бы скромные потенциальные возможности. Уважение к ученику, вера в ученика</w:t>
      </w:r>
      <w:r w:rsidR="005123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это девиз подлинной творческой педагогики.</w:t>
      </w:r>
    </w:p>
    <w:p w:rsidR="00D533A6" w:rsidRDefault="00D533A6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Очень хорошо о работе с рядовым учащимся сказал Г.Г.</w:t>
      </w:r>
      <w:r w:rsidR="005123F1">
        <w:rPr>
          <w:rFonts w:ascii="Times New Roman" w:hAnsi="Times New Roman" w:cs="Times New Roman"/>
          <w:sz w:val="32"/>
          <w:szCs w:val="32"/>
        </w:rPr>
        <w:t xml:space="preserve"> Нейгауз 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>
        <w:rPr>
          <w:rFonts w:ascii="Times New Roman" w:hAnsi="Times New Roman" w:cs="Times New Roman"/>
          <w:sz w:val="32"/>
          <w:szCs w:val="32"/>
        </w:rPr>
        <w:t>ни кому не секрет, что таких в его классе было достаточно): «Я думаю</w:t>
      </w:r>
      <w:r w:rsidR="006B3372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96F04">
        <w:rPr>
          <w:rFonts w:ascii="Times New Roman" w:hAnsi="Times New Roman" w:cs="Times New Roman"/>
          <w:sz w:val="32"/>
          <w:szCs w:val="32"/>
        </w:rPr>
        <w:t>что задача укрепить</w:t>
      </w:r>
      <w:r w:rsidR="00C644F7">
        <w:rPr>
          <w:rFonts w:ascii="Times New Roman" w:hAnsi="Times New Roman" w:cs="Times New Roman"/>
          <w:sz w:val="32"/>
          <w:szCs w:val="32"/>
        </w:rPr>
        <w:t xml:space="preserve"> и развить </w:t>
      </w:r>
      <w:r w:rsidR="003169D3">
        <w:rPr>
          <w:rFonts w:ascii="Times New Roman" w:hAnsi="Times New Roman" w:cs="Times New Roman"/>
          <w:sz w:val="32"/>
          <w:szCs w:val="32"/>
        </w:rPr>
        <w:t>талантливость ученика, а не только научить «хорошо играть»</w:t>
      </w:r>
      <w:r w:rsidR="006B3372">
        <w:rPr>
          <w:rFonts w:ascii="Times New Roman" w:hAnsi="Times New Roman" w:cs="Times New Roman"/>
          <w:sz w:val="32"/>
          <w:szCs w:val="32"/>
        </w:rPr>
        <w:t>, то есть сделать его более умным, более чутким, более честным, более справедливым, более стойки</w:t>
      </w:r>
      <w:proofErr w:type="gramStart"/>
      <w:r w:rsidR="006B3372">
        <w:rPr>
          <w:rFonts w:ascii="Times New Roman" w:hAnsi="Times New Roman" w:cs="Times New Roman"/>
          <w:sz w:val="32"/>
          <w:szCs w:val="32"/>
        </w:rPr>
        <w:t>м(</w:t>
      </w:r>
      <w:proofErr w:type="gramEnd"/>
      <w:r w:rsidR="006B3372">
        <w:rPr>
          <w:rFonts w:ascii="Times New Roman" w:hAnsi="Times New Roman" w:cs="Times New Roman"/>
          <w:sz w:val="32"/>
          <w:szCs w:val="32"/>
        </w:rPr>
        <w:t xml:space="preserve"> продолжать не буду!)- есть реальная, если  и не  вполне осуществимая, то диктуемая законом нашего времени и самого искусства в любое время, диалектически оправданная задача.»</w:t>
      </w:r>
    </w:p>
    <w:p w:rsidR="00100D8B" w:rsidRDefault="00100D8B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Думаю, этим все сказано по вопросу о  «плохих и хороших» учениках. </w:t>
      </w:r>
    </w:p>
    <w:p w:rsidR="00100D8B" w:rsidRDefault="00100D8B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Большую пользу начинающему педагогу  в целях расширения круга своих знаний, наблюдений, даст посещение классных концертов и экзаменов учеников коллеги – преподавателя, так же длительное наблюдение за успехами хорошо знакомых учеников.</w:t>
      </w:r>
    </w:p>
    <w:p w:rsidR="00100D8B" w:rsidRDefault="00100D8B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 меньшую роль в работе начинающего педагога играет связь с общественной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культурной, художественной жизнью, активное  участие в ней, изучение методической литературы.</w:t>
      </w:r>
    </w:p>
    <w:p w:rsidR="00100D8B" w:rsidRDefault="00100D8B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Молодые музыканты не имеют почти никаких познаний в области психологии и педагогической теории. Изучение, например, книги </w:t>
      </w:r>
      <w:proofErr w:type="spellStart"/>
      <w:r>
        <w:rPr>
          <w:rFonts w:ascii="Times New Roman" w:hAnsi="Times New Roman" w:cs="Times New Roman"/>
          <w:sz w:val="32"/>
          <w:szCs w:val="32"/>
        </w:rPr>
        <w:t>Б.М.Теплова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«Психология музыкальных </w:t>
      </w:r>
      <w:r>
        <w:rPr>
          <w:rFonts w:ascii="Times New Roman" w:hAnsi="Times New Roman" w:cs="Times New Roman"/>
          <w:sz w:val="32"/>
          <w:szCs w:val="32"/>
        </w:rPr>
        <w:lastRenderedPageBreak/>
        <w:t>способностей», намного повысило бы понимание таких функций, как музыкальный слух, слуховые представления, чувство музыкального ритма. Изучение классических трудов по психологии и педагогике и вновь выходящих работ, помогло бы педагогам более рационально воспитывать снимание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наметить воображение, последовательнее проводить в жизнь </w:t>
      </w:r>
      <w:r w:rsidR="008471A2">
        <w:rPr>
          <w:rFonts w:ascii="Times New Roman" w:hAnsi="Times New Roman" w:cs="Times New Roman"/>
          <w:sz w:val="32"/>
          <w:szCs w:val="32"/>
        </w:rPr>
        <w:t>принцип воспитывающего обучения.</w:t>
      </w:r>
    </w:p>
    <w:p w:rsidR="008471A2" w:rsidRDefault="008471A2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Таким образом мы подошли к главном</w:t>
      </w:r>
      <w:proofErr w:type="gramStart"/>
      <w:r>
        <w:rPr>
          <w:rFonts w:ascii="Times New Roman" w:hAnsi="Times New Roman" w:cs="Times New Roman"/>
          <w:sz w:val="32"/>
          <w:szCs w:val="32"/>
        </w:rPr>
        <w:t>у-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обязанность преподавателя специального  класса воспитание культуры музыканта , хорошо владеющего своим инструментом, именно это и  является условием будущей успешной деятельности на любом поприще. </w:t>
      </w:r>
      <w:r w:rsidR="006017D2">
        <w:rPr>
          <w:rFonts w:ascii="Times New Roman" w:hAnsi="Times New Roman" w:cs="Times New Roman"/>
          <w:sz w:val="32"/>
          <w:szCs w:val="32"/>
        </w:rPr>
        <w:t>Но нельзя забывать и то, что лишь единицы смогут стать концертирующими исполнителями. Если педагог</w:t>
      </w:r>
    </w:p>
    <w:p w:rsidR="006B3372" w:rsidRDefault="006017D2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Широко понимает свою задачу как воспитателя музыкантов различных профилей, то это поможет ему получать удовлетворение от преподавания и будет стимулировать его к постоянному совершенствованию.</w:t>
      </w:r>
    </w:p>
    <w:p w:rsidR="006017D2" w:rsidRDefault="006017D2" w:rsidP="004B705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6017D2" w:rsidRPr="005123F1" w:rsidRDefault="006017D2" w:rsidP="004B705C">
      <w:pPr>
        <w:pStyle w:val="a3"/>
        <w:rPr>
          <w:rFonts w:ascii="Times New Roman" w:hAnsi="Times New Roman" w:cs="Times New Roman"/>
          <w:sz w:val="32"/>
          <w:szCs w:val="32"/>
        </w:rPr>
      </w:pPr>
      <w:r w:rsidRPr="005123F1">
        <w:rPr>
          <w:rFonts w:ascii="Times New Roman" w:hAnsi="Times New Roman" w:cs="Times New Roman"/>
          <w:sz w:val="32"/>
          <w:szCs w:val="32"/>
        </w:rPr>
        <w:t>Список используемой литературы:</w:t>
      </w:r>
    </w:p>
    <w:p w:rsidR="006017D2" w:rsidRPr="005123F1" w:rsidRDefault="006017D2" w:rsidP="006017D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5123F1">
        <w:rPr>
          <w:rStyle w:val="a4"/>
          <w:rFonts w:ascii="Times New Roman" w:hAnsi="Times New Roman" w:cs="Times New Roman"/>
          <w:i w:val="0"/>
          <w:color w:val="222222"/>
          <w:sz w:val="28"/>
          <w:szCs w:val="28"/>
          <w:shd w:val="clear" w:color="auto" w:fill="FEFEFE"/>
        </w:rPr>
        <w:t>Фейгин</w:t>
      </w:r>
      <w:proofErr w:type="spellEnd"/>
      <w:r w:rsidRPr="005123F1">
        <w:rPr>
          <w:rStyle w:val="a4"/>
          <w:rFonts w:ascii="Times New Roman" w:hAnsi="Times New Roman" w:cs="Times New Roman"/>
          <w:i w:val="0"/>
          <w:color w:val="222222"/>
          <w:sz w:val="28"/>
          <w:szCs w:val="28"/>
          <w:shd w:val="clear" w:color="auto" w:fill="FEFEFE"/>
        </w:rPr>
        <w:t xml:space="preserve"> М.Э.</w:t>
      </w:r>
      <w:r w:rsidRPr="005123F1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 Музыкальный опыт учащихся // Вопросы фортепианной </w:t>
      </w:r>
      <w:bookmarkStart w:id="0" w:name="_GoBack"/>
      <w:bookmarkEnd w:id="0"/>
      <w:r w:rsidRPr="005123F1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 xml:space="preserve">педагогики. - М., 1971. - </w:t>
      </w:r>
      <w:proofErr w:type="spellStart"/>
      <w:r w:rsidRPr="005123F1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Вып</w:t>
      </w:r>
      <w:proofErr w:type="spellEnd"/>
      <w:r w:rsidRPr="005123F1">
        <w:rPr>
          <w:rFonts w:ascii="Times New Roman" w:hAnsi="Times New Roman" w:cs="Times New Roman"/>
          <w:color w:val="222222"/>
          <w:sz w:val="28"/>
          <w:szCs w:val="28"/>
          <w:shd w:val="clear" w:color="auto" w:fill="FEFEFE"/>
        </w:rPr>
        <w:t>. 3. - С. 35.</w:t>
      </w:r>
    </w:p>
    <w:p w:rsidR="000B1224" w:rsidRPr="005123F1" w:rsidRDefault="006017D2" w:rsidP="00C91E1A">
      <w:pPr>
        <w:rPr>
          <w:rFonts w:ascii="Times New Roman" w:hAnsi="Times New Roman" w:cs="Times New Roman"/>
          <w:sz w:val="32"/>
          <w:szCs w:val="32"/>
        </w:rPr>
      </w:pPr>
      <w:r w:rsidRPr="005123F1">
        <w:rPr>
          <w:rFonts w:ascii="Times New Roman" w:hAnsi="Times New Roman" w:cs="Times New Roman"/>
          <w:sz w:val="32"/>
          <w:szCs w:val="32"/>
        </w:rPr>
        <w:t>2)</w:t>
      </w:r>
      <w:r w:rsidRPr="005123F1">
        <w:t xml:space="preserve"> </w:t>
      </w:r>
      <w:proofErr w:type="spellStart"/>
      <w:r w:rsidRPr="005123F1">
        <w:rPr>
          <w:rFonts w:ascii="Times New Roman" w:hAnsi="Times New Roman" w:cs="Times New Roman"/>
          <w:sz w:val="28"/>
          <w:szCs w:val="28"/>
        </w:rPr>
        <w:t>Кременштейн</w:t>
      </w:r>
      <w:proofErr w:type="spellEnd"/>
      <w:r w:rsidRPr="005123F1">
        <w:rPr>
          <w:rFonts w:ascii="Times New Roman" w:hAnsi="Times New Roman" w:cs="Times New Roman"/>
          <w:sz w:val="28"/>
          <w:szCs w:val="28"/>
        </w:rPr>
        <w:t xml:space="preserve">, Б.Л. Педагогика Г.Г. Нейгауза (Вопросы истории, теории, методики) / Б.М. </w:t>
      </w:r>
      <w:proofErr w:type="spellStart"/>
      <w:r w:rsidRPr="005123F1">
        <w:rPr>
          <w:rFonts w:ascii="Times New Roman" w:hAnsi="Times New Roman" w:cs="Times New Roman"/>
          <w:sz w:val="28"/>
          <w:szCs w:val="28"/>
        </w:rPr>
        <w:t>Кременштейн</w:t>
      </w:r>
      <w:proofErr w:type="spellEnd"/>
      <w:r w:rsidRPr="005123F1">
        <w:rPr>
          <w:rFonts w:ascii="Times New Roman" w:hAnsi="Times New Roman" w:cs="Times New Roman"/>
          <w:sz w:val="28"/>
          <w:szCs w:val="28"/>
        </w:rPr>
        <w:t>. – М.: Музыка, 1984. – 89 с.</w:t>
      </w:r>
    </w:p>
    <w:p w:rsidR="000B1224" w:rsidRPr="005123F1" w:rsidRDefault="006017D2" w:rsidP="00C91E1A">
      <w:pPr>
        <w:rPr>
          <w:rFonts w:ascii="Times New Roman" w:hAnsi="Times New Roman" w:cs="Times New Roman"/>
          <w:sz w:val="28"/>
          <w:szCs w:val="28"/>
        </w:rPr>
      </w:pPr>
      <w:r w:rsidRPr="005123F1">
        <w:rPr>
          <w:rFonts w:ascii="Times New Roman" w:hAnsi="Times New Roman" w:cs="Times New Roman"/>
          <w:sz w:val="28"/>
          <w:szCs w:val="28"/>
        </w:rPr>
        <w:t>3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Либерман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М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.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О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некоторых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задачах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обучения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будущего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пианиста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.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Коган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Г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.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Работа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пианиста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.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М</w:t>
      </w:r>
      <w:r w:rsidR="00431929" w:rsidRPr="005123F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., </w:t>
      </w:r>
      <w:r w:rsidR="00431929" w:rsidRPr="005123F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1979</w:t>
      </w:r>
      <w:r w:rsidR="000F712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.</w:t>
      </w:r>
    </w:p>
    <w:p w:rsidR="000B1224" w:rsidRPr="005123F1" w:rsidRDefault="000B1224" w:rsidP="00C91E1A">
      <w:pPr>
        <w:rPr>
          <w:rFonts w:ascii="Times New Roman" w:hAnsi="Times New Roman" w:cs="Times New Roman"/>
          <w:sz w:val="32"/>
          <w:szCs w:val="32"/>
        </w:rPr>
      </w:pPr>
    </w:p>
    <w:p w:rsidR="000B1224" w:rsidRPr="005123F1" w:rsidRDefault="000B1224" w:rsidP="00C91E1A">
      <w:pPr>
        <w:rPr>
          <w:rFonts w:ascii="Times New Roman" w:hAnsi="Times New Roman" w:cs="Times New Roman"/>
          <w:sz w:val="32"/>
          <w:szCs w:val="32"/>
        </w:rPr>
      </w:pPr>
    </w:p>
    <w:p w:rsidR="000B1224" w:rsidRPr="005123F1" w:rsidRDefault="000B1224" w:rsidP="00C91E1A">
      <w:pPr>
        <w:rPr>
          <w:rFonts w:ascii="Times New Roman" w:hAnsi="Times New Roman" w:cs="Times New Roman"/>
          <w:sz w:val="32"/>
          <w:szCs w:val="32"/>
        </w:rPr>
      </w:pPr>
    </w:p>
    <w:p w:rsidR="00FF72DB" w:rsidRDefault="00FF72DB" w:rsidP="00C91E1A">
      <w:pPr>
        <w:rPr>
          <w:rFonts w:ascii="Times New Roman" w:hAnsi="Times New Roman" w:cs="Times New Roman"/>
          <w:sz w:val="32"/>
          <w:szCs w:val="32"/>
        </w:rPr>
      </w:pPr>
    </w:p>
    <w:p w:rsidR="000B1224" w:rsidRDefault="000B1224" w:rsidP="00C91E1A">
      <w:pPr>
        <w:rPr>
          <w:rFonts w:ascii="Times New Roman" w:hAnsi="Times New Roman" w:cs="Times New Roman"/>
          <w:sz w:val="32"/>
          <w:szCs w:val="32"/>
        </w:rPr>
      </w:pPr>
    </w:p>
    <w:p w:rsidR="000B1224" w:rsidRDefault="000B1224" w:rsidP="00C91E1A">
      <w:pPr>
        <w:rPr>
          <w:rFonts w:ascii="Times New Roman" w:hAnsi="Times New Roman" w:cs="Times New Roman"/>
          <w:sz w:val="32"/>
          <w:szCs w:val="32"/>
        </w:rPr>
      </w:pPr>
    </w:p>
    <w:p w:rsidR="000B1224" w:rsidRDefault="000B1224" w:rsidP="00C91E1A">
      <w:pPr>
        <w:rPr>
          <w:rFonts w:ascii="Times New Roman" w:hAnsi="Times New Roman" w:cs="Times New Roman"/>
          <w:sz w:val="32"/>
          <w:szCs w:val="32"/>
        </w:rPr>
      </w:pPr>
    </w:p>
    <w:p w:rsidR="000B1224" w:rsidRDefault="000B1224" w:rsidP="00C91E1A">
      <w:pPr>
        <w:rPr>
          <w:rFonts w:ascii="Times New Roman" w:hAnsi="Times New Roman" w:cs="Times New Roman"/>
          <w:sz w:val="32"/>
          <w:szCs w:val="32"/>
        </w:rPr>
      </w:pPr>
    </w:p>
    <w:p w:rsidR="000B1224" w:rsidRDefault="000B1224" w:rsidP="00C91E1A">
      <w:pPr>
        <w:rPr>
          <w:rFonts w:ascii="Times New Roman" w:hAnsi="Times New Roman" w:cs="Times New Roman"/>
          <w:sz w:val="32"/>
          <w:szCs w:val="32"/>
        </w:rPr>
      </w:pPr>
    </w:p>
    <w:p w:rsidR="00C91E1A" w:rsidRDefault="00C91E1A" w:rsidP="00C91E1A">
      <w:pPr>
        <w:rPr>
          <w:rFonts w:ascii="Times New Roman" w:hAnsi="Times New Roman" w:cs="Times New Roman"/>
          <w:sz w:val="32"/>
          <w:szCs w:val="32"/>
        </w:rPr>
      </w:pPr>
    </w:p>
    <w:p w:rsidR="00C91E1A" w:rsidRDefault="00C91E1A" w:rsidP="00C91E1A">
      <w:pPr>
        <w:rPr>
          <w:rFonts w:ascii="Times New Roman" w:hAnsi="Times New Roman" w:cs="Times New Roman"/>
          <w:sz w:val="32"/>
          <w:szCs w:val="32"/>
        </w:rPr>
      </w:pPr>
    </w:p>
    <w:p w:rsidR="00C91E1A" w:rsidRDefault="00C91E1A" w:rsidP="00C91E1A">
      <w:pPr>
        <w:rPr>
          <w:rFonts w:ascii="Times New Roman" w:hAnsi="Times New Roman" w:cs="Times New Roman"/>
          <w:sz w:val="32"/>
          <w:szCs w:val="32"/>
        </w:rPr>
      </w:pPr>
    </w:p>
    <w:p w:rsidR="00C91E1A" w:rsidRDefault="00C91E1A" w:rsidP="00C91E1A">
      <w:pPr>
        <w:rPr>
          <w:rFonts w:ascii="Times New Roman" w:hAnsi="Times New Roman" w:cs="Times New Roman"/>
          <w:sz w:val="32"/>
          <w:szCs w:val="32"/>
        </w:rPr>
      </w:pPr>
    </w:p>
    <w:p w:rsidR="00C91E1A" w:rsidRPr="00C91E1A" w:rsidRDefault="00C91E1A" w:rsidP="00C91E1A">
      <w:pPr>
        <w:rPr>
          <w:rFonts w:ascii="Times New Roman" w:hAnsi="Times New Roman" w:cs="Times New Roman"/>
          <w:sz w:val="32"/>
          <w:szCs w:val="32"/>
        </w:rPr>
      </w:pPr>
    </w:p>
    <w:p w:rsidR="00661121" w:rsidRDefault="00661121" w:rsidP="00661121">
      <w:pPr>
        <w:rPr>
          <w:rFonts w:ascii="Times New Roman" w:hAnsi="Times New Roman" w:cs="Times New Roman"/>
          <w:sz w:val="32"/>
          <w:szCs w:val="32"/>
        </w:rPr>
      </w:pPr>
    </w:p>
    <w:p w:rsidR="00661121" w:rsidRPr="00661121" w:rsidRDefault="00661121" w:rsidP="00661121">
      <w:pPr>
        <w:rPr>
          <w:rFonts w:ascii="Times New Roman" w:hAnsi="Times New Roman" w:cs="Times New Roman"/>
          <w:sz w:val="32"/>
          <w:szCs w:val="32"/>
        </w:rPr>
      </w:pP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82639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82639" w:rsidRPr="00AC5143" w:rsidRDefault="00A82639" w:rsidP="0021393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A82639" w:rsidRPr="00AC5143" w:rsidSect="00B51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375D2"/>
    <w:multiLevelType w:val="hybridMultilevel"/>
    <w:tmpl w:val="84E6DD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82865"/>
    <w:multiLevelType w:val="hybridMultilevel"/>
    <w:tmpl w:val="4DF62E42"/>
    <w:lvl w:ilvl="0" w:tplc="DE84012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80257E5"/>
    <w:multiLevelType w:val="hybridMultilevel"/>
    <w:tmpl w:val="8E00F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219E"/>
    <w:rsid w:val="00014C24"/>
    <w:rsid w:val="000B1224"/>
    <w:rsid w:val="000F712E"/>
    <w:rsid w:val="00100D8B"/>
    <w:rsid w:val="0021393D"/>
    <w:rsid w:val="0026443B"/>
    <w:rsid w:val="003169D3"/>
    <w:rsid w:val="003A5DAD"/>
    <w:rsid w:val="00431929"/>
    <w:rsid w:val="004B705C"/>
    <w:rsid w:val="004C790A"/>
    <w:rsid w:val="005123F1"/>
    <w:rsid w:val="005D5862"/>
    <w:rsid w:val="006017D2"/>
    <w:rsid w:val="006340E8"/>
    <w:rsid w:val="00661121"/>
    <w:rsid w:val="00687E60"/>
    <w:rsid w:val="006B3372"/>
    <w:rsid w:val="0078655C"/>
    <w:rsid w:val="0081531B"/>
    <w:rsid w:val="008325B4"/>
    <w:rsid w:val="0084273D"/>
    <w:rsid w:val="008471A2"/>
    <w:rsid w:val="00953661"/>
    <w:rsid w:val="00973112"/>
    <w:rsid w:val="00A82639"/>
    <w:rsid w:val="00A96F04"/>
    <w:rsid w:val="00AC5143"/>
    <w:rsid w:val="00AC540D"/>
    <w:rsid w:val="00B06E17"/>
    <w:rsid w:val="00B51FE8"/>
    <w:rsid w:val="00B72251"/>
    <w:rsid w:val="00B84DD1"/>
    <w:rsid w:val="00BC56BA"/>
    <w:rsid w:val="00BE219E"/>
    <w:rsid w:val="00C162D1"/>
    <w:rsid w:val="00C35B7D"/>
    <w:rsid w:val="00C644F7"/>
    <w:rsid w:val="00C72497"/>
    <w:rsid w:val="00C91E1A"/>
    <w:rsid w:val="00D0311E"/>
    <w:rsid w:val="00D0729D"/>
    <w:rsid w:val="00D533A6"/>
    <w:rsid w:val="00D763F1"/>
    <w:rsid w:val="00E37E4F"/>
    <w:rsid w:val="00E50D02"/>
    <w:rsid w:val="00FC6B68"/>
    <w:rsid w:val="00FF7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143"/>
    <w:pPr>
      <w:ind w:left="720"/>
      <w:contextualSpacing/>
    </w:pPr>
  </w:style>
  <w:style w:type="character" w:styleId="a4">
    <w:name w:val="Emphasis"/>
    <w:basedOn w:val="a0"/>
    <w:uiPriority w:val="20"/>
    <w:qFormat/>
    <w:rsid w:val="006017D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5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2156</Words>
  <Characters>12294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Лия</dc:creator>
  <cp:keywords/>
  <dc:description/>
  <cp:lastModifiedBy>Лия</cp:lastModifiedBy>
  <cp:revision>7</cp:revision>
  <dcterms:created xsi:type="dcterms:W3CDTF">2022-01-26T10:25:00Z</dcterms:created>
  <dcterms:modified xsi:type="dcterms:W3CDTF">2022-01-31T10:45:00Z</dcterms:modified>
</cp:coreProperties>
</file>