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BEB" w:rsidRPr="00874AED" w:rsidRDefault="007C3250" w:rsidP="007C3250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  <w:r w:rsidRPr="00874AED">
        <w:rPr>
          <w:rFonts w:ascii="Times New Roman" w:hAnsi="Times New Roman" w:cs="Times New Roman"/>
          <w:b/>
          <w:i/>
          <w:sz w:val="24"/>
          <w:szCs w:val="24"/>
        </w:rPr>
        <w:t>Организация наблюдений за зимующими птицами</w:t>
      </w:r>
    </w:p>
    <w:p w:rsidR="00305A1E" w:rsidRPr="00124A8B" w:rsidRDefault="00305A1E" w:rsidP="00305A1E">
      <w:pPr>
        <w:jc w:val="right"/>
        <w:rPr>
          <w:rFonts w:ascii="Times New Roman" w:hAnsi="Times New Roman" w:cs="Times New Roman"/>
          <w:i/>
        </w:rPr>
      </w:pPr>
      <w:proofErr w:type="spellStart"/>
      <w:r w:rsidRPr="00124A8B">
        <w:rPr>
          <w:rFonts w:ascii="Times New Roman" w:hAnsi="Times New Roman" w:cs="Times New Roman"/>
          <w:i/>
        </w:rPr>
        <w:t>Номоконова</w:t>
      </w:r>
      <w:proofErr w:type="spellEnd"/>
      <w:r w:rsidRPr="00124A8B">
        <w:rPr>
          <w:rFonts w:ascii="Times New Roman" w:hAnsi="Times New Roman" w:cs="Times New Roman"/>
          <w:i/>
        </w:rPr>
        <w:t xml:space="preserve"> А.А., учитель биологии и географии </w:t>
      </w:r>
    </w:p>
    <w:p w:rsidR="00305A1E" w:rsidRPr="00124A8B" w:rsidRDefault="00305A1E" w:rsidP="00305A1E">
      <w:pPr>
        <w:jc w:val="right"/>
        <w:rPr>
          <w:rFonts w:ascii="Times New Roman" w:hAnsi="Times New Roman" w:cs="Times New Roman"/>
          <w:i/>
        </w:rPr>
      </w:pPr>
      <w:r w:rsidRPr="00124A8B">
        <w:rPr>
          <w:rFonts w:ascii="Times New Roman" w:hAnsi="Times New Roman" w:cs="Times New Roman"/>
          <w:i/>
        </w:rPr>
        <w:t>ОГАОУ «Центр образования «Ступени» г. Биробиджан</w:t>
      </w:r>
    </w:p>
    <w:p w:rsidR="007C3250" w:rsidRPr="00874AED" w:rsidRDefault="007C3250" w:rsidP="00E24E23">
      <w:p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 xml:space="preserve">В данной статье я </w:t>
      </w:r>
      <w:proofErr w:type="gramStart"/>
      <w:r w:rsidRPr="00874AED">
        <w:rPr>
          <w:rFonts w:ascii="Times New Roman" w:hAnsi="Times New Roman" w:cs="Times New Roman"/>
          <w:sz w:val="24"/>
          <w:szCs w:val="24"/>
        </w:rPr>
        <w:t>рас</w:t>
      </w:r>
      <w:r w:rsidR="00804362" w:rsidRPr="00874AED">
        <w:rPr>
          <w:rFonts w:ascii="Times New Roman" w:hAnsi="Times New Roman" w:cs="Times New Roman"/>
          <w:sz w:val="24"/>
          <w:szCs w:val="24"/>
        </w:rPr>
        <w:t>скажу</w:t>
      </w:r>
      <w:proofErr w:type="gramEnd"/>
      <w:r w:rsidR="00804362" w:rsidRPr="00874AED">
        <w:rPr>
          <w:rFonts w:ascii="Times New Roman" w:hAnsi="Times New Roman" w:cs="Times New Roman"/>
          <w:sz w:val="24"/>
          <w:szCs w:val="24"/>
        </w:rPr>
        <w:t xml:space="preserve"> как мож</w:t>
      </w:r>
      <w:r w:rsidR="00305A1E" w:rsidRPr="00874AED">
        <w:rPr>
          <w:rFonts w:ascii="Times New Roman" w:hAnsi="Times New Roman" w:cs="Times New Roman"/>
          <w:sz w:val="24"/>
          <w:szCs w:val="24"/>
        </w:rPr>
        <w:t xml:space="preserve">но организовать </w:t>
      </w:r>
      <w:r w:rsidRPr="00874AED">
        <w:rPr>
          <w:rFonts w:ascii="Times New Roman" w:hAnsi="Times New Roman" w:cs="Times New Roman"/>
          <w:sz w:val="24"/>
          <w:szCs w:val="24"/>
        </w:rPr>
        <w:t>самостоятельную работу учащихся по сбору фактических данных о зимующих птиц</w:t>
      </w:r>
      <w:r w:rsidR="00305A1E" w:rsidRPr="00874AED">
        <w:rPr>
          <w:rFonts w:ascii="Times New Roman" w:hAnsi="Times New Roman" w:cs="Times New Roman"/>
          <w:sz w:val="24"/>
          <w:szCs w:val="24"/>
        </w:rPr>
        <w:t xml:space="preserve">ах с упором на экологический и </w:t>
      </w:r>
      <w:r w:rsidR="008B4910">
        <w:rPr>
          <w:rFonts w:ascii="Times New Roman" w:hAnsi="Times New Roman" w:cs="Times New Roman"/>
          <w:sz w:val="24"/>
          <w:szCs w:val="24"/>
        </w:rPr>
        <w:t>этологический (поведенческий)</w:t>
      </w:r>
      <w:r w:rsidRPr="00874AED">
        <w:rPr>
          <w:rFonts w:ascii="Times New Roman" w:hAnsi="Times New Roman" w:cs="Times New Roman"/>
          <w:sz w:val="24"/>
          <w:szCs w:val="24"/>
        </w:rPr>
        <w:t xml:space="preserve"> аспекты их жизни. Предлагаемые виды работ могут использоваться как в качестве самостоятельных заданий для группы учащихся, а также в рамках выполнения проектной работы.</w:t>
      </w:r>
    </w:p>
    <w:p w:rsidR="00BB3F77" w:rsidRPr="00874AED" w:rsidRDefault="005662F2" w:rsidP="00305A1E">
      <w:p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 xml:space="preserve">Зимнее время года наиболее благоприятно для начала изучения видового состава и образа жизни птиц. Небольшое их количество в данный период позволяет избежать путаницы при их определении. Птицы зимой становятся более заметными, они сами тянутся к человеческому жилью. Изучать поведение, как и видовое разнообразие, невозможно без наблюдений в природе. </w:t>
      </w:r>
      <w:r w:rsidR="007C3250" w:rsidRPr="00874AED">
        <w:rPr>
          <w:rFonts w:ascii="Times New Roman" w:hAnsi="Times New Roman" w:cs="Times New Roman"/>
          <w:sz w:val="24"/>
          <w:szCs w:val="24"/>
        </w:rPr>
        <w:t xml:space="preserve">Наблюдения за птицами – увлекательное, но не </w:t>
      </w:r>
      <w:r w:rsidR="00F62FB7" w:rsidRPr="00874AED">
        <w:rPr>
          <w:rFonts w:ascii="Times New Roman" w:hAnsi="Times New Roman" w:cs="Times New Roman"/>
          <w:sz w:val="24"/>
          <w:szCs w:val="24"/>
        </w:rPr>
        <w:t xml:space="preserve">простое </w:t>
      </w:r>
      <w:r w:rsidR="007C3250" w:rsidRPr="00874AED">
        <w:rPr>
          <w:rFonts w:ascii="Times New Roman" w:hAnsi="Times New Roman" w:cs="Times New Roman"/>
          <w:sz w:val="24"/>
          <w:szCs w:val="24"/>
        </w:rPr>
        <w:t>занятие</w:t>
      </w:r>
      <w:r w:rsidR="008B4910">
        <w:rPr>
          <w:rFonts w:ascii="Times New Roman" w:hAnsi="Times New Roman" w:cs="Times New Roman"/>
          <w:sz w:val="24"/>
          <w:szCs w:val="24"/>
        </w:rPr>
        <w:t xml:space="preserve">, </w:t>
      </w:r>
      <w:r w:rsidR="00804362" w:rsidRPr="00874AED">
        <w:rPr>
          <w:rFonts w:ascii="Times New Roman" w:hAnsi="Times New Roman" w:cs="Times New Roman"/>
          <w:sz w:val="24"/>
          <w:szCs w:val="24"/>
        </w:rPr>
        <w:t>требующее</w:t>
      </w:r>
      <w:r w:rsidR="007C3250" w:rsidRPr="00874AED">
        <w:rPr>
          <w:rFonts w:ascii="Times New Roman" w:hAnsi="Times New Roman" w:cs="Times New Roman"/>
          <w:sz w:val="24"/>
          <w:szCs w:val="24"/>
        </w:rPr>
        <w:t xml:space="preserve"> от наблюдателя определенных знаний и умений</w:t>
      </w:r>
      <w:r w:rsidR="003B092B" w:rsidRPr="00874AED">
        <w:rPr>
          <w:rFonts w:ascii="Times New Roman" w:hAnsi="Times New Roman" w:cs="Times New Roman"/>
          <w:sz w:val="24"/>
          <w:szCs w:val="24"/>
        </w:rPr>
        <w:t xml:space="preserve">. </w:t>
      </w:r>
      <w:r w:rsidR="007C3250" w:rsidRPr="00874AED">
        <w:rPr>
          <w:rFonts w:ascii="Times New Roman" w:hAnsi="Times New Roman" w:cs="Times New Roman"/>
          <w:sz w:val="24"/>
          <w:szCs w:val="24"/>
        </w:rPr>
        <w:t>Для наблюдени</w:t>
      </w:r>
      <w:r w:rsidR="00BB3F77" w:rsidRPr="00874AED">
        <w:rPr>
          <w:rFonts w:ascii="Times New Roman" w:hAnsi="Times New Roman" w:cs="Times New Roman"/>
          <w:sz w:val="24"/>
          <w:szCs w:val="24"/>
        </w:rPr>
        <w:t>й необходимо прежде всего</w:t>
      </w:r>
      <w:r w:rsidR="007C3250" w:rsidRPr="00874AED">
        <w:rPr>
          <w:rFonts w:ascii="Times New Roman" w:hAnsi="Times New Roman" w:cs="Times New Roman"/>
          <w:sz w:val="24"/>
          <w:szCs w:val="24"/>
        </w:rPr>
        <w:t xml:space="preserve"> - желание, ведь именно</w:t>
      </w:r>
      <w:r w:rsidR="00804362" w:rsidRPr="00874AED">
        <w:rPr>
          <w:rFonts w:ascii="Times New Roman" w:hAnsi="Times New Roman" w:cs="Times New Roman"/>
          <w:sz w:val="24"/>
          <w:szCs w:val="24"/>
        </w:rPr>
        <w:t xml:space="preserve"> от него во многом </w:t>
      </w:r>
      <w:r w:rsidR="007C3250" w:rsidRPr="00874AED">
        <w:rPr>
          <w:rFonts w:ascii="Times New Roman" w:hAnsi="Times New Roman" w:cs="Times New Roman"/>
          <w:sz w:val="24"/>
          <w:szCs w:val="24"/>
        </w:rPr>
        <w:t>будет зависеть успех исследований. У наблюдателя кроме желания должны быть</w:t>
      </w:r>
      <w:r w:rsidR="00BB3F77" w:rsidRPr="00874AED">
        <w:rPr>
          <w:rFonts w:ascii="Times New Roman" w:hAnsi="Times New Roman" w:cs="Times New Roman"/>
          <w:sz w:val="24"/>
          <w:szCs w:val="24"/>
        </w:rPr>
        <w:t>:</w:t>
      </w:r>
      <w:r w:rsidR="007C3250" w:rsidRPr="00874A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3F77" w:rsidRPr="00874AED" w:rsidRDefault="007C3250" w:rsidP="00BB3F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 xml:space="preserve">бинокль (лучше использовать </w:t>
      </w:r>
      <w:r w:rsidR="00BB3F77" w:rsidRPr="00874AED">
        <w:rPr>
          <w:rFonts w:ascii="Times New Roman" w:hAnsi="Times New Roman" w:cs="Times New Roman"/>
          <w:sz w:val="24"/>
          <w:szCs w:val="24"/>
        </w:rPr>
        <w:t xml:space="preserve">8 или </w:t>
      </w:r>
      <w:r w:rsidRPr="00874AED">
        <w:rPr>
          <w:rFonts w:ascii="Times New Roman" w:hAnsi="Times New Roman" w:cs="Times New Roman"/>
          <w:sz w:val="24"/>
          <w:szCs w:val="24"/>
        </w:rPr>
        <w:t>10-кратный</w:t>
      </w:r>
      <w:r w:rsidR="00BB3F77" w:rsidRPr="00874AED">
        <w:rPr>
          <w:rFonts w:ascii="Times New Roman" w:hAnsi="Times New Roman" w:cs="Times New Roman"/>
          <w:sz w:val="24"/>
          <w:szCs w:val="24"/>
        </w:rPr>
        <w:t>)</w:t>
      </w:r>
      <w:r w:rsidR="00A81632" w:rsidRPr="00874AED">
        <w:rPr>
          <w:rFonts w:ascii="Times New Roman" w:hAnsi="Times New Roman" w:cs="Times New Roman"/>
          <w:sz w:val="24"/>
          <w:szCs w:val="24"/>
        </w:rPr>
        <w:t xml:space="preserve"> и фотоаппарат</w:t>
      </w:r>
      <w:r w:rsidR="00BB3F77" w:rsidRPr="00874AED">
        <w:rPr>
          <w:rFonts w:ascii="Times New Roman" w:hAnsi="Times New Roman" w:cs="Times New Roman"/>
          <w:sz w:val="24"/>
          <w:szCs w:val="24"/>
        </w:rPr>
        <w:t>;</w:t>
      </w:r>
    </w:p>
    <w:p w:rsidR="00BB3F77" w:rsidRPr="00874AED" w:rsidRDefault="00BB3F77" w:rsidP="00BB3F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 xml:space="preserve">записная книжка или </w:t>
      </w:r>
      <w:r w:rsidR="007C3250" w:rsidRPr="00874AED">
        <w:rPr>
          <w:rFonts w:ascii="Times New Roman" w:hAnsi="Times New Roman" w:cs="Times New Roman"/>
          <w:sz w:val="24"/>
          <w:szCs w:val="24"/>
        </w:rPr>
        <w:t>полевой дневник</w:t>
      </w:r>
      <w:r w:rsidRPr="00874AED">
        <w:rPr>
          <w:rFonts w:ascii="Times New Roman" w:hAnsi="Times New Roman" w:cs="Times New Roman"/>
          <w:sz w:val="24"/>
          <w:szCs w:val="24"/>
        </w:rPr>
        <w:t xml:space="preserve"> (лучше всего в клеточку, с пронумерованными страницами, в твердом переплёте);</w:t>
      </w:r>
    </w:p>
    <w:p w:rsidR="00BB3F77" w:rsidRPr="00874AED" w:rsidRDefault="007C3250" w:rsidP="00BB3F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 xml:space="preserve"> компас</w:t>
      </w:r>
      <w:r w:rsidR="00BB3F77" w:rsidRPr="00874AED">
        <w:rPr>
          <w:rFonts w:ascii="Times New Roman" w:hAnsi="Times New Roman" w:cs="Times New Roman"/>
          <w:sz w:val="24"/>
          <w:szCs w:val="24"/>
        </w:rPr>
        <w:t xml:space="preserve"> (необходим для нанесения на схемы сторон света и для ориентации на местности);</w:t>
      </w:r>
    </w:p>
    <w:p w:rsidR="00CD449B" w:rsidRPr="00874AED" w:rsidRDefault="007C3250" w:rsidP="00CD449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 xml:space="preserve"> часы</w:t>
      </w:r>
      <w:r w:rsidR="00BB3F77" w:rsidRPr="00874AED">
        <w:rPr>
          <w:rFonts w:ascii="Times New Roman" w:hAnsi="Times New Roman" w:cs="Times New Roman"/>
          <w:sz w:val="24"/>
          <w:szCs w:val="24"/>
        </w:rPr>
        <w:t xml:space="preserve"> (должны быть с секундомером или</w:t>
      </w:r>
      <w:r w:rsidR="00D02237">
        <w:rPr>
          <w:rFonts w:ascii="Times New Roman" w:hAnsi="Times New Roman" w:cs="Times New Roman"/>
          <w:sz w:val="24"/>
          <w:szCs w:val="24"/>
        </w:rPr>
        <w:t xml:space="preserve"> секундной стрелкой, </w:t>
      </w:r>
      <w:proofErr w:type="gramStart"/>
      <w:r w:rsidR="00BB3F77" w:rsidRPr="00874AED">
        <w:rPr>
          <w:rFonts w:ascii="Times New Roman" w:hAnsi="Times New Roman" w:cs="Times New Roman"/>
          <w:sz w:val="24"/>
          <w:szCs w:val="24"/>
        </w:rPr>
        <w:t>чтобы  хронометрировать</w:t>
      </w:r>
      <w:proofErr w:type="gramEnd"/>
      <w:r w:rsidR="00BB3F77" w:rsidRPr="00874AED">
        <w:rPr>
          <w:rFonts w:ascii="Times New Roman" w:hAnsi="Times New Roman" w:cs="Times New Roman"/>
          <w:sz w:val="24"/>
          <w:szCs w:val="24"/>
        </w:rPr>
        <w:t xml:space="preserve"> поведение, а еще при помощи часов отмечают время обнаружения птиц и время начала и конца наблюдений)</w:t>
      </w:r>
      <w:r w:rsidRPr="00874AED">
        <w:rPr>
          <w:rFonts w:ascii="Times New Roman" w:hAnsi="Times New Roman" w:cs="Times New Roman"/>
          <w:sz w:val="24"/>
          <w:szCs w:val="24"/>
        </w:rPr>
        <w:t>.</w:t>
      </w:r>
    </w:p>
    <w:p w:rsidR="00BB3F77" w:rsidRPr="00874AED" w:rsidRDefault="00BB3F77" w:rsidP="00CD449B">
      <w:p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Начиная исследования в полевом дневнике необходимо указывать:</w:t>
      </w:r>
    </w:p>
    <w:p w:rsidR="00804362" w:rsidRPr="00874AED" w:rsidRDefault="00BB3F77" w:rsidP="0080436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дату (число, месяц, год);</w:t>
      </w:r>
    </w:p>
    <w:p w:rsidR="00BB3F77" w:rsidRPr="00874AED" w:rsidRDefault="00BB3F77" w:rsidP="0080436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 xml:space="preserve">точное географическое положение того </w:t>
      </w:r>
      <w:r w:rsidR="00804362" w:rsidRPr="00874AED">
        <w:rPr>
          <w:rFonts w:ascii="Times New Roman" w:hAnsi="Times New Roman" w:cs="Times New Roman"/>
          <w:sz w:val="24"/>
          <w:szCs w:val="24"/>
        </w:rPr>
        <w:t>места, где ведется наблюдение (</w:t>
      </w:r>
      <w:r w:rsidRPr="00874AED">
        <w:rPr>
          <w:rFonts w:ascii="Times New Roman" w:hAnsi="Times New Roman" w:cs="Times New Roman"/>
          <w:sz w:val="24"/>
          <w:szCs w:val="24"/>
        </w:rPr>
        <w:t>область, район, ближайш</w:t>
      </w:r>
      <w:r w:rsidR="00804362" w:rsidRPr="00874AED">
        <w:rPr>
          <w:rFonts w:ascii="Times New Roman" w:hAnsi="Times New Roman" w:cs="Times New Roman"/>
          <w:sz w:val="24"/>
          <w:szCs w:val="24"/>
        </w:rPr>
        <w:t>ий населенный пункт);</w:t>
      </w:r>
    </w:p>
    <w:p w:rsidR="00E57272" w:rsidRPr="00874AED" w:rsidRDefault="00804362" w:rsidP="00E24E2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характеристика погоды: температура, сила ветра (нет ветра, слабый, умеренный, сильный), облачность (сплошная, сильная, слабая, облаков нет),</w:t>
      </w:r>
      <w:r w:rsidR="00A81632" w:rsidRPr="00874AED">
        <w:rPr>
          <w:rFonts w:ascii="Times New Roman" w:hAnsi="Times New Roman" w:cs="Times New Roman"/>
          <w:sz w:val="24"/>
          <w:szCs w:val="24"/>
        </w:rPr>
        <w:t xml:space="preserve"> </w:t>
      </w:r>
      <w:r w:rsidRPr="00874AED">
        <w:rPr>
          <w:rFonts w:ascii="Times New Roman" w:hAnsi="Times New Roman" w:cs="Times New Roman"/>
          <w:sz w:val="24"/>
          <w:szCs w:val="24"/>
        </w:rPr>
        <w:t>осадки.</w:t>
      </w:r>
    </w:p>
    <w:p w:rsidR="00E24E23" w:rsidRPr="00874AED" w:rsidRDefault="00804362" w:rsidP="00E24E23">
      <w:p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Самое важное условие наблюдений – максимально подробная запись наблюдений, которая ведется только простым карандашом, так как паста ручек замерзает от холода. В процессе исследований необходимо разработать систему сокращений (условных знаков) записи тех или иных объектов, но с обязательной расшифровкой</w:t>
      </w:r>
      <w:r w:rsidR="00F62FB7" w:rsidRPr="00874AED">
        <w:rPr>
          <w:rFonts w:ascii="Times New Roman" w:hAnsi="Times New Roman" w:cs="Times New Roman"/>
          <w:sz w:val="24"/>
          <w:szCs w:val="24"/>
        </w:rPr>
        <w:t>.</w:t>
      </w:r>
      <w:r w:rsidR="003B092B" w:rsidRPr="00874AED">
        <w:rPr>
          <w:rFonts w:ascii="Times New Roman" w:hAnsi="Times New Roman" w:cs="Times New Roman"/>
          <w:sz w:val="24"/>
          <w:szCs w:val="24"/>
        </w:rPr>
        <w:t xml:space="preserve"> Для поиска птиц и выяснения участков их обитания необходимо проложить маршрут, т.е. пройти определенное расстояние и фиксировать все встречи птиц по обе стороны от направления движения. Обязательно указывать длину и время начала и окончания маршрута (рекомендуемая длина маршрута – 1 км). При движении по маршруту составляют его схему, соблюдая масштаб. Маршрут следует проходить при хорошей погоде в утренние часы для визуального определения птиц. Проходя по маршруту первый раз, особое внимание следует уделить описанию лесных биотопов, отмечая на схеме их границы, например, где смешанный лес сменился березовой рощей и т.д.</w:t>
      </w:r>
    </w:p>
    <w:p w:rsidR="00E24E23" w:rsidRPr="00874AED" w:rsidRDefault="003B092B" w:rsidP="00E24E2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i/>
          <w:sz w:val="24"/>
          <w:szCs w:val="24"/>
        </w:rPr>
        <w:t>Хронометрическое поведение</w:t>
      </w:r>
      <w:r w:rsidRPr="00874AED">
        <w:rPr>
          <w:rFonts w:ascii="Times New Roman" w:hAnsi="Times New Roman" w:cs="Times New Roman"/>
          <w:sz w:val="24"/>
          <w:szCs w:val="24"/>
        </w:rPr>
        <w:t xml:space="preserve"> – это достаточно подробное описание поведения птицы с указанием времени, затрачиваемого на каждый выделенный тип поведения </w:t>
      </w:r>
      <w:r w:rsidRPr="00874AED">
        <w:rPr>
          <w:rFonts w:ascii="Times New Roman" w:hAnsi="Times New Roman" w:cs="Times New Roman"/>
          <w:sz w:val="24"/>
          <w:szCs w:val="24"/>
        </w:rPr>
        <w:lastRenderedPageBreak/>
        <w:t xml:space="preserve">наблюдателем. </w:t>
      </w:r>
      <w:r w:rsidR="00D2702C" w:rsidRPr="00874AED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spellStart"/>
      <w:r w:rsidR="00D2702C" w:rsidRPr="00874AED">
        <w:rPr>
          <w:rFonts w:ascii="Times New Roman" w:hAnsi="Times New Roman" w:cs="Times New Roman"/>
          <w:sz w:val="24"/>
          <w:szCs w:val="24"/>
        </w:rPr>
        <w:t>хронометрирования</w:t>
      </w:r>
      <w:proofErr w:type="spellEnd"/>
      <w:r w:rsidR="00D2702C" w:rsidRPr="00874AED">
        <w:rPr>
          <w:rFonts w:ascii="Times New Roman" w:hAnsi="Times New Roman" w:cs="Times New Roman"/>
          <w:sz w:val="24"/>
          <w:szCs w:val="24"/>
        </w:rPr>
        <w:t xml:space="preserve"> поведения используют секундомер или часы с секундной стрелкой. Удобнее, когда этим занимаются два человека. Один наблюдает за птицей в бинокль и сообщает о её действиях, а другой следит за временем и ведет записи. Через некоторое время можно поменяться ролями. </w:t>
      </w:r>
      <w:r w:rsidRPr="00874AED">
        <w:rPr>
          <w:rFonts w:ascii="Times New Roman" w:hAnsi="Times New Roman" w:cs="Times New Roman"/>
          <w:sz w:val="24"/>
          <w:szCs w:val="24"/>
        </w:rPr>
        <w:t>В зависимости от задач исследования и подготовки исследователя выделяемые типы могут быть разными. Например, можно описывать поведение птицы, выделив два критерия: активность и сон. Можно разграничить активность на кормление и другие виды поведения</w:t>
      </w:r>
      <w:r w:rsidR="00D2702C" w:rsidRPr="00874AED">
        <w:rPr>
          <w:rFonts w:ascii="Times New Roman" w:hAnsi="Times New Roman" w:cs="Times New Roman"/>
          <w:sz w:val="24"/>
          <w:szCs w:val="24"/>
        </w:rPr>
        <w:t xml:space="preserve">. Кормление включает </w:t>
      </w:r>
      <w:r w:rsidRPr="00874AED">
        <w:rPr>
          <w:rFonts w:ascii="Times New Roman" w:hAnsi="Times New Roman" w:cs="Times New Roman"/>
          <w:sz w:val="24"/>
          <w:szCs w:val="24"/>
        </w:rPr>
        <w:t xml:space="preserve">поиск, добывание, поедание корма, перелет к другому кормовому источнику и т.п. </w:t>
      </w:r>
      <w:proofErr w:type="spellStart"/>
      <w:r w:rsidR="00D2702C" w:rsidRPr="00874AED">
        <w:rPr>
          <w:rFonts w:ascii="Times New Roman" w:hAnsi="Times New Roman" w:cs="Times New Roman"/>
          <w:sz w:val="24"/>
          <w:szCs w:val="24"/>
        </w:rPr>
        <w:t>Хронометрирование</w:t>
      </w:r>
      <w:proofErr w:type="spellEnd"/>
      <w:r w:rsidR="00D2702C" w:rsidRPr="00874AED">
        <w:rPr>
          <w:rFonts w:ascii="Times New Roman" w:hAnsi="Times New Roman" w:cs="Times New Roman"/>
          <w:sz w:val="24"/>
          <w:szCs w:val="24"/>
        </w:rPr>
        <w:t xml:space="preserve"> поведения птиц – трудоёмкая работа и требует внимания и быстроты. В это время надо вести себя тихо и осторожно, чтобы пр</w:t>
      </w:r>
      <w:r w:rsidR="00305A1E" w:rsidRPr="00874AED">
        <w:rPr>
          <w:rFonts w:ascii="Times New Roman" w:hAnsi="Times New Roman" w:cs="Times New Roman"/>
          <w:sz w:val="24"/>
          <w:szCs w:val="24"/>
        </w:rPr>
        <w:t xml:space="preserve">исутствие наблюдателя оказывало </w:t>
      </w:r>
      <w:proofErr w:type="gramStart"/>
      <w:r w:rsidR="00D2702C" w:rsidRPr="00874AED">
        <w:rPr>
          <w:rFonts w:ascii="Times New Roman" w:hAnsi="Times New Roman" w:cs="Times New Roman"/>
          <w:sz w:val="24"/>
          <w:szCs w:val="24"/>
        </w:rPr>
        <w:t>минимальное  воздействие</w:t>
      </w:r>
      <w:proofErr w:type="gramEnd"/>
      <w:r w:rsidR="00D2702C" w:rsidRPr="00874AED">
        <w:rPr>
          <w:rFonts w:ascii="Times New Roman" w:hAnsi="Times New Roman" w:cs="Times New Roman"/>
          <w:sz w:val="24"/>
          <w:szCs w:val="24"/>
        </w:rPr>
        <w:t xml:space="preserve">  на поведение птиц.</w:t>
      </w:r>
      <w:r w:rsidR="00CD449B" w:rsidRPr="00874AED">
        <w:rPr>
          <w:rFonts w:ascii="Times New Roman" w:hAnsi="Times New Roman" w:cs="Times New Roman"/>
          <w:sz w:val="24"/>
          <w:szCs w:val="24"/>
        </w:rPr>
        <w:t xml:space="preserve"> </w:t>
      </w:r>
      <w:r w:rsidRPr="00874AED">
        <w:rPr>
          <w:rFonts w:ascii="Times New Roman" w:hAnsi="Times New Roman" w:cs="Times New Roman"/>
          <w:sz w:val="24"/>
          <w:szCs w:val="24"/>
        </w:rPr>
        <w:t>Удобно использовать функциональное описание поведения, когда критерии выделяют по значимым дл</w:t>
      </w:r>
      <w:r w:rsidR="00D2702C" w:rsidRPr="00874AED">
        <w:rPr>
          <w:rFonts w:ascii="Times New Roman" w:hAnsi="Times New Roman" w:cs="Times New Roman"/>
          <w:sz w:val="24"/>
          <w:szCs w:val="24"/>
        </w:rPr>
        <w:t>я птицы видам деятельности: полё</w:t>
      </w:r>
      <w:r w:rsidRPr="00874AED">
        <w:rPr>
          <w:rFonts w:ascii="Times New Roman" w:hAnsi="Times New Roman" w:cs="Times New Roman"/>
          <w:sz w:val="24"/>
          <w:szCs w:val="24"/>
        </w:rPr>
        <w:t>т, поиск корма. осматривание, отдых, агрессия, территориальн</w:t>
      </w:r>
      <w:r w:rsidR="00D2702C" w:rsidRPr="00874AED">
        <w:rPr>
          <w:rFonts w:ascii="Times New Roman" w:hAnsi="Times New Roman" w:cs="Times New Roman"/>
          <w:sz w:val="24"/>
          <w:szCs w:val="24"/>
        </w:rPr>
        <w:t>ая демонстрация и т.д. Самое</w:t>
      </w:r>
      <w:r w:rsidRPr="00874AED">
        <w:rPr>
          <w:rFonts w:ascii="Times New Roman" w:hAnsi="Times New Roman" w:cs="Times New Roman"/>
          <w:sz w:val="24"/>
          <w:szCs w:val="24"/>
        </w:rPr>
        <w:t xml:space="preserve"> главное при анализе поведения то, какие внешние условия, ситуации определяют следующие за ними действия птиц</w:t>
      </w:r>
      <w:r w:rsidR="00D2702C" w:rsidRPr="00874AED">
        <w:rPr>
          <w:rFonts w:ascii="Times New Roman" w:hAnsi="Times New Roman" w:cs="Times New Roman"/>
          <w:sz w:val="24"/>
          <w:szCs w:val="24"/>
        </w:rPr>
        <w:t>ы. Изучение поведения предусматривает две постоянные задачи: описание поведенческих актов и причин, которые их вызывают.</w:t>
      </w:r>
      <w:r w:rsidR="00F73B45" w:rsidRPr="00874A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4E23" w:rsidRPr="00874AED" w:rsidRDefault="00E24E23" w:rsidP="00E24E23">
      <w:p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Для того, чтобы облегчить работу наблюдателя я предлагаю в полевом дневнике использовать таблицы:</w:t>
      </w:r>
    </w:p>
    <w:p w:rsidR="00E24E23" w:rsidRPr="00E57272" w:rsidRDefault="00E24E23" w:rsidP="00E24E23">
      <w:pPr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57272">
        <w:rPr>
          <w:rFonts w:ascii="Times New Roman" w:hAnsi="Times New Roman" w:cs="Times New Roman"/>
          <w:i/>
          <w:sz w:val="24"/>
          <w:szCs w:val="24"/>
        </w:rPr>
        <w:t>Таблица 1</w:t>
      </w:r>
    </w:p>
    <w:tbl>
      <w:tblPr>
        <w:tblStyle w:val="a4"/>
        <w:tblW w:w="1063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294"/>
        <w:gridCol w:w="2108"/>
        <w:gridCol w:w="1418"/>
        <w:gridCol w:w="425"/>
        <w:gridCol w:w="1559"/>
        <w:gridCol w:w="1560"/>
        <w:gridCol w:w="992"/>
        <w:gridCol w:w="1276"/>
      </w:tblGrid>
      <w:tr w:rsidR="00E24E23" w:rsidTr="00ED0F1B">
        <w:tc>
          <w:tcPr>
            <w:tcW w:w="1294" w:type="dxa"/>
            <w:vMerge w:val="restart"/>
          </w:tcPr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Дата</w:t>
            </w:r>
          </w:p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(число,</w:t>
            </w:r>
          </w:p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месяц,</w:t>
            </w:r>
          </w:p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год)</w:t>
            </w:r>
          </w:p>
        </w:tc>
        <w:tc>
          <w:tcPr>
            <w:tcW w:w="2108" w:type="dxa"/>
            <w:vMerge w:val="restart"/>
          </w:tcPr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Географическое местоположение</w:t>
            </w:r>
          </w:p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наблюдений</w:t>
            </w:r>
          </w:p>
        </w:tc>
        <w:tc>
          <w:tcPr>
            <w:tcW w:w="1418" w:type="dxa"/>
            <w:vMerge w:val="restart"/>
          </w:tcPr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Схема маршрута,</w:t>
            </w:r>
          </w:p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 xml:space="preserve">длина </w:t>
            </w:r>
          </w:p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(км)</w:t>
            </w:r>
          </w:p>
        </w:tc>
        <w:tc>
          <w:tcPr>
            <w:tcW w:w="4536" w:type="dxa"/>
            <w:gridSpan w:val="4"/>
          </w:tcPr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Характеристика</w:t>
            </w:r>
          </w:p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r w:rsidRPr="00E24E23">
              <w:rPr>
                <w:rFonts w:ascii="Times New Roman" w:hAnsi="Times New Roman" w:cs="Times New Roman"/>
                <w:i/>
              </w:rPr>
              <w:t>погоды</w:t>
            </w:r>
          </w:p>
        </w:tc>
        <w:tc>
          <w:tcPr>
            <w:tcW w:w="1276" w:type="dxa"/>
          </w:tcPr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Описание</w:t>
            </w:r>
          </w:p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 xml:space="preserve"> лесных </w:t>
            </w:r>
          </w:p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биотопов</w:t>
            </w:r>
          </w:p>
        </w:tc>
      </w:tr>
      <w:tr w:rsidR="00E24E23" w:rsidTr="00ED0F1B">
        <w:tc>
          <w:tcPr>
            <w:tcW w:w="1294" w:type="dxa"/>
            <w:vMerge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108" w:type="dxa"/>
            <w:vMerge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18" w:type="dxa"/>
            <w:vMerge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5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  <w:lang w:val="en-US"/>
              </w:rPr>
              <w:t>t</w:t>
            </w:r>
          </w:p>
        </w:tc>
        <w:tc>
          <w:tcPr>
            <w:tcW w:w="1559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сила ветра,</w:t>
            </w:r>
          </w:p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направление</w:t>
            </w:r>
          </w:p>
        </w:tc>
        <w:tc>
          <w:tcPr>
            <w:tcW w:w="1560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Облачность</w:t>
            </w:r>
          </w:p>
        </w:tc>
        <w:tc>
          <w:tcPr>
            <w:tcW w:w="992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осадки</w:t>
            </w:r>
          </w:p>
        </w:tc>
        <w:tc>
          <w:tcPr>
            <w:tcW w:w="1276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E24E23" w:rsidTr="00ED0F1B">
        <w:tc>
          <w:tcPr>
            <w:tcW w:w="1294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108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18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5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  <w:lang w:val="en-US"/>
              </w:rPr>
            </w:pPr>
          </w:p>
        </w:tc>
        <w:tc>
          <w:tcPr>
            <w:tcW w:w="1559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560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992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276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:rsidR="00E24E23" w:rsidRDefault="00E24E23" w:rsidP="00E24E23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B09F0" w:rsidRDefault="00EB09F0" w:rsidP="00E24E23">
      <w:pPr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E24E23" w:rsidRPr="00E57272" w:rsidRDefault="00E24E23" w:rsidP="00E24E23">
      <w:pPr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57272">
        <w:rPr>
          <w:rFonts w:ascii="Times New Roman" w:hAnsi="Times New Roman" w:cs="Times New Roman"/>
          <w:i/>
          <w:sz w:val="24"/>
          <w:szCs w:val="24"/>
        </w:rPr>
        <w:t>Таблица 2</w:t>
      </w:r>
    </w:p>
    <w:tbl>
      <w:tblPr>
        <w:tblStyle w:val="a4"/>
        <w:tblW w:w="1049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976"/>
        <w:gridCol w:w="1010"/>
        <w:gridCol w:w="1127"/>
        <w:gridCol w:w="857"/>
        <w:gridCol w:w="851"/>
        <w:gridCol w:w="1134"/>
        <w:gridCol w:w="992"/>
        <w:gridCol w:w="2126"/>
        <w:gridCol w:w="1418"/>
      </w:tblGrid>
      <w:tr w:rsidR="00E24E23" w:rsidTr="00ED0F1B">
        <w:tc>
          <w:tcPr>
            <w:tcW w:w="976" w:type="dxa"/>
            <w:vMerge w:val="restart"/>
          </w:tcPr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Время обнаружения</w:t>
            </w:r>
          </w:p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птиц</w:t>
            </w:r>
          </w:p>
        </w:tc>
        <w:tc>
          <w:tcPr>
            <w:tcW w:w="1010" w:type="dxa"/>
            <w:vMerge w:val="restart"/>
          </w:tcPr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Видовой состав</w:t>
            </w:r>
          </w:p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птиц</w:t>
            </w:r>
          </w:p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(кол-во)</w:t>
            </w:r>
          </w:p>
        </w:tc>
        <w:tc>
          <w:tcPr>
            <w:tcW w:w="1127" w:type="dxa"/>
            <w:vMerge w:val="restart"/>
          </w:tcPr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Время</w:t>
            </w:r>
          </w:p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начала и окончания</w:t>
            </w:r>
          </w:p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наблюдений</w:t>
            </w:r>
          </w:p>
        </w:tc>
        <w:tc>
          <w:tcPr>
            <w:tcW w:w="7378" w:type="dxa"/>
            <w:gridSpan w:val="6"/>
          </w:tcPr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24E23">
              <w:rPr>
                <w:rFonts w:ascii="Times New Roman" w:hAnsi="Times New Roman" w:cs="Times New Roman"/>
                <w:i/>
              </w:rPr>
              <w:t>Хронометрирование</w:t>
            </w:r>
            <w:proofErr w:type="spellEnd"/>
          </w:p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 xml:space="preserve"> поведения птиц</w:t>
            </w:r>
          </w:p>
        </w:tc>
      </w:tr>
      <w:tr w:rsidR="00E24E23" w:rsidTr="00ED0F1B">
        <w:trPr>
          <w:trHeight w:val="58"/>
        </w:trPr>
        <w:tc>
          <w:tcPr>
            <w:tcW w:w="976" w:type="dxa"/>
            <w:vMerge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010" w:type="dxa"/>
            <w:vMerge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27" w:type="dxa"/>
            <w:vMerge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7" w:type="dxa"/>
          </w:tcPr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полёт</w:t>
            </w:r>
          </w:p>
        </w:tc>
        <w:tc>
          <w:tcPr>
            <w:tcW w:w="851" w:type="dxa"/>
          </w:tcPr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поиск корма</w:t>
            </w:r>
          </w:p>
        </w:tc>
        <w:tc>
          <w:tcPr>
            <w:tcW w:w="1134" w:type="dxa"/>
          </w:tcPr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поедание корма</w:t>
            </w:r>
          </w:p>
        </w:tc>
        <w:tc>
          <w:tcPr>
            <w:tcW w:w="992" w:type="dxa"/>
          </w:tcPr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24E23">
              <w:rPr>
                <w:rFonts w:ascii="Times New Roman" w:hAnsi="Times New Roman" w:cs="Times New Roman"/>
                <w:i/>
              </w:rPr>
              <w:t>агрес</w:t>
            </w:r>
            <w:proofErr w:type="spellEnd"/>
            <w:r w:rsidRPr="00E24E23">
              <w:rPr>
                <w:rFonts w:ascii="Times New Roman" w:hAnsi="Times New Roman" w:cs="Times New Roman"/>
                <w:i/>
              </w:rPr>
              <w:t>-</w:t>
            </w:r>
          </w:p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сия</w:t>
            </w:r>
          </w:p>
        </w:tc>
        <w:tc>
          <w:tcPr>
            <w:tcW w:w="2126" w:type="dxa"/>
          </w:tcPr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территориальная демонстрация</w:t>
            </w:r>
          </w:p>
        </w:tc>
        <w:tc>
          <w:tcPr>
            <w:tcW w:w="1418" w:type="dxa"/>
          </w:tcPr>
          <w:p w:rsidR="00E24E23" w:rsidRPr="00E24E23" w:rsidRDefault="00E24E23" w:rsidP="00ED0F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24E23">
              <w:rPr>
                <w:rFonts w:ascii="Times New Roman" w:hAnsi="Times New Roman" w:cs="Times New Roman"/>
                <w:i/>
              </w:rPr>
              <w:t>нахождение в не поля зрения</w:t>
            </w:r>
          </w:p>
        </w:tc>
      </w:tr>
      <w:tr w:rsidR="00E24E23" w:rsidTr="00ED0F1B">
        <w:trPr>
          <w:trHeight w:val="58"/>
        </w:trPr>
        <w:tc>
          <w:tcPr>
            <w:tcW w:w="976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010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27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7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1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34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992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126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418" w:type="dxa"/>
          </w:tcPr>
          <w:p w:rsidR="00E24E23" w:rsidRPr="00E24E23" w:rsidRDefault="00E24E23" w:rsidP="00ED0F1B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:rsidR="00874AED" w:rsidRPr="00874AED" w:rsidRDefault="00874AED" w:rsidP="00874AE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702C" w:rsidRPr="00874AED" w:rsidRDefault="00D2702C" w:rsidP="00874AED">
      <w:p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Любое исследование состоит из этапов:</w:t>
      </w:r>
    </w:p>
    <w:p w:rsidR="00D2702C" w:rsidRPr="00874AED" w:rsidRDefault="00D2702C" w:rsidP="00D2702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подготовительный (планирование, постановка задач, разработка маршрута);</w:t>
      </w:r>
    </w:p>
    <w:p w:rsidR="00D2702C" w:rsidRPr="00874AED" w:rsidRDefault="00D2702C" w:rsidP="00D2702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сбор полевого материала, т.е</w:t>
      </w:r>
      <w:r w:rsidR="00305A1E" w:rsidRPr="00874AED">
        <w:rPr>
          <w:rFonts w:ascii="Times New Roman" w:hAnsi="Times New Roman" w:cs="Times New Roman"/>
          <w:sz w:val="24"/>
          <w:szCs w:val="24"/>
        </w:rPr>
        <w:t>.</w:t>
      </w:r>
      <w:r w:rsidRPr="00874AED">
        <w:rPr>
          <w:rFonts w:ascii="Times New Roman" w:hAnsi="Times New Roman" w:cs="Times New Roman"/>
          <w:sz w:val="24"/>
          <w:szCs w:val="24"/>
        </w:rPr>
        <w:t xml:space="preserve"> наблюдения в природе;</w:t>
      </w:r>
    </w:p>
    <w:p w:rsidR="00D2702C" w:rsidRPr="00874AED" w:rsidRDefault="00F73B45" w:rsidP="00D2702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предварительная обработка собранных данных;</w:t>
      </w:r>
    </w:p>
    <w:p w:rsidR="00F73B45" w:rsidRPr="00874AED" w:rsidRDefault="00F73B45" w:rsidP="00D2702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окончательная обработка наблюдений, обобщение и выводы;</w:t>
      </w:r>
    </w:p>
    <w:p w:rsidR="00F73B45" w:rsidRPr="00874AED" w:rsidRDefault="00F73B45" w:rsidP="00D2702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отчет о проделанной работе должен быть написан грамотно и подробно, он должен содержать:</w:t>
      </w:r>
    </w:p>
    <w:p w:rsidR="00F73B45" w:rsidRPr="00874AED" w:rsidRDefault="00F73B45" w:rsidP="00F73B45">
      <w:pPr>
        <w:pStyle w:val="a3"/>
        <w:ind w:left="1776"/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а) указание на место работы;</w:t>
      </w:r>
    </w:p>
    <w:p w:rsidR="00F73B45" w:rsidRPr="00874AED" w:rsidRDefault="00F73B45" w:rsidP="00F73B45">
      <w:pPr>
        <w:pStyle w:val="a3"/>
        <w:ind w:left="1776"/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б) методику исследований;</w:t>
      </w:r>
    </w:p>
    <w:p w:rsidR="00F73B45" w:rsidRPr="00874AED" w:rsidRDefault="00F73B45" w:rsidP="00F73B45">
      <w:pPr>
        <w:pStyle w:val="a3"/>
        <w:ind w:left="1776"/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lastRenderedPageBreak/>
        <w:t>в) краткое изложение хода работы и некоторых интересных фактов;</w:t>
      </w:r>
    </w:p>
    <w:p w:rsidR="00F73B45" w:rsidRPr="00874AED" w:rsidRDefault="00F73B45" w:rsidP="00F73B45">
      <w:pPr>
        <w:pStyle w:val="a3"/>
        <w:ind w:left="1776"/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г) обобщения и выводы с таблицами, схемами, графиками, фотографиями, рисунками (выводы должны стать ответами на поставленные вопросы);</w:t>
      </w:r>
    </w:p>
    <w:p w:rsidR="00F73B45" w:rsidRPr="00874AED" w:rsidRDefault="00F73B45" w:rsidP="00F73B45">
      <w:pPr>
        <w:pStyle w:val="a3"/>
        <w:ind w:left="1776"/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Д) список использованной литературы.</w:t>
      </w:r>
    </w:p>
    <w:p w:rsidR="00E24E23" w:rsidRPr="00874AED" w:rsidRDefault="00F73B45" w:rsidP="00A81632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Если работа прошла все эти пять этапов, то она мож</w:t>
      </w:r>
      <w:r w:rsidR="00A81632" w:rsidRPr="00874AED">
        <w:rPr>
          <w:rFonts w:ascii="Times New Roman" w:hAnsi="Times New Roman" w:cs="Times New Roman"/>
          <w:sz w:val="24"/>
          <w:szCs w:val="24"/>
        </w:rPr>
        <w:t xml:space="preserve">ет считаться </w:t>
      </w:r>
      <w:r w:rsidRPr="00874AED">
        <w:rPr>
          <w:rFonts w:ascii="Times New Roman" w:hAnsi="Times New Roman" w:cs="Times New Roman"/>
          <w:sz w:val="24"/>
          <w:szCs w:val="24"/>
        </w:rPr>
        <w:t xml:space="preserve">выполненной. </w:t>
      </w:r>
    </w:p>
    <w:p w:rsidR="00F73B45" w:rsidRPr="00874AED" w:rsidRDefault="009203CA" w:rsidP="00E24E23">
      <w:p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Для того, чтобы вызвать интерес учащихся к наблюдениям за зимующими птицами учителю необходимо подобрать темы орнитологических наблюдений и конкретные задания в зависимости от уровня подготовки и интересов учащихся.</w:t>
      </w:r>
      <w:r w:rsidR="00365158" w:rsidRPr="00874AED">
        <w:rPr>
          <w:rFonts w:ascii="Times New Roman" w:hAnsi="Times New Roman" w:cs="Times New Roman"/>
          <w:sz w:val="24"/>
          <w:szCs w:val="24"/>
        </w:rPr>
        <w:t xml:space="preserve"> Темы наблюдений должны быть рассчитаны на многодневные наблюдения. Приведу п</w:t>
      </w:r>
      <w:r w:rsidR="00E94C4A">
        <w:rPr>
          <w:rFonts w:ascii="Times New Roman" w:hAnsi="Times New Roman" w:cs="Times New Roman"/>
          <w:sz w:val="24"/>
          <w:szCs w:val="24"/>
        </w:rPr>
        <w:t xml:space="preserve">римеры </w:t>
      </w:r>
      <w:r w:rsidR="00365158" w:rsidRPr="00874AED">
        <w:rPr>
          <w:rFonts w:ascii="Times New Roman" w:hAnsi="Times New Roman" w:cs="Times New Roman"/>
          <w:sz w:val="24"/>
          <w:szCs w:val="24"/>
        </w:rPr>
        <w:t xml:space="preserve">некоторых орнитологических </w:t>
      </w:r>
      <w:r w:rsidR="00A81632" w:rsidRPr="00874AED">
        <w:rPr>
          <w:rFonts w:ascii="Times New Roman" w:hAnsi="Times New Roman" w:cs="Times New Roman"/>
          <w:sz w:val="24"/>
          <w:szCs w:val="24"/>
        </w:rPr>
        <w:t>наблюдений для учащихся</w:t>
      </w:r>
      <w:r w:rsidR="00365158" w:rsidRPr="00874AED">
        <w:rPr>
          <w:rFonts w:ascii="Times New Roman" w:hAnsi="Times New Roman" w:cs="Times New Roman"/>
          <w:sz w:val="24"/>
          <w:szCs w:val="24"/>
        </w:rPr>
        <w:t>:</w:t>
      </w:r>
      <w:r w:rsidR="00CD449B" w:rsidRPr="00874AED">
        <w:rPr>
          <w:rFonts w:ascii="Times New Roman" w:hAnsi="Times New Roman" w:cs="Times New Roman"/>
          <w:sz w:val="24"/>
          <w:szCs w:val="24"/>
        </w:rPr>
        <w:t xml:space="preserve"> «Зимующие птицы нашего города», «Жизнь пестрого дятла в зимний период», «Особенности поведения зимующих птиц у кормушки», «Особенности поведения голубей – </w:t>
      </w:r>
      <w:proofErr w:type="spellStart"/>
      <w:r w:rsidR="00CD449B" w:rsidRPr="00874AED">
        <w:rPr>
          <w:rFonts w:ascii="Times New Roman" w:hAnsi="Times New Roman" w:cs="Times New Roman"/>
          <w:sz w:val="24"/>
          <w:szCs w:val="24"/>
        </w:rPr>
        <w:t>аберрантов</w:t>
      </w:r>
      <w:proofErr w:type="spellEnd"/>
      <w:r w:rsidR="00CD449B" w:rsidRPr="00874AED">
        <w:rPr>
          <w:rFonts w:ascii="Times New Roman" w:hAnsi="Times New Roman" w:cs="Times New Roman"/>
          <w:sz w:val="24"/>
          <w:szCs w:val="24"/>
        </w:rPr>
        <w:t xml:space="preserve"> в зимних условиях», «Территория обитания смешанных синичьих стай» и др.</w:t>
      </w:r>
    </w:p>
    <w:p w:rsidR="00365158" w:rsidRPr="00874AED" w:rsidRDefault="00365158" w:rsidP="00365158">
      <w:pPr>
        <w:pStyle w:val="a3"/>
        <w:ind w:left="1776"/>
        <w:jc w:val="center"/>
        <w:rPr>
          <w:rFonts w:ascii="Times New Roman" w:hAnsi="Times New Roman" w:cs="Times New Roman"/>
          <w:sz w:val="24"/>
          <w:szCs w:val="24"/>
        </w:rPr>
      </w:pPr>
    </w:p>
    <w:p w:rsidR="00365158" w:rsidRPr="00874AED" w:rsidRDefault="00D02237" w:rsidP="00365158">
      <w:pPr>
        <w:pStyle w:val="a3"/>
        <w:ind w:left="1776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Тема: </w:t>
      </w:r>
      <w:r w:rsidR="00365158" w:rsidRPr="00874AED">
        <w:rPr>
          <w:rFonts w:ascii="Times New Roman" w:hAnsi="Times New Roman" w:cs="Times New Roman"/>
          <w:b/>
          <w:i/>
          <w:sz w:val="24"/>
          <w:szCs w:val="24"/>
        </w:rPr>
        <w:t>Жизнь пёстрого дятла в зимний период</w:t>
      </w:r>
    </w:p>
    <w:p w:rsidR="00365158" w:rsidRPr="00874AED" w:rsidRDefault="00365158" w:rsidP="00365158">
      <w:pPr>
        <w:pStyle w:val="a3"/>
        <w:ind w:left="177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74AED">
        <w:rPr>
          <w:rFonts w:ascii="Times New Roman" w:hAnsi="Times New Roman" w:cs="Times New Roman"/>
          <w:b/>
          <w:i/>
          <w:sz w:val="24"/>
          <w:szCs w:val="24"/>
        </w:rPr>
        <w:t>Задачи:</w:t>
      </w:r>
    </w:p>
    <w:p w:rsidR="00365158" w:rsidRPr="00874AED" w:rsidRDefault="00365158" w:rsidP="0036515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Выяснить размеры и форму участка, занимаемого большим пёстрым дятлом.</w:t>
      </w:r>
    </w:p>
    <w:p w:rsidR="00365158" w:rsidRPr="00874AED" w:rsidRDefault="00365158" w:rsidP="0036515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Установить количество и типы «кузниц» на участке, частоту их использования в зависимости от биотипов, находящихся в составе участка, пород деревьев, на которых расположены «кузницы», состояния древесины, других факторов.</w:t>
      </w:r>
    </w:p>
    <w:p w:rsidR="00365158" w:rsidRPr="00874AED" w:rsidRDefault="00365158" w:rsidP="0036515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Выяснить места поиска корма, способы кормодобывания, типы кормового поведения, изменения кормового поведения в зависимости от погодных условий, внутривидовые и межвидовые контакты.</w:t>
      </w:r>
    </w:p>
    <w:p w:rsidR="00365158" w:rsidRPr="00874AED" w:rsidRDefault="00365158" w:rsidP="0036515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Определить «эффективность» большого пёстрого дятла при кормлении семенами шишек ели или сосны.</w:t>
      </w:r>
    </w:p>
    <w:p w:rsidR="00365158" w:rsidRPr="00874AED" w:rsidRDefault="00365158" w:rsidP="00365158">
      <w:pPr>
        <w:pStyle w:val="a3"/>
        <w:ind w:left="2136"/>
        <w:jc w:val="both"/>
        <w:rPr>
          <w:rFonts w:ascii="Times New Roman" w:hAnsi="Times New Roman" w:cs="Times New Roman"/>
          <w:sz w:val="24"/>
          <w:szCs w:val="24"/>
        </w:rPr>
      </w:pPr>
    </w:p>
    <w:p w:rsidR="00365158" w:rsidRPr="00874AED" w:rsidRDefault="00365158" w:rsidP="00365158">
      <w:pPr>
        <w:pStyle w:val="a3"/>
        <w:ind w:left="2136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74AED">
        <w:rPr>
          <w:rFonts w:ascii="Times New Roman" w:hAnsi="Times New Roman" w:cs="Times New Roman"/>
          <w:b/>
          <w:i/>
          <w:sz w:val="24"/>
          <w:szCs w:val="24"/>
        </w:rPr>
        <w:t>Ход работы</w:t>
      </w:r>
    </w:p>
    <w:p w:rsidR="00365158" w:rsidRPr="00874AED" w:rsidRDefault="00365158" w:rsidP="0036515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Маршрутным методом установить участок, где обитает большой пёстрый дятел. На участке найдите действующую «кузницу». Опишите её устройство – вид дерева, высота, место расположение. В каком биотипе находится «кузня»?</w:t>
      </w:r>
    </w:p>
    <w:p w:rsidR="00365158" w:rsidRPr="00874AED" w:rsidRDefault="00365158" w:rsidP="0036515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 xml:space="preserve">Проследите маршруты перелетов дятла по выбранному участку. Каковы его размеры, форма? Сколько «кузнец» использует </w:t>
      </w:r>
      <w:r w:rsidR="00B92EF5" w:rsidRPr="00874AED">
        <w:rPr>
          <w:rFonts w:ascii="Times New Roman" w:hAnsi="Times New Roman" w:cs="Times New Roman"/>
          <w:sz w:val="24"/>
          <w:szCs w:val="24"/>
        </w:rPr>
        <w:t>дятел? С какой территории дятел собирает шишки? Нарисуйте схему расположения «кузниц» и мест сбора шишек. Установите общие типы устройства «кузниц» в зависим</w:t>
      </w:r>
      <w:r w:rsidR="005662F2" w:rsidRPr="00874AED">
        <w:rPr>
          <w:rFonts w:ascii="Times New Roman" w:hAnsi="Times New Roman" w:cs="Times New Roman"/>
          <w:sz w:val="24"/>
          <w:szCs w:val="24"/>
        </w:rPr>
        <w:t>ости от</w:t>
      </w:r>
      <w:r w:rsidR="00B92EF5" w:rsidRPr="00874AED">
        <w:rPr>
          <w:rFonts w:ascii="Times New Roman" w:hAnsi="Times New Roman" w:cs="Times New Roman"/>
          <w:sz w:val="24"/>
          <w:szCs w:val="24"/>
        </w:rPr>
        <w:t xml:space="preserve"> биотопа, в котором они находятся, породы дерева, состояния древесины (сухая, гнилая и т.п.).</w:t>
      </w:r>
    </w:p>
    <w:p w:rsidR="00B92EF5" w:rsidRPr="00874AED" w:rsidRDefault="00B92EF5" w:rsidP="0036515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Установите порядок действий дятла на «кузнице» при долблении шишек и их добыче. Шишки каких деревьев использует дятел? Каковы способы срывания шишки с дерева и закрепления её в «кузнеце»?</w:t>
      </w:r>
    </w:p>
    <w:p w:rsidR="00B92EF5" w:rsidRPr="00874AED" w:rsidRDefault="00B92EF5" w:rsidP="00B92EF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 xml:space="preserve">Хронометрируйте поведение дятла. Установите доли времени, затрачиваемые на различные виды деятельности (полет за шишкой, </w:t>
      </w:r>
      <w:r w:rsidRPr="00874AED">
        <w:rPr>
          <w:rFonts w:ascii="Times New Roman" w:hAnsi="Times New Roman" w:cs="Times New Roman"/>
          <w:sz w:val="24"/>
          <w:szCs w:val="24"/>
        </w:rPr>
        <w:lastRenderedPageBreak/>
        <w:t xml:space="preserve">закрепление шишки в «кузнеце», </w:t>
      </w:r>
      <w:proofErr w:type="spellStart"/>
      <w:r w:rsidRPr="00874AED">
        <w:rPr>
          <w:rFonts w:ascii="Times New Roman" w:hAnsi="Times New Roman" w:cs="Times New Roman"/>
          <w:sz w:val="24"/>
          <w:szCs w:val="24"/>
        </w:rPr>
        <w:t>раздалбливание</w:t>
      </w:r>
      <w:proofErr w:type="spellEnd"/>
      <w:r w:rsidRPr="00874AED">
        <w:rPr>
          <w:rFonts w:ascii="Times New Roman" w:hAnsi="Times New Roman" w:cs="Times New Roman"/>
          <w:sz w:val="24"/>
          <w:szCs w:val="24"/>
        </w:rPr>
        <w:t xml:space="preserve"> шишки, отдых, перелёт к другой «кузнице», кормление на стволе и ветках и т.п.)</w:t>
      </w:r>
    </w:p>
    <w:p w:rsidR="00B92EF5" w:rsidRPr="00874AED" w:rsidRDefault="00B92EF5" w:rsidP="0036515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Какие корма, кроме семян шишек, и с каких деревьев использует дятел?</w:t>
      </w:r>
    </w:p>
    <w:p w:rsidR="00B92EF5" w:rsidRPr="00874AED" w:rsidRDefault="00B92EF5" w:rsidP="0036515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Как меняется активность дятла в течение суток? Каким образом реагирует дятел на птиц своего и других видов? Как часто и на какое время дятел присоединяется к стайкам синиц? Происходят ли конфликты между птицами своего и других видов и в каких местах участка, занимаемого дятлом? Каков их исход?</w:t>
      </w:r>
    </w:p>
    <w:p w:rsidR="00CF6E65" w:rsidRPr="00874AED" w:rsidRDefault="00CF6E65" w:rsidP="00CF6E6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F6E65" w:rsidRPr="00874AED" w:rsidRDefault="00D02237" w:rsidP="00CF6E6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Тема: </w:t>
      </w:r>
      <w:r w:rsidR="00CF6E65" w:rsidRPr="00874AED">
        <w:rPr>
          <w:rFonts w:ascii="Times New Roman" w:hAnsi="Times New Roman" w:cs="Times New Roman"/>
          <w:b/>
          <w:i/>
          <w:sz w:val="24"/>
          <w:szCs w:val="24"/>
        </w:rPr>
        <w:t>Особенности поведения зимующих птиц у кормушки</w:t>
      </w:r>
    </w:p>
    <w:p w:rsidR="00CF6E65" w:rsidRPr="00874AED" w:rsidRDefault="00CF6E65" w:rsidP="00CF6E6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74AED">
        <w:rPr>
          <w:rFonts w:ascii="Times New Roman" w:hAnsi="Times New Roman" w:cs="Times New Roman"/>
          <w:b/>
          <w:i/>
          <w:sz w:val="24"/>
          <w:szCs w:val="24"/>
        </w:rPr>
        <w:t>Задачи:</w:t>
      </w:r>
    </w:p>
    <w:p w:rsidR="00CF6E65" w:rsidRPr="00874AED" w:rsidRDefault="00CF6E65" w:rsidP="00CF6E6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Изучить предпочтение кормов различными видами птиц, посещающих кормушку.</w:t>
      </w:r>
    </w:p>
    <w:p w:rsidR="00CF6E65" w:rsidRPr="00874AED" w:rsidRDefault="00CF6E65" w:rsidP="00CF6E6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Выяснить зависимость количества одновременно кормящихся на кормушке особей от их видовой принадлежности, количества и разнообразие корма на кормушке, погодных условий, других факторов.</w:t>
      </w:r>
    </w:p>
    <w:p w:rsidR="00CF6E65" w:rsidRPr="00874AED" w:rsidRDefault="00CF6E65" w:rsidP="00CF6E6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Существует ли в конкретных условиях иерархическая система доступа к корму на кормушке среди одного вида и разных видов птиц?</w:t>
      </w:r>
    </w:p>
    <w:p w:rsidR="00CF6E65" w:rsidRPr="00874AED" w:rsidRDefault="00CF6E65" w:rsidP="00CF6E6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F6E65" w:rsidRPr="00874AED" w:rsidRDefault="00CF6E65" w:rsidP="00CF6E65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74AED">
        <w:rPr>
          <w:rFonts w:ascii="Times New Roman" w:hAnsi="Times New Roman" w:cs="Times New Roman"/>
          <w:b/>
          <w:i/>
          <w:sz w:val="24"/>
          <w:szCs w:val="24"/>
        </w:rPr>
        <w:t>Ход работы</w:t>
      </w:r>
    </w:p>
    <w:p w:rsidR="00CF6E65" w:rsidRPr="00874AED" w:rsidRDefault="00CF6E65" w:rsidP="00CF6E6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 xml:space="preserve">Устройте кормушку, на которой могли бы одновременно присаживаться не менее пяти птиц. Поместите в неё разнообразные корма, рекомендованные для кормления зимующих птиц. При наблюдении фиксируйте количество птиц каждого вида на кормушке и вблизи неё, время прилета и отлёта, продолжительность </w:t>
      </w:r>
      <w:proofErr w:type="gramStart"/>
      <w:r w:rsidRPr="00874AED">
        <w:rPr>
          <w:rFonts w:ascii="Times New Roman" w:hAnsi="Times New Roman" w:cs="Times New Roman"/>
          <w:sz w:val="24"/>
          <w:szCs w:val="24"/>
        </w:rPr>
        <w:t>кормления  и</w:t>
      </w:r>
      <w:proofErr w:type="gramEnd"/>
      <w:r w:rsidRPr="00874AED">
        <w:rPr>
          <w:rFonts w:ascii="Times New Roman" w:hAnsi="Times New Roman" w:cs="Times New Roman"/>
          <w:sz w:val="24"/>
          <w:szCs w:val="24"/>
        </w:rPr>
        <w:t xml:space="preserve"> поедаемый  корм. Отмечайте частоту ритуальных демонстраций и агрессивных контактов между птицами, видовую принадлежность учас</w:t>
      </w:r>
      <w:r w:rsidR="00A81632" w:rsidRPr="00874AED">
        <w:rPr>
          <w:rFonts w:ascii="Times New Roman" w:hAnsi="Times New Roman" w:cs="Times New Roman"/>
          <w:sz w:val="24"/>
          <w:szCs w:val="24"/>
        </w:rPr>
        <w:t>тников и исход этих контактов (</w:t>
      </w:r>
      <w:r w:rsidRPr="00874AED">
        <w:rPr>
          <w:rFonts w:ascii="Times New Roman" w:hAnsi="Times New Roman" w:cs="Times New Roman"/>
          <w:sz w:val="24"/>
          <w:szCs w:val="24"/>
        </w:rPr>
        <w:t>кто кого прогнал).</w:t>
      </w:r>
    </w:p>
    <w:p w:rsidR="00CF6E65" w:rsidRPr="00874AED" w:rsidRDefault="00CF6E65" w:rsidP="00CF6E6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Какие виды птиц какие корма предпочитают?</w:t>
      </w:r>
    </w:p>
    <w:p w:rsidR="00CF6E65" w:rsidRPr="00874AED" w:rsidRDefault="00CF6E65" w:rsidP="00CF6E6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Сколько птиц может одновременно кормиться на кормушке в случае</w:t>
      </w:r>
      <w:r w:rsidR="00C44ED6" w:rsidRPr="00874AED">
        <w:rPr>
          <w:rFonts w:ascii="Times New Roman" w:hAnsi="Times New Roman" w:cs="Times New Roman"/>
          <w:sz w:val="24"/>
          <w:szCs w:val="24"/>
        </w:rPr>
        <w:t xml:space="preserve"> присутствия одного, двух, трех и более видов?</w:t>
      </w:r>
    </w:p>
    <w:p w:rsidR="00C44ED6" w:rsidRPr="00874AED" w:rsidRDefault="00C44ED6" w:rsidP="00CF6E6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Как изменяется общее количество посещающих кормушку птиц в зависимости от разнообразия корма, времени суток, погодных условий?</w:t>
      </w:r>
    </w:p>
    <w:p w:rsidR="00C44ED6" w:rsidRPr="00874AED" w:rsidRDefault="00C44ED6" w:rsidP="00CF6E6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Существует ли между видами птиц распределение времени посещения кормушки в течение дня?</w:t>
      </w:r>
    </w:p>
    <w:p w:rsidR="00C44ED6" w:rsidRPr="00874AED" w:rsidRDefault="00C44ED6" w:rsidP="00CF6E6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Установите количество непосредственных контактов при кормлении на кормушке пяти птиц, принадлежащих к одному, двум, трем, четырем и пяти видам (если удастся</w:t>
      </w:r>
      <w:r w:rsidR="007E7223">
        <w:rPr>
          <w:rFonts w:ascii="Times New Roman" w:hAnsi="Times New Roman" w:cs="Times New Roman"/>
          <w:sz w:val="24"/>
          <w:szCs w:val="24"/>
        </w:rPr>
        <w:t>) – замеры сделайте за 15 мин (</w:t>
      </w:r>
      <w:r w:rsidRPr="00874AED">
        <w:rPr>
          <w:rFonts w:ascii="Times New Roman" w:hAnsi="Times New Roman" w:cs="Times New Roman"/>
          <w:sz w:val="24"/>
          <w:szCs w:val="24"/>
        </w:rPr>
        <w:t>несколько раз и при сходных погодных условиях). Какие позы принимают птицы, реагируя друг на друга, какие при этом издают звуки?</w:t>
      </w:r>
    </w:p>
    <w:p w:rsidR="00C44ED6" w:rsidRPr="00874AED" w:rsidRDefault="00C44ED6" w:rsidP="00CF6E6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Между какими видами происходят агрессивные контакты и каков их исход? Бывают ли «коллективные драки»? Если да, то чем они отличаются от конфликта межу двумя птицами?</w:t>
      </w:r>
    </w:p>
    <w:p w:rsidR="00C44ED6" w:rsidRPr="00874AED" w:rsidRDefault="00C44ED6" w:rsidP="00CF6E6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 xml:space="preserve">Чаще или реже происходят агрессивные   взаимодействия между птицами, находящимися вблизи кормушки и поодаль от неё? Чем занимаются птицы, которые не находятся вблизи кормушки? </w:t>
      </w:r>
    </w:p>
    <w:p w:rsidR="00C44ED6" w:rsidRPr="00874AED" w:rsidRDefault="00C44ED6" w:rsidP="00CF6E6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lastRenderedPageBreak/>
        <w:t>Изм</w:t>
      </w:r>
      <w:r w:rsidR="00CD449B" w:rsidRPr="00874AED">
        <w:rPr>
          <w:rFonts w:ascii="Times New Roman" w:hAnsi="Times New Roman" w:cs="Times New Roman"/>
          <w:sz w:val="24"/>
          <w:szCs w:val="24"/>
        </w:rPr>
        <w:t>еняется ли общее количество аг</w:t>
      </w:r>
      <w:r w:rsidRPr="00874AED">
        <w:rPr>
          <w:rFonts w:ascii="Times New Roman" w:hAnsi="Times New Roman" w:cs="Times New Roman"/>
          <w:sz w:val="24"/>
          <w:szCs w:val="24"/>
        </w:rPr>
        <w:t>рессивных конт</w:t>
      </w:r>
      <w:r w:rsidR="00874AED" w:rsidRPr="00874AED">
        <w:rPr>
          <w:rFonts w:ascii="Times New Roman" w:hAnsi="Times New Roman" w:cs="Times New Roman"/>
          <w:sz w:val="24"/>
          <w:szCs w:val="24"/>
        </w:rPr>
        <w:t xml:space="preserve">актов между птицами при резком </w:t>
      </w:r>
      <w:r w:rsidRPr="00874AED">
        <w:rPr>
          <w:rFonts w:ascii="Times New Roman" w:hAnsi="Times New Roman" w:cs="Times New Roman"/>
          <w:sz w:val="24"/>
          <w:szCs w:val="24"/>
        </w:rPr>
        <w:t xml:space="preserve">увеличении </w:t>
      </w:r>
      <w:r w:rsidR="00CD449B" w:rsidRPr="00874AED">
        <w:rPr>
          <w:rFonts w:ascii="Times New Roman" w:hAnsi="Times New Roman" w:cs="Times New Roman"/>
          <w:sz w:val="24"/>
          <w:szCs w:val="24"/>
        </w:rPr>
        <w:t xml:space="preserve">или уменьшении </w:t>
      </w:r>
      <w:r w:rsidRPr="00874AED">
        <w:rPr>
          <w:rFonts w:ascii="Times New Roman" w:hAnsi="Times New Roman" w:cs="Times New Roman"/>
          <w:sz w:val="24"/>
          <w:szCs w:val="24"/>
        </w:rPr>
        <w:t>корма на кормушке, резк</w:t>
      </w:r>
      <w:r w:rsidR="007245BA">
        <w:rPr>
          <w:rFonts w:ascii="Times New Roman" w:hAnsi="Times New Roman" w:cs="Times New Roman"/>
          <w:sz w:val="24"/>
          <w:szCs w:val="24"/>
        </w:rPr>
        <w:t>ом изменении погодных условий (</w:t>
      </w:r>
      <w:r w:rsidRPr="00874AED">
        <w:rPr>
          <w:rFonts w:ascii="Times New Roman" w:hAnsi="Times New Roman" w:cs="Times New Roman"/>
          <w:sz w:val="24"/>
          <w:szCs w:val="24"/>
        </w:rPr>
        <w:t>прежде всего температуры)?</w:t>
      </w:r>
    </w:p>
    <w:p w:rsidR="00CD449B" w:rsidRPr="00874AED" w:rsidRDefault="00CD449B" w:rsidP="00CF6E6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Можно ли утверждать, что среди птиц, посещающих кормушку, существует иерархическая система в доступе к корму? Если да, то какова эта система? Какие качества птиц (внешние – размер, яркость окраски; поведенческие) позволяют птицам занимать верхние ступени иерархической лестницы?</w:t>
      </w:r>
    </w:p>
    <w:p w:rsidR="00CD449B" w:rsidRDefault="00CD449B" w:rsidP="00CF6E6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74AED">
        <w:rPr>
          <w:rFonts w:ascii="Times New Roman" w:hAnsi="Times New Roman" w:cs="Times New Roman"/>
          <w:sz w:val="24"/>
          <w:szCs w:val="24"/>
        </w:rPr>
        <w:t>Попробуйте нарисовать в цвете и вырез</w:t>
      </w:r>
      <w:r w:rsidR="00A81632" w:rsidRPr="00874AED">
        <w:rPr>
          <w:rFonts w:ascii="Times New Roman" w:hAnsi="Times New Roman" w:cs="Times New Roman"/>
          <w:sz w:val="24"/>
          <w:szCs w:val="24"/>
        </w:rPr>
        <w:t>ать из картона фигурку одной из</w:t>
      </w:r>
      <w:r w:rsidRPr="00874AED">
        <w:rPr>
          <w:rFonts w:ascii="Times New Roman" w:hAnsi="Times New Roman" w:cs="Times New Roman"/>
          <w:sz w:val="24"/>
          <w:szCs w:val="24"/>
        </w:rPr>
        <w:t xml:space="preserve"> птиц, часто посещающей кормушку, в натуральную величину. Прикрепи фигурку к кормушке. Изменилось ли поведение птиц?</w:t>
      </w:r>
    </w:p>
    <w:p w:rsidR="00A47D22" w:rsidRDefault="00A47D22" w:rsidP="00A47D2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7D22" w:rsidRPr="00874AED" w:rsidRDefault="00A47D22" w:rsidP="00A47D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Думаю, что такие зимние исследования</w:t>
      </w:r>
      <w:r w:rsidR="00EB6AEF">
        <w:rPr>
          <w:rFonts w:ascii="Times New Roman" w:hAnsi="Times New Roman" w:cs="Times New Roman"/>
          <w:sz w:val="24"/>
          <w:szCs w:val="24"/>
        </w:rPr>
        <w:t xml:space="preserve"> помогут вызвать интерес у учащихся к предмету биологии и помогут понять механизмы взаимодействия птиц между собой и с окружающей средой. Учащимся можно будет в ходе выполнения наблюдений и проектов можно порекомендовать прекрасные классические труды А.С. </w:t>
      </w:r>
      <w:proofErr w:type="spellStart"/>
      <w:r w:rsidR="00EB6AEF">
        <w:rPr>
          <w:rFonts w:ascii="Times New Roman" w:hAnsi="Times New Roman" w:cs="Times New Roman"/>
          <w:sz w:val="24"/>
          <w:szCs w:val="24"/>
        </w:rPr>
        <w:t>Мальчевского</w:t>
      </w:r>
      <w:proofErr w:type="spellEnd"/>
      <w:r w:rsidR="00EB6AEF">
        <w:rPr>
          <w:rFonts w:ascii="Times New Roman" w:hAnsi="Times New Roman" w:cs="Times New Roman"/>
          <w:sz w:val="24"/>
          <w:szCs w:val="24"/>
        </w:rPr>
        <w:t xml:space="preserve"> «Орнитологические экскурсии», А.Н. </w:t>
      </w:r>
      <w:proofErr w:type="spellStart"/>
      <w:r w:rsidR="00EB6AEF">
        <w:rPr>
          <w:rFonts w:ascii="Times New Roman" w:hAnsi="Times New Roman" w:cs="Times New Roman"/>
          <w:sz w:val="24"/>
          <w:szCs w:val="24"/>
        </w:rPr>
        <w:t>Промтова</w:t>
      </w:r>
      <w:proofErr w:type="spellEnd"/>
      <w:r w:rsidR="00EB6AEF">
        <w:rPr>
          <w:rFonts w:ascii="Times New Roman" w:hAnsi="Times New Roman" w:cs="Times New Roman"/>
          <w:sz w:val="24"/>
          <w:szCs w:val="24"/>
        </w:rPr>
        <w:t xml:space="preserve"> «Птицы в природе», Р.Л. </w:t>
      </w:r>
      <w:proofErr w:type="spellStart"/>
      <w:r w:rsidR="00EB6AEF">
        <w:rPr>
          <w:rFonts w:ascii="Times New Roman" w:hAnsi="Times New Roman" w:cs="Times New Roman"/>
          <w:sz w:val="24"/>
          <w:szCs w:val="24"/>
        </w:rPr>
        <w:t>Беме</w:t>
      </w:r>
      <w:proofErr w:type="spellEnd"/>
      <w:r w:rsidR="00EB6AEF">
        <w:rPr>
          <w:rFonts w:ascii="Times New Roman" w:hAnsi="Times New Roman" w:cs="Times New Roman"/>
          <w:sz w:val="24"/>
          <w:szCs w:val="24"/>
        </w:rPr>
        <w:t xml:space="preserve"> «Птицы. Энциклопедия природы России» и др.</w:t>
      </w:r>
    </w:p>
    <w:sectPr w:rsidR="00A47D22" w:rsidRPr="00874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277817"/>
    <w:multiLevelType w:val="hybridMultilevel"/>
    <w:tmpl w:val="CFDA5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CE2086"/>
    <w:multiLevelType w:val="hybridMultilevel"/>
    <w:tmpl w:val="7D2200C6"/>
    <w:lvl w:ilvl="0" w:tplc="567EA6C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2A75163C"/>
    <w:multiLevelType w:val="hybridMultilevel"/>
    <w:tmpl w:val="B43633B2"/>
    <w:lvl w:ilvl="0" w:tplc="B036BE5E">
      <w:start w:val="1"/>
      <w:numFmt w:val="decimal"/>
      <w:lvlText w:val="%1."/>
      <w:lvlJc w:val="left"/>
      <w:pPr>
        <w:ind w:left="24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6" w:hanging="360"/>
      </w:pPr>
    </w:lvl>
    <w:lvl w:ilvl="2" w:tplc="0419001B" w:tentative="1">
      <w:start w:val="1"/>
      <w:numFmt w:val="lowerRoman"/>
      <w:lvlText w:val="%3."/>
      <w:lvlJc w:val="right"/>
      <w:pPr>
        <w:ind w:left="3936" w:hanging="180"/>
      </w:pPr>
    </w:lvl>
    <w:lvl w:ilvl="3" w:tplc="0419000F" w:tentative="1">
      <w:start w:val="1"/>
      <w:numFmt w:val="decimal"/>
      <w:lvlText w:val="%4."/>
      <w:lvlJc w:val="left"/>
      <w:pPr>
        <w:ind w:left="4656" w:hanging="360"/>
      </w:pPr>
    </w:lvl>
    <w:lvl w:ilvl="4" w:tplc="04190019" w:tentative="1">
      <w:start w:val="1"/>
      <w:numFmt w:val="lowerLetter"/>
      <w:lvlText w:val="%5."/>
      <w:lvlJc w:val="left"/>
      <w:pPr>
        <w:ind w:left="5376" w:hanging="360"/>
      </w:pPr>
    </w:lvl>
    <w:lvl w:ilvl="5" w:tplc="0419001B" w:tentative="1">
      <w:start w:val="1"/>
      <w:numFmt w:val="lowerRoman"/>
      <w:lvlText w:val="%6."/>
      <w:lvlJc w:val="right"/>
      <w:pPr>
        <w:ind w:left="6096" w:hanging="180"/>
      </w:pPr>
    </w:lvl>
    <w:lvl w:ilvl="6" w:tplc="0419000F" w:tentative="1">
      <w:start w:val="1"/>
      <w:numFmt w:val="decimal"/>
      <w:lvlText w:val="%7."/>
      <w:lvlJc w:val="left"/>
      <w:pPr>
        <w:ind w:left="6816" w:hanging="360"/>
      </w:pPr>
    </w:lvl>
    <w:lvl w:ilvl="7" w:tplc="04190019" w:tentative="1">
      <w:start w:val="1"/>
      <w:numFmt w:val="lowerLetter"/>
      <w:lvlText w:val="%8."/>
      <w:lvlJc w:val="left"/>
      <w:pPr>
        <w:ind w:left="7536" w:hanging="360"/>
      </w:pPr>
    </w:lvl>
    <w:lvl w:ilvl="8" w:tplc="0419001B" w:tentative="1">
      <w:start w:val="1"/>
      <w:numFmt w:val="lowerRoman"/>
      <w:lvlText w:val="%9."/>
      <w:lvlJc w:val="right"/>
      <w:pPr>
        <w:ind w:left="8256" w:hanging="180"/>
      </w:pPr>
    </w:lvl>
  </w:abstractNum>
  <w:abstractNum w:abstractNumId="3">
    <w:nsid w:val="2C4D51C4"/>
    <w:multiLevelType w:val="hybridMultilevel"/>
    <w:tmpl w:val="9CA4B936"/>
    <w:lvl w:ilvl="0" w:tplc="3AB20B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63C0C6A"/>
    <w:multiLevelType w:val="hybridMultilevel"/>
    <w:tmpl w:val="CB980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B12559"/>
    <w:multiLevelType w:val="hybridMultilevel"/>
    <w:tmpl w:val="695C6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F25A33"/>
    <w:multiLevelType w:val="hybridMultilevel"/>
    <w:tmpl w:val="C972A31E"/>
    <w:lvl w:ilvl="0" w:tplc="7A2205B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250"/>
    <w:rsid w:val="00124A8B"/>
    <w:rsid w:val="002040C1"/>
    <w:rsid w:val="00305A1E"/>
    <w:rsid w:val="00365158"/>
    <w:rsid w:val="003B092B"/>
    <w:rsid w:val="003C08C5"/>
    <w:rsid w:val="00494BEB"/>
    <w:rsid w:val="005662F2"/>
    <w:rsid w:val="0060068B"/>
    <w:rsid w:val="00712B6F"/>
    <w:rsid w:val="007245BA"/>
    <w:rsid w:val="007C3250"/>
    <w:rsid w:val="007D1D36"/>
    <w:rsid w:val="007E7223"/>
    <w:rsid w:val="00801E18"/>
    <w:rsid w:val="00804362"/>
    <w:rsid w:val="00874AED"/>
    <w:rsid w:val="00884B86"/>
    <w:rsid w:val="008B4910"/>
    <w:rsid w:val="009203CA"/>
    <w:rsid w:val="00A47D22"/>
    <w:rsid w:val="00A81632"/>
    <w:rsid w:val="00AD3C69"/>
    <w:rsid w:val="00B92EF5"/>
    <w:rsid w:val="00BB3F77"/>
    <w:rsid w:val="00C44ED6"/>
    <w:rsid w:val="00CD449B"/>
    <w:rsid w:val="00CF6E65"/>
    <w:rsid w:val="00D02237"/>
    <w:rsid w:val="00D043FA"/>
    <w:rsid w:val="00D2702C"/>
    <w:rsid w:val="00DD7F38"/>
    <w:rsid w:val="00E24E23"/>
    <w:rsid w:val="00E57272"/>
    <w:rsid w:val="00E94C4A"/>
    <w:rsid w:val="00EB09F0"/>
    <w:rsid w:val="00EB6AEF"/>
    <w:rsid w:val="00F62FB7"/>
    <w:rsid w:val="00F73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2004AF-72BA-40D3-8A47-E96D801A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3F77"/>
    <w:pPr>
      <w:ind w:left="720"/>
      <w:contextualSpacing/>
    </w:pPr>
  </w:style>
  <w:style w:type="table" w:styleId="a4">
    <w:name w:val="Table Grid"/>
    <w:basedOn w:val="a1"/>
    <w:uiPriority w:val="39"/>
    <w:rsid w:val="00A816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CF40B-02CD-4D88-AB1B-2B6E7302C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1674</Words>
  <Characters>9545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Юрьевич Игорь</dc:creator>
  <cp:keywords/>
  <dc:description/>
  <cp:lastModifiedBy>Юрьевич Игорь</cp:lastModifiedBy>
  <cp:revision>2</cp:revision>
  <dcterms:created xsi:type="dcterms:W3CDTF">2022-01-30T03:51:00Z</dcterms:created>
  <dcterms:modified xsi:type="dcterms:W3CDTF">2022-01-30T03:51:00Z</dcterms:modified>
</cp:coreProperties>
</file>