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word/glossary/fontTable.xml" ContentType="application/vnd.openxmlformats-officedocument.wordprocessingml.fontTable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glossary/document.xml" ContentType="application/vnd.openxmlformats-officedocument.wordprocessingml.document.glossary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dt>
      <w:sdtPr>
        <w:rPr>
          <w:rFonts w:asciiTheme="majorHAnsi" w:eastAsiaTheme="majorEastAsia" w:hAnsiTheme="majorHAnsi" w:cstheme="majorBidi"/>
          <w:caps/>
        </w:rPr>
        <w:id w:val="13571573"/>
        <w:docPartObj>
          <w:docPartGallery w:val="Cover Pages"/>
          <w:docPartUnique/>
        </w:docPartObj>
      </w:sdtPr>
      <w:sdtEndPr>
        <w:rPr>
          <w:rFonts w:ascii="Times New Roman" w:eastAsiaTheme="minorHAnsi" w:hAnsi="Times New Roman" w:cs="Times New Roman"/>
          <w:caps w:val="0"/>
          <w:sz w:val="28"/>
          <w:szCs w:val="28"/>
        </w:rPr>
      </w:sdtEndPr>
      <w:sdtContent>
        <w:tbl>
          <w:tblPr>
            <w:tblW w:w="5000" w:type="pct"/>
            <w:jc w:val="center"/>
            <w:tblLook w:val="04A0"/>
          </w:tblPr>
          <w:tblGrid>
            <w:gridCol w:w="9571"/>
          </w:tblGrid>
          <w:tr w:rsidR="00DD1E47">
            <w:trPr>
              <w:trHeight w:val="2880"/>
              <w:jc w:val="center"/>
            </w:trPr>
            <w:sdt>
              <w:sdtPr>
                <w:rPr>
                  <w:rFonts w:asciiTheme="majorHAnsi" w:eastAsiaTheme="majorEastAsia" w:hAnsiTheme="majorHAnsi" w:cstheme="majorBidi"/>
                  <w:caps/>
                </w:rPr>
                <w:alias w:val="Организация"/>
                <w:id w:val="15524243"/>
                <w:placeholder>
                  <w:docPart w:val="13A4BC4E615E4A758C8F312E60D6F9CF"/>
                </w:placeholder>
                <w:dataBinding w:prefixMappings="xmlns:ns0='http://schemas.openxmlformats.org/officeDocument/2006/extended-properties'" w:xpath="/ns0:Properties[1]/ns0:Company[1]" w:storeItemID="{6668398D-A668-4E3E-A5EB-62B293D839F1}"/>
                <w:text/>
              </w:sdtPr>
              <w:sdtEndPr>
                <w:rPr>
                  <w:rFonts w:ascii="Times New Roman" w:hAnsi="Times New Roman" w:cs="Times New Roman"/>
                </w:rPr>
              </w:sdtEndPr>
              <w:sdtContent>
                <w:tc>
                  <w:tcPr>
                    <w:tcW w:w="5000" w:type="pct"/>
                  </w:tcPr>
                  <w:p w:rsidR="00DD1E47" w:rsidRDefault="00DD1E47" w:rsidP="00DD1E47">
                    <w:pPr>
                      <w:pStyle w:val="a5"/>
                      <w:jc w:val="center"/>
                      <w:rPr>
                        <w:rFonts w:asciiTheme="majorHAnsi" w:eastAsiaTheme="majorEastAsia" w:hAnsiTheme="majorHAnsi" w:cstheme="majorBidi"/>
                        <w:caps/>
                      </w:rPr>
                    </w:pPr>
                    <w:r w:rsidRPr="00EB1121">
                      <w:rPr>
                        <w:rFonts w:ascii="Times New Roman" w:eastAsiaTheme="majorEastAsia" w:hAnsi="Times New Roman" w:cs="Times New Roman"/>
                        <w:caps/>
                      </w:rPr>
                      <w:t>МОБУ «Туршинская основная общеобразовательная школа»                                 мЕДВЕДЕВСКОГО РАЙОНА                                                                                                                           рЕСПУБЛИКИ мАРИЙ эЛ</w:t>
                    </w:r>
                  </w:p>
                </w:tc>
              </w:sdtContent>
            </w:sdt>
          </w:tr>
          <w:tr w:rsidR="00DD1E47" w:rsidTr="00EB1121">
            <w:trPr>
              <w:trHeight w:val="1745"/>
              <w:jc w:val="center"/>
            </w:trPr>
            <w:tc>
              <w:tcPr>
                <w:tcW w:w="5000" w:type="pct"/>
                <w:tcBorders>
                  <w:bottom w:val="single" w:sz="4" w:space="0" w:color="4F81BD" w:themeColor="accent1"/>
                </w:tcBorders>
                <w:vAlign w:val="center"/>
              </w:tcPr>
              <w:p w:rsidR="00DD1E47" w:rsidRPr="00DD1E47" w:rsidRDefault="00DD1E47" w:rsidP="00DD1E47">
                <w:pPr>
                  <w:pStyle w:val="a5"/>
                  <w:jc w:val="center"/>
                  <w:rPr>
                    <w:rFonts w:ascii="Times New Roman" w:eastAsiaTheme="majorEastAsia" w:hAnsi="Times New Roman" w:cs="Times New Roman"/>
                    <w:sz w:val="56"/>
                    <w:szCs w:val="56"/>
                  </w:rPr>
                </w:pPr>
                <w:r w:rsidRPr="00DD1E47">
                  <w:rPr>
                    <w:rFonts w:ascii="Times New Roman" w:eastAsiaTheme="majorEastAsia" w:hAnsi="Times New Roman" w:cs="Times New Roman"/>
                    <w:sz w:val="56"/>
                    <w:szCs w:val="56"/>
                  </w:rPr>
                  <w:t xml:space="preserve">Секреты берега любимой реки </w:t>
                </w:r>
              </w:p>
            </w:tc>
          </w:tr>
          <w:tr w:rsidR="00DD1E47">
            <w:trPr>
              <w:trHeight w:val="720"/>
              <w:jc w:val="center"/>
            </w:trPr>
            <w:sdt>
              <w:sdtPr>
                <w:rPr>
                  <w:rFonts w:ascii="Times New Roman" w:eastAsiaTheme="majorEastAsia" w:hAnsi="Times New Roman" w:cs="Times New Roman"/>
                  <w:sz w:val="32"/>
                  <w:szCs w:val="32"/>
                </w:rPr>
                <w:alias w:val="Подзаголовок"/>
                <w:id w:val="15524255"/>
                <w:placeholder>
                  <w:docPart w:val="4624EDB76EB84B1AAFC5A5CF4E6DB405"/>
                </w:placeholder>
                <w:dataBinding w:prefixMappings="xmlns:ns0='http://schemas.openxmlformats.org/package/2006/metadata/core-properties' xmlns:ns1='http://purl.org/dc/elements/1.1/'" w:xpath="/ns0:coreProperties[1]/ns1:subject[1]" w:storeItemID="{6C3C8BC8-F283-45AE-878A-BAB7291924A1}"/>
                <w:text/>
              </w:sdtPr>
              <w:sdtContent>
                <w:tc>
                  <w:tcPr>
                    <w:tcW w:w="5000" w:type="pct"/>
                    <w:tcBorders>
                      <w:top w:val="single" w:sz="4" w:space="0" w:color="4F81BD" w:themeColor="accent1"/>
                    </w:tcBorders>
                    <w:vAlign w:val="center"/>
                  </w:tcPr>
                  <w:p w:rsidR="00DD1E47" w:rsidRDefault="00DD1E47" w:rsidP="00DD1E47">
                    <w:pPr>
                      <w:pStyle w:val="a5"/>
                      <w:jc w:val="center"/>
                      <w:rPr>
                        <w:rFonts w:asciiTheme="majorHAnsi" w:eastAsiaTheme="majorEastAsia" w:hAnsiTheme="majorHAnsi" w:cstheme="majorBidi"/>
                        <w:sz w:val="44"/>
                        <w:szCs w:val="44"/>
                      </w:rPr>
                    </w:pPr>
                    <w:r w:rsidRPr="00DD1E47">
                      <w:rPr>
                        <w:rFonts w:ascii="Times New Roman" w:eastAsiaTheme="majorEastAsia" w:hAnsi="Times New Roman" w:cs="Times New Roman"/>
                        <w:sz w:val="32"/>
                        <w:szCs w:val="32"/>
                      </w:rPr>
                      <w:t>(методическая разработка мероприятия на экологическую тему)</w:t>
                    </w:r>
                  </w:p>
                </w:tc>
              </w:sdtContent>
            </w:sdt>
          </w:tr>
          <w:tr w:rsidR="00DD1E47">
            <w:trPr>
              <w:trHeight w:val="360"/>
              <w:jc w:val="center"/>
            </w:trPr>
            <w:tc>
              <w:tcPr>
                <w:tcW w:w="5000" w:type="pct"/>
                <w:vAlign w:val="center"/>
              </w:tcPr>
              <w:p w:rsidR="00DD1E47" w:rsidRDefault="00DD1E47">
                <w:pPr>
                  <w:pStyle w:val="a5"/>
                  <w:jc w:val="center"/>
                </w:pPr>
              </w:p>
              <w:p w:rsidR="00DD1E47" w:rsidRDefault="00DD1E47">
                <w:pPr>
                  <w:pStyle w:val="a5"/>
                  <w:jc w:val="center"/>
                </w:pPr>
              </w:p>
              <w:p w:rsidR="00DD1E47" w:rsidRDefault="00DD1E47">
                <w:pPr>
                  <w:pStyle w:val="a5"/>
                  <w:jc w:val="center"/>
                </w:pPr>
              </w:p>
              <w:p w:rsidR="00DD1E47" w:rsidRDefault="00DD1E47">
                <w:pPr>
                  <w:pStyle w:val="a5"/>
                  <w:jc w:val="center"/>
                </w:pPr>
              </w:p>
              <w:p w:rsidR="00DD1E47" w:rsidRDefault="00DD1E47">
                <w:pPr>
                  <w:pStyle w:val="a5"/>
                  <w:jc w:val="center"/>
                </w:pPr>
              </w:p>
              <w:p w:rsidR="00DD1E47" w:rsidRDefault="00DD1E47">
                <w:pPr>
                  <w:pStyle w:val="a5"/>
                  <w:jc w:val="center"/>
                </w:pPr>
              </w:p>
              <w:p w:rsidR="00DD1E47" w:rsidRDefault="00DD1E47">
                <w:pPr>
                  <w:pStyle w:val="a5"/>
                  <w:jc w:val="center"/>
                </w:pPr>
              </w:p>
              <w:p w:rsidR="00B50E3A" w:rsidRDefault="00B50E3A">
                <w:pPr>
                  <w:pStyle w:val="a5"/>
                  <w:jc w:val="center"/>
                </w:pPr>
              </w:p>
              <w:p w:rsidR="00B50E3A" w:rsidRDefault="00B50E3A">
                <w:pPr>
                  <w:pStyle w:val="a5"/>
                  <w:jc w:val="center"/>
                </w:pPr>
              </w:p>
              <w:p w:rsidR="00DD1E47" w:rsidRDefault="00DD1E47">
                <w:pPr>
                  <w:pStyle w:val="a5"/>
                  <w:jc w:val="center"/>
                </w:pPr>
              </w:p>
              <w:tbl>
                <w:tblPr>
                  <w:tblStyle w:val="a9"/>
                  <w:tblW w:w="6804" w:type="dxa"/>
                  <w:tblInd w:w="2405" w:type="dxa"/>
                  <w:tblLook w:val="04A0"/>
                </w:tblPr>
                <w:tblGrid>
                  <w:gridCol w:w="6804"/>
                </w:tblGrid>
                <w:tr w:rsidR="00B50E3A" w:rsidTr="00B50E3A">
                  <w:tc>
                    <w:tcPr>
                      <w:tcW w:w="6804" w:type="dxa"/>
                      <w:tcBorders>
                        <w:top w:val="nil"/>
                        <w:left w:val="nil"/>
                        <w:bottom w:val="nil"/>
                        <w:right w:val="nil"/>
                      </w:tcBorders>
                    </w:tcPr>
                    <w:p w:rsidR="00B50E3A" w:rsidRPr="00B50E3A" w:rsidRDefault="00B50E3A" w:rsidP="00B50E3A">
                      <w:pPr>
                        <w:pStyle w:val="a5"/>
                        <w:ind w:left="34"/>
                        <w:jc w:val="both"/>
                        <w:rPr>
                          <w:rFonts w:ascii="Times New Roman" w:hAnsi="Times New Roman" w:cs="Times New Roman"/>
                          <w:sz w:val="28"/>
                          <w:szCs w:val="28"/>
                        </w:rPr>
                      </w:pPr>
                      <w:r w:rsidRPr="00B50E3A">
                        <w:rPr>
                          <w:rFonts w:ascii="Times New Roman" w:hAnsi="Times New Roman" w:cs="Times New Roman"/>
                          <w:bCs/>
                          <w:sz w:val="28"/>
                          <w:szCs w:val="28"/>
                        </w:rPr>
                        <w:t>Разработал Черепанова Инна Владимировна  учитель биологии, химии, физики МОБУ «</w:t>
                      </w:r>
                      <w:proofErr w:type="spellStart"/>
                      <w:r w:rsidRPr="00B50E3A">
                        <w:rPr>
                          <w:rFonts w:ascii="Times New Roman" w:hAnsi="Times New Roman" w:cs="Times New Roman"/>
                          <w:bCs/>
                          <w:sz w:val="28"/>
                          <w:szCs w:val="28"/>
                        </w:rPr>
                        <w:t>Туршинская</w:t>
                      </w:r>
                      <w:proofErr w:type="spellEnd"/>
                      <w:r w:rsidRPr="00B50E3A">
                        <w:rPr>
                          <w:rFonts w:ascii="Times New Roman" w:hAnsi="Times New Roman" w:cs="Times New Roman"/>
                          <w:bCs/>
                          <w:sz w:val="28"/>
                          <w:szCs w:val="28"/>
                        </w:rPr>
                        <w:t xml:space="preserve"> основная общеобразовательная школа»</w:t>
                      </w:r>
                    </w:p>
                  </w:tc>
                </w:tr>
              </w:tbl>
              <w:p w:rsidR="00DD1E47" w:rsidRDefault="00DD1E47">
                <w:pPr>
                  <w:pStyle w:val="a5"/>
                  <w:jc w:val="center"/>
                </w:pPr>
              </w:p>
              <w:p w:rsidR="00B50E3A" w:rsidRDefault="00B50E3A" w:rsidP="00B50E3A">
                <w:pPr>
                  <w:pStyle w:val="a5"/>
                  <w:jc w:val="center"/>
                  <w:rPr>
                    <w:b/>
                    <w:bCs/>
                  </w:rPr>
                </w:pPr>
                <w:r>
                  <w:rPr>
                    <w:b/>
                    <w:bCs/>
                  </w:rPr>
                  <w:t xml:space="preserve">  </w:t>
                </w:r>
              </w:p>
              <w:p w:rsidR="00B50E3A" w:rsidRDefault="00B50E3A" w:rsidP="00B50E3A">
                <w:pPr>
                  <w:pStyle w:val="a5"/>
                  <w:jc w:val="center"/>
                  <w:rPr>
                    <w:b/>
                    <w:bCs/>
                  </w:rPr>
                </w:pPr>
              </w:p>
              <w:p w:rsidR="00B50E3A" w:rsidRDefault="00B50E3A" w:rsidP="00B50E3A">
                <w:pPr>
                  <w:pStyle w:val="a5"/>
                  <w:jc w:val="center"/>
                  <w:rPr>
                    <w:b/>
                    <w:bCs/>
                  </w:rPr>
                </w:pPr>
              </w:p>
              <w:p w:rsidR="00B50E3A" w:rsidRDefault="00B50E3A" w:rsidP="00B50E3A">
                <w:pPr>
                  <w:pStyle w:val="a5"/>
                  <w:jc w:val="center"/>
                  <w:rPr>
                    <w:b/>
                    <w:bCs/>
                  </w:rPr>
                </w:pPr>
              </w:p>
              <w:p w:rsidR="00B50E3A" w:rsidRDefault="00B50E3A" w:rsidP="00B50E3A">
                <w:pPr>
                  <w:pStyle w:val="a5"/>
                  <w:jc w:val="center"/>
                  <w:rPr>
                    <w:b/>
                    <w:bCs/>
                  </w:rPr>
                </w:pPr>
              </w:p>
              <w:p w:rsidR="00B50E3A" w:rsidRDefault="00B50E3A" w:rsidP="00B50E3A">
                <w:pPr>
                  <w:pStyle w:val="a5"/>
                  <w:jc w:val="center"/>
                  <w:rPr>
                    <w:b/>
                    <w:bCs/>
                  </w:rPr>
                </w:pPr>
              </w:p>
              <w:p w:rsidR="00B50E3A" w:rsidRDefault="00B50E3A" w:rsidP="00B50E3A">
                <w:pPr>
                  <w:pStyle w:val="a5"/>
                  <w:jc w:val="center"/>
                  <w:rPr>
                    <w:b/>
                    <w:bCs/>
                  </w:rPr>
                </w:pPr>
              </w:p>
              <w:p w:rsidR="00B50E3A" w:rsidRDefault="00B50E3A" w:rsidP="00B50E3A">
                <w:pPr>
                  <w:pStyle w:val="a5"/>
                  <w:jc w:val="center"/>
                  <w:rPr>
                    <w:b/>
                    <w:bCs/>
                  </w:rPr>
                </w:pPr>
              </w:p>
              <w:p w:rsidR="00B50E3A" w:rsidRDefault="00B50E3A" w:rsidP="00B50E3A">
                <w:pPr>
                  <w:pStyle w:val="a5"/>
                  <w:jc w:val="center"/>
                  <w:rPr>
                    <w:b/>
                    <w:bCs/>
                  </w:rPr>
                </w:pPr>
              </w:p>
              <w:p w:rsidR="00B50E3A" w:rsidRDefault="00B50E3A" w:rsidP="00B50E3A">
                <w:pPr>
                  <w:pStyle w:val="a5"/>
                  <w:jc w:val="center"/>
                  <w:rPr>
                    <w:b/>
                    <w:bCs/>
                  </w:rPr>
                </w:pPr>
              </w:p>
              <w:p w:rsidR="00B50E3A" w:rsidRDefault="00B50E3A" w:rsidP="00B50E3A">
                <w:pPr>
                  <w:pStyle w:val="a5"/>
                  <w:jc w:val="center"/>
                  <w:rPr>
                    <w:b/>
                    <w:bCs/>
                  </w:rPr>
                </w:pPr>
              </w:p>
              <w:p w:rsidR="00B50E3A" w:rsidRDefault="00B50E3A" w:rsidP="00B50E3A">
                <w:pPr>
                  <w:pStyle w:val="a5"/>
                  <w:jc w:val="center"/>
                  <w:rPr>
                    <w:b/>
                    <w:bCs/>
                  </w:rPr>
                </w:pPr>
              </w:p>
              <w:p w:rsidR="00B50E3A" w:rsidRPr="00B50E3A" w:rsidRDefault="00B50E3A" w:rsidP="00B50E3A">
                <w:pPr>
                  <w:pStyle w:val="a5"/>
                  <w:jc w:val="center"/>
                  <w:rPr>
                    <w:bCs/>
                    <w:sz w:val="28"/>
                    <w:szCs w:val="28"/>
                  </w:rPr>
                </w:pPr>
                <w:r w:rsidRPr="00B50E3A">
                  <w:rPr>
                    <w:bCs/>
                    <w:sz w:val="28"/>
                    <w:szCs w:val="28"/>
                  </w:rPr>
                  <w:t>Средняя Турша</w:t>
                </w:r>
              </w:p>
              <w:p w:rsidR="00B50E3A" w:rsidRPr="00B50E3A" w:rsidRDefault="00B50E3A" w:rsidP="00B50E3A">
                <w:pPr>
                  <w:pStyle w:val="a5"/>
                  <w:rPr>
                    <w:bCs/>
                    <w:sz w:val="28"/>
                    <w:szCs w:val="28"/>
                  </w:rPr>
                </w:pPr>
              </w:p>
              <w:p w:rsidR="00DD1E47" w:rsidRDefault="00B50E3A" w:rsidP="00B50E3A">
                <w:pPr>
                  <w:pStyle w:val="a5"/>
                  <w:jc w:val="center"/>
                </w:pPr>
                <w:r w:rsidRPr="00B50E3A">
                  <w:rPr>
                    <w:bCs/>
                    <w:sz w:val="28"/>
                    <w:szCs w:val="28"/>
                  </w:rPr>
                  <w:t xml:space="preserve">2021 </w:t>
                </w:r>
                <w:r>
                  <w:rPr>
                    <w:b/>
                    <w:bCs/>
                  </w:rPr>
                  <w:t xml:space="preserve">г                                 </w:t>
                </w:r>
              </w:p>
            </w:tc>
          </w:tr>
          <w:tr w:rsidR="00DD1E47">
            <w:trPr>
              <w:trHeight w:val="360"/>
              <w:jc w:val="center"/>
            </w:trPr>
            <w:tc>
              <w:tcPr>
                <w:tcW w:w="5000" w:type="pct"/>
                <w:vAlign w:val="center"/>
              </w:tcPr>
              <w:p w:rsidR="00DD1E47" w:rsidRDefault="00DD1E47" w:rsidP="00B50E3A">
                <w:pPr>
                  <w:pStyle w:val="a5"/>
                  <w:tabs>
                    <w:tab w:val="left" w:pos="3969"/>
                  </w:tabs>
                  <w:ind w:left="2977" w:hanging="850"/>
                  <w:jc w:val="center"/>
                  <w:rPr>
                    <w:b/>
                    <w:bCs/>
                  </w:rPr>
                </w:pPr>
              </w:p>
            </w:tc>
          </w:tr>
          <w:tr w:rsidR="00DD1E47">
            <w:trPr>
              <w:trHeight w:val="360"/>
              <w:jc w:val="center"/>
            </w:trPr>
            <w:tc>
              <w:tcPr>
                <w:tcW w:w="5000" w:type="pct"/>
                <w:vAlign w:val="center"/>
              </w:tcPr>
              <w:p w:rsidR="00DD1E47" w:rsidRDefault="00DD1E47" w:rsidP="00B50E3A">
                <w:pPr>
                  <w:pStyle w:val="a5"/>
                  <w:jc w:val="center"/>
                  <w:rPr>
                    <w:b/>
                    <w:bCs/>
                  </w:rPr>
                </w:pPr>
              </w:p>
            </w:tc>
          </w:tr>
        </w:tbl>
        <w:p w:rsidR="00DD1E47" w:rsidRDefault="00E86B60">
          <w:pPr>
            <w:rPr>
              <w:rFonts w:ascii="Times New Roman" w:hAnsi="Times New Roman" w:cs="Times New Roman"/>
              <w:sz w:val="28"/>
              <w:szCs w:val="28"/>
            </w:rPr>
          </w:pPr>
        </w:p>
      </w:sdtContent>
    </w:sdt>
    <w:p w:rsidR="00A3790C" w:rsidRDefault="00A90996" w:rsidP="00DD1E47">
      <w:pPr>
        <w:jc w:val="center"/>
        <w:rPr>
          <w:rFonts w:ascii="Times New Roman" w:hAnsi="Times New Roman" w:cs="Times New Roman"/>
          <w:sz w:val="28"/>
          <w:szCs w:val="28"/>
        </w:rPr>
      </w:pPr>
      <w:r w:rsidRPr="00A3790C">
        <w:rPr>
          <w:rFonts w:ascii="Times New Roman" w:hAnsi="Times New Roman" w:cs="Times New Roman"/>
          <w:sz w:val="28"/>
          <w:szCs w:val="28"/>
        </w:rPr>
        <w:lastRenderedPageBreak/>
        <w:t>Мероприятие «Секреты берега любимой реки»</w:t>
      </w:r>
    </w:p>
    <w:p w:rsidR="00086B25" w:rsidRPr="00A3790C" w:rsidRDefault="00A90996" w:rsidP="00A3790C">
      <w:pPr>
        <w:jc w:val="both"/>
        <w:rPr>
          <w:rFonts w:ascii="Times New Roman" w:hAnsi="Times New Roman" w:cs="Times New Roman"/>
          <w:sz w:val="28"/>
          <w:szCs w:val="28"/>
        </w:rPr>
      </w:pPr>
      <w:r w:rsidRPr="00A3790C">
        <w:rPr>
          <w:rFonts w:ascii="Times New Roman" w:hAnsi="Times New Roman" w:cs="Times New Roman"/>
          <w:sz w:val="28"/>
          <w:szCs w:val="28"/>
        </w:rPr>
        <w:t xml:space="preserve">Цель мероприятия: воспитание экологической культуры через </w:t>
      </w:r>
      <w:r w:rsidR="00E94184" w:rsidRPr="00A3790C">
        <w:rPr>
          <w:rFonts w:ascii="Times New Roman" w:hAnsi="Times New Roman" w:cs="Times New Roman"/>
          <w:sz w:val="28"/>
          <w:szCs w:val="28"/>
        </w:rPr>
        <w:t>наблюдение за видами прибрежной экосистемы малой родины.</w:t>
      </w:r>
    </w:p>
    <w:p w:rsidR="00A90996" w:rsidRPr="00A3790C" w:rsidRDefault="00A90996" w:rsidP="00A3790C">
      <w:pPr>
        <w:jc w:val="both"/>
        <w:rPr>
          <w:rFonts w:ascii="Times New Roman" w:hAnsi="Times New Roman" w:cs="Times New Roman"/>
          <w:sz w:val="28"/>
          <w:szCs w:val="28"/>
        </w:rPr>
      </w:pPr>
      <w:r w:rsidRPr="00A3790C">
        <w:rPr>
          <w:rFonts w:ascii="Times New Roman" w:hAnsi="Times New Roman" w:cs="Times New Roman"/>
          <w:sz w:val="28"/>
          <w:szCs w:val="28"/>
        </w:rPr>
        <w:t>Задачи: расшир</w:t>
      </w:r>
      <w:r w:rsidR="00E94184" w:rsidRPr="00A3790C">
        <w:rPr>
          <w:rFonts w:ascii="Times New Roman" w:hAnsi="Times New Roman" w:cs="Times New Roman"/>
          <w:sz w:val="28"/>
          <w:szCs w:val="28"/>
        </w:rPr>
        <w:t>я</w:t>
      </w:r>
      <w:r w:rsidRPr="00A3790C">
        <w:rPr>
          <w:rFonts w:ascii="Times New Roman" w:hAnsi="Times New Roman" w:cs="Times New Roman"/>
          <w:sz w:val="28"/>
          <w:szCs w:val="28"/>
        </w:rPr>
        <w:t xml:space="preserve">ть </w:t>
      </w:r>
      <w:r w:rsidR="00E94184" w:rsidRPr="00A3790C">
        <w:rPr>
          <w:rFonts w:ascii="Times New Roman" w:hAnsi="Times New Roman" w:cs="Times New Roman"/>
          <w:sz w:val="28"/>
          <w:szCs w:val="28"/>
        </w:rPr>
        <w:t xml:space="preserve">экобиологический </w:t>
      </w:r>
      <w:r w:rsidRPr="00A3790C">
        <w:rPr>
          <w:rFonts w:ascii="Times New Roman" w:hAnsi="Times New Roman" w:cs="Times New Roman"/>
          <w:sz w:val="28"/>
          <w:szCs w:val="28"/>
        </w:rPr>
        <w:t>кругозор учащихся</w:t>
      </w:r>
      <w:r w:rsidR="00E94184" w:rsidRPr="00A3790C">
        <w:rPr>
          <w:rFonts w:ascii="Times New Roman" w:hAnsi="Times New Roman" w:cs="Times New Roman"/>
          <w:sz w:val="28"/>
          <w:szCs w:val="28"/>
        </w:rPr>
        <w:t>, развивать навыки исследовательской работы</w:t>
      </w:r>
      <w:r w:rsidR="00406909" w:rsidRPr="00A3790C">
        <w:rPr>
          <w:rFonts w:ascii="Times New Roman" w:hAnsi="Times New Roman" w:cs="Times New Roman"/>
          <w:sz w:val="28"/>
          <w:szCs w:val="28"/>
        </w:rPr>
        <w:t xml:space="preserve"> в коллективе</w:t>
      </w:r>
      <w:r w:rsidR="00E94184" w:rsidRPr="00A3790C">
        <w:rPr>
          <w:rFonts w:ascii="Times New Roman" w:hAnsi="Times New Roman" w:cs="Times New Roman"/>
          <w:sz w:val="28"/>
          <w:szCs w:val="28"/>
        </w:rPr>
        <w:t>, способствовать становлению экологически грамотного поколения.</w:t>
      </w:r>
    </w:p>
    <w:p w:rsidR="00541FEC" w:rsidRPr="00A3790C" w:rsidRDefault="00E94184" w:rsidP="00A3790C">
      <w:pPr>
        <w:jc w:val="both"/>
        <w:rPr>
          <w:rFonts w:ascii="Times New Roman" w:hAnsi="Times New Roman" w:cs="Times New Roman"/>
          <w:sz w:val="28"/>
          <w:szCs w:val="28"/>
        </w:rPr>
      </w:pPr>
      <w:proofErr w:type="gramStart"/>
      <w:r w:rsidRPr="00A3790C">
        <w:rPr>
          <w:rFonts w:ascii="Times New Roman" w:hAnsi="Times New Roman" w:cs="Times New Roman"/>
          <w:sz w:val="28"/>
          <w:szCs w:val="28"/>
        </w:rPr>
        <w:t xml:space="preserve">Форма: интерактивная экскурсия по часто посещаемому учащимися школы участка берега Туршинки, протекающей через деревню </w:t>
      </w:r>
      <w:r w:rsidR="00213C81" w:rsidRPr="00A3790C">
        <w:rPr>
          <w:rFonts w:ascii="Times New Roman" w:hAnsi="Times New Roman" w:cs="Times New Roman"/>
          <w:sz w:val="28"/>
          <w:szCs w:val="28"/>
        </w:rPr>
        <w:t xml:space="preserve">Средняя Турша Медведевского района Республики Марий </w:t>
      </w:r>
      <w:r w:rsidR="00EB1121">
        <w:rPr>
          <w:rFonts w:ascii="Times New Roman" w:hAnsi="Times New Roman" w:cs="Times New Roman"/>
          <w:sz w:val="28"/>
          <w:szCs w:val="28"/>
        </w:rPr>
        <w:t>Э</w:t>
      </w:r>
      <w:r w:rsidR="00213C81" w:rsidRPr="00A3790C">
        <w:rPr>
          <w:rFonts w:ascii="Times New Roman" w:hAnsi="Times New Roman" w:cs="Times New Roman"/>
          <w:sz w:val="28"/>
          <w:szCs w:val="28"/>
        </w:rPr>
        <w:t>л.</w:t>
      </w:r>
      <w:proofErr w:type="gramEnd"/>
    </w:p>
    <w:p w:rsidR="00213C81" w:rsidRPr="00A3790C" w:rsidRDefault="00213C81" w:rsidP="00A3790C">
      <w:pPr>
        <w:tabs>
          <w:tab w:val="left" w:pos="1876"/>
        </w:tabs>
        <w:jc w:val="both"/>
        <w:rPr>
          <w:rFonts w:ascii="Times New Roman" w:hAnsi="Times New Roman" w:cs="Times New Roman"/>
          <w:sz w:val="28"/>
          <w:szCs w:val="28"/>
        </w:rPr>
      </w:pPr>
      <w:r w:rsidRPr="00A3790C">
        <w:rPr>
          <w:rFonts w:ascii="Times New Roman" w:hAnsi="Times New Roman" w:cs="Times New Roman"/>
          <w:sz w:val="28"/>
          <w:szCs w:val="28"/>
        </w:rPr>
        <w:t>Метод</w:t>
      </w:r>
      <w:r w:rsidR="00F12DD9" w:rsidRPr="00A3790C">
        <w:rPr>
          <w:rFonts w:ascii="Times New Roman" w:hAnsi="Times New Roman" w:cs="Times New Roman"/>
          <w:sz w:val="28"/>
          <w:szCs w:val="28"/>
        </w:rPr>
        <w:t xml:space="preserve">: </w:t>
      </w:r>
      <w:r w:rsidR="005B6710" w:rsidRPr="00A3790C">
        <w:rPr>
          <w:rFonts w:ascii="Times New Roman" w:hAnsi="Times New Roman" w:cs="Times New Roman"/>
          <w:sz w:val="28"/>
          <w:szCs w:val="28"/>
        </w:rPr>
        <w:t xml:space="preserve"> </w:t>
      </w:r>
      <w:r w:rsidR="00F67390" w:rsidRPr="00A3790C">
        <w:rPr>
          <w:rFonts w:ascii="Times New Roman" w:hAnsi="Times New Roman" w:cs="Times New Roman"/>
          <w:sz w:val="28"/>
          <w:szCs w:val="28"/>
        </w:rPr>
        <w:t>практико</w:t>
      </w:r>
      <w:r w:rsidR="00EB1121">
        <w:rPr>
          <w:rFonts w:ascii="Times New Roman" w:hAnsi="Times New Roman" w:cs="Times New Roman"/>
          <w:sz w:val="28"/>
          <w:szCs w:val="28"/>
        </w:rPr>
        <w:t>-</w:t>
      </w:r>
      <w:r w:rsidR="00F67390" w:rsidRPr="00A3790C">
        <w:rPr>
          <w:rFonts w:ascii="Times New Roman" w:hAnsi="Times New Roman" w:cs="Times New Roman"/>
          <w:sz w:val="28"/>
          <w:szCs w:val="28"/>
        </w:rPr>
        <w:t>ориентированное погружение</w:t>
      </w:r>
      <w:r w:rsidR="00426825" w:rsidRPr="00A3790C">
        <w:rPr>
          <w:rFonts w:ascii="Times New Roman" w:hAnsi="Times New Roman" w:cs="Times New Roman"/>
          <w:sz w:val="28"/>
          <w:szCs w:val="28"/>
        </w:rPr>
        <w:t xml:space="preserve"> </w:t>
      </w:r>
    </w:p>
    <w:p w:rsidR="00406909" w:rsidRPr="00A3790C" w:rsidRDefault="00F67390" w:rsidP="00A3790C">
      <w:pPr>
        <w:jc w:val="both"/>
        <w:rPr>
          <w:rFonts w:ascii="Times New Roman" w:hAnsi="Times New Roman" w:cs="Times New Roman"/>
          <w:sz w:val="28"/>
          <w:szCs w:val="28"/>
        </w:rPr>
      </w:pPr>
      <w:r w:rsidRPr="00A3790C">
        <w:rPr>
          <w:rFonts w:ascii="Times New Roman" w:hAnsi="Times New Roman" w:cs="Times New Roman"/>
          <w:sz w:val="28"/>
          <w:szCs w:val="28"/>
        </w:rPr>
        <w:tab/>
        <w:t xml:space="preserve">Краткое описание. </w:t>
      </w:r>
      <w:r w:rsidR="009D4730" w:rsidRPr="00A3790C">
        <w:rPr>
          <w:rFonts w:ascii="Times New Roman" w:hAnsi="Times New Roman" w:cs="Times New Roman"/>
          <w:sz w:val="28"/>
          <w:szCs w:val="28"/>
        </w:rPr>
        <w:t xml:space="preserve">Мероприятие состоит из двух частей. Первая часть (45 минут) – сама интерактивная экскурсия. Вторая часть </w:t>
      </w:r>
      <w:r w:rsidR="00035655" w:rsidRPr="00A3790C">
        <w:rPr>
          <w:rFonts w:ascii="Times New Roman" w:hAnsi="Times New Roman" w:cs="Times New Roman"/>
          <w:sz w:val="28"/>
          <w:szCs w:val="28"/>
        </w:rPr>
        <w:t>(30-45 минут)</w:t>
      </w:r>
      <w:r w:rsidR="009D4730" w:rsidRPr="00A3790C">
        <w:rPr>
          <w:rFonts w:ascii="Times New Roman" w:hAnsi="Times New Roman" w:cs="Times New Roman"/>
          <w:sz w:val="28"/>
          <w:szCs w:val="28"/>
        </w:rPr>
        <w:t xml:space="preserve"> </w:t>
      </w:r>
      <w:r w:rsidR="00035655" w:rsidRPr="00A3790C">
        <w:rPr>
          <w:rFonts w:ascii="Times New Roman" w:hAnsi="Times New Roman" w:cs="Times New Roman"/>
          <w:sz w:val="28"/>
          <w:szCs w:val="28"/>
        </w:rPr>
        <w:t xml:space="preserve">обобщение полученного опыта – рефлексия. </w:t>
      </w:r>
      <w:r w:rsidR="009D4730" w:rsidRPr="00A3790C">
        <w:rPr>
          <w:rFonts w:ascii="Times New Roman" w:hAnsi="Times New Roman" w:cs="Times New Roman"/>
          <w:sz w:val="28"/>
          <w:szCs w:val="28"/>
        </w:rPr>
        <w:t xml:space="preserve">В зависимости от конкретных обстоятельств мероприятие может пройти как в </w:t>
      </w:r>
      <w:proofErr w:type="gramStart"/>
      <w:r w:rsidR="009D4730" w:rsidRPr="00A3790C">
        <w:rPr>
          <w:rFonts w:ascii="Times New Roman" w:hAnsi="Times New Roman" w:cs="Times New Roman"/>
          <w:sz w:val="28"/>
          <w:szCs w:val="28"/>
        </w:rPr>
        <w:t>один</w:t>
      </w:r>
      <w:proofErr w:type="gramEnd"/>
      <w:r w:rsidR="009D4730" w:rsidRPr="00A3790C">
        <w:rPr>
          <w:rFonts w:ascii="Times New Roman" w:hAnsi="Times New Roman" w:cs="Times New Roman"/>
          <w:sz w:val="28"/>
          <w:szCs w:val="28"/>
        </w:rPr>
        <w:t xml:space="preserve"> так  и в два дня. </w:t>
      </w:r>
      <w:r w:rsidRPr="00A3790C">
        <w:rPr>
          <w:rFonts w:ascii="Times New Roman" w:hAnsi="Times New Roman" w:cs="Times New Roman"/>
          <w:sz w:val="28"/>
          <w:szCs w:val="28"/>
        </w:rPr>
        <w:t xml:space="preserve">Учащиеся </w:t>
      </w:r>
      <w:r w:rsidR="00F12DD9" w:rsidRPr="00A3790C">
        <w:rPr>
          <w:rFonts w:ascii="Times New Roman" w:hAnsi="Times New Roman" w:cs="Times New Roman"/>
          <w:sz w:val="28"/>
          <w:szCs w:val="28"/>
        </w:rPr>
        <w:t xml:space="preserve">проходят по станциям маршрутного листа, в котором указаны известные детям местные названия участка прибрежной территории реки Туршинка и задания, которые они должны выполнить. В каждой группе есть подготовленный учащийся 9 класса, который </w:t>
      </w:r>
      <w:proofErr w:type="gramStart"/>
      <w:r w:rsidR="00F12DD9" w:rsidRPr="00A3790C">
        <w:rPr>
          <w:rFonts w:ascii="Times New Roman" w:hAnsi="Times New Roman" w:cs="Times New Roman"/>
          <w:sz w:val="28"/>
          <w:szCs w:val="28"/>
        </w:rPr>
        <w:t>выполняет роль</w:t>
      </w:r>
      <w:proofErr w:type="gramEnd"/>
      <w:r w:rsidR="00F12DD9" w:rsidRPr="00A3790C">
        <w:rPr>
          <w:rFonts w:ascii="Times New Roman" w:hAnsi="Times New Roman" w:cs="Times New Roman"/>
          <w:sz w:val="28"/>
          <w:szCs w:val="28"/>
        </w:rPr>
        <w:t xml:space="preserve"> экскурсовода, инструктора и помощника для выполнения заданий. Интерактивная экскурсия начинается и заканчивается на одном и том же участке. Время прохождения маршрута составляет 45 минут. После экскурсии учащиеся в качестве рефлексии оформляют творческие работы</w:t>
      </w:r>
      <w:r w:rsidR="009D4730" w:rsidRPr="00A3790C">
        <w:rPr>
          <w:rFonts w:ascii="Times New Roman" w:hAnsi="Times New Roman" w:cs="Times New Roman"/>
          <w:sz w:val="28"/>
          <w:szCs w:val="28"/>
        </w:rPr>
        <w:t xml:space="preserve"> – коллажи, стенгазеты с последующей защитой</w:t>
      </w:r>
      <w:r w:rsidR="00F12DD9" w:rsidRPr="00A3790C">
        <w:rPr>
          <w:rFonts w:ascii="Times New Roman" w:hAnsi="Times New Roman" w:cs="Times New Roman"/>
          <w:sz w:val="28"/>
          <w:szCs w:val="28"/>
        </w:rPr>
        <w:t xml:space="preserve">. В экскурсии принимают участие учащиеся 5-9 классов. Группы по 5 человек, в каждой из которых есть по одному учащемуся </w:t>
      </w:r>
      <w:r w:rsidR="00DE29A1" w:rsidRPr="00A3790C">
        <w:rPr>
          <w:rFonts w:ascii="Times New Roman" w:hAnsi="Times New Roman" w:cs="Times New Roman"/>
          <w:sz w:val="28"/>
          <w:szCs w:val="28"/>
        </w:rPr>
        <w:t>параллели. Таким образом, дети приобретают экологические знания в практической деятельности, причем каждый из участников приобретает новый опыт: осуществление наблюдения</w:t>
      </w:r>
      <w:r w:rsidR="009D4730" w:rsidRPr="00A3790C">
        <w:rPr>
          <w:rFonts w:ascii="Times New Roman" w:hAnsi="Times New Roman" w:cs="Times New Roman"/>
          <w:sz w:val="28"/>
          <w:szCs w:val="28"/>
        </w:rPr>
        <w:t>, описания</w:t>
      </w:r>
      <w:r w:rsidR="00DE29A1" w:rsidRPr="00A3790C">
        <w:rPr>
          <w:rFonts w:ascii="Times New Roman" w:hAnsi="Times New Roman" w:cs="Times New Roman"/>
          <w:sz w:val="28"/>
          <w:szCs w:val="28"/>
        </w:rPr>
        <w:t xml:space="preserve"> – </w:t>
      </w:r>
      <w:r w:rsidR="009D4730" w:rsidRPr="00A3790C">
        <w:rPr>
          <w:rFonts w:ascii="Times New Roman" w:hAnsi="Times New Roman" w:cs="Times New Roman"/>
          <w:sz w:val="28"/>
          <w:szCs w:val="28"/>
        </w:rPr>
        <w:t xml:space="preserve">5,6 </w:t>
      </w:r>
      <w:proofErr w:type="spellStart"/>
      <w:r w:rsidR="009D4730" w:rsidRPr="00A3790C">
        <w:rPr>
          <w:rFonts w:ascii="Times New Roman" w:hAnsi="Times New Roman" w:cs="Times New Roman"/>
          <w:sz w:val="28"/>
          <w:szCs w:val="28"/>
        </w:rPr>
        <w:t>классники</w:t>
      </w:r>
      <w:proofErr w:type="spellEnd"/>
      <w:r w:rsidR="00DE29A1" w:rsidRPr="00A3790C">
        <w:rPr>
          <w:rFonts w:ascii="Times New Roman" w:hAnsi="Times New Roman" w:cs="Times New Roman"/>
          <w:sz w:val="28"/>
          <w:szCs w:val="28"/>
        </w:rPr>
        <w:t xml:space="preserve">, </w:t>
      </w:r>
      <w:r w:rsidR="009D4730" w:rsidRPr="00A3790C">
        <w:rPr>
          <w:rFonts w:ascii="Times New Roman" w:hAnsi="Times New Roman" w:cs="Times New Roman"/>
          <w:sz w:val="28"/>
          <w:szCs w:val="28"/>
        </w:rPr>
        <w:t xml:space="preserve">планирование и осуществление практической деятельности 7,8 </w:t>
      </w:r>
      <w:proofErr w:type="spellStart"/>
      <w:r w:rsidR="009D4730" w:rsidRPr="00A3790C">
        <w:rPr>
          <w:rFonts w:ascii="Times New Roman" w:hAnsi="Times New Roman" w:cs="Times New Roman"/>
          <w:sz w:val="28"/>
          <w:szCs w:val="28"/>
        </w:rPr>
        <w:t>классники</w:t>
      </w:r>
      <w:proofErr w:type="spellEnd"/>
      <w:r w:rsidR="009D4730" w:rsidRPr="00A3790C">
        <w:rPr>
          <w:rFonts w:ascii="Times New Roman" w:hAnsi="Times New Roman" w:cs="Times New Roman"/>
          <w:sz w:val="28"/>
          <w:szCs w:val="28"/>
        </w:rPr>
        <w:t xml:space="preserve">, опыт экскурсовода, организатора учебной деятельности 9 </w:t>
      </w:r>
      <w:proofErr w:type="spellStart"/>
      <w:r w:rsidR="009D4730" w:rsidRPr="00A3790C">
        <w:rPr>
          <w:rFonts w:ascii="Times New Roman" w:hAnsi="Times New Roman" w:cs="Times New Roman"/>
          <w:sz w:val="28"/>
          <w:szCs w:val="28"/>
        </w:rPr>
        <w:t>классники</w:t>
      </w:r>
      <w:proofErr w:type="spellEnd"/>
      <w:r w:rsidR="009D4730" w:rsidRPr="00A3790C">
        <w:rPr>
          <w:rFonts w:ascii="Times New Roman" w:hAnsi="Times New Roman" w:cs="Times New Roman"/>
          <w:sz w:val="28"/>
          <w:szCs w:val="28"/>
        </w:rPr>
        <w:t>.</w:t>
      </w:r>
    </w:p>
    <w:p w:rsidR="009D786B" w:rsidRPr="00A3790C" w:rsidRDefault="009D786B" w:rsidP="00A3790C">
      <w:pPr>
        <w:jc w:val="both"/>
        <w:rPr>
          <w:rFonts w:ascii="Times New Roman" w:hAnsi="Times New Roman" w:cs="Times New Roman"/>
          <w:sz w:val="28"/>
          <w:szCs w:val="28"/>
        </w:rPr>
      </w:pPr>
      <w:r w:rsidRPr="00A3790C">
        <w:rPr>
          <w:rFonts w:ascii="Times New Roman" w:hAnsi="Times New Roman" w:cs="Times New Roman"/>
          <w:sz w:val="28"/>
          <w:szCs w:val="28"/>
        </w:rPr>
        <w:tab/>
        <w:t>Данная экскурсия проводилась в сентябре.</w:t>
      </w:r>
    </w:p>
    <w:p w:rsidR="00406909" w:rsidRPr="00A3790C" w:rsidRDefault="00406909" w:rsidP="00A3790C">
      <w:pPr>
        <w:jc w:val="both"/>
        <w:rPr>
          <w:rFonts w:ascii="Times New Roman" w:hAnsi="Times New Roman" w:cs="Times New Roman"/>
          <w:sz w:val="28"/>
          <w:szCs w:val="28"/>
        </w:rPr>
      </w:pPr>
      <w:r w:rsidRPr="00A3790C">
        <w:rPr>
          <w:rFonts w:ascii="Times New Roman" w:hAnsi="Times New Roman" w:cs="Times New Roman"/>
          <w:sz w:val="28"/>
          <w:szCs w:val="28"/>
        </w:rPr>
        <w:t>Организационный момент.</w:t>
      </w:r>
    </w:p>
    <w:p w:rsidR="00406909" w:rsidRPr="00A3790C" w:rsidRDefault="00406909" w:rsidP="00A3790C">
      <w:pPr>
        <w:pStyle w:val="a3"/>
        <w:numPr>
          <w:ilvl w:val="0"/>
          <w:numId w:val="1"/>
        </w:numPr>
        <w:jc w:val="both"/>
        <w:rPr>
          <w:rFonts w:ascii="Times New Roman" w:hAnsi="Times New Roman" w:cs="Times New Roman"/>
          <w:sz w:val="28"/>
          <w:szCs w:val="28"/>
        </w:rPr>
      </w:pPr>
      <w:r w:rsidRPr="00A3790C">
        <w:rPr>
          <w:rFonts w:ascii="Times New Roman" w:hAnsi="Times New Roman" w:cs="Times New Roman"/>
          <w:sz w:val="28"/>
          <w:szCs w:val="28"/>
        </w:rPr>
        <w:t>Деление учащихся на группы по 5 человек случайным образом с заранее подготовленным старшеклассником-экскурсоводом.</w:t>
      </w:r>
    </w:p>
    <w:p w:rsidR="00213C81" w:rsidRPr="00A3790C" w:rsidRDefault="00213C81" w:rsidP="00A3790C">
      <w:pPr>
        <w:pStyle w:val="a3"/>
        <w:numPr>
          <w:ilvl w:val="0"/>
          <w:numId w:val="1"/>
        </w:numPr>
        <w:jc w:val="both"/>
        <w:rPr>
          <w:rFonts w:ascii="Times New Roman" w:hAnsi="Times New Roman" w:cs="Times New Roman"/>
          <w:sz w:val="28"/>
          <w:szCs w:val="28"/>
        </w:rPr>
      </w:pPr>
      <w:r w:rsidRPr="00A3790C">
        <w:rPr>
          <w:rFonts w:ascii="Times New Roman" w:hAnsi="Times New Roman" w:cs="Times New Roman"/>
          <w:sz w:val="28"/>
          <w:szCs w:val="28"/>
        </w:rPr>
        <w:lastRenderedPageBreak/>
        <w:t>Принятие правил поведения на мероприятии</w:t>
      </w:r>
    </w:p>
    <w:p w:rsidR="00213C81" w:rsidRPr="00A3790C" w:rsidRDefault="00014EB9" w:rsidP="00A3790C">
      <w:pPr>
        <w:jc w:val="both"/>
        <w:rPr>
          <w:rFonts w:ascii="Times New Roman" w:hAnsi="Times New Roman" w:cs="Times New Roman"/>
          <w:sz w:val="28"/>
          <w:szCs w:val="28"/>
        </w:rPr>
      </w:pPr>
      <w:r w:rsidRPr="00A3790C">
        <w:rPr>
          <w:rFonts w:ascii="Times New Roman" w:hAnsi="Times New Roman" w:cs="Times New Roman"/>
          <w:sz w:val="28"/>
          <w:szCs w:val="28"/>
        </w:rPr>
        <w:t>«</w:t>
      </w:r>
      <w:r w:rsidR="00213C81" w:rsidRPr="00A3790C">
        <w:rPr>
          <w:rFonts w:ascii="Times New Roman" w:hAnsi="Times New Roman" w:cs="Times New Roman"/>
          <w:sz w:val="28"/>
          <w:szCs w:val="28"/>
        </w:rPr>
        <w:t>Я высказывание</w:t>
      </w:r>
      <w:r w:rsidRPr="00A3790C">
        <w:rPr>
          <w:rFonts w:ascii="Times New Roman" w:hAnsi="Times New Roman" w:cs="Times New Roman"/>
          <w:sz w:val="28"/>
          <w:szCs w:val="28"/>
        </w:rPr>
        <w:t>»;</w:t>
      </w:r>
      <w:r w:rsidR="00213C81" w:rsidRPr="00A3790C">
        <w:rPr>
          <w:rFonts w:ascii="Times New Roman" w:hAnsi="Times New Roman" w:cs="Times New Roman"/>
          <w:sz w:val="28"/>
          <w:szCs w:val="28"/>
        </w:rPr>
        <w:t xml:space="preserve"> </w:t>
      </w:r>
      <w:r w:rsidRPr="00A3790C">
        <w:rPr>
          <w:rFonts w:ascii="Times New Roman" w:hAnsi="Times New Roman" w:cs="Times New Roman"/>
          <w:sz w:val="28"/>
          <w:szCs w:val="28"/>
        </w:rPr>
        <w:t>«Уважение участников», «Уважение «жителей» объекта», «Внимательно слушай и смотри, а сам не шуми», «Идем строго по тропинке, не наступаем даже на травинку»</w:t>
      </w:r>
      <w:r w:rsidR="00406909" w:rsidRPr="00A3790C">
        <w:rPr>
          <w:rFonts w:ascii="Times New Roman" w:hAnsi="Times New Roman" w:cs="Times New Roman"/>
          <w:sz w:val="28"/>
          <w:szCs w:val="28"/>
        </w:rPr>
        <w:t>, «Умей притаиться и ждать», «Что интересно – запечатлей», «На птичьи гнезда издали только смотри».</w:t>
      </w:r>
    </w:p>
    <w:p w:rsidR="00406909" w:rsidRPr="00A3790C" w:rsidRDefault="001E58B5" w:rsidP="00A3790C">
      <w:pPr>
        <w:pStyle w:val="a3"/>
        <w:numPr>
          <w:ilvl w:val="0"/>
          <w:numId w:val="1"/>
        </w:numPr>
        <w:jc w:val="both"/>
        <w:rPr>
          <w:rFonts w:ascii="Times New Roman" w:hAnsi="Times New Roman" w:cs="Times New Roman"/>
          <w:sz w:val="28"/>
          <w:szCs w:val="28"/>
        </w:rPr>
      </w:pPr>
      <w:r w:rsidRPr="00A3790C">
        <w:rPr>
          <w:rFonts w:ascii="Times New Roman" w:hAnsi="Times New Roman" w:cs="Times New Roman"/>
          <w:sz w:val="28"/>
          <w:szCs w:val="28"/>
        </w:rPr>
        <w:t>Инструктаж,</w:t>
      </w:r>
      <w:r w:rsidR="00406909" w:rsidRPr="00A3790C">
        <w:rPr>
          <w:rFonts w:ascii="Times New Roman" w:hAnsi="Times New Roman" w:cs="Times New Roman"/>
          <w:sz w:val="28"/>
          <w:szCs w:val="28"/>
        </w:rPr>
        <w:t xml:space="preserve"> выдача маршрутных листов</w:t>
      </w:r>
      <w:r w:rsidRPr="00A3790C">
        <w:rPr>
          <w:rFonts w:ascii="Times New Roman" w:hAnsi="Times New Roman" w:cs="Times New Roman"/>
          <w:sz w:val="28"/>
          <w:szCs w:val="28"/>
        </w:rPr>
        <w:t>.</w:t>
      </w:r>
    </w:p>
    <w:p w:rsidR="00035655" w:rsidRPr="00A3790C" w:rsidRDefault="00E86B60" w:rsidP="00A3790C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noProof/>
          <w:sz w:val="28"/>
          <w:szCs w:val="28"/>
          <w:lang w:eastAsia="ru-RU"/>
        </w:rPr>
        <w:pict>
          <v:shapetype id="_x0000_t32" coordsize="21600,21600" o:spt="32" o:oned="t" path="m,l21600,21600e" filled="f">
            <v:path arrowok="t" fillok="f" o:connecttype="none"/>
            <o:lock v:ext="edit" shapetype="t"/>
          </v:shapetype>
          <v:shape id="_x0000_s1029" type="#_x0000_t32" style="position:absolute;left:0;text-align:left;margin-left:346.4pt;margin-top:27.85pt;width:19.25pt;height:0;z-index:251661312" o:connectortype="straight">
            <v:stroke endarrow="block"/>
          </v:shape>
        </w:pict>
      </w:r>
      <w:r>
        <w:rPr>
          <w:rFonts w:ascii="Times New Roman" w:hAnsi="Times New Roman" w:cs="Times New Roman"/>
          <w:noProof/>
          <w:sz w:val="28"/>
          <w:szCs w:val="28"/>
          <w:lang w:eastAsia="ru-RU"/>
        </w:rPr>
        <w:pict>
          <v:shape id="_x0000_s1028" type="#_x0000_t32" style="position:absolute;left:0;text-align:left;margin-left:207.4pt;margin-top:27.85pt;width:19.25pt;height:0;z-index:251660288" o:connectortype="straight">
            <v:stroke endarrow="block"/>
          </v:shape>
        </w:pict>
      </w:r>
      <w:r>
        <w:rPr>
          <w:rFonts w:ascii="Times New Roman" w:hAnsi="Times New Roman" w:cs="Times New Roman"/>
          <w:noProof/>
          <w:sz w:val="28"/>
          <w:szCs w:val="28"/>
          <w:lang w:eastAsia="ru-RU"/>
        </w:rPr>
        <w:pict>
          <v:shape id="_x0000_s1026" type="#_x0000_t32" style="position:absolute;left:0;text-align:left;margin-left:378.75pt;margin-top:9.4pt;width:19.25pt;height:0;z-index:251658240" o:connectortype="straight">
            <v:stroke endarrow="block"/>
          </v:shape>
        </w:pict>
      </w:r>
      <w:r>
        <w:rPr>
          <w:rFonts w:ascii="Times New Roman" w:hAnsi="Times New Roman" w:cs="Times New Roman"/>
          <w:noProof/>
          <w:sz w:val="28"/>
          <w:szCs w:val="28"/>
          <w:lang w:eastAsia="ru-RU"/>
        </w:rPr>
        <w:pict>
          <v:shape id="_x0000_s1027" type="#_x0000_t32" style="position:absolute;left:0;text-align:left;margin-left:47.5pt;margin-top:27.85pt;width:19.25pt;height:0;z-index:251659264" o:connectortype="straight">
            <v:stroke endarrow="block"/>
          </v:shape>
        </w:pict>
      </w:r>
      <w:r w:rsidR="00741735" w:rsidRPr="00A3790C">
        <w:rPr>
          <w:rFonts w:ascii="Times New Roman" w:hAnsi="Times New Roman" w:cs="Times New Roman"/>
          <w:sz w:val="28"/>
          <w:szCs w:val="28"/>
        </w:rPr>
        <w:t>Основная часть</w:t>
      </w:r>
      <w:r w:rsidR="00776F79" w:rsidRPr="00A3790C">
        <w:rPr>
          <w:rFonts w:ascii="Times New Roman" w:hAnsi="Times New Roman" w:cs="Times New Roman"/>
          <w:sz w:val="28"/>
          <w:szCs w:val="28"/>
        </w:rPr>
        <w:t>: Работа учащихся по маршруту: Лиственница</w:t>
      </w:r>
      <w:proofErr w:type="gramStart"/>
      <w:r w:rsidR="00776F79" w:rsidRPr="00A3790C">
        <w:rPr>
          <w:rFonts w:ascii="Times New Roman" w:hAnsi="Times New Roman" w:cs="Times New Roman"/>
          <w:sz w:val="28"/>
          <w:szCs w:val="28"/>
        </w:rPr>
        <w:t xml:space="preserve">         Т</w:t>
      </w:r>
      <w:proofErr w:type="gramEnd"/>
      <w:r w:rsidR="00776F79" w:rsidRPr="00A3790C">
        <w:rPr>
          <w:rFonts w:ascii="Times New Roman" w:hAnsi="Times New Roman" w:cs="Times New Roman"/>
          <w:sz w:val="28"/>
          <w:szCs w:val="28"/>
        </w:rPr>
        <w:t>ри березы        Первичная сукцессия</w:t>
      </w:r>
      <w:r w:rsidR="005B6710" w:rsidRPr="00A3790C">
        <w:rPr>
          <w:rFonts w:ascii="Times New Roman" w:hAnsi="Times New Roman" w:cs="Times New Roman"/>
          <w:sz w:val="28"/>
          <w:szCs w:val="28"/>
        </w:rPr>
        <w:t xml:space="preserve">         Коллекция следов        </w:t>
      </w:r>
      <w:r w:rsidR="006F576A" w:rsidRPr="00A3790C">
        <w:rPr>
          <w:rFonts w:ascii="Times New Roman" w:hAnsi="Times New Roman" w:cs="Times New Roman"/>
          <w:sz w:val="28"/>
          <w:szCs w:val="28"/>
        </w:rPr>
        <w:t>Лиственница</w:t>
      </w:r>
    </w:p>
    <w:p w:rsidR="005B6710" w:rsidRPr="00A3790C" w:rsidRDefault="00035655" w:rsidP="00A3790C">
      <w:pPr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A3790C">
        <w:rPr>
          <w:rFonts w:ascii="Times New Roman" w:hAnsi="Times New Roman" w:cs="Times New Roman"/>
          <w:sz w:val="28"/>
          <w:szCs w:val="28"/>
        </w:rPr>
        <w:t xml:space="preserve">Начало пути. </w:t>
      </w:r>
      <w:r w:rsidR="005B6710" w:rsidRPr="00A3790C">
        <w:rPr>
          <w:rFonts w:ascii="Times New Roman" w:hAnsi="Times New Roman" w:cs="Times New Roman"/>
          <w:sz w:val="28"/>
          <w:szCs w:val="28"/>
        </w:rPr>
        <w:t>Лиственница</w:t>
      </w:r>
      <w:r w:rsidRPr="00A3790C">
        <w:rPr>
          <w:rFonts w:ascii="Times New Roman" w:hAnsi="Times New Roman" w:cs="Times New Roman"/>
          <w:sz w:val="28"/>
          <w:szCs w:val="28"/>
        </w:rPr>
        <w:t>.</w:t>
      </w:r>
    </w:p>
    <w:p w:rsidR="00035655" w:rsidRPr="00A3790C" w:rsidRDefault="00035655" w:rsidP="00A3790C">
      <w:pPr>
        <w:jc w:val="both"/>
        <w:rPr>
          <w:rFonts w:ascii="Times New Roman" w:hAnsi="Times New Roman" w:cs="Times New Roman"/>
          <w:sz w:val="28"/>
          <w:szCs w:val="28"/>
        </w:rPr>
      </w:pPr>
      <w:r w:rsidRPr="00A3790C">
        <w:rPr>
          <w:rFonts w:ascii="Times New Roman" w:hAnsi="Times New Roman" w:cs="Times New Roman"/>
          <w:sz w:val="28"/>
          <w:szCs w:val="28"/>
        </w:rPr>
        <w:t>Задание</w:t>
      </w:r>
      <w:proofErr w:type="gramStart"/>
      <w:r w:rsidRPr="00A3790C">
        <w:rPr>
          <w:rFonts w:ascii="Times New Roman" w:hAnsi="Times New Roman" w:cs="Times New Roman"/>
          <w:sz w:val="28"/>
          <w:szCs w:val="28"/>
        </w:rPr>
        <w:t xml:space="preserve"> С</w:t>
      </w:r>
      <w:proofErr w:type="gramEnd"/>
      <w:r w:rsidRPr="00A3790C">
        <w:rPr>
          <w:rFonts w:ascii="Times New Roman" w:hAnsi="Times New Roman" w:cs="Times New Roman"/>
          <w:sz w:val="28"/>
          <w:szCs w:val="28"/>
        </w:rPr>
        <w:t>оставить с</w:t>
      </w:r>
      <w:r w:rsidR="00CA5775" w:rsidRPr="00A3790C">
        <w:rPr>
          <w:rFonts w:ascii="Times New Roman" w:hAnsi="Times New Roman" w:cs="Times New Roman"/>
          <w:sz w:val="28"/>
          <w:szCs w:val="28"/>
        </w:rPr>
        <w:t>и</w:t>
      </w:r>
      <w:r w:rsidRPr="00A3790C">
        <w:rPr>
          <w:rFonts w:ascii="Times New Roman" w:hAnsi="Times New Roman" w:cs="Times New Roman"/>
          <w:sz w:val="28"/>
          <w:szCs w:val="28"/>
        </w:rPr>
        <w:t>нквейн по прослушанной информации</w:t>
      </w:r>
      <w:r w:rsidR="00CA5775" w:rsidRPr="00A3790C">
        <w:rPr>
          <w:rFonts w:ascii="Times New Roman" w:hAnsi="Times New Roman" w:cs="Times New Roman"/>
          <w:sz w:val="28"/>
          <w:szCs w:val="28"/>
        </w:rPr>
        <w:t>.</w:t>
      </w:r>
    </w:p>
    <w:p w:rsidR="009D61B0" w:rsidRPr="00A3790C" w:rsidRDefault="00CA5775" w:rsidP="00A3790C">
      <w:pPr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A3790C">
        <w:rPr>
          <w:rFonts w:ascii="Times New Roman" w:hAnsi="Times New Roman" w:cs="Times New Roman"/>
          <w:sz w:val="28"/>
          <w:szCs w:val="28"/>
        </w:rPr>
        <w:t xml:space="preserve">Информацию предоставляет экскурсовод. Лиственница сибирская </w:t>
      </w:r>
      <w:r w:rsidR="009D61B0" w:rsidRPr="00A3790C">
        <w:rPr>
          <w:rFonts w:ascii="Times New Roman" w:hAnsi="Times New Roman" w:cs="Times New Roman"/>
          <w:sz w:val="28"/>
          <w:szCs w:val="28"/>
        </w:rPr>
        <w:t>(дочь солнца)</w:t>
      </w:r>
      <w:r w:rsidRPr="00A3790C">
        <w:rPr>
          <w:rFonts w:ascii="Times New Roman" w:hAnsi="Times New Roman" w:cs="Times New Roman"/>
          <w:sz w:val="28"/>
          <w:szCs w:val="28"/>
        </w:rPr>
        <w:t xml:space="preserve">– вид отдела Голосеменные, имеющее жизненную форму дерево. </w:t>
      </w:r>
      <w:r w:rsidR="009D61B0" w:rsidRPr="00A3790C">
        <w:rPr>
          <w:rFonts w:ascii="Times New Roman" w:hAnsi="Times New Roman" w:cs="Times New Roman"/>
          <w:sz w:val="28"/>
          <w:szCs w:val="28"/>
        </w:rPr>
        <w:t xml:space="preserve">Оно самое распространенное в России. Дерево светолюбиво и влагоустойчив, может выжить, </w:t>
      </w:r>
      <w:proofErr w:type="gramStart"/>
      <w:r w:rsidR="009D61B0" w:rsidRPr="00A3790C">
        <w:rPr>
          <w:rFonts w:ascii="Times New Roman" w:hAnsi="Times New Roman" w:cs="Times New Roman"/>
          <w:sz w:val="28"/>
          <w:szCs w:val="28"/>
        </w:rPr>
        <w:t>находясь</w:t>
      </w:r>
      <w:proofErr w:type="gramEnd"/>
      <w:r w:rsidR="009D61B0" w:rsidRPr="00A3790C">
        <w:rPr>
          <w:rFonts w:ascii="Times New Roman" w:hAnsi="Times New Roman" w:cs="Times New Roman"/>
          <w:sz w:val="28"/>
          <w:szCs w:val="28"/>
        </w:rPr>
        <w:t xml:space="preserve"> долгое время в воде. Она в ней «каменеет» - чем дольше стоит в воде, тем крепче становится. </w:t>
      </w:r>
    </w:p>
    <w:p w:rsidR="009D61B0" w:rsidRPr="00A3790C" w:rsidRDefault="009D61B0" w:rsidP="00A3790C">
      <w:pPr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A3790C">
        <w:rPr>
          <w:rFonts w:ascii="Times New Roman" w:hAnsi="Times New Roman" w:cs="Times New Roman"/>
          <w:sz w:val="28"/>
          <w:szCs w:val="28"/>
        </w:rPr>
        <w:t xml:space="preserve">В благоприятных условиях вырастает до 40 и более </w:t>
      </w:r>
      <w:proofErr w:type="gramStart"/>
      <w:r w:rsidRPr="00A3790C">
        <w:rPr>
          <w:rFonts w:ascii="Times New Roman" w:hAnsi="Times New Roman" w:cs="Times New Roman"/>
          <w:sz w:val="28"/>
          <w:szCs w:val="28"/>
        </w:rPr>
        <w:t>м</w:t>
      </w:r>
      <w:proofErr w:type="gramEnd"/>
      <w:r w:rsidRPr="00A3790C">
        <w:rPr>
          <w:rFonts w:ascii="Times New Roman" w:hAnsi="Times New Roman" w:cs="Times New Roman"/>
          <w:sz w:val="28"/>
          <w:szCs w:val="28"/>
        </w:rPr>
        <w:t xml:space="preserve"> высоты при диаметре ствола до 1 м и более. Доживает до 300—400 лет, зарегистрированы лиственницы возрастом до 800 лет.</w:t>
      </w:r>
      <w:r w:rsidR="00CA5775" w:rsidRPr="00A3790C">
        <w:rPr>
          <w:rFonts w:ascii="Times New Roman" w:hAnsi="Times New Roman" w:cs="Times New Roman"/>
          <w:sz w:val="28"/>
          <w:szCs w:val="28"/>
        </w:rPr>
        <w:t> </w:t>
      </w:r>
      <w:r w:rsidRPr="00A3790C">
        <w:rPr>
          <w:rFonts w:ascii="Times New Roman" w:hAnsi="Times New Roman" w:cs="Times New Roman"/>
          <w:sz w:val="28"/>
          <w:szCs w:val="28"/>
        </w:rPr>
        <w:t>Как светолюбивое растение, лиственница широко раскрывает свою крону, поэтому под ней выживает мало других растений. В отличие от других хвойных, она сбрасывает хвою на зиму.</w:t>
      </w:r>
    </w:p>
    <w:p w:rsidR="009D61B0" w:rsidRPr="00A3790C" w:rsidRDefault="009D61B0" w:rsidP="00A3790C">
      <w:pPr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A3790C">
        <w:rPr>
          <w:rFonts w:ascii="Times New Roman" w:hAnsi="Times New Roman" w:cs="Times New Roman"/>
          <w:sz w:val="28"/>
          <w:szCs w:val="28"/>
        </w:rPr>
        <w:t xml:space="preserve">Под нашей красавицей с северной стороны мы видим заросли шиповника. Под лиственницей ранней весной зацветает гусиный лук, а летом растут такие однодольные растения как </w:t>
      </w:r>
      <w:r w:rsidR="009D786B" w:rsidRPr="00A3790C">
        <w:rPr>
          <w:rFonts w:ascii="Times New Roman" w:hAnsi="Times New Roman" w:cs="Times New Roman"/>
          <w:sz w:val="28"/>
          <w:szCs w:val="28"/>
        </w:rPr>
        <w:t>мятлик луговой, овсюг и пырей.</w:t>
      </w:r>
      <w:r w:rsidR="00CC0666" w:rsidRPr="00A3790C">
        <w:rPr>
          <w:rFonts w:ascii="Times New Roman" w:hAnsi="Times New Roman" w:cs="Times New Roman"/>
          <w:sz w:val="28"/>
          <w:szCs w:val="28"/>
        </w:rPr>
        <w:t xml:space="preserve"> </w:t>
      </w:r>
    </w:p>
    <w:p w:rsidR="00CA5775" w:rsidRPr="00A3790C" w:rsidRDefault="00CA5775" w:rsidP="00A3790C">
      <w:pPr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A3790C">
        <w:rPr>
          <w:rFonts w:ascii="Times New Roman" w:hAnsi="Times New Roman" w:cs="Times New Roman"/>
          <w:sz w:val="28"/>
          <w:szCs w:val="28"/>
        </w:rPr>
        <w:t>Древесина этого дерева издавна используется человеком. Она отличается прочностью, упругостью, смолистостью. Плюс ко всему, она очень устойчива к гниению. В твердости ткани лиственницы уступают лишь дубу. Древесина этого растения активно используется в строительном деле, в промышленности, в сооружении наводных или подводных строений. Из неё также производят скипидар.</w:t>
      </w:r>
    </w:p>
    <w:p w:rsidR="00035655" w:rsidRPr="00A3790C" w:rsidRDefault="00CC0666" w:rsidP="00A3790C">
      <w:pPr>
        <w:jc w:val="both"/>
        <w:rPr>
          <w:rFonts w:ascii="Times New Roman" w:hAnsi="Times New Roman" w:cs="Times New Roman"/>
          <w:sz w:val="28"/>
          <w:szCs w:val="28"/>
        </w:rPr>
      </w:pPr>
      <w:r w:rsidRPr="00A3790C">
        <w:rPr>
          <w:rFonts w:ascii="Times New Roman" w:hAnsi="Times New Roman" w:cs="Times New Roman"/>
          <w:sz w:val="28"/>
          <w:szCs w:val="28"/>
        </w:rPr>
        <w:t>Участок пути «Три березы» излюбленное место детворы в любое время года.</w:t>
      </w:r>
    </w:p>
    <w:p w:rsidR="00CC0666" w:rsidRPr="00A3790C" w:rsidRDefault="00CC0666" w:rsidP="00A3790C">
      <w:pPr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A3790C">
        <w:rPr>
          <w:rFonts w:ascii="Times New Roman" w:hAnsi="Times New Roman" w:cs="Times New Roman"/>
          <w:sz w:val="28"/>
          <w:szCs w:val="28"/>
        </w:rPr>
        <w:lastRenderedPageBreak/>
        <w:t>Задания на участке: провести морфолого-биологический анализ вида Береза повислая. Прослушав рассказ экскурсовода, составить небольшое стихотворение о пользе березы и необходимости ее беречь.</w:t>
      </w:r>
    </w:p>
    <w:p w:rsidR="00CC0666" w:rsidRPr="00A3790C" w:rsidRDefault="00CC0666" w:rsidP="00A3790C">
      <w:pPr>
        <w:jc w:val="both"/>
        <w:rPr>
          <w:rFonts w:ascii="Times New Roman" w:hAnsi="Times New Roman" w:cs="Times New Roman"/>
          <w:sz w:val="28"/>
          <w:szCs w:val="28"/>
        </w:rPr>
      </w:pPr>
      <w:r w:rsidRPr="00A3790C">
        <w:rPr>
          <w:rFonts w:ascii="Times New Roman" w:hAnsi="Times New Roman" w:cs="Times New Roman"/>
          <w:sz w:val="28"/>
          <w:szCs w:val="28"/>
        </w:rPr>
        <w:t xml:space="preserve">Рассказ экскурсовода:  </w:t>
      </w:r>
    </w:p>
    <w:p w:rsidR="00CC0666" w:rsidRPr="00A3790C" w:rsidRDefault="00CC0666" w:rsidP="00A3790C">
      <w:pPr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A3790C">
        <w:rPr>
          <w:rFonts w:ascii="Times New Roman" w:hAnsi="Times New Roman" w:cs="Times New Roman"/>
          <w:sz w:val="28"/>
          <w:szCs w:val="28"/>
        </w:rPr>
        <w:t>На дрова берёзу считают лучшим топливом. Используется для изготовления высококачественной фанеры, лыж, мелких резных игрушек, прикладов огнестрельного оружия, шкатулок, табакерок, портсигаров, декоративных деталей мебели.</w:t>
      </w:r>
    </w:p>
    <w:p w:rsidR="00CC0666" w:rsidRPr="00A3790C" w:rsidRDefault="00CC0666" w:rsidP="00A3790C">
      <w:pPr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A3790C">
        <w:rPr>
          <w:rFonts w:ascii="Times New Roman" w:hAnsi="Times New Roman" w:cs="Times New Roman"/>
          <w:sz w:val="28"/>
          <w:szCs w:val="28"/>
        </w:rPr>
        <w:t>Берёзовый дёготь применяется в медицине и парфюмерии, преимущественно как противовоспалительное и антисептическое средство. Настои из берёзовых почек и листьев применяют как мочегонное, бактерицидное и ранозаживляющее средство, а масляную вытяжку из берёзовых почек при лечении заболеваний кожи. Берёзовый дёготь — традиционное консервирующее и дезинфицирующее средство. </w:t>
      </w:r>
      <w:r w:rsidR="00752BE2" w:rsidRPr="00A3790C">
        <w:rPr>
          <w:rFonts w:ascii="Times New Roman" w:hAnsi="Times New Roman" w:cs="Times New Roman"/>
          <w:sz w:val="28"/>
          <w:szCs w:val="28"/>
        </w:rPr>
        <w:t xml:space="preserve"> </w:t>
      </w:r>
      <w:r w:rsidRPr="00A3790C">
        <w:rPr>
          <w:rFonts w:ascii="Times New Roman" w:hAnsi="Times New Roman" w:cs="Times New Roman"/>
          <w:sz w:val="28"/>
          <w:szCs w:val="28"/>
        </w:rPr>
        <w:t>Счита</w:t>
      </w:r>
      <w:r w:rsidR="00752BE2" w:rsidRPr="00A3790C">
        <w:rPr>
          <w:rFonts w:ascii="Times New Roman" w:hAnsi="Times New Roman" w:cs="Times New Roman"/>
          <w:sz w:val="28"/>
          <w:szCs w:val="28"/>
        </w:rPr>
        <w:t>ется</w:t>
      </w:r>
      <w:r w:rsidRPr="00A3790C">
        <w:rPr>
          <w:rFonts w:ascii="Times New Roman" w:hAnsi="Times New Roman" w:cs="Times New Roman"/>
          <w:sz w:val="28"/>
          <w:szCs w:val="28"/>
        </w:rPr>
        <w:t>, что запах берёзы излечивает от меланхолии и помогает от сглаза, а берёзовый сок, собранный в особые дни марта и апреля, очищает кровь.</w:t>
      </w:r>
    </w:p>
    <w:p w:rsidR="00CC0666" w:rsidRPr="00A3790C" w:rsidRDefault="00CC0666" w:rsidP="00A3790C">
      <w:pPr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A3790C">
        <w:rPr>
          <w:rFonts w:ascii="Times New Roman" w:hAnsi="Times New Roman" w:cs="Times New Roman"/>
          <w:sz w:val="28"/>
          <w:szCs w:val="28"/>
        </w:rPr>
        <w:t>Берёста издавна применялась в народных промыслах для изготовления корзинок, коробок, ковшей, лукошек, простейшей обуви, служила материалом для письма (берестяная грамота).</w:t>
      </w:r>
    </w:p>
    <w:p w:rsidR="00CC0666" w:rsidRPr="00A3790C" w:rsidRDefault="00CC0666" w:rsidP="00A3790C">
      <w:pPr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A3790C">
        <w:rPr>
          <w:rFonts w:ascii="Times New Roman" w:hAnsi="Times New Roman" w:cs="Times New Roman"/>
          <w:sz w:val="28"/>
          <w:szCs w:val="28"/>
        </w:rPr>
        <w:t>Берёзы накапливают питательные вещества. Берёзовый сок идёт на приготовление разных напитков.</w:t>
      </w:r>
      <w:r w:rsidR="00752BE2" w:rsidRPr="00A3790C">
        <w:rPr>
          <w:rFonts w:ascii="Times New Roman" w:hAnsi="Times New Roman" w:cs="Times New Roman"/>
          <w:sz w:val="28"/>
          <w:szCs w:val="28"/>
        </w:rPr>
        <w:t xml:space="preserve"> </w:t>
      </w:r>
      <w:r w:rsidRPr="00A3790C">
        <w:rPr>
          <w:rFonts w:ascii="Times New Roman" w:hAnsi="Times New Roman" w:cs="Times New Roman"/>
          <w:sz w:val="28"/>
          <w:szCs w:val="28"/>
        </w:rPr>
        <w:t xml:space="preserve">Вспомните, </w:t>
      </w:r>
      <w:proofErr w:type="gramStart"/>
      <w:r w:rsidRPr="00A3790C">
        <w:rPr>
          <w:rFonts w:ascii="Times New Roman" w:hAnsi="Times New Roman" w:cs="Times New Roman"/>
          <w:sz w:val="28"/>
          <w:szCs w:val="28"/>
        </w:rPr>
        <w:t>как</w:t>
      </w:r>
      <w:proofErr w:type="gramEnd"/>
      <w:r w:rsidRPr="00A3790C">
        <w:rPr>
          <w:rFonts w:ascii="Times New Roman" w:hAnsi="Times New Roman" w:cs="Times New Roman"/>
          <w:sz w:val="28"/>
          <w:szCs w:val="28"/>
        </w:rPr>
        <w:t xml:space="preserve"> не принося вред березе, собрать сок.</w:t>
      </w:r>
    </w:p>
    <w:p w:rsidR="00CC0666" w:rsidRPr="00A3790C" w:rsidRDefault="00752BE2" w:rsidP="00A3790C">
      <w:pPr>
        <w:jc w:val="both"/>
        <w:rPr>
          <w:rFonts w:ascii="Times New Roman" w:hAnsi="Times New Roman" w:cs="Times New Roman"/>
          <w:sz w:val="28"/>
          <w:szCs w:val="28"/>
        </w:rPr>
      </w:pPr>
      <w:r w:rsidRPr="00A3790C">
        <w:rPr>
          <w:rFonts w:ascii="Times New Roman" w:hAnsi="Times New Roman" w:cs="Times New Roman"/>
          <w:sz w:val="28"/>
          <w:szCs w:val="28"/>
        </w:rPr>
        <w:tab/>
        <w:t>Участок Первичная сукцессия – территория, на которой луг начинает зарастать березняком. Задание на участке: определить виды сообществ: отжившего свой «век» и «зарождающегося».</w:t>
      </w:r>
    </w:p>
    <w:p w:rsidR="00752BE2" w:rsidRPr="00A3790C" w:rsidRDefault="00752BE2" w:rsidP="00A3790C">
      <w:pPr>
        <w:jc w:val="both"/>
        <w:rPr>
          <w:rFonts w:ascii="Times New Roman" w:hAnsi="Times New Roman" w:cs="Times New Roman"/>
          <w:sz w:val="28"/>
          <w:szCs w:val="28"/>
        </w:rPr>
      </w:pPr>
      <w:r w:rsidRPr="00A3790C">
        <w:rPr>
          <w:rFonts w:ascii="Times New Roman" w:hAnsi="Times New Roman" w:cs="Times New Roman"/>
          <w:sz w:val="28"/>
          <w:szCs w:val="28"/>
        </w:rPr>
        <w:t>Экскурсовод дает основной терминологический аппарат и помогает участникам группы выполнить задание</w:t>
      </w:r>
    </w:p>
    <w:p w:rsidR="00752BE2" w:rsidRPr="00A3790C" w:rsidRDefault="00752BE2" w:rsidP="00A3790C">
      <w:pPr>
        <w:jc w:val="both"/>
        <w:rPr>
          <w:rFonts w:ascii="Times New Roman" w:hAnsi="Times New Roman" w:cs="Times New Roman"/>
          <w:sz w:val="28"/>
          <w:szCs w:val="28"/>
        </w:rPr>
      </w:pPr>
      <w:r w:rsidRPr="00A3790C">
        <w:rPr>
          <w:rFonts w:ascii="Times New Roman" w:hAnsi="Times New Roman" w:cs="Times New Roman"/>
          <w:sz w:val="28"/>
          <w:szCs w:val="28"/>
        </w:rPr>
        <w:tab/>
        <w:t xml:space="preserve">Участок «Коллекция следов». В данном месте ярко выражены следы короедов, кротов и бобров. </w:t>
      </w:r>
    </w:p>
    <w:p w:rsidR="00752BE2" w:rsidRPr="00A3790C" w:rsidRDefault="00752BE2" w:rsidP="00A3790C">
      <w:pPr>
        <w:jc w:val="both"/>
        <w:rPr>
          <w:rFonts w:ascii="Times New Roman" w:hAnsi="Times New Roman" w:cs="Times New Roman"/>
          <w:sz w:val="28"/>
          <w:szCs w:val="28"/>
        </w:rPr>
      </w:pPr>
      <w:r w:rsidRPr="00A3790C">
        <w:rPr>
          <w:rFonts w:ascii="Times New Roman" w:hAnsi="Times New Roman" w:cs="Times New Roman"/>
          <w:sz w:val="28"/>
          <w:szCs w:val="28"/>
        </w:rPr>
        <w:t xml:space="preserve">Задание: определить животных, </w:t>
      </w:r>
      <w:r w:rsidR="006F576A" w:rsidRPr="00A3790C">
        <w:rPr>
          <w:rFonts w:ascii="Times New Roman" w:hAnsi="Times New Roman" w:cs="Times New Roman"/>
          <w:sz w:val="28"/>
          <w:szCs w:val="28"/>
        </w:rPr>
        <w:t>которые</w:t>
      </w:r>
      <w:r w:rsidRPr="00A3790C">
        <w:rPr>
          <w:rFonts w:ascii="Times New Roman" w:hAnsi="Times New Roman" w:cs="Times New Roman"/>
          <w:sz w:val="28"/>
          <w:szCs w:val="28"/>
        </w:rPr>
        <w:t xml:space="preserve"> оставили следы </w:t>
      </w:r>
      <w:r w:rsidR="006F576A" w:rsidRPr="00A3790C">
        <w:rPr>
          <w:rFonts w:ascii="Times New Roman" w:hAnsi="Times New Roman" w:cs="Times New Roman"/>
          <w:sz w:val="28"/>
          <w:szCs w:val="28"/>
        </w:rPr>
        <w:t>на участке. Используя интернет ресурсы, в течение трех минут составить небольшие рассказы об только что определенных животных.</w:t>
      </w:r>
    </w:p>
    <w:p w:rsidR="006F576A" w:rsidRPr="00A3790C" w:rsidRDefault="006F576A" w:rsidP="00A3790C">
      <w:pPr>
        <w:jc w:val="both"/>
        <w:rPr>
          <w:rFonts w:ascii="Times New Roman" w:hAnsi="Times New Roman" w:cs="Times New Roman"/>
          <w:sz w:val="28"/>
          <w:szCs w:val="28"/>
        </w:rPr>
      </w:pPr>
      <w:r w:rsidRPr="00A3790C">
        <w:rPr>
          <w:rFonts w:ascii="Times New Roman" w:hAnsi="Times New Roman" w:cs="Times New Roman"/>
          <w:sz w:val="28"/>
          <w:szCs w:val="28"/>
        </w:rPr>
        <w:lastRenderedPageBreak/>
        <w:tab/>
        <w:t>Участок Лиственница. Подведение итогов экскурсии. Получение задания рефлексии</w:t>
      </w:r>
    </w:p>
    <w:p w:rsidR="00741735" w:rsidRPr="00A3790C" w:rsidRDefault="00741735" w:rsidP="00A3790C">
      <w:pPr>
        <w:jc w:val="both"/>
        <w:rPr>
          <w:rFonts w:ascii="Times New Roman" w:hAnsi="Times New Roman" w:cs="Times New Roman"/>
          <w:sz w:val="28"/>
          <w:szCs w:val="28"/>
        </w:rPr>
      </w:pPr>
      <w:r w:rsidRPr="00A3790C">
        <w:rPr>
          <w:rFonts w:ascii="Times New Roman" w:hAnsi="Times New Roman" w:cs="Times New Roman"/>
          <w:sz w:val="28"/>
          <w:szCs w:val="28"/>
        </w:rPr>
        <w:t>Рефлексия</w:t>
      </w:r>
      <w:r w:rsidR="00035655" w:rsidRPr="00A3790C">
        <w:rPr>
          <w:rFonts w:ascii="Times New Roman" w:hAnsi="Times New Roman" w:cs="Times New Roman"/>
          <w:sz w:val="28"/>
          <w:szCs w:val="28"/>
        </w:rPr>
        <w:t xml:space="preserve"> Составление коллажа или стенгазеты с последующей презентацией.</w:t>
      </w:r>
    </w:p>
    <w:sectPr w:rsidR="00741735" w:rsidRPr="00A3790C" w:rsidSect="00DD1E47">
      <w:footerReference w:type="default" r:id="rId7"/>
      <w:pgSz w:w="11906" w:h="16838"/>
      <w:pgMar w:top="1134" w:right="850" w:bottom="1134" w:left="1701" w:header="708" w:footer="708" w:gutter="0"/>
      <w:cols w:space="708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950C1C" w:rsidRDefault="00950C1C" w:rsidP="00EB1121">
      <w:pPr>
        <w:spacing w:after="0" w:line="240" w:lineRule="auto"/>
      </w:pPr>
      <w:r>
        <w:separator/>
      </w:r>
    </w:p>
  </w:endnote>
  <w:endnote w:type="continuationSeparator" w:id="0">
    <w:p w:rsidR="00950C1C" w:rsidRDefault="00950C1C" w:rsidP="00EB1121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14448845"/>
      <w:docPartObj>
        <w:docPartGallery w:val="Page Numbers (Bottom of Page)"/>
        <w:docPartUnique/>
      </w:docPartObj>
    </w:sdtPr>
    <w:sdtContent>
      <w:p w:rsidR="00EB1121" w:rsidRDefault="00EB1121">
        <w:pPr>
          <w:pStyle w:val="ac"/>
          <w:jc w:val="center"/>
        </w:pPr>
        <w:fldSimple w:instr=" PAGE   \* MERGEFORMAT ">
          <w:r>
            <w:rPr>
              <w:noProof/>
            </w:rPr>
            <w:t>2</w:t>
          </w:r>
        </w:fldSimple>
      </w:p>
    </w:sdtContent>
  </w:sdt>
  <w:p w:rsidR="00EB1121" w:rsidRDefault="00EB1121">
    <w:pPr>
      <w:pStyle w:val="ac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950C1C" w:rsidRDefault="00950C1C" w:rsidP="00EB1121">
      <w:pPr>
        <w:spacing w:after="0" w:line="240" w:lineRule="auto"/>
      </w:pPr>
      <w:r>
        <w:separator/>
      </w:r>
    </w:p>
  </w:footnote>
  <w:footnote w:type="continuationSeparator" w:id="0">
    <w:p w:rsidR="00950C1C" w:rsidRDefault="00950C1C" w:rsidP="00EB1121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305B3D33"/>
    <w:multiLevelType w:val="hybridMultilevel"/>
    <w:tmpl w:val="A7E818F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0"/>
  <w:proofState w:spelling="clean" w:grammar="clean"/>
  <w:defaultTabStop w:val="708"/>
  <w:drawingGridHorizontalSpacing w:val="11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541FEC"/>
    <w:rsid w:val="00014EB9"/>
    <w:rsid w:val="00035655"/>
    <w:rsid w:val="00086B25"/>
    <w:rsid w:val="001E58B5"/>
    <w:rsid w:val="00213C81"/>
    <w:rsid w:val="003E2DEB"/>
    <w:rsid w:val="00406909"/>
    <w:rsid w:val="00426825"/>
    <w:rsid w:val="004D3256"/>
    <w:rsid w:val="00541FEC"/>
    <w:rsid w:val="005B6710"/>
    <w:rsid w:val="00631A0B"/>
    <w:rsid w:val="006F576A"/>
    <w:rsid w:val="00741735"/>
    <w:rsid w:val="00752BE2"/>
    <w:rsid w:val="00776F79"/>
    <w:rsid w:val="00950C1C"/>
    <w:rsid w:val="009B3B92"/>
    <w:rsid w:val="009D4730"/>
    <w:rsid w:val="009D61B0"/>
    <w:rsid w:val="009D786B"/>
    <w:rsid w:val="00A3790C"/>
    <w:rsid w:val="00A90996"/>
    <w:rsid w:val="00B50E3A"/>
    <w:rsid w:val="00C66FB3"/>
    <w:rsid w:val="00CA5775"/>
    <w:rsid w:val="00CC0666"/>
    <w:rsid w:val="00D84FA4"/>
    <w:rsid w:val="00DD1E47"/>
    <w:rsid w:val="00DE29A1"/>
    <w:rsid w:val="00E86B60"/>
    <w:rsid w:val="00E94184"/>
    <w:rsid w:val="00EB1121"/>
    <w:rsid w:val="00F12DD9"/>
    <w:rsid w:val="00F67390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6146"/>
    <o:shapelayout v:ext="edit">
      <o:idmap v:ext="edit" data="1"/>
      <o:rules v:ext="edit">
        <o:r id="V:Rule5" type="connector" idref="#_x0000_s1027"/>
        <o:r id="V:Rule6" type="connector" idref="#_x0000_s1026"/>
        <o:r id="V:Rule7" type="connector" idref="#_x0000_s1028"/>
        <o:r id="V:Rule8" type="connector" idref="#_x0000_s1029"/>
      </o:rules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4D3256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13">
    <w:name w:val="c13"/>
    <w:basedOn w:val="a"/>
    <w:rsid w:val="00213C8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c1">
    <w:name w:val="c1"/>
    <w:basedOn w:val="a0"/>
    <w:rsid w:val="00213C81"/>
  </w:style>
  <w:style w:type="paragraph" w:customStyle="1" w:styleId="c14">
    <w:name w:val="c14"/>
    <w:basedOn w:val="a"/>
    <w:rsid w:val="00213C8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3">
    <w:name w:val="List Paragraph"/>
    <w:basedOn w:val="a"/>
    <w:uiPriority w:val="34"/>
    <w:qFormat/>
    <w:rsid w:val="00035655"/>
    <w:pPr>
      <w:ind w:left="720"/>
      <w:contextualSpacing/>
    </w:pPr>
  </w:style>
  <w:style w:type="paragraph" w:styleId="a4">
    <w:name w:val="Normal (Web)"/>
    <w:basedOn w:val="a"/>
    <w:uiPriority w:val="99"/>
    <w:semiHidden/>
    <w:unhideWhenUsed/>
    <w:rsid w:val="00CA577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5">
    <w:name w:val="No Spacing"/>
    <w:link w:val="a6"/>
    <w:uiPriority w:val="1"/>
    <w:qFormat/>
    <w:rsid w:val="00DD1E47"/>
    <w:pPr>
      <w:spacing w:after="0" w:line="240" w:lineRule="auto"/>
    </w:pPr>
    <w:rPr>
      <w:rFonts w:eastAsiaTheme="minorEastAsia"/>
    </w:rPr>
  </w:style>
  <w:style w:type="character" w:customStyle="1" w:styleId="a6">
    <w:name w:val="Без интервала Знак"/>
    <w:basedOn w:val="a0"/>
    <w:link w:val="a5"/>
    <w:uiPriority w:val="1"/>
    <w:rsid w:val="00DD1E47"/>
    <w:rPr>
      <w:rFonts w:eastAsiaTheme="minorEastAsia"/>
    </w:rPr>
  </w:style>
  <w:style w:type="paragraph" w:styleId="a7">
    <w:name w:val="Balloon Text"/>
    <w:basedOn w:val="a"/>
    <w:link w:val="a8"/>
    <w:uiPriority w:val="99"/>
    <w:semiHidden/>
    <w:unhideWhenUsed/>
    <w:rsid w:val="00DD1E47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basedOn w:val="a0"/>
    <w:link w:val="a7"/>
    <w:uiPriority w:val="99"/>
    <w:semiHidden/>
    <w:rsid w:val="00DD1E47"/>
    <w:rPr>
      <w:rFonts w:ascii="Tahoma" w:hAnsi="Tahoma" w:cs="Tahoma"/>
      <w:sz w:val="16"/>
      <w:szCs w:val="16"/>
    </w:rPr>
  </w:style>
  <w:style w:type="table" w:styleId="a9">
    <w:name w:val="Table Grid"/>
    <w:basedOn w:val="a1"/>
    <w:uiPriority w:val="59"/>
    <w:rsid w:val="00B50E3A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a">
    <w:name w:val="header"/>
    <w:basedOn w:val="a"/>
    <w:link w:val="ab"/>
    <w:uiPriority w:val="99"/>
    <w:semiHidden/>
    <w:unhideWhenUsed/>
    <w:rsid w:val="00EB1121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b">
    <w:name w:val="Верхний колонтитул Знак"/>
    <w:basedOn w:val="a0"/>
    <w:link w:val="aa"/>
    <w:uiPriority w:val="99"/>
    <w:semiHidden/>
    <w:rsid w:val="00EB1121"/>
  </w:style>
  <w:style w:type="paragraph" w:styleId="ac">
    <w:name w:val="footer"/>
    <w:basedOn w:val="a"/>
    <w:link w:val="ad"/>
    <w:uiPriority w:val="99"/>
    <w:unhideWhenUsed/>
    <w:rsid w:val="00EB1121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d">
    <w:name w:val="Нижний колонтитул Знак"/>
    <w:basedOn w:val="a0"/>
    <w:link w:val="ac"/>
    <w:uiPriority w:val="99"/>
    <w:rsid w:val="00EB1121"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463932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4093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7193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glossaryDocument" Target="glossary/document.xml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docParts>
    <w:docPart>
      <w:docPartPr>
        <w:name w:val="13A4BC4E615E4A758C8F312E60D6F9CF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5EB0FD83-FF82-404E-ADA1-528E6B89BE94}"/>
      </w:docPartPr>
      <w:docPartBody>
        <w:p w:rsidR="004F578A" w:rsidRDefault="00C214E3" w:rsidP="00C214E3">
          <w:pPr>
            <w:pStyle w:val="13A4BC4E615E4A758C8F312E60D6F9CF"/>
          </w:pPr>
          <w:r>
            <w:rPr>
              <w:rFonts w:asciiTheme="majorHAnsi" w:eastAsiaTheme="majorEastAsia" w:hAnsiTheme="majorHAnsi" w:cstheme="majorBidi"/>
              <w:caps/>
            </w:rPr>
            <w:t>[Введите название организации]</w:t>
          </w:r>
        </w:p>
      </w:docPartBody>
    </w:docPart>
    <w:docPart>
      <w:docPartPr>
        <w:name w:val="4624EDB76EB84B1AAFC5A5CF4E6DB405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441ED8B1-047F-4B12-9814-B871670D3CED}"/>
      </w:docPartPr>
      <w:docPartBody>
        <w:p w:rsidR="004F578A" w:rsidRDefault="00C214E3" w:rsidP="00C214E3">
          <w:pPr>
            <w:pStyle w:val="4624EDB76EB84B1AAFC5A5CF4E6DB405"/>
          </w:pPr>
          <w:r>
            <w:rPr>
              <w:rFonts w:asciiTheme="majorHAnsi" w:eastAsiaTheme="majorEastAsia" w:hAnsiTheme="majorHAnsi" w:cstheme="majorBidi"/>
              <w:sz w:val="44"/>
              <w:szCs w:val="44"/>
            </w:rPr>
            <w:t>[Введите подзаголовок документа]</w:t>
          </w:r>
        </w:p>
      </w:docPartBody>
    </w:docPart>
  </w:docParts>
</w:glossaryDocument>
</file>

<file path=word/glossary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glossary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view w:val="normal"/>
  <w:defaultTabStop w:val="708"/>
  <w:characterSpacingControl w:val="doNotCompress"/>
  <w:compat>
    <w:useFELayout/>
  </w:compat>
  <w:rsids>
    <w:rsidRoot w:val="00C214E3"/>
    <w:rsid w:val="00472FD8"/>
    <w:rsid w:val="004F578A"/>
    <w:rsid w:val="00C214E3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,"/>
  <w:listSeparator w:val=";"/>
</w:settings>
</file>

<file path=word/glossary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4F578A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13A4BC4E615E4A758C8F312E60D6F9CF">
    <w:name w:val="13A4BC4E615E4A758C8F312E60D6F9CF"/>
    <w:rsid w:val="00C214E3"/>
  </w:style>
  <w:style w:type="paragraph" w:customStyle="1" w:styleId="1A7EFB98884744C5B45B6EC99C61E988">
    <w:name w:val="1A7EFB98884744C5B45B6EC99C61E988"/>
    <w:rsid w:val="00C214E3"/>
  </w:style>
  <w:style w:type="paragraph" w:customStyle="1" w:styleId="4624EDB76EB84B1AAFC5A5CF4E6DB405">
    <w:name w:val="4624EDB76EB84B1AAFC5A5CF4E6DB405"/>
    <w:rsid w:val="00C214E3"/>
  </w:style>
  <w:style w:type="paragraph" w:customStyle="1" w:styleId="8ACAB42EF5E742FCBAFEE239347D0CBE">
    <w:name w:val="8ACAB42EF5E742FCBAFEE239347D0CBE"/>
    <w:rsid w:val="00C214E3"/>
  </w:style>
  <w:style w:type="paragraph" w:customStyle="1" w:styleId="1BFB042EFDF44B9CAAA4D657EED1EF32">
    <w:name w:val="1BFB042EFDF44B9CAAA4D657EED1EF32"/>
    <w:rsid w:val="00C214E3"/>
  </w:style>
  <w:style w:type="paragraph" w:customStyle="1" w:styleId="01223D61C47D4C1A8E418EDA986B7633">
    <w:name w:val="01223D61C47D4C1A8E418EDA986B7633"/>
    <w:rsid w:val="00C214E3"/>
  </w:style>
  <w:style w:type="paragraph" w:customStyle="1" w:styleId="5D6F948A36ED4EB1B8FAE1BE5FF5C148">
    <w:name w:val="5D6F948A36ED4EB1B8FAE1BE5FF5C148"/>
    <w:rsid w:val="004F578A"/>
  </w:style>
  <w:style w:type="paragraph" w:customStyle="1" w:styleId="15AA352BDF9442A6AA01CBC6522BDCA6">
    <w:name w:val="15AA352BDF9442A6AA01CBC6522BDCA6"/>
    <w:rsid w:val="004F578A"/>
  </w:style>
</w:styles>
</file>

<file path=word/glossary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319</TotalTime>
  <Pages>1</Pages>
  <Words>962</Words>
  <Characters>5486</Characters>
  <Application>Microsoft Office Word</Application>
  <DocSecurity>0</DocSecurity>
  <Lines>45</Lines>
  <Paragraphs>12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МОБУ «Туршинская основная общеобразовательная школа»                                 мЕДВЕДЕВСКОГО РАЙОНА                                                                                                                           рЕСПУБЛИКИ мАРИЙ эЛ</Company>
  <LinksUpToDate>false</LinksUpToDate>
  <CharactersWithSpaces>6436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Методическая разработка мероприятия </dc:title>
  <dc:subject>(методическая разработка мероприятия на экологическую тему)</dc:subject>
  <dc:creator/>
  <cp:keywords/>
  <dc:description/>
  <cp:lastModifiedBy>ноут</cp:lastModifiedBy>
  <cp:revision>11</cp:revision>
  <dcterms:created xsi:type="dcterms:W3CDTF">2021-12-02T19:33:00Z</dcterms:created>
  <dcterms:modified xsi:type="dcterms:W3CDTF">2021-12-03T21:46:00Z</dcterms:modified>
</cp:coreProperties>
</file>