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imes New Roman" w:eastAsia="Times New Roman" w:hAnsi="Times New Roman" w:cs="Times New Roman"/>
          <w:b/>
          <w:sz w:val="24"/>
          <w:szCs w:val="24"/>
        </w:rPr>
        <w:id w:val="31106818"/>
        <w:docPartObj>
          <w:docPartGallery w:val="Cover Pages"/>
          <w:docPartUnique/>
        </w:docPartObj>
      </w:sdtPr>
      <w:sdtEndPr>
        <w:rPr>
          <w:rFonts w:eastAsiaTheme="minorHAnsi"/>
          <w:b w:val="0"/>
          <w:color w:val="000000"/>
          <w:sz w:val="28"/>
          <w:szCs w:val="28"/>
        </w:rPr>
      </w:sdtEndPr>
      <w:sdtContent>
        <w:p w:rsidR="00581F96" w:rsidRPr="00A0238B" w:rsidRDefault="00581F96" w:rsidP="00A0238B">
          <w:pPr>
            <w:spacing w:before="100" w:after="100" w:line="100" w:lineRule="atLeast"/>
            <w:jc w:val="center"/>
            <w:rPr>
              <w:rFonts w:ascii="Times New Roman" w:eastAsia="Times New Roman" w:hAnsi="Times New Roman" w:cs="Times New Roman"/>
              <w:sz w:val="28"/>
              <w:szCs w:val="28"/>
            </w:rPr>
          </w:pPr>
        </w:p>
        <w:p w:rsidR="009059DC" w:rsidRPr="009059DC" w:rsidRDefault="009059DC" w:rsidP="009059DC">
          <w:pPr>
            <w:spacing w:after="0" w:line="240" w:lineRule="auto"/>
            <w:ind w:left="708" w:firstLine="708"/>
            <w:outlineLvl w:val="0"/>
            <w:rPr>
              <w:rFonts w:ascii="Times New Roman" w:hAnsi="Times New Roman" w:cs="Times New Roman"/>
              <w:sz w:val="28"/>
              <w:szCs w:val="28"/>
            </w:rPr>
          </w:pPr>
          <w:r w:rsidRPr="009059DC">
            <w:rPr>
              <w:rFonts w:ascii="Times New Roman" w:hAnsi="Times New Roman" w:cs="Times New Roman"/>
              <w:sz w:val="28"/>
              <w:szCs w:val="28"/>
            </w:rPr>
            <w:t>МБОУ «Средняя общеобразовательная школа № 54</w:t>
          </w:r>
        </w:p>
        <w:p w:rsidR="009059DC" w:rsidRPr="009059DC" w:rsidRDefault="009059DC" w:rsidP="009059DC">
          <w:pPr>
            <w:spacing w:after="120"/>
            <w:ind w:left="708" w:firstLine="708"/>
            <w:outlineLvl w:val="0"/>
            <w:rPr>
              <w:rFonts w:ascii="Times New Roman" w:hAnsi="Times New Roman" w:cs="Times New Roman"/>
              <w:sz w:val="28"/>
              <w:szCs w:val="28"/>
            </w:rPr>
          </w:pPr>
          <w:r w:rsidRPr="009059DC">
            <w:rPr>
              <w:rFonts w:ascii="Times New Roman" w:hAnsi="Times New Roman" w:cs="Times New Roman"/>
              <w:sz w:val="28"/>
              <w:szCs w:val="28"/>
            </w:rPr>
            <w:t xml:space="preserve">с углубленным изучением отдельных предметов»   </w:t>
          </w:r>
          <w:r w:rsidRPr="009059DC">
            <w:rPr>
              <w:rFonts w:ascii="Times New Roman" w:hAnsi="Times New Roman" w:cs="Times New Roman"/>
              <w:sz w:val="28"/>
              <w:szCs w:val="28"/>
            </w:rPr>
            <w:tab/>
            <w:t xml:space="preserve">            </w:t>
          </w:r>
          <w:r w:rsidRPr="009059DC">
            <w:rPr>
              <w:rFonts w:ascii="Times New Roman" w:hAnsi="Times New Roman" w:cs="Times New Roman"/>
              <w:sz w:val="28"/>
              <w:szCs w:val="28"/>
            </w:rPr>
            <w:tab/>
          </w:r>
          <w:r w:rsidRPr="009059DC">
            <w:rPr>
              <w:rFonts w:ascii="Times New Roman" w:hAnsi="Times New Roman" w:cs="Times New Roman"/>
              <w:sz w:val="28"/>
              <w:szCs w:val="28"/>
            </w:rPr>
            <w:tab/>
            <w:t xml:space="preserve">      Авиастроительного района г. Казани</w:t>
          </w:r>
        </w:p>
        <w:p w:rsidR="009059DC" w:rsidRPr="009059DC" w:rsidRDefault="009059DC" w:rsidP="009059DC">
          <w:pPr>
            <w:spacing w:after="120"/>
            <w:rPr>
              <w:rFonts w:ascii="Times New Roman" w:hAnsi="Times New Roman" w:cs="Times New Roman"/>
              <w:sz w:val="36"/>
              <w:szCs w:val="36"/>
            </w:rPr>
          </w:pPr>
        </w:p>
        <w:p w:rsidR="009059DC" w:rsidRPr="00A1330C" w:rsidRDefault="009059DC" w:rsidP="009059DC">
          <w:pPr>
            <w:jc w:val="center"/>
            <w:rPr>
              <w:b/>
              <w:sz w:val="28"/>
              <w:szCs w:val="28"/>
            </w:rPr>
          </w:pPr>
        </w:p>
        <w:p w:rsidR="00581F96" w:rsidRPr="00A1330C" w:rsidRDefault="00A1330C" w:rsidP="00A1330C">
          <w:pPr>
            <w:spacing w:before="100" w:after="100" w:line="100" w:lineRule="atLeast"/>
            <w:jc w:val="center"/>
            <w:rPr>
              <w:rFonts w:ascii="Times New Roman" w:eastAsia="Times New Roman" w:hAnsi="Times New Roman" w:cs="Times New Roman"/>
              <w:sz w:val="28"/>
              <w:szCs w:val="28"/>
            </w:rPr>
          </w:pPr>
          <w:r w:rsidRPr="00A1330C">
            <w:rPr>
              <w:rFonts w:ascii="Times New Roman" w:eastAsia="Times New Roman" w:hAnsi="Times New Roman" w:cs="Times New Roman"/>
              <w:sz w:val="28"/>
              <w:szCs w:val="28"/>
            </w:rPr>
            <w:t>Педагогический проект</w:t>
          </w:r>
        </w:p>
        <w:p w:rsidR="009059DC" w:rsidRPr="009059DC" w:rsidRDefault="00581F96" w:rsidP="009059DC">
          <w:pPr>
            <w:spacing w:before="100" w:after="100" w:line="100" w:lineRule="atLeast"/>
            <w:jc w:val="center"/>
            <w:rPr>
              <w:rFonts w:ascii="Times New Roman" w:eastAsia="Times New Roman" w:hAnsi="Times New Roman" w:cs="Times New Roman"/>
              <w:b/>
              <w:sz w:val="36"/>
              <w:szCs w:val="36"/>
            </w:rPr>
          </w:pPr>
          <w:r w:rsidRPr="009059DC">
            <w:rPr>
              <w:rFonts w:ascii="Times New Roman" w:eastAsia="Times New Roman" w:hAnsi="Times New Roman" w:cs="Times New Roman"/>
              <w:b/>
              <w:sz w:val="36"/>
              <w:szCs w:val="36"/>
            </w:rPr>
            <w:t>Взаимосвязь религии и искусства</w:t>
          </w:r>
        </w:p>
        <w:p w:rsidR="00581F96" w:rsidRPr="009059DC" w:rsidRDefault="00A1330C" w:rsidP="009059DC">
          <w:pPr>
            <w:spacing w:before="100" w:after="100" w:line="100" w:lineRule="atLeast"/>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Методическое  пособие для уроков искусства и МХК</w:t>
          </w:r>
          <w:r w:rsidR="00581F96" w:rsidRPr="009059DC">
            <w:rPr>
              <w:rFonts w:ascii="Times New Roman" w:eastAsia="Times New Roman" w:hAnsi="Times New Roman" w:cs="Times New Roman"/>
              <w:sz w:val="28"/>
              <w:szCs w:val="28"/>
            </w:rPr>
            <w:br/>
          </w:r>
          <w:r w:rsidR="00581F96" w:rsidRPr="009059DC">
            <w:rPr>
              <w:rFonts w:ascii="Times New Roman" w:eastAsia="Times New Roman" w:hAnsi="Times New Roman" w:cs="Times New Roman"/>
              <w:sz w:val="28"/>
              <w:szCs w:val="28"/>
            </w:rPr>
            <w:br/>
          </w:r>
        </w:p>
        <w:p w:rsidR="00581F96" w:rsidRPr="009059DC" w:rsidRDefault="00581F96" w:rsidP="00581F96">
          <w:pPr>
            <w:spacing w:before="100" w:after="100" w:line="100" w:lineRule="atLeast"/>
            <w:jc w:val="center"/>
            <w:rPr>
              <w:rFonts w:ascii="Times New Roman" w:eastAsia="Times New Roman" w:hAnsi="Times New Roman" w:cs="Times New Roman"/>
              <w:sz w:val="28"/>
              <w:szCs w:val="28"/>
            </w:rPr>
          </w:pPr>
        </w:p>
        <w:p w:rsidR="00581F96" w:rsidRPr="009059DC" w:rsidRDefault="00581F96" w:rsidP="00581F96">
          <w:pPr>
            <w:spacing w:before="100" w:after="100" w:line="100" w:lineRule="atLeast"/>
            <w:jc w:val="center"/>
            <w:rPr>
              <w:rFonts w:ascii="Times New Roman" w:eastAsia="Times New Roman" w:hAnsi="Times New Roman" w:cs="Times New Roman"/>
              <w:sz w:val="28"/>
              <w:szCs w:val="28"/>
            </w:rPr>
          </w:pPr>
        </w:p>
        <w:p w:rsidR="00581F96" w:rsidRPr="009059DC" w:rsidRDefault="00581F96" w:rsidP="00581F96">
          <w:pPr>
            <w:spacing w:before="100" w:after="100" w:line="100" w:lineRule="atLeast"/>
            <w:jc w:val="center"/>
            <w:rPr>
              <w:rFonts w:ascii="Times New Roman" w:eastAsia="Times New Roman" w:hAnsi="Times New Roman" w:cs="Times New Roman"/>
              <w:sz w:val="28"/>
              <w:szCs w:val="28"/>
            </w:rPr>
          </w:pPr>
        </w:p>
        <w:p w:rsidR="00581F96" w:rsidRPr="009059DC" w:rsidRDefault="00581F96" w:rsidP="009059DC">
          <w:pPr>
            <w:spacing w:before="120" w:after="100" w:afterAutospacing="1" w:line="100" w:lineRule="atLeast"/>
            <w:jc w:val="center"/>
            <w:rPr>
              <w:rFonts w:ascii="Times New Roman" w:eastAsia="Times New Roman" w:hAnsi="Times New Roman" w:cs="Times New Roman"/>
              <w:sz w:val="28"/>
              <w:szCs w:val="28"/>
            </w:rPr>
          </w:pPr>
        </w:p>
        <w:p w:rsidR="00581F96" w:rsidRPr="009059DC" w:rsidRDefault="00581F96" w:rsidP="009059DC">
          <w:pPr>
            <w:spacing w:before="100" w:beforeAutospacing="1" w:after="100" w:afterAutospacing="1" w:line="240" w:lineRule="auto"/>
            <w:rPr>
              <w:rFonts w:ascii="Times New Roman" w:eastAsia="Times New Roman" w:hAnsi="Times New Roman" w:cs="Times New Roman"/>
              <w:sz w:val="28"/>
              <w:szCs w:val="28"/>
            </w:rPr>
          </w:pPr>
        </w:p>
        <w:p w:rsidR="00581F96" w:rsidRPr="009059DC" w:rsidRDefault="00581F96" w:rsidP="009059DC">
          <w:pPr>
            <w:spacing w:before="100" w:after="100" w:line="240" w:lineRule="auto"/>
            <w:rPr>
              <w:rFonts w:ascii="Times New Roman" w:eastAsia="Times New Roman" w:hAnsi="Times New Roman" w:cs="Times New Roman"/>
              <w:sz w:val="28"/>
              <w:szCs w:val="28"/>
            </w:rPr>
          </w:pPr>
        </w:p>
        <w:p w:rsidR="00581F96" w:rsidRDefault="00581F96" w:rsidP="00581F96">
          <w:pPr>
            <w:spacing w:before="100" w:after="100" w:line="100" w:lineRule="atLeast"/>
            <w:rPr>
              <w:rFonts w:ascii="Times New Roman" w:eastAsia="Times New Roman" w:hAnsi="Times New Roman" w:cs="Times New Roman"/>
              <w:sz w:val="24"/>
              <w:szCs w:val="24"/>
            </w:rPr>
          </w:pPr>
        </w:p>
        <w:p w:rsidR="00581F96" w:rsidRDefault="00581F96" w:rsidP="00581F96">
          <w:pPr>
            <w:spacing w:before="100" w:after="100" w:line="100" w:lineRule="atLeast"/>
            <w:rPr>
              <w:rFonts w:ascii="Times New Roman" w:eastAsia="Times New Roman" w:hAnsi="Times New Roman" w:cs="Times New Roman"/>
              <w:sz w:val="24"/>
              <w:szCs w:val="24"/>
            </w:rPr>
          </w:pPr>
        </w:p>
        <w:p w:rsidR="00581F96" w:rsidRDefault="00581F96" w:rsidP="00581F96">
          <w:pPr>
            <w:spacing w:before="100" w:after="100" w:line="100" w:lineRule="atLeast"/>
            <w:rPr>
              <w:rFonts w:ascii="Times New Roman" w:eastAsia="Times New Roman" w:hAnsi="Times New Roman" w:cs="Times New Roman"/>
              <w:sz w:val="24"/>
              <w:szCs w:val="24"/>
            </w:rPr>
          </w:pPr>
        </w:p>
        <w:p w:rsidR="00581F96" w:rsidRDefault="00581F96" w:rsidP="00581F96">
          <w:pPr>
            <w:spacing w:before="100" w:after="100" w:line="100" w:lineRule="atLeast"/>
            <w:rPr>
              <w:rFonts w:ascii="Times New Roman" w:eastAsia="Times New Roman" w:hAnsi="Times New Roman" w:cs="Times New Roman"/>
              <w:sz w:val="24"/>
              <w:szCs w:val="24"/>
            </w:rPr>
          </w:pPr>
        </w:p>
        <w:p w:rsidR="00581F96" w:rsidRDefault="00581F96" w:rsidP="00581F96">
          <w:pPr>
            <w:spacing w:before="100" w:after="100" w:line="100" w:lineRule="atLeast"/>
            <w:rPr>
              <w:rFonts w:ascii="Times New Roman" w:eastAsia="Times New Roman" w:hAnsi="Times New Roman" w:cs="Times New Roman"/>
              <w:sz w:val="24"/>
              <w:szCs w:val="24"/>
            </w:rPr>
          </w:pPr>
        </w:p>
        <w:p w:rsidR="00581F96" w:rsidRDefault="00581F96" w:rsidP="00581F96">
          <w:pPr>
            <w:spacing w:before="100" w:after="100" w:line="100" w:lineRule="atLeast"/>
            <w:rPr>
              <w:rFonts w:ascii="Times New Roman" w:eastAsia="Times New Roman" w:hAnsi="Times New Roman" w:cs="Times New Roman"/>
              <w:sz w:val="24"/>
              <w:szCs w:val="24"/>
            </w:rPr>
          </w:pPr>
        </w:p>
        <w:p w:rsidR="00581F96" w:rsidRDefault="00581F96" w:rsidP="00581F96">
          <w:pPr>
            <w:spacing w:before="100" w:after="100" w:line="100" w:lineRule="atLeast"/>
            <w:rPr>
              <w:rFonts w:ascii="Times New Roman" w:eastAsia="Times New Roman" w:hAnsi="Times New Roman" w:cs="Times New Roman"/>
              <w:sz w:val="24"/>
              <w:szCs w:val="24"/>
            </w:rPr>
          </w:pPr>
        </w:p>
        <w:p w:rsidR="00581F96" w:rsidRDefault="00581F96" w:rsidP="00581F96">
          <w:pPr>
            <w:spacing w:before="100" w:after="100" w:line="100" w:lineRule="atLeast"/>
            <w:rPr>
              <w:rFonts w:ascii="Times New Roman" w:eastAsia="Times New Roman" w:hAnsi="Times New Roman" w:cs="Times New Roman"/>
              <w:sz w:val="24"/>
              <w:szCs w:val="24"/>
            </w:rPr>
          </w:pPr>
        </w:p>
        <w:p w:rsidR="00581F96" w:rsidRDefault="00581F96" w:rsidP="00581F96">
          <w:pPr>
            <w:spacing w:before="100" w:after="100" w:line="100" w:lineRule="atLeast"/>
            <w:rPr>
              <w:rFonts w:ascii="Times New Roman" w:eastAsia="Times New Roman" w:hAnsi="Times New Roman" w:cs="Times New Roman"/>
              <w:sz w:val="24"/>
              <w:szCs w:val="24"/>
            </w:rPr>
          </w:pPr>
        </w:p>
        <w:p w:rsidR="00581F96" w:rsidRDefault="00581F96" w:rsidP="00581F96">
          <w:pPr>
            <w:spacing w:before="100" w:after="100" w:line="100" w:lineRule="atLeast"/>
            <w:rPr>
              <w:rFonts w:ascii="Times New Roman" w:eastAsia="Times New Roman" w:hAnsi="Times New Roman" w:cs="Times New Roman"/>
              <w:sz w:val="24"/>
              <w:szCs w:val="24"/>
            </w:rPr>
          </w:pPr>
        </w:p>
        <w:p w:rsidR="00CA11F3" w:rsidRPr="00CB1135" w:rsidRDefault="003F4711" w:rsidP="00CB1135">
          <w:pPr>
            <w:rPr>
              <w:rFonts w:ascii="Times New Roman" w:hAnsi="Times New Roman" w:cs="Times New Roman"/>
              <w:color w:val="000000"/>
              <w:sz w:val="28"/>
              <w:szCs w:val="28"/>
            </w:rPr>
          </w:pPr>
        </w:p>
      </w:sdtContent>
    </w:sdt>
    <w:p w:rsidR="00581F96" w:rsidRDefault="003815C9" w:rsidP="00CB1135">
      <w:pPr>
        <w:jc w:val="both"/>
        <w:rPr>
          <w:rFonts w:ascii="Times New Roman" w:hAnsi="Times New Roman" w:cs="Times New Roman"/>
          <w:b/>
          <w:color w:val="333333"/>
          <w:sz w:val="28"/>
          <w:szCs w:val="28"/>
        </w:rPr>
      </w:pPr>
      <w:r w:rsidRPr="00CB1135">
        <w:rPr>
          <w:rFonts w:ascii="Times New Roman" w:hAnsi="Times New Roman" w:cs="Times New Roman"/>
          <w:b/>
          <w:color w:val="333333"/>
          <w:sz w:val="28"/>
          <w:szCs w:val="28"/>
        </w:rPr>
        <w:t xml:space="preserve">           </w:t>
      </w:r>
    </w:p>
    <w:p w:rsidR="00581F96" w:rsidRDefault="00581F96" w:rsidP="00CB1135">
      <w:pPr>
        <w:jc w:val="both"/>
        <w:rPr>
          <w:rFonts w:ascii="Times New Roman" w:hAnsi="Times New Roman" w:cs="Times New Roman"/>
          <w:b/>
          <w:color w:val="333333"/>
          <w:sz w:val="28"/>
          <w:szCs w:val="28"/>
        </w:rPr>
      </w:pPr>
    </w:p>
    <w:p w:rsidR="00581F96" w:rsidRDefault="00581F96" w:rsidP="00CB1135">
      <w:pPr>
        <w:jc w:val="both"/>
        <w:rPr>
          <w:rFonts w:ascii="Times New Roman" w:hAnsi="Times New Roman" w:cs="Times New Roman"/>
          <w:b/>
          <w:color w:val="333333"/>
          <w:sz w:val="28"/>
          <w:szCs w:val="28"/>
        </w:rPr>
      </w:pPr>
    </w:p>
    <w:p w:rsidR="00A1330C" w:rsidRDefault="00581F96" w:rsidP="00CB1135">
      <w:pPr>
        <w:jc w:val="both"/>
        <w:rPr>
          <w:rFonts w:ascii="Times New Roman" w:hAnsi="Times New Roman" w:cs="Times New Roman"/>
          <w:b/>
          <w:color w:val="333333"/>
          <w:sz w:val="28"/>
          <w:szCs w:val="28"/>
        </w:rPr>
      </w:pPr>
      <w:r>
        <w:rPr>
          <w:rFonts w:ascii="Times New Roman" w:hAnsi="Times New Roman" w:cs="Times New Roman"/>
          <w:b/>
          <w:color w:val="333333"/>
          <w:sz w:val="28"/>
          <w:szCs w:val="28"/>
        </w:rPr>
        <w:t xml:space="preserve">                                           </w:t>
      </w:r>
    </w:p>
    <w:p w:rsidR="00A1330C" w:rsidRDefault="00A1330C" w:rsidP="00CB1135">
      <w:pPr>
        <w:jc w:val="both"/>
        <w:rPr>
          <w:rFonts w:ascii="Times New Roman" w:hAnsi="Times New Roman" w:cs="Times New Roman"/>
          <w:b/>
          <w:color w:val="333333"/>
          <w:sz w:val="28"/>
          <w:szCs w:val="28"/>
        </w:rPr>
      </w:pPr>
    </w:p>
    <w:p w:rsidR="00CA11F3" w:rsidRPr="00CB1135" w:rsidRDefault="00581F96" w:rsidP="00CB1135">
      <w:pPr>
        <w:jc w:val="both"/>
        <w:rPr>
          <w:rFonts w:ascii="Times New Roman" w:hAnsi="Times New Roman" w:cs="Times New Roman"/>
          <w:b/>
          <w:color w:val="333333"/>
          <w:sz w:val="28"/>
          <w:szCs w:val="28"/>
        </w:rPr>
      </w:pPr>
      <w:r>
        <w:rPr>
          <w:rFonts w:ascii="Times New Roman" w:hAnsi="Times New Roman" w:cs="Times New Roman"/>
          <w:b/>
          <w:color w:val="333333"/>
          <w:sz w:val="28"/>
          <w:szCs w:val="28"/>
        </w:rPr>
        <w:t xml:space="preserve"> </w:t>
      </w:r>
      <w:r w:rsidR="00A1330C">
        <w:rPr>
          <w:rFonts w:ascii="Times New Roman" w:hAnsi="Times New Roman" w:cs="Times New Roman"/>
          <w:b/>
          <w:color w:val="333333"/>
          <w:sz w:val="28"/>
          <w:szCs w:val="28"/>
        </w:rPr>
        <w:t xml:space="preserve">                                             </w:t>
      </w:r>
      <w:r w:rsidR="003815C9" w:rsidRPr="00CB1135">
        <w:rPr>
          <w:rFonts w:ascii="Times New Roman" w:hAnsi="Times New Roman" w:cs="Times New Roman"/>
          <w:b/>
          <w:color w:val="333333"/>
          <w:sz w:val="28"/>
          <w:szCs w:val="28"/>
        </w:rPr>
        <w:t>Оглавление</w:t>
      </w:r>
    </w:p>
    <w:p w:rsidR="00CA11F3" w:rsidRPr="00CB1135" w:rsidRDefault="00CA11F3" w:rsidP="00CB1135">
      <w:pPr>
        <w:rPr>
          <w:rFonts w:ascii="Times New Roman" w:hAnsi="Times New Roman" w:cs="Times New Roman"/>
          <w:b/>
          <w:color w:val="333333"/>
          <w:sz w:val="28"/>
          <w:szCs w:val="28"/>
        </w:rPr>
      </w:pPr>
      <w:r w:rsidRPr="00CB1135">
        <w:rPr>
          <w:rFonts w:ascii="Times New Roman" w:hAnsi="Times New Roman" w:cs="Times New Roman"/>
          <w:b/>
          <w:color w:val="333333"/>
          <w:sz w:val="28"/>
          <w:szCs w:val="28"/>
        </w:rPr>
        <w:t xml:space="preserve">  </w:t>
      </w:r>
    </w:p>
    <w:p w:rsidR="003815C9" w:rsidRPr="00CB1135" w:rsidRDefault="00CB1135" w:rsidP="001E5BC4">
      <w:pPr>
        <w:spacing w:after="0" w:line="360" w:lineRule="auto"/>
        <w:rPr>
          <w:rFonts w:ascii="Times New Roman" w:hAnsi="Times New Roman" w:cs="Times New Roman"/>
          <w:sz w:val="28"/>
          <w:szCs w:val="28"/>
          <w:lang w:eastAsia="ru-RU"/>
        </w:rPr>
      </w:pPr>
      <w:r>
        <w:rPr>
          <w:rFonts w:ascii="Times New Roman" w:hAnsi="Times New Roman" w:cs="Times New Roman"/>
          <w:sz w:val="28"/>
          <w:szCs w:val="28"/>
          <w:lang w:eastAsia="ru-RU"/>
        </w:rPr>
        <w:t>Введение</w:t>
      </w:r>
      <w:r w:rsidR="00AA22D4">
        <w:rPr>
          <w:rFonts w:ascii="Times New Roman" w:hAnsi="Times New Roman" w:cs="Times New Roman"/>
          <w:sz w:val="28"/>
          <w:szCs w:val="28"/>
          <w:lang w:eastAsia="ru-RU"/>
        </w:rPr>
        <w:t>………………………………………………………………стр.3-4</w:t>
      </w:r>
    </w:p>
    <w:p w:rsidR="003815C9" w:rsidRPr="00CB1135" w:rsidRDefault="003815C9" w:rsidP="001E5BC4">
      <w:pPr>
        <w:spacing w:after="0" w:line="360" w:lineRule="auto"/>
        <w:rPr>
          <w:rFonts w:ascii="Times New Roman" w:hAnsi="Times New Roman" w:cs="Times New Roman"/>
          <w:color w:val="333333"/>
          <w:sz w:val="28"/>
          <w:szCs w:val="28"/>
        </w:rPr>
      </w:pPr>
      <w:r w:rsidRPr="00CB1135">
        <w:rPr>
          <w:rFonts w:ascii="Times New Roman" w:hAnsi="Times New Roman" w:cs="Times New Roman"/>
          <w:color w:val="333333"/>
          <w:sz w:val="28"/>
          <w:szCs w:val="28"/>
        </w:rPr>
        <w:t>Глава 1. Единство искусства и религии (исторический экскурс)</w:t>
      </w:r>
      <w:r w:rsidR="00AA22D4">
        <w:rPr>
          <w:rFonts w:ascii="Times New Roman" w:hAnsi="Times New Roman" w:cs="Times New Roman"/>
          <w:color w:val="333333"/>
          <w:sz w:val="28"/>
          <w:szCs w:val="28"/>
        </w:rPr>
        <w:t>…стр.4-9</w:t>
      </w:r>
      <w:r w:rsidRPr="00CB1135">
        <w:rPr>
          <w:rFonts w:ascii="Times New Roman" w:hAnsi="Times New Roman" w:cs="Times New Roman"/>
          <w:color w:val="333333"/>
          <w:sz w:val="28"/>
          <w:szCs w:val="28"/>
        </w:rPr>
        <w:t xml:space="preserve">  </w:t>
      </w:r>
    </w:p>
    <w:p w:rsidR="003815C9" w:rsidRPr="00CB1135" w:rsidRDefault="003815C9" w:rsidP="001E5BC4">
      <w:pPr>
        <w:spacing w:after="0" w:line="360" w:lineRule="auto"/>
        <w:rPr>
          <w:rFonts w:ascii="Times New Roman" w:hAnsi="Times New Roman" w:cs="Times New Roman"/>
          <w:color w:val="000000"/>
          <w:sz w:val="28"/>
          <w:szCs w:val="28"/>
        </w:rPr>
      </w:pPr>
      <w:r w:rsidRPr="00CB1135">
        <w:rPr>
          <w:rFonts w:ascii="Times New Roman" w:hAnsi="Times New Roman" w:cs="Times New Roman"/>
          <w:color w:val="000000"/>
          <w:sz w:val="28"/>
          <w:szCs w:val="28"/>
        </w:rPr>
        <w:t>Глава 2. Синтез искусств в мировых религиях</w:t>
      </w:r>
      <w:r w:rsidR="00AA22D4">
        <w:rPr>
          <w:rFonts w:ascii="Times New Roman" w:hAnsi="Times New Roman" w:cs="Times New Roman"/>
          <w:color w:val="000000"/>
          <w:sz w:val="28"/>
          <w:szCs w:val="28"/>
        </w:rPr>
        <w:t>……………………</w:t>
      </w:r>
      <w:r w:rsidR="00611776">
        <w:rPr>
          <w:rFonts w:ascii="Times New Roman" w:hAnsi="Times New Roman" w:cs="Times New Roman"/>
          <w:color w:val="000000"/>
          <w:sz w:val="28"/>
          <w:szCs w:val="28"/>
        </w:rPr>
        <w:t>..стр.10</w:t>
      </w:r>
    </w:p>
    <w:p w:rsidR="003815C9" w:rsidRPr="00CB1135" w:rsidRDefault="00CB1135" w:rsidP="001E5BC4">
      <w:pPr>
        <w:tabs>
          <w:tab w:val="left" w:pos="1744"/>
        </w:tabs>
        <w:spacing w:after="0" w:line="36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CA11F3" w:rsidRPr="00CB1135">
        <w:rPr>
          <w:rFonts w:ascii="Times New Roman" w:hAnsi="Times New Roman" w:cs="Times New Roman"/>
          <w:color w:val="000000"/>
          <w:sz w:val="28"/>
          <w:szCs w:val="28"/>
        </w:rPr>
        <w:t xml:space="preserve">  </w:t>
      </w:r>
      <w:r w:rsidR="003815C9" w:rsidRPr="00CB1135">
        <w:rPr>
          <w:rFonts w:ascii="Times New Roman" w:hAnsi="Times New Roman" w:cs="Times New Roman"/>
          <w:color w:val="000000"/>
          <w:sz w:val="28"/>
          <w:szCs w:val="28"/>
        </w:rPr>
        <w:t>Христианство</w:t>
      </w:r>
      <w:r w:rsidR="00AA22D4">
        <w:rPr>
          <w:rFonts w:ascii="Times New Roman" w:hAnsi="Times New Roman" w:cs="Times New Roman"/>
          <w:color w:val="000000"/>
          <w:sz w:val="28"/>
          <w:szCs w:val="28"/>
        </w:rPr>
        <w:t>………………………………………………</w:t>
      </w:r>
      <w:r w:rsidR="00611776">
        <w:rPr>
          <w:rFonts w:ascii="Times New Roman" w:hAnsi="Times New Roman" w:cs="Times New Roman"/>
          <w:color w:val="000000"/>
          <w:sz w:val="28"/>
          <w:szCs w:val="28"/>
        </w:rPr>
        <w:t>..стр.10-11</w:t>
      </w:r>
    </w:p>
    <w:p w:rsidR="003815C9" w:rsidRPr="00CB1135" w:rsidRDefault="00CB1135" w:rsidP="001E5BC4">
      <w:pPr>
        <w:tabs>
          <w:tab w:val="left" w:pos="1744"/>
        </w:tabs>
        <w:spacing w:after="0" w:line="36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CA11F3" w:rsidRPr="00CB1135">
        <w:rPr>
          <w:rFonts w:ascii="Times New Roman" w:hAnsi="Times New Roman" w:cs="Times New Roman"/>
          <w:color w:val="000000"/>
          <w:sz w:val="28"/>
          <w:szCs w:val="28"/>
        </w:rPr>
        <w:t xml:space="preserve"> </w:t>
      </w:r>
      <w:r w:rsidR="003815C9" w:rsidRPr="00CB1135">
        <w:rPr>
          <w:rFonts w:ascii="Times New Roman" w:hAnsi="Times New Roman" w:cs="Times New Roman"/>
          <w:color w:val="000000"/>
          <w:sz w:val="28"/>
          <w:szCs w:val="28"/>
        </w:rPr>
        <w:t>Ислам</w:t>
      </w:r>
      <w:r w:rsidR="00AA22D4">
        <w:rPr>
          <w:rFonts w:ascii="Times New Roman" w:hAnsi="Times New Roman" w:cs="Times New Roman"/>
          <w:color w:val="000000"/>
          <w:sz w:val="28"/>
          <w:szCs w:val="28"/>
        </w:rPr>
        <w:t>………………………………………………………</w:t>
      </w:r>
      <w:r w:rsidR="00611776">
        <w:rPr>
          <w:rFonts w:ascii="Times New Roman" w:hAnsi="Times New Roman" w:cs="Times New Roman"/>
          <w:color w:val="000000"/>
          <w:sz w:val="28"/>
          <w:szCs w:val="28"/>
        </w:rPr>
        <w:t xml:space="preserve">  стр.11-12</w:t>
      </w:r>
    </w:p>
    <w:p w:rsidR="003815C9" w:rsidRDefault="00CB1135" w:rsidP="001E5BC4">
      <w:pPr>
        <w:tabs>
          <w:tab w:val="left" w:pos="1744"/>
        </w:tabs>
        <w:spacing w:after="0" w:line="36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Б</w:t>
      </w:r>
      <w:r w:rsidR="003815C9" w:rsidRPr="00CB1135">
        <w:rPr>
          <w:rFonts w:ascii="Times New Roman" w:hAnsi="Times New Roman" w:cs="Times New Roman"/>
          <w:color w:val="000000"/>
          <w:sz w:val="28"/>
          <w:szCs w:val="28"/>
        </w:rPr>
        <w:t>уддизм</w:t>
      </w:r>
      <w:r w:rsidR="00AA22D4">
        <w:rPr>
          <w:rFonts w:ascii="Times New Roman" w:hAnsi="Times New Roman" w:cs="Times New Roman"/>
          <w:color w:val="000000"/>
          <w:sz w:val="28"/>
          <w:szCs w:val="28"/>
        </w:rPr>
        <w:t>……………………………………………………</w:t>
      </w:r>
      <w:r w:rsidR="00611776">
        <w:rPr>
          <w:rFonts w:ascii="Times New Roman" w:hAnsi="Times New Roman" w:cs="Times New Roman"/>
          <w:color w:val="000000"/>
          <w:sz w:val="28"/>
          <w:szCs w:val="28"/>
        </w:rPr>
        <w:t>.. стр.12-13</w:t>
      </w:r>
      <w:r w:rsidR="003815C9" w:rsidRPr="00CB1135">
        <w:rPr>
          <w:rFonts w:ascii="Times New Roman" w:hAnsi="Times New Roman" w:cs="Times New Roman"/>
          <w:color w:val="000000"/>
          <w:sz w:val="28"/>
          <w:szCs w:val="28"/>
        </w:rPr>
        <w:t xml:space="preserve"> </w:t>
      </w:r>
    </w:p>
    <w:p w:rsidR="00D550C4" w:rsidRPr="00CB1135" w:rsidRDefault="00D550C4" w:rsidP="00D550C4">
      <w:pPr>
        <w:tabs>
          <w:tab w:val="left" w:pos="1104"/>
        </w:tabs>
        <w:spacing w:after="0" w:line="360" w:lineRule="auto"/>
        <w:rPr>
          <w:rFonts w:ascii="Times New Roman" w:hAnsi="Times New Roman" w:cs="Times New Roman"/>
          <w:color w:val="000000"/>
          <w:sz w:val="28"/>
          <w:szCs w:val="28"/>
        </w:rPr>
      </w:pPr>
      <w:r>
        <w:rPr>
          <w:rFonts w:ascii="Times New Roman" w:hAnsi="Times New Roman" w:cs="Times New Roman"/>
          <w:color w:val="000000"/>
          <w:sz w:val="28"/>
          <w:szCs w:val="28"/>
        </w:rPr>
        <w:tab/>
        <w:t>Иудаизм</w:t>
      </w:r>
    </w:p>
    <w:p w:rsidR="003815C9" w:rsidRPr="00CB1135" w:rsidRDefault="003815C9" w:rsidP="001E5BC4">
      <w:pPr>
        <w:pStyle w:val="a8"/>
        <w:shd w:val="clear" w:color="auto" w:fill="FFFFFF"/>
        <w:spacing w:before="0" w:beforeAutospacing="0" w:after="0" w:afterAutospacing="0" w:line="360" w:lineRule="auto"/>
        <w:ind w:right="57"/>
        <w:jc w:val="both"/>
        <w:rPr>
          <w:sz w:val="28"/>
          <w:szCs w:val="28"/>
        </w:rPr>
      </w:pPr>
      <w:r w:rsidRPr="00CB1135">
        <w:rPr>
          <w:sz w:val="28"/>
          <w:szCs w:val="28"/>
        </w:rPr>
        <w:t>Глава 3. Место  православия   в искусстве и  культуре России</w:t>
      </w:r>
      <w:r w:rsidR="00D550C4">
        <w:rPr>
          <w:sz w:val="28"/>
          <w:szCs w:val="28"/>
        </w:rPr>
        <w:t>...стр.</w:t>
      </w:r>
    </w:p>
    <w:p w:rsidR="003815C9" w:rsidRPr="00CB1135" w:rsidRDefault="003815C9" w:rsidP="001E5BC4">
      <w:pPr>
        <w:pStyle w:val="a8"/>
        <w:shd w:val="clear" w:color="auto" w:fill="FFFFFF"/>
        <w:spacing w:before="0" w:beforeAutospacing="0" w:after="0" w:afterAutospacing="0" w:line="360" w:lineRule="auto"/>
        <w:ind w:right="57"/>
        <w:jc w:val="both"/>
        <w:rPr>
          <w:sz w:val="28"/>
          <w:szCs w:val="28"/>
        </w:rPr>
      </w:pPr>
      <w:r w:rsidRPr="00CB1135">
        <w:rPr>
          <w:sz w:val="28"/>
          <w:szCs w:val="28"/>
        </w:rPr>
        <w:t>Заключение</w:t>
      </w:r>
      <w:r w:rsidR="00D550C4">
        <w:rPr>
          <w:sz w:val="28"/>
          <w:szCs w:val="28"/>
        </w:rPr>
        <w:t>…………………………………………………………..стр.</w:t>
      </w:r>
      <w:r w:rsidRPr="00CB1135">
        <w:rPr>
          <w:sz w:val="28"/>
          <w:szCs w:val="28"/>
        </w:rPr>
        <w:t xml:space="preserve"> </w:t>
      </w:r>
    </w:p>
    <w:p w:rsidR="003815C9" w:rsidRPr="00CB1135" w:rsidRDefault="003815C9" w:rsidP="001E5BC4">
      <w:pPr>
        <w:pStyle w:val="a8"/>
        <w:shd w:val="clear" w:color="auto" w:fill="FFFFFF"/>
        <w:spacing w:before="0" w:beforeAutospacing="0" w:after="0" w:afterAutospacing="0" w:line="360" w:lineRule="auto"/>
        <w:ind w:right="57"/>
        <w:jc w:val="both"/>
        <w:rPr>
          <w:sz w:val="28"/>
          <w:szCs w:val="28"/>
        </w:rPr>
      </w:pPr>
      <w:r w:rsidRPr="00CB1135">
        <w:rPr>
          <w:sz w:val="28"/>
          <w:szCs w:val="28"/>
        </w:rPr>
        <w:t>Литература</w:t>
      </w:r>
    </w:p>
    <w:p w:rsidR="003815C9" w:rsidRPr="00CB1135" w:rsidRDefault="003815C9" w:rsidP="001E5BC4">
      <w:pPr>
        <w:spacing w:after="0" w:line="360" w:lineRule="auto"/>
        <w:jc w:val="both"/>
        <w:rPr>
          <w:rFonts w:ascii="Times New Roman" w:hAnsi="Times New Roman" w:cs="Times New Roman"/>
          <w:color w:val="000000"/>
          <w:sz w:val="28"/>
          <w:szCs w:val="28"/>
          <w:shd w:val="clear" w:color="auto" w:fill="FFFFFF"/>
        </w:rPr>
      </w:pPr>
    </w:p>
    <w:p w:rsidR="003815C9" w:rsidRPr="00CB1135" w:rsidRDefault="003815C9" w:rsidP="00CB1135">
      <w:pPr>
        <w:pStyle w:val="af0"/>
        <w:spacing w:after="0"/>
        <w:ind w:left="0"/>
        <w:rPr>
          <w:rFonts w:ascii="Times New Roman" w:hAnsi="Times New Roman" w:cs="Times New Roman"/>
          <w:color w:val="333333"/>
          <w:sz w:val="28"/>
          <w:szCs w:val="28"/>
        </w:rPr>
      </w:pPr>
    </w:p>
    <w:p w:rsidR="003815C9" w:rsidRPr="00CB1135" w:rsidRDefault="003815C9" w:rsidP="00CB1135">
      <w:pPr>
        <w:rPr>
          <w:rFonts w:ascii="Times New Roman" w:hAnsi="Times New Roman" w:cs="Times New Roman"/>
          <w:color w:val="333333"/>
          <w:sz w:val="28"/>
          <w:szCs w:val="28"/>
        </w:rPr>
      </w:pPr>
      <w:r w:rsidRPr="00CB1135">
        <w:rPr>
          <w:rFonts w:ascii="Times New Roman" w:hAnsi="Times New Roman" w:cs="Times New Roman"/>
          <w:color w:val="333333"/>
          <w:sz w:val="28"/>
          <w:szCs w:val="28"/>
        </w:rPr>
        <w:br w:type="page"/>
      </w:r>
    </w:p>
    <w:p w:rsidR="00C16804" w:rsidRPr="00CB1135" w:rsidRDefault="008F5879" w:rsidP="00CB1135">
      <w:pPr>
        <w:rPr>
          <w:rFonts w:ascii="Times New Roman" w:hAnsi="Times New Roman" w:cs="Times New Roman"/>
          <w:b/>
          <w:sz w:val="28"/>
          <w:szCs w:val="28"/>
        </w:rPr>
      </w:pPr>
      <w:r w:rsidRPr="00CB1135">
        <w:rPr>
          <w:rFonts w:ascii="Times New Roman" w:hAnsi="Times New Roman" w:cs="Times New Roman"/>
          <w:color w:val="333333"/>
          <w:sz w:val="28"/>
          <w:szCs w:val="28"/>
        </w:rPr>
        <w:lastRenderedPageBreak/>
        <w:t xml:space="preserve">                                                          </w:t>
      </w:r>
      <w:r w:rsidRPr="00CB1135">
        <w:rPr>
          <w:rFonts w:ascii="Times New Roman" w:hAnsi="Times New Roman" w:cs="Times New Roman"/>
          <w:b/>
          <w:color w:val="333333"/>
          <w:sz w:val="28"/>
          <w:szCs w:val="28"/>
        </w:rPr>
        <w:t xml:space="preserve"> </w:t>
      </w:r>
      <w:r w:rsidRPr="00CB1135">
        <w:rPr>
          <w:rFonts w:ascii="Times New Roman" w:hAnsi="Times New Roman" w:cs="Times New Roman"/>
          <w:b/>
          <w:sz w:val="28"/>
          <w:szCs w:val="28"/>
        </w:rPr>
        <w:t>Введение</w:t>
      </w:r>
      <w:r w:rsidR="00C16804" w:rsidRPr="00CB1135">
        <w:rPr>
          <w:rFonts w:ascii="Times New Roman" w:hAnsi="Times New Roman" w:cs="Times New Roman"/>
          <w:b/>
          <w:sz w:val="28"/>
          <w:szCs w:val="28"/>
        </w:rPr>
        <w:t xml:space="preserve">     </w:t>
      </w:r>
    </w:p>
    <w:p w:rsidR="00EC356B" w:rsidRPr="00CB1135" w:rsidRDefault="00C16804" w:rsidP="00CB1135">
      <w:pPr>
        <w:spacing w:after="100" w:afterAutospacing="1"/>
        <w:ind w:left="4248"/>
        <w:rPr>
          <w:rFonts w:ascii="Times New Roman" w:hAnsi="Times New Roman" w:cs="Times New Roman"/>
          <w:sz w:val="28"/>
          <w:szCs w:val="28"/>
        </w:rPr>
      </w:pPr>
      <w:r w:rsidRPr="00CB1135">
        <w:rPr>
          <w:rFonts w:ascii="Times New Roman" w:hAnsi="Times New Roman" w:cs="Times New Roman"/>
          <w:sz w:val="28"/>
          <w:szCs w:val="28"/>
        </w:rPr>
        <w:t xml:space="preserve">     </w:t>
      </w:r>
    </w:p>
    <w:p w:rsidR="00C16804" w:rsidRPr="00CB1135" w:rsidRDefault="00C16804" w:rsidP="00CB1135">
      <w:pPr>
        <w:spacing w:after="100" w:afterAutospacing="1"/>
        <w:ind w:left="4248"/>
        <w:rPr>
          <w:rFonts w:ascii="Times New Roman" w:hAnsi="Times New Roman" w:cs="Times New Roman"/>
          <w:sz w:val="28"/>
          <w:szCs w:val="28"/>
        </w:rPr>
      </w:pPr>
      <w:r w:rsidRPr="00CB1135">
        <w:rPr>
          <w:rFonts w:ascii="Times New Roman" w:hAnsi="Times New Roman" w:cs="Times New Roman"/>
          <w:sz w:val="28"/>
          <w:szCs w:val="28"/>
        </w:rPr>
        <w:t>«Искусство никогда не оставляло челов</w:t>
      </w:r>
      <w:r w:rsidRPr="00CB1135">
        <w:rPr>
          <w:rFonts w:ascii="Times New Roman" w:hAnsi="Times New Roman" w:cs="Times New Roman"/>
          <w:sz w:val="28"/>
          <w:szCs w:val="28"/>
        </w:rPr>
        <w:t>е</w:t>
      </w:r>
      <w:r w:rsidRPr="00CB1135">
        <w:rPr>
          <w:rFonts w:ascii="Times New Roman" w:hAnsi="Times New Roman" w:cs="Times New Roman"/>
          <w:sz w:val="28"/>
          <w:szCs w:val="28"/>
        </w:rPr>
        <w:t>ка, всегда отвечало его потребностям и его идеалу, всегда помогало ему в от</w:t>
      </w:r>
      <w:r w:rsidRPr="00CB1135">
        <w:rPr>
          <w:rFonts w:ascii="Times New Roman" w:hAnsi="Times New Roman" w:cs="Times New Roman"/>
          <w:sz w:val="28"/>
          <w:szCs w:val="28"/>
        </w:rPr>
        <w:t>ы</w:t>
      </w:r>
      <w:r w:rsidRPr="00CB1135">
        <w:rPr>
          <w:rFonts w:ascii="Times New Roman" w:hAnsi="Times New Roman" w:cs="Times New Roman"/>
          <w:sz w:val="28"/>
          <w:szCs w:val="28"/>
        </w:rPr>
        <w:t>скании этого идеала -  рождалось с чел</w:t>
      </w:r>
      <w:r w:rsidRPr="00CB1135">
        <w:rPr>
          <w:rFonts w:ascii="Times New Roman" w:hAnsi="Times New Roman" w:cs="Times New Roman"/>
          <w:sz w:val="28"/>
          <w:szCs w:val="28"/>
        </w:rPr>
        <w:t>о</w:t>
      </w:r>
      <w:r w:rsidRPr="00CB1135">
        <w:rPr>
          <w:rFonts w:ascii="Times New Roman" w:hAnsi="Times New Roman" w:cs="Times New Roman"/>
          <w:sz w:val="28"/>
          <w:szCs w:val="28"/>
        </w:rPr>
        <w:t>веком, развивалось рядом с его историч</w:t>
      </w:r>
      <w:r w:rsidRPr="00CB1135">
        <w:rPr>
          <w:rFonts w:ascii="Times New Roman" w:hAnsi="Times New Roman" w:cs="Times New Roman"/>
          <w:sz w:val="28"/>
          <w:szCs w:val="28"/>
        </w:rPr>
        <w:t>е</w:t>
      </w:r>
      <w:r w:rsidRPr="00CB1135">
        <w:rPr>
          <w:rFonts w:ascii="Times New Roman" w:hAnsi="Times New Roman" w:cs="Times New Roman"/>
          <w:sz w:val="28"/>
          <w:szCs w:val="28"/>
        </w:rPr>
        <w:t>ской жизнью»</w:t>
      </w:r>
    </w:p>
    <w:p w:rsidR="009205B1" w:rsidRPr="00CB1135" w:rsidRDefault="00C16804" w:rsidP="00CB1135">
      <w:pPr>
        <w:rPr>
          <w:rFonts w:ascii="Times New Roman" w:hAnsi="Times New Roman" w:cs="Times New Roman"/>
          <w:sz w:val="28"/>
          <w:szCs w:val="28"/>
          <w:lang w:eastAsia="ru-RU"/>
        </w:rPr>
      </w:pPr>
      <w:r w:rsidRPr="00CB1135">
        <w:rPr>
          <w:rFonts w:ascii="Times New Roman" w:hAnsi="Times New Roman" w:cs="Times New Roman"/>
          <w:sz w:val="28"/>
          <w:szCs w:val="28"/>
        </w:rPr>
        <w:t xml:space="preserve">                                                                              </w:t>
      </w:r>
      <w:r w:rsidR="00CB1135">
        <w:rPr>
          <w:rFonts w:ascii="Times New Roman" w:hAnsi="Times New Roman" w:cs="Times New Roman"/>
          <w:sz w:val="28"/>
          <w:szCs w:val="28"/>
        </w:rPr>
        <w:t xml:space="preserve">           </w:t>
      </w:r>
      <w:r w:rsidRPr="00CB1135">
        <w:rPr>
          <w:rFonts w:ascii="Times New Roman" w:hAnsi="Times New Roman" w:cs="Times New Roman"/>
          <w:sz w:val="28"/>
          <w:szCs w:val="28"/>
          <w:lang w:eastAsia="ru-RU"/>
        </w:rPr>
        <w:t xml:space="preserve">Ф.  М. </w:t>
      </w:r>
      <w:r w:rsidR="00CB1135">
        <w:rPr>
          <w:rFonts w:ascii="Times New Roman" w:hAnsi="Times New Roman" w:cs="Times New Roman"/>
          <w:sz w:val="28"/>
          <w:szCs w:val="28"/>
          <w:lang w:eastAsia="ru-RU"/>
        </w:rPr>
        <w:t xml:space="preserve">         </w:t>
      </w:r>
      <w:hyperlink r:id="rId7" w:tooltip="Автор: Достоевский Фёдор Михайлович" w:history="1">
        <w:r w:rsidRPr="00CB1135">
          <w:rPr>
            <w:rStyle w:val="a3"/>
            <w:rFonts w:ascii="Times New Roman" w:hAnsi="Times New Roman" w:cs="Times New Roman"/>
            <w:color w:val="auto"/>
            <w:sz w:val="28"/>
            <w:szCs w:val="28"/>
            <w:u w:val="none"/>
            <w:lang w:eastAsia="ru-RU"/>
          </w:rPr>
          <w:t xml:space="preserve">Достоевский </w:t>
        </w:r>
        <w:r w:rsidRPr="00CB1135">
          <w:rPr>
            <w:rFonts w:ascii="Times New Roman" w:hAnsi="Times New Roman" w:cs="Times New Roman"/>
            <w:sz w:val="28"/>
            <w:szCs w:val="28"/>
            <w:lang w:eastAsia="ru-RU"/>
          </w:rPr>
          <w:br/>
        </w:r>
      </w:hyperlink>
    </w:p>
    <w:p w:rsidR="00995550" w:rsidRPr="00CB1135" w:rsidRDefault="00CB1135" w:rsidP="00CB1135">
      <w:pPr>
        <w:spacing w:after="0"/>
        <w:ind w:left="-680" w:firstLine="51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Ч</w:t>
      </w:r>
      <w:r w:rsidR="009205B1" w:rsidRPr="00CB1135">
        <w:rPr>
          <w:rFonts w:ascii="Times New Roman" w:hAnsi="Times New Roman" w:cs="Times New Roman"/>
          <w:sz w:val="28"/>
          <w:szCs w:val="28"/>
          <w:lang w:eastAsia="ru-RU"/>
        </w:rPr>
        <w:t xml:space="preserve">еловечество всегда интересовало – что такое религия, откуда она взялась, из </w:t>
      </w:r>
      <w:r w:rsidR="00B82DE6">
        <w:rPr>
          <w:rFonts w:ascii="Times New Roman" w:hAnsi="Times New Roman" w:cs="Times New Roman"/>
          <w:sz w:val="28"/>
          <w:szCs w:val="28"/>
          <w:lang w:eastAsia="ru-RU"/>
        </w:rPr>
        <w:t xml:space="preserve"> </w:t>
      </w:r>
      <w:r w:rsidR="009205B1" w:rsidRPr="00CB1135">
        <w:rPr>
          <w:rFonts w:ascii="Times New Roman" w:hAnsi="Times New Roman" w:cs="Times New Roman"/>
          <w:sz w:val="28"/>
          <w:szCs w:val="28"/>
          <w:lang w:eastAsia="ru-RU"/>
        </w:rPr>
        <w:t xml:space="preserve">чего состоит. </w:t>
      </w:r>
      <w:r w:rsidR="001E2C6A" w:rsidRPr="00CB1135">
        <w:rPr>
          <w:rFonts w:ascii="Times New Roman" w:hAnsi="Times New Roman" w:cs="Times New Roman"/>
          <w:sz w:val="28"/>
          <w:szCs w:val="28"/>
          <w:lang w:eastAsia="ru-RU"/>
        </w:rPr>
        <w:t>И р</w:t>
      </w:r>
      <w:r w:rsidR="009205B1" w:rsidRPr="00CB1135">
        <w:rPr>
          <w:rFonts w:ascii="Times New Roman" w:hAnsi="Times New Roman" w:cs="Times New Roman"/>
          <w:sz w:val="28"/>
          <w:szCs w:val="28"/>
          <w:lang w:eastAsia="ru-RU"/>
        </w:rPr>
        <w:t xml:space="preserve">ядом с религией всегда шло искусство. </w:t>
      </w:r>
    </w:p>
    <w:p w:rsidR="001866E6" w:rsidRPr="00CB1135" w:rsidRDefault="009205B1" w:rsidP="00CB1135">
      <w:pPr>
        <w:spacing w:after="0"/>
        <w:ind w:left="-680" w:firstLine="510"/>
        <w:jc w:val="both"/>
        <w:rPr>
          <w:rFonts w:ascii="Times New Roman" w:hAnsi="Times New Roman" w:cs="Times New Roman"/>
          <w:sz w:val="28"/>
          <w:szCs w:val="28"/>
          <w:lang w:eastAsia="ru-RU"/>
        </w:rPr>
      </w:pPr>
      <w:r w:rsidRPr="00CB1135">
        <w:rPr>
          <w:rFonts w:ascii="Times New Roman" w:hAnsi="Times New Roman" w:cs="Times New Roman"/>
          <w:sz w:val="28"/>
          <w:szCs w:val="28"/>
          <w:lang w:eastAsia="ru-RU"/>
        </w:rPr>
        <w:t>Иску</w:t>
      </w:r>
      <w:r w:rsidR="000F4D5F" w:rsidRPr="00CB1135">
        <w:rPr>
          <w:rFonts w:ascii="Times New Roman" w:hAnsi="Times New Roman" w:cs="Times New Roman"/>
          <w:sz w:val="28"/>
          <w:szCs w:val="28"/>
          <w:lang w:eastAsia="ru-RU"/>
        </w:rPr>
        <w:t>сство  всегда сопровождало религию, начиная с древнейших времён и до сегодняшнего дня.</w:t>
      </w:r>
      <w:r w:rsidR="00995550" w:rsidRPr="00CB1135">
        <w:rPr>
          <w:rFonts w:ascii="Times New Roman" w:hAnsi="Times New Roman" w:cs="Times New Roman"/>
          <w:sz w:val="28"/>
          <w:szCs w:val="28"/>
          <w:lang w:eastAsia="ru-RU"/>
        </w:rPr>
        <w:t xml:space="preserve"> Многие памятники искусства являются символом веры, символом религии. Афинский Парфенон – языческий храм. Великие европейские храмы – Кёльнский, </w:t>
      </w:r>
      <w:r w:rsidR="00B1190C" w:rsidRPr="00CB1135">
        <w:rPr>
          <w:rFonts w:ascii="Times New Roman" w:hAnsi="Times New Roman" w:cs="Times New Roman"/>
          <w:sz w:val="28"/>
          <w:szCs w:val="28"/>
          <w:lang w:eastAsia="ru-RU"/>
        </w:rPr>
        <w:t xml:space="preserve"> Реймский, </w:t>
      </w:r>
      <w:r w:rsidR="00995550" w:rsidRPr="00CB1135">
        <w:rPr>
          <w:rFonts w:ascii="Times New Roman" w:hAnsi="Times New Roman" w:cs="Times New Roman"/>
          <w:sz w:val="28"/>
          <w:szCs w:val="28"/>
          <w:lang w:eastAsia="ru-RU"/>
        </w:rPr>
        <w:t>Парижской Богоматери – это «молитва в камне». Музыка великого Баха  - это молитва слышимая. Искусство модерна – имеет своим главным предметом отношения  между человеком и Богом, если в</w:t>
      </w:r>
      <w:r w:rsidR="00B323AF" w:rsidRPr="00CB1135">
        <w:rPr>
          <w:rFonts w:ascii="Times New Roman" w:hAnsi="Times New Roman" w:cs="Times New Roman"/>
          <w:sz w:val="28"/>
          <w:szCs w:val="28"/>
          <w:lang w:eastAsia="ru-RU"/>
        </w:rPr>
        <w:t>спомнить   Фауста Гёте и  лермон</w:t>
      </w:r>
      <w:r w:rsidR="00995550" w:rsidRPr="00CB1135">
        <w:rPr>
          <w:rFonts w:ascii="Times New Roman" w:hAnsi="Times New Roman" w:cs="Times New Roman"/>
          <w:sz w:val="28"/>
          <w:szCs w:val="28"/>
          <w:lang w:eastAsia="ru-RU"/>
        </w:rPr>
        <w:t xml:space="preserve">товского Демона. Смысл «Чёрного квадрата» Малевича – </w:t>
      </w:r>
      <w:r w:rsidR="001866E6" w:rsidRPr="00CB1135">
        <w:rPr>
          <w:rFonts w:ascii="Times New Roman" w:hAnsi="Times New Roman" w:cs="Times New Roman"/>
          <w:sz w:val="28"/>
          <w:szCs w:val="28"/>
          <w:lang w:eastAsia="ru-RU"/>
        </w:rPr>
        <w:t xml:space="preserve">выход за пределы реального мира, </w:t>
      </w:r>
      <w:r w:rsidR="00995550" w:rsidRPr="00CB1135">
        <w:rPr>
          <w:rFonts w:ascii="Times New Roman" w:hAnsi="Times New Roman" w:cs="Times New Roman"/>
          <w:sz w:val="28"/>
          <w:szCs w:val="28"/>
          <w:lang w:eastAsia="ru-RU"/>
        </w:rPr>
        <w:t>образ небытия.</w:t>
      </w:r>
      <w:r w:rsidR="001866E6" w:rsidRPr="00CB1135">
        <w:rPr>
          <w:rFonts w:ascii="Times New Roman" w:hAnsi="Times New Roman" w:cs="Times New Roman"/>
          <w:sz w:val="28"/>
          <w:szCs w:val="28"/>
          <w:lang w:eastAsia="ru-RU"/>
        </w:rPr>
        <w:t xml:space="preserve"> </w:t>
      </w:r>
      <w:r w:rsidR="00B1190C" w:rsidRPr="00CB1135">
        <w:rPr>
          <w:rFonts w:ascii="Times New Roman" w:hAnsi="Times New Roman" w:cs="Times New Roman"/>
          <w:sz w:val="28"/>
          <w:szCs w:val="28"/>
          <w:lang w:eastAsia="ru-RU"/>
        </w:rPr>
        <w:t>Особое значение имеет взаим</w:t>
      </w:r>
      <w:r w:rsidR="00B1190C" w:rsidRPr="00CB1135">
        <w:rPr>
          <w:rFonts w:ascii="Times New Roman" w:hAnsi="Times New Roman" w:cs="Times New Roman"/>
          <w:sz w:val="28"/>
          <w:szCs w:val="28"/>
          <w:lang w:eastAsia="ru-RU"/>
        </w:rPr>
        <w:t>о</w:t>
      </w:r>
      <w:r w:rsidR="00B1190C" w:rsidRPr="00CB1135">
        <w:rPr>
          <w:rFonts w:ascii="Times New Roman" w:hAnsi="Times New Roman" w:cs="Times New Roman"/>
          <w:sz w:val="28"/>
          <w:szCs w:val="28"/>
          <w:lang w:eastAsia="ru-RU"/>
        </w:rPr>
        <w:t xml:space="preserve">связь  религии и искусства в русской культуре, от Софийских соборов Киева и  Новгорода, «Троицы» А.Рублёва  до великой русской литературы </w:t>
      </w:r>
      <w:r w:rsidR="00B1190C" w:rsidRPr="00CB1135">
        <w:rPr>
          <w:rFonts w:ascii="Times New Roman" w:hAnsi="Times New Roman" w:cs="Times New Roman"/>
          <w:sz w:val="28"/>
          <w:szCs w:val="28"/>
          <w:lang w:val="en-US" w:eastAsia="ru-RU"/>
        </w:rPr>
        <w:t>XIX</w:t>
      </w:r>
      <w:r w:rsidR="00B1190C" w:rsidRPr="00CB1135">
        <w:rPr>
          <w:rFonts w:ascii="Times New Roman" w:hAnsi="Times New Roman" w:cs="Times New Roman"/>
          <w:sz w:val="28"/>
          <w:szCs w:val="28"/>
          <w:lang w:eastAsia="ru-RU"/>
        </w:rPr>
        <w:t xml:space="preserve"> - </w:t>
      </w:r>
      <w:r w:rsidR="00B1190C" w:rsidRPr="00CB1135">
        <w:rPr>
          <w:rFonts w:ascii="Times New Roman" w:hAnsi="Times New Roman" w:cs="Times New Roman"/>
          <w:sz w:val="28"/>
          <w:szCs w:val="28"/>
          <w:lang w:val="en-US" w:eastAsia="ru-RU"/>
        </w:rPr>
        <w:t>XX</w:t>
      </w:r>
      <w:r w:rsidR="00B1190C" w:rsidRPr="00CB1135">
        <w:rPr>
          <w:rFonts w:ascii="Times New Roman" w:hAnsi="Times New Roman" w:cs="Times New Roman"/>
          <w:sz w:val="28"/>
          <w:szCs w:val="28"/>
          <w:lang w:eastAsia="ru-RU"/>
        </w:rPr>
        <w:t xml:space="preserve"> </w:t>
      </w:r>
      <w:r w:rsidR="00B323AF" w:rsidRPr="00CB1135">
        <w:rPr>
          <w:rFonts w:ascii="Times New Roman" w:hAnsi="Times New Roman" w:cs="Times New Roman"/>
          <w:sz w:val="28"/>
          <w:szCs w:val="28"/>
          <w:lang w:eastAsia="ru-RU"/>
        </w:rPr>
        <w:t xml:space="preserve">в.в. </w:t>
      </w:r>
    </w:p>
    <w:p w:rsidR="009205B1" w:rsidRPr="00CB1135" w:rsidRDefault="00B323AF" w:rsidP="00CB1135">
      <w:pPr>
        <w:spacing w:after="0"/>
        <w:ind w:left="-680" w:firstLine="510"/>
        <w:jc w:val="both"/>
        <w:rPr>
          <w:rFonts w:ascii="open_sansregular" w:eastAsia="Calibri" w:hAnsi="open_sansregular" w:cs="Times New Roman"/>
          <w:b/>
          <w:sz w:val="28"/>
          <w:szCs w:val="28"/>
        </w:rPr>
      </w:pPr>
      <w:r w:rsidRPr="00CB1135">
        <w:rPr>
          <w:rFonts w:ascii="open_sansregular" w:eastAsia="Calibri" w:hAnsi="open_sansregular" w:cs="Times New Roman"/>
          <w:sz w:val="28"/>
          <w:szCs w:val="28"/>
        </w:rPr>
        <w:t>Изучение истории религии основано во многом на изучении религиозных п</w:t>
      </w:r>
      <w:r w:rsidRPr="00CB1135">
        <w:rPr>
          <w:rFonts w:ascii="open_sansregular" w:eastAsia="Calibri" w:hAnsi="open_sansregular" w:cs="Times New Roman"/>
          <w:sz w:val="28"/>
          <w:szCs w:val="28"/>
        </w:rPr>
        <w:t>а</w:t>
      </w:r>
      <w:r w:rsidRPr="00CB1135">
        <w:rPr>
          <w:rFonts w:ascii="open_sansregular" w:eastAsia="Calibri" w:hAnsi="open_sansregular" w:cs="Times New Roman"/>
          <w:sz w:val="28"/>
          <w:szCs w:val="28"/>
        </w:rPr>
        <w:t>мятников, являющихся убедительными примерами связи религии и искусства.</w:t>
      </w:r>
      <w:r w:rsidR="001866E6" w:rsidRPr="00CB1135">
        <w:rPr>
          <w:rFonts w:ascii="Times New Roman" w:hAnsi="Times New Roman" w:cs="Times New Roman"/>
          <w:sz w:val="28"/>
          <w:szCs w:val="28"/>
          <w:lang w:eastAsia="ru-RU"/>
        </w:rPr>
        <w:t xml:space="preserve"> </w:t>
      </w:r>
      <w:r w:rsidRPr="00CB1135">
        <w:rPr>
          <w:rFonts w:ascii="open_sansregular" w:eastAsia="Calibri" w:hAnsi="open_sansregular" w:cs="Times New Roman"/>
          <w:sz w:val="28"/>
          <w:szCs w:val="28"/>
        </w:rPr>
        <w:t>Под религиозными памятниками мы подразумеваем, прежде всего, культовые памятн</w:t>
      </w:r>
      <w:r w:rsidRPr="00CB1135">
        <w:rPr>
          <w:rFonts w:ascii="open_sansregular" w:eastAsia="Calibri" w:hAnsi="open_sansregular" w:cs="Times New Roman"/>
          <w:sz w:val="28"/>
          <w:szCs w:val="28"/>
        </w:rPr>
        <w:t>и</w:t>
      </w:r>
      <w:r w:rsidRPr="00CB1135">
        <w:rPr>
          <w:rFonts w:ascii="open_sansregular" w:eastAsia="Calibri" w:hAnsi="open_sansregular" w:cs="Times New Roman"/>
          <w:sz w:val="28"/>
          <w:szCs w:val="28"/>
        </w:rPr>
        <w:t>ки: памятники религиозного искусства (живописи, музыки), религиозной литер</w:t>
      </w:r>
      <w:r w:rsidRPr="00CB1135">
        <w:rPr>
          <w:rFonts w:ascii="open_sansregular" w:eastAsia="Calibri" w:hAnsi="open_sansregular" w:cs="Times New Roman"/>
          <w:sz w:val="28"/>
          <w:szCs w:val="28"/>
        </w:rPr>
        <w:t>а</w:t>
      </w:r>
      <w:r w:rsidRPr="00CB1135">
        <w:rPr>
          <w:rFonts w:ascii="open_sansregular" w:eastAsia="Calibri" w:hAnsi="open_sansregular" w:cs="Times New Roman"/>
          <w:sz w:val="28"/>
          <w:szCs w:val="28"/>
        </w:rPr>
        <w:t>туры, религиозной архитектуры, создатели которых собственно и преследовали культовые цели.</w:t>
      </w:r>
      <w:r w:rsidRPr="00CB1135">
        <w:rPr>
          <w:rFonts w:ascii="Times New Roman" w:hAnsi="Times New Roman" w:cs="Times New Roman"/>
          <w:sz w:val="28"/>
          <w:szCs w:val="28"/>
          <w:lang w:eastAsia="ru-RU"/>
        </w:rPr>
        <w:t xml:space="preserve"> </w:t>
      </w:r>
      <w:r w:rsidRPr="00CB1135">
        <w:rPr>
          <w:rFonts w:ascii="open_sansregular" w:eastAsia="Calibri" w:hAnsi="open_sansregular" w:cs="Times New Roman"/>
          <w:sz w:val="28"/>
          <w:szCs w:val="28"/>
        </w:rPr>
        <w:t>Имея функциональный характер, многие религиозные памятники одновременно являются достижениями мировой культуры.</w:t>
      </w:r>
      <w:r w:rsidR="00C37101" w:rsidRPr="00CB1135">
        <w:rPr>
          <w:rFonts w:ascii="Arial" w:hAnsi="Arial" w:cs="Arial"/>
          <w:sz w:val="28"/>
          <w:szCs w:val="28"/>
          <w:shd w:val="clear" w:color="auto" w:fill="FFFFFF"/>
        </w:rPr>
        <w:t xml:space="preserve"> </w:t>
      </w:r>
      <w:r w:rsidR="00C37101" w:rsidRPr="00CB1135">
        <w:rPr>
          <w:rFonts w:ascii="Times New Roman" w:hAnsi="Times New Roman" w:cs="Times New Roman"/>
          <w:sz w:val="28"/>
          <w:szCs w:val="28"/>
          <w:shd w:val="clear" w:color="auto" w:fill="FFFFFF"/>
        </w:rPr>
        <w:t>В истории живописи и литературы есть произведения на религиозные темы. Многие картины, предста</w:t>
      </w:r>
      <w:r w:rsidR="00C37101" w:rsidRPr="00CB1135">
        <w:rPr>
          <w:rFonts w:ascii="Times New Roman" w:hAnsi="Times New Roman" w:cs="Times New Roman"/>
          <w:sz w:val="28"/>
          <w:szCs w:val="28"/>
          <w:shd w:val="clear" w:color="auto" w:fill="FFFFFF"/>
        </w:rPr>
        <w:t>в</w:t>
      </w:r>
      <w:r w:rsidR="00C37101" w:rsidRPr="00CB1135">
        <w:rPr>
          <w:rFonts w:ascii="Times New Roman" w:hAnsi="Times New Roman" w:cs="Times New Roman"/>
          <w:sz w:val="28"/>
          <w:szCs w:val="28"/>
          <w:shd w:val="clear" w:color="auto" w:fill="FFFFFF"/>
        </w:rPr>
        <w:t>ленные в Государственном Эрмитаже или в любом художественном музее мира непонятны, если не знаешь библейские сюжеты. О том, что авторы великих произведений искусства и литературы вдохновлялись религиозными чувствами и библейскими сюжетами, хорошо известно</w:t>
      </w:r>
      <w:r w:rsidR="00C37101" w:rsidRPr="00CB1135">
        <w:rPr>
          <w:rFonts w:ascii="Arial" w:hAnsi="Arial" w:cs="Arial"/>
          <w:sz w:val="28"/>
          <w:szCs w:val="28"/>
          <w:shd w:val="clear" w:color="auto" w:fill="FFFFFF"/>
        </w:rPr>
        <w:t xml:space="preserve">. </w:t>
      </w:r>
      <w:r w:rsidRPr="00CB1135">
        <w:rPr>
          <w:rFonts w:ascii="open_sansregular" w:eastAsia="Calibri" w:hAnsi="open_sansregular" w:cs="Times New Roman"/>
          <w:sz w:val="28"/>
          <w:szCs w:val="28"/>
        </w:rPr>
        <w:t xml:space="preserve"> В их создании участвовали гениальные архитекторы, художники, мастера фресковой живописи, иконописцы, композит</w:t>
      </w:r>
      <w:r w:rsidRPr="00CB1135">
        <w:rPr>
          <w:rFonts w:ascii="open_sansregular" w:eastAsia="Calibri" w:hAnsi="open_sansregular" w:cs="Times New Roman"/>
          <w:sz w:val="28"/>
          <w:szCs w:val="28"/>
        </w:rPr>
        <w:t>о</w:t>
      </w:r>
      <w:r w:rsidRPr="00CB1135">
        <w:rPr>
          <w:rFonts w:ascii="open_sansregular" w:eastAsia="Calibri" w:hAnsi="open_sansregular" w:cs="Times New Roman"/>
          <w:sz w:val="28"/>
          <w:szCs w:val="28"/>
        </w:rPr>
        <w:lastRenderedPageBreak/>
        <w:t>ры. Тем самым религия оказала огромное влияние на развитие всех видов искусс</w:t>
      </w:r>
      <w:r w:rsidRPr="00CB1135">
        <w:rPr>
          <w:rFonts w:ascii="open_sansregular" w:eastAsia="Calibri" w:hAnsi="open_sansregular" w:cs="Times New Roman"/>
          <w:sz w:val="28"/>
          <w:szCs w:val="28"/>
        </w:rPr>
        <w:t>т</w:t>
      </w:r>
      <w:r w:rsidRPr="00CB1135">
        <w:rPr>
          <w:rFonts w:ascii="open_sansregular" w:eastAsia="Calibri" w:hAnsi="open_sansregular" w:cs="Times New Roman"/>
          <w:sz w:val="28"/>
          <w:szCs w:val="28"/>
        </w:rPr>
        <w:t>ва, а, следовательно, культуры вообще.</w:t>
      </w:r>
    </w:p>
    <w:p w:rsidR="00936B19" w:rsidRPr="00CB1135" w:rsidRDefault="007E09E6" w:rsidP="00CB1135">
      <w:pPr>
        <w:spacing w:after="0"/>
        <w:ind w:left="-680" w:firstLine="510"/>
        <w:jc w:val="both"/>
        <w:rPr>
          <w:rFonts w:ascii="open_sansregular" w:eastAsia="Calibri" w:hAnsi="open_sansregular" w:cs="Times New Roman"/>
          <w:color w:val="000000"/>
          <w:sz w:val="28"/>
          <w:szCs w:val="28"/>
        </w:rPr>
      </w:pPr>
      <w:r w:rsidRPr="00CB1135">
        <w:rPr>
          <w:rFonts w:ascii="open_sansregular" w:eastAsia="Calibri" w:hAnsi="open_sansregular" w:cs="Times New Roman"/>
          <w:color w:val="000000"/>
          <w:sz w:val="28"/>
          <w:szCs w:val="28"/>
        </w:rPr>
        <w:t>Тема связи религии и искусства показалась</w:t>
      </w:r>
      <w:r w:rsidR="00936B19" w:rsidRPr="00CB1135">
        <w:rPr>
          <w:rFonts w:ascii="open_sansregular" w:eastAsia="Calibri" w:hAnsi="open_sansregular" w:cs="Times New Roman"/>
          <w:color w:val="000000"/>
          <w:sz w:val="28"/>
          <w:szCs w:val="28"/>
        </w:rPr>
        <w:t xml:space="preserve"> мне  интересной, о</w:t>
      </w:r>
      <w:r w:rsidRPr="00CB1135">
        <w:rPr>
          <w:rFonts w:ascii="open_sansregular" w:eastAsia="Calibri" w:hAnsi="open_sansregular" w:cs="Times New Roman"/>
          <w:color w:val="000000"/>
          <w:sz w:val="28"/>
          <w:szCs w:val="28"/>
        </w:rPr>
        <w:t xml:space="preserve">собенно в сфере изучения </w:t>
      </w:r>
      <w:r w:rsidR="00936B19" w:rsidRPr="00CB1135">
        <w:rPr>
          <w:rFonts w:ascii="open_sansregular" w:eastAsia="Calibri" w:hAnsi="open_sansregular" w:cs="Times New Roman"/>
          <w:color w:val="000000"/>
          <w:sz w:val="28"/>
          <w:szCs w:val="28"/>
        </w:rPr>
        <w:t xml:space="preserve"> школьных предметов  - искусства и мировой художественной культуры.</w:t>
      </w:r>
    </w:p>
    <w:p w:rsidR="000B3D50" w:rsidRPr="00CB1135" w:rsidRDefault="007E09E6" w:rsidP="00CB1135">
      <w:pPr>
        <w:spacing w:after="0"/>
        <w:ind w:left="-680" w:firstLine="510"/>
        <w:jc w:val="both"/>
        <w:rPr>
          <w:rFonts w:ascii="Times New Roman" w:eastAsia="Calibri" w:hAnsi="Times New Roman" w:cs="Times New Roman"/>
          <w:color w:val="000000"/>
          <w:sz w:val="28"/>
          <w:szCs w:val="28"/>
        </w:rPr>
      </w:pPr>
      <w:r w:rsidRPr="00CB1135">
        <w:rPr>
          <w:rFonts w:ascii="Times New Roman" w:hAnsi="Times New Roman" w:cs="Times New Roman"/>
          <w:b/>
          <w:bCs/>
          <w:iCs/>
          <w:sz w:val="28"/>
          <w:szCs w:val="28"/>
        </w:rPr>
        <w:t xml:space="preserve"> Цель исследования:</w:t>
      </w:r>
      <w:r w:rsidRPr="00CB1135">
        <w:rPr>
          <w:rFonts w:ascii="Times New Roman" w:hAnsi="Times New Roman" w:cs="Times New Roman"/>
          <w:iCs/>
          <w:sz w:val="28"/>
          <w:szCs w:val="28"/>
        </w:rPr>
        <w:t xml:space="preserve"> </w:t>
      </w:r>
      <w:r w:rsidR="00936B19" w:rsidRPr="00CB1135">
        <w:rPr>
          <w:rFonts w:ascii="Times New Roman" w:hAnsi="Times New Roman" w:cs="Times New Roman"/>
          <w:iCs/>
          <w:sz w:val="28"/>
          <w:szCs w:val="28"/>
        </w:rPr>
        <w:t>показать взаимосвязь искусства и религиозных веров</w:t>
      </w:r>
      <w:r w:rsidR="00936B19" w:rsidRPr="00CB1135">
        <w:rPr>
          <w:rFonts w:ascii="Times New Roman" w:hAnsi="Times New Roman" w:cs="Times New Roman"/>
          <w:iCs/>
          <w:sz w:val="28"/>
          <w:szCs w:val="28"/>
        </w:rPr>
        <w:t>а</w:t>
      </w:r>
      <w:r w:rsidR="00936B19" w:rsidRPr="00CB1135">
        <w:rPr>
          <w:rFonts w:ascii="Times New Roman" w:hAnsi="Times New Roman" w:cs="Times New Roman"/>
          <w:iCs/>
          <w:sz w:val="28"/>
          <w:szCs w:val="28"/>
        </w:rPr>
        <w:t xml:space="preserve">ний как </w:t>
      </w:r>
      <w:r w:rsidR="000B3D50" w:rsidRPr="00CB1135">
        <w:rPr>
          <w:rFonts w:ascii="Times New Roman" w:hAnsi="Times New Roman" w:cs="Times New Roman"/>
          <w:iCs/>
          <w:sz w:val="28"/>
          <w:szCs w:val="28"/>
        </w:rPr>
        <w:t>составных</w:t>
      </w:r>
      <w:r w:rsidR="00936B19" w:rsidRPr="00CB1135">
        <w:rPr>
          <w:rFonts w:ascii="Times New Roman" w:hAnsi="Times New Roman" w:cs="Times New Roman"/>
          <w:iCs/>
          <w:sz w:val="28"/>
          <w:szCs w:val="28"/>
        </w:rPr>
        <w:t xml:space="preserve"> элементов духовной культуры </w:t>
      </w:r>
      <w:r w:rsidR="000B3D50" w:rsidRPr="00CB1135">
        <w:rPr>
          <w:rFonts w:ascii="Times New Roman" w:hAnsi="Times New Roman" w:cs="Times New Roman"/>
          <w:iCs/>
          <w:sz w:val="28"/>
          <w:szCs w:val="28"/>
        </w:rPr>
        <w:t>общества</w:t>
      </w:r>
      <w:r w:rsidR="00936B19" w:rsidRPr="00CB1135">
        <w:rPr>
          <w:rFonts w:ascii="Times New Roman" w:hAnsi="Times New Roman" w:cs="Times New Roman"/>
          <w:iCs/>
          <w:sz w:val="28"/>
          <w:szCs w:val="28"/>
        </w:rPr>
        <w:t>.</w:t>
      </w:r>
    </w:p>
    <w:p w:rsidR="000B3D50" w:rsidRPr="00CB1135" w:rsidRDefault="008F5879" w:rsidP="00CB1135">
      <w:pPr>
        <w:spacing w:after="0"/>
        <w:ind w:left="-680" w:firstLine="510"/>
        <w:jc w:val="both"/>
        <w:rPr>
          <w:rFonts w:ascii="Times New Roman" w:eastAsia="Calibri" w:hAnsi="Times New Roman" w:cs="Times New Roman"/>
          <w:color w:val="000000"/>
          <w:sz w:val="28"/>
          <w:szCs w:val="28"/>
        </w:rPr>
      </w:pPr>
      <w:r w:rsidRPr="00CB1135">
        <w:rPr>
          <w:rFonts w:ascii="Times New Roman" w:hAnsi="Times New Roman" w:cs="Times New Roman"/>
          <w:b/>
          <w:iCs/>
          <w:sz w:val="28"/>
          <w:szCs w:val="28"/>
        </w:rPr>
        <w:t xml:space="preserve"> </w:t>
      </w:r>
      <w:r w:rsidR="007E09E6" w:rsidRPr="00CB1135">
        <w:rPr>
          <w:rFonts w:ascii="Times New Roman" w:hAnsi="Times New Roman" w:cs="Times New Roman"/>
          <w:b/>
          <w:iCs/>
          <w:sz w:val="28"/>
          <w:szCs w:val="28"/>
        </w:rPr>
        <w:t>Гипотеза:</w:t>
      </w:r>
      <w:r w:rsidR="007E09E6" w:rsidRPr="00CB1135">
        <w:rPr>
          <w:rFonts w:ascii="Times New Roman" w:hAnsi="Times New Roman" w:cs="Times New Roman"/>
          <w:iCs/>
          <w:sz w:val="28"/>
          <w:szCs w:val="28"/>
        </w:rPr>
        <w:t xml:space="preserve"> </w:t>
      </w:r>
      <w:r w:rsidR="000B3D50" w:rsidRPr="00CB1135">
        <w:rPr>
          <w:rFonts w:ascii="Times New Roman" w:hAnsi="Times New Roman" w:cs="Times New Roman"/>
          <w:iCs/>
          <w:sz w:val="28"/>
          <w:szCs w:val="28"/>
        </w:rPr>
        <w:t xml:space="preserve">искусство и религия </w:t>
      </w:r>
      <w:r w:rsidRPr="00CB1135">
        <w:rPr>
          <w:rFonts w:ascii="Times New Roman" w:hAnsi="Times New Roman" w:cs="Times New Roman"/>
          <w:iCs/>
          <w:sz w:val="28"/>
          <w:szCs w:val="28"/>
        </w:rPr>
        <w:t xml:space="preserve"> </w:t>
      </w:r>
      <w:r w:rsidR="000B3D50" w:rsidRPr="00CB1135">
        <w:rPr>
          <w:rFonts w:ascii="Times New Roman" w:hAnsi="Times New Roman" w:cs="Times New Roman"/>
          <w:iCs/>
          <w:sz w:val="28"/>
          <w:szCs w:val="28"/>
        </w:rPr>
        <w:t xml:space="preserve">взаимосвязаны между собой, </w:t>
      </w:r>
      <w:r w:rsidRPr="00CB1135">
        <w:rPr>
          <w:rFonts w:ascii="Times New Roman" w:hAnsi="Times New Roman" w:cs="Times New Roman"/>
          <w:iCs/>
          <w:sz w:val="28"/>
          <w:szCs w:val="28"/>
        </w:rPr>
        <w:t xml:space="preserve"> </w:t>
      </w:r>
      <w:r w:rsidR="000B3D50" w:rsidRPr="00CB1135">
        <w:rPr>
          <w:rFonts w:ascii="Times New Roman" w:hAnsi="Times New Roman" w:cs="Times New Roman"/>
          <w:iCs/>
          <w:sz w:val="28"/>
          <w:szCs w:val="28"/>
        </w:rPr>
        <w:t>взаимодопо</w:t>
      </w:r>
      <w:r w:rsidR="000B3D50" w:rsidRPr="00CB1135">
        <w:rPr>
          <w:rFonts w:ascii="Times New Roman" w:hAnsi="Times New Roman" w:cs="Times New Roman"/>
          <w:iCs/>
          <w:sz w:val="28"/>
          <w:szCs w:val="28"/>
        </w:rPr>
        <w:t>л</w:t>
      </w:r>
      <w:r w:rsidR="000B3D50" w:rsidRPr="00CB1135">
        <w:rPr>
          <w:rFonts w:ascii="Times New Roman" w:hAnsi="Times New Roman" w:cs="Times New Roman"/>
          <w:iCs/>
          <w:sz w:val="28"/>
          <w:szCs w:val="28"/>
        </w:rPr>
        <w:t xml:space="preserve">няют  друг друга и помогают в познании мира </w:t>
      </w:r>
    </w:p>
    <w:p w:rsidR="0010404C" w:rsidRPr="00CB1135" w:rsidRDefault="000B3D50" w:rsidP="00CB1135">
      <w:pPr>
        <w:spacing w:after="0"/>
        <w:ind w:left="-680" w:firstLine="510"/>
        <w:jc w:val="both"/>
        <w:rPr>
          <w:rFonts w:ascii="Times New Roman" w:eastAsia="Calibri" w:hAnsi="Times New Roman" w:cs="Times New Roman"/>
          <w:color w:val="000000"/>
          <w:sz w:val="28"/>
          <w:szCs w:val="28"/>
        </w:rPr>
      </w:pPr>
      <w:r w:rsidRPr="00CB1135">
        <w:rPr>
          <w:rFonts w:ascii="Times New Roman" w:hAnsi="Times New Roman" w:cs="Times New Roman"/>
          <w:b/>
          <w:iCs/>
          <w:sz w:val="28"/>
          <w:szCs w:val="28"/>
          <w:lang w:val="kk-KZ"/>
        </w:rPr>
        <w:t>Актуальность исследования</w:t>
      </w:r>
      <w:r w:rsidR="0010404C" w:rsidRPr="00CB1135">
        <w:rPr>
          <w:rFonts w:ascii="Times New Roman" w:hAnsi="Times New Roman" w:cs="Times New Roman"/>
          <w:b/>
          <w:iCs/>
          <w:sz w:val="28"/>
          <w:szCs w:val="28"/>
          <w:lang w:val="kk-KZ"/>
        </w:rPr>
        <w:t xml:space="preserve">: </w:t>
      </w:r>
      <w:r w:rsidR="0010404C" w:rsidRPr="00CB1135">
        <w:rPr>
          <w:rFonts w:ascii="Times New Roman" w:hAnsi="Times New Roman" w:cs="Times New Roman"/>
          <w:iCs/>
          <w:sz w:val="28"/>
          <w:szCs w:val="28"/>
          <w:lang w:val="kk-KZ"/>
        </w:rPr>
        <w:t>данная работа может помочь</w:t>
      </w:r>
      <w:r w:rsidRPr="00CB1135">
        <w:rPr>
          <w:rFonts w:ascii="Times New Roman" w:hAnsi="Times New Roman" w:cs="Times New Roman"/>
          <w:iCs/>
          <w:sz w:val="28"/>
          <w:szCs w:val="28"/>
          <w:lang w:val="kk-KZ"/>
        </w:rPr>
        <w:t xml:space="preserve"> </w:t>
      </w:r>
      <w:r w:rsidR="0010404C" w:rsidRPr="00CB1135">
        <w:rPr>
          <w:rFonts w:ascii="Times New Roman" w:hAnsi="Times New Roman" w:cs="Times New Roman"/>
          <w:iCs/>
          <w:sz w:val="28"/>
          <w:szCs w:val="28"/>
          <w:lang w:val="kk-KZ"/>
        </w:rPr>
        <w:t>учащимся 9-11 классах общеобразовательных школ при изучении  темы «Храмовый синтез искус</w:t>
      </w:r>
      <w:r w:rsidR="00910922" w:rsidRPr="00CB1135">
        <w:rPr>
          <w:rFonts w:ascii="Times New Roman" w:hAnsi="Times New Roman" w:cs="Times New Roman"/>
          <w:iCs/>
          <w:sz w:val="28"/>
          <w:szCs w:val="28"/>
          <w:lang w:val="kk-KZ"/>
        </w:rPr>
        <w:t>ства» и «Религиозные верования в</w:t>
      </w:r>
      <w:r w:rsidR="0010404C" w:rsidRPr="00CB1135">
        <w:rPr>
          <w:rFonts w:ascii="Times New Roman" w:hAnsi="Times New Roman" w:cs="Times New Roman"/>
          <w:iCs/>
          <w:sz w:val="28"/>
          <w:szCs w:val="28"/>
          <w:lang w:val="kk-KZ"/>
        </w:rPr>
        <w:t xml:space="preserve"> культуре народов мира»</w:t>
      </w:r>
    </w:p>
    <w:p w:rsidR="0010404C" w:rsidRPr="00CB1135" w:rsidRDefault="00420C1B" w:rsidP="00CB1135">
      <w:pPr>
        <w:spacing w:after="0"/>
        <w:ind w:left="-680" w:firstLine="510"/>
        <w:jc w:val="both"/>
        <w:rPr>
          <w:rFonts w:ascii="Times New Roman" w:eastAsia="Calibri" w:hAnsi="Times New Roman" w:cs="Times New Roman"/>
          <w:color w:val="000000"/>
          <w:sz w:val="28"/>
          <w:szCs w:val="28"/>
        </w:rPr>
      </w:pPr>
      <w:r w:rsidRPr="00CB1135">
        <w:rPr>
          <w:rFonts w:ascii="Times New Roman" w:hAnsi="Times New Roman" w:cs="Times New Roman"/>
          <w:b/>
          <w:color w:val="000000"/>
          <w:sz w:val="28"/>
          <w:szCs w:val="28"/>
        </w:rPr>
        <w:t>Практическая значимость</w:t>
      </w:r>
      <w:r w:rsidRPr="00CB1135">
        <w:rPr>
          <w:rFonts w:ascii="Times New Roman" w:hAnsi="Times New Roman" w:cs="Times New Roman"/>
          <w:color w:val="000000"/>
          <w:sz w:val="28"/>
          <w:szCs w:val="28"/>
        </w:rPr>
        <w:t xml:space="preserve"> исследовательской работы заключается в том, что она может быть использована учителем в процессе преподавания дисциплины «Мировая художественная культура».</w:t>
      </w:r>
    </w:p>
    <w:p w:rsidR="00B447B8" w:rsidRPr="00B447B8" w:rsidRDefault="00B447B8" w:rsidP="00B447B8">
      <w:pPr>
        <w:spacing w:after="0"/>
        <w:ind w:left="-680" w:firstLine="510"/>
        <w:jc w:val="both"/>
        <w:rPr>
          <w:rFonts w:ascii="Times New Roman" w:hAnsi="Times New Roman" w:cs="Times New Roman"/>
          <w:sz w:val="28"/>
          <w:szCs w:val="28"/>
        </w:rPr>
      </w:pPr>
      <w:r w:rsidRPr="00B447B8">
        <w:rPr>
          <w:rFonts w:ascii="Times New Roman" w:eastAsia="Calibri" w:hAnsi="Times New Roman" w:cs="Times New Roman"/>
          <w:b/>
          <w:sz w:val="28"/>
          <w:szCs w:val="28"/>
        </w:rPr>
        <w:t>Новизна работы</w:t>
      </w:r>
      <w:r w:rsidRPr="00B447B8">
        <w:rPr>
          <w:rFonts w:ascii="Times New Roman" w:eastAsia="Calibri" w:hAnsi="Times New Roman" w:cs="Times New Roman"/>
          <w:sz w:val="28"/>
          <w:szCs w:val="28"/>
        </w:rPr>
        <w:t xml:space="preserve"> в том, что в доступных источниках </w:t>
      </w:r>
      <w:r w:rsidRPr="00B447B8">
        <w:rPr>
          <w:rFonts w:ascii="Times New Roman" w:hAnsi="Times New Roman" w:cs="Times New Roman"/>
          <w:sz w:val="28"/>
          <w:szCs w:val="28"/>
        </w:rPr>
        <w:t>не хватает   хронологич</w:t>
      </w:r>
      <w:r w:rsidRPr="00B447B8">
        <w:rPr>
          <w:rFonts w:ascii="Times New Roman" w:hAnsi="Times New Roman" w:cs="Times New Roman"/>
          <w:sz w:val="28"/>
          <w:szCs w:val="28"/>
        </w:rPr>
        <w:t>е</w:t>
      </w:r>
      <w:r w:rsidRPr="00B447B8">
        <w:rPr>
          <w:rFonts w:ascii="Times New Roman" w:hAnsi="Times New Roman" w:cs="Times New Roman"/>
          <w:sz w:val="28"/>
          <w:szCs w:val="28"/>
        </w:rPr>
        <w:t>ски расположенного</w:t>
      </w:r>
      <w:r w:rsidR="00581F96" w:rsidRPr="00581F96">
        <w:rPr>
          <w:rFonts w:ascii="Times New Roman" w:hAnsi="Times New Roman" w:cs="Times New Roman"/>
          <w:sz w:val="28"/>
          <w:szCs w:val="28"/>
        </w:rPr>
        <w:t xml:space="preserve"> </w:t>
      </w:r>
      <w:r w:rsidR="00581F96" w:rsidRPr="00B447B8">
        <w:rPr>
          <w:rFonts w:ascii="Times New Roman" w:hAnsi="Times New Roman" w:cs="Times New Roman"/>
          <w:sz w:val="28"/>
          <w:szCs w:val="28"/>
        </w:rPr>
        <w:t>конкретного   мате</w:t>
      </w:r>
      <w:r w:rsidR="00581F96">
        <w:rPr>
          <w:rFonts w:ascii="Times New Roman" w:hAnsi="Times New Roman" w:cs="Times New Roman"/>
          <w:sz w:val="28"/>
          <w:szCs w:val="28"/>
        </w:rPr>
        <w:t>риала</w:t>
      </w:r>
      <w:r w:rsidRPr="00B447B8">
        <w:rPr>
          <w:rFonts w:ascii="Times New Roman" w:eastAsia="Calibri" w:hAnsi="Times New Roman" w:cs="Times New Roman"/>
          <w:sz w:val="28"/>
          <w:szCs w:val="28"/>
        </w:rPr>
        <w:t xml:space="preserve">, </w:t>
      </w:r>
      <w:r w:rsidRPr="00B447B8">
        <w:rPr>
          <w:rFonts w:ascii="Times New Roman" w:hAnsi="Times New Roman" w:cs="Times New Roman"/>
          <w:sz w:val="28"/>
          <w:szCs w:val="28"/>
        </w:rPr>
        <w:t>помогающего показать  связь искусства и религии от первобытности до наших дней.</w:t>
      </w:r>
    </w:p>
    <w:p w:rsidR="0010404C" w:rsidRPr="00CB1135" w:rsidRDefault="0010404C" w:rsidP="00CB1135">
      <w:pPr>
        <w:spacing w:after="0"/>
        <w:ind w:left="-680" w:firstLine="510"/>
        <w:jc w:val="both"/>
        <w:rPr>
          <w:rFonts w:ascii="Times New Roman" w:eastAsia="Calibri" w:hAnsi="Times New Roman" w:cs="Times New Roman"/>
          <w:color w:val="000000"/>
          <w:sz w:val="28"/>
          <w:szCs w:val="28"/>
        </w:rPr>
      </w:pPr>
    </w:p>
    <w:p w:rsidR="007738CF" w:rsidRPr="00CB1135" w:rsidRDefault="007738CF" w:rsidP="00CB1135">
      <w:pPr>
        <w:rPr>
          <w:rFonts w:ascii="Times New Roman" w:hAnsi="Times New Roman" w:cs="Times New Roman"/>
          <w:sz w:val="28"/>
          <w:szCs w:val="28"/>
          <w:lang w:eastAsia="ru-RU"/>
        </w:rPr>
      </w:pPr>
    </w:p>
    <w:p w:rsidR="00F87D48" w:rsidRPr="00CB1135" w:rsidRDefault="00CB1135" w:rsidP="00CB1135">
      <w:pPr>
        <w:rPr>
          <w:rFonts w:ascii="Times New Roman" w:hAnsi="Times New Roman" w:cs="Times New Roman"/>
          <w:b/>
          <w:color w:val="333333"/>
          <w:sz w:val="28"/>
          <w:szCs w:val="28"/>
        </w:rPr>
      </w:pPr>
      <w:r>
        <w:rPr>
          <w:rFonts w:ascii="Times New Roman" w:hAnsi="Times New Roman" w:cs="Times New Roman"/>
          <w:sz w:val="28"/>
          <w:szCs w:val="28"/>
          <w:lang w:eastAsia="ru-RU"/>
        </w:rPr>
        <w:t xml:space="preserve">     </w:t>
      </w:r>
      <w:r w:rsidR="007738CF" w:rsidRPr="00CB1135">
        <w:rPr>
          <w:rFonts w:ascii="Times New Roman" w:hAnsi="Times New Roman" w:cs="Times New Roman"/>
          <w:sz w:val="28"/>
          <w:szCs w:val="28"/>
          <w:lang w:eastAsia="ru-RU"/>
        </w:rPr>
        <w:t xml:space="preserve"> </w:t>
      </w:r>
      <w:r w:rsidR="008F5879" w:rsidRPr="00CB1135">
        <w:rPr>
          <w:rFonts w:ascii="Times New Roman" w:hAnsi="Times New Roman" w:cs="Times New Roman"/>
          <w:b/>
          <w:color w:val="333333"/>
          <w:sz w:val="28"/>
          <w:szCs w:val="28"/>
        </w:rPr>
        <w:t>Глава 1</w:t>
      </w:r>
      <w:r w:rsidR="00F87D48" w:rsidRPr="00CB1135">
        <w:rPr>
          <w:rFonts w:ascii="Times New Roman" w:hAnsi="Times New Roman" w:cs="Times New Roman"/>
          <w:b/>
          <w:color w:val="333333"/>
          <w:sz w:val="28"/>
          <w:szCs w:val="28"/>
        </w:rPr>
        <w:t xml:space="preserve">. </w:t>
      </w:r>
      <w:r w:rsidR="003203B5" w:rsidRPr="00CB1135">
        <w:rPr>
          <w:rFonts w:ascii="Times New Roman" w:hAnsi="Times New Roman" w:cs="Times New Roman"/>
          <w:b/>
          <w:color w:val="333333"/>
          <w:sz w:val="28"/>
          <w:szCs w:val="28"/>
        </w:rPr>
        <w:t>Единство искусства и религии</w:t>
      </w:r>
      <w:r w:rsidR="00CB3DD6" w:rsidRPr="00CB1135">
        <w:rPr>
          <w:rFonts w:ascii="Times New Roman" w:hAnsi="Times New Roman" w:cs="Times New Roman"/>
          <w:b/>
          <w:color w:val="333333"/>
          <w:sz w:val="28"/>
          <w:szCs w:val="28"/>
        </w:rPr>
        <w:t xml:space="preserve"> (и</w:t>
      </w:r>
      <w:r w:rsidR="00F87D48" w:rsidRPr="00CB1135">
        <w:rPr>
          <w:rFonts w:ascii="Times New Roman" w:hAnsi="Times New Roman" w:cs="Times New Roman"/>
          <w:b/>
          <w:color w:val="333333"/>
          <w:sz w:val="28"/>
          <w:szCs w:val="28"/>
        </w:rPr>
        <w:t>сторический экскурс</w:t>
      </w:r>
      <w:r w:rsidR="00CB3DD6" w:rsidRPr="00CB1135">
        <w:rPr>
          <w:rFonts w:ascii="Times New Roman" w:hAnsi="Times New Roman" w:cs="Times New Roman"/>
          <w:b/>
          <w:color w:val="333333"/>
          <w:sz w:val="28"/>
          <w:szCs w:val="28"/>
        </w:rPr>
        <w:t>)</w:t>
      </w:r>
      <w:r w:rsidR="00F87D48" w:rsidRPr="00CB1135">
        <w:rPr>
          <w:rFonts w:ascii="Times New Roman" w:hAnsi="Times New Roman" w:cs="Times New Roman"/>
          <w:b/>
          <w:color w:val="333333"/>
          <w:sz w:val="28"/>
          <w:szCs w:val="28"/>
        </w:rPr>
        <w:t xml:space="preserve">  </w:t>
      </w:r>
    </w:p>
    <w:p w:rsidR="00CB1135" w:rsidRDefault="00CB1135" w:rsidP="00CB1135">
      <w:pPr>
        <w:spacing w:after="0"/>
        <w:ind w:left="-680"/>
        <w:jc w:val="both"/>
        <w:rPr>
          <w:rFonts w:ascii="Times New Roman" w:hAnsi="Times New Roman" w:cs="Times New Roman"/>
          <w:sz w:val="28"/>
          <w:szCs w:val="28"/>
          <w:shd w:val="clear" w:color="auto" w:fill="FFFFFF"/>
        </w:rPr>
      </w:pPr>
    </w:p>
    <w:p w:rsidR="003203B5" w:rsidRPr="00CB1135" w:rsidRDefault="00F87D48" w:rsidP="00CB1135">
      <w:pPr>
        <w:spacing w:after="0"/>
        <w:ind w:left="-680" w:firstLine="680"/>
        <w:jc w:val="both"/>
        <w:rPr>
          <w:rFonts w:ascii="Times New Roman" w:hAnsi="Times New Roman" w:cs="Times New Roman"/>
          <w:sz w:val="28"/>
          <w:szCs w:val="28"/>
          <w:shd w:val="clear" w:color="auto" w:fill="FFFFFF"/>
        </w:rPr>
      </w:pPr>
      <w:r w:rsidRPr="00CB1135">
        <w:rPr>
          <w:rFonts w:ascii="Times New Roman" w:hAnsi="Times New Roman" w:cs="Times New Roman"/>
          <w:sz w:val="28"/>
          <w:szCs w:val="28"/>
          <w:shd w:val="clear" w:color="auto" w:fill="FFFFFF"/>
        </w:rPr>
        <w:t>Религия использовала всю</w:t>
      </w:r>
      <w:r w:rsidR="00910922" w:rsidRPr="00CB1135">
        <w:rPr>
          <w:rFonts w:ascii="Times New Roman" w:hAnsi="Times New Roman" w:cs="Times New Roman"/>
          <w:sz w:val="28"/>
          <w:szCs w:val="28"/>
          <w:shd w:val="clear" w:color="auto" w:fill="FFFFFF"/>
        </w:rPr>
        <w:t xml:space="preserve"> выразительность искусства,  чтобы оформить свои обряды и традиции. </w:t>
      </w:r>
      <w:r w:rsidRPr="00CB1135">
        <w:rPr>
          <w:rFonts w:ascii="Times New Roman" w:hAnsi="Times New Roman" w:cs="Times New Roman"/>
          <w:sz w:val="28"/>
          <w:szCs w:val="28"/>
          <w:shd w:val="clear" w:color="auto" w:fill="FFFFFF"/>
        </w:rPr>
        <w:t xml:space="preserve"> Церковь рано поняла силу воздействия художественного творчества на человека, его эмоции. Первое профессиональное искусство возникло именно как религиозное. </w:t>
      </w:r>
      <w:r w:rsidR="00017356">
        <w:rPr>
          <w:rFonts w:ascii="Times New Roman" w:hAnsi="Times New Roman" w:cs="Times New Roman"/>
          <w:sz w:val="28"/>
          <w:szCs w:val="28"/>
          <w:shd w:val="clear" w:color="auto" w:fill="FFFFFF"/>
        </w:rPr>
        <w:t xml:space="preserve"> П</w:t>
      </w:r>
      <w:r w:rsidRPr="00CB1135">
        <w:rPr>
          <w:rFonts w:ascii="Times New Roman" w:hAnsi="Times New Roman" w:cs="Times New Roman"/>
          <w:sz w:val="28"/>
          <w:szCs w:val="28"/>
          <w:shd w:val="clear" w:color="auto" w:fill="FFFFFF"/>
        </w:rPr>
        <w:t>ервоначально искусство было необходимо религии для того, чтобы произвести впечатление на простой народ (величественность и красота храмов), объяснить ему в доступной форме основные положения этой веры (религиозные сюжеты в живописи и литературе). Творения художника воздейств</w:t>
      </w:r>
      <w:r w:rsidRPr="00CB1135">
        <w:rPr>
          <w:rFonts w:ascii="Times New Roman" w:hAnsi="Times New Roman" w:cs="Times New Roman"/>
          <w:sz w:val="28"/>
          <w:szCs w:val="28"/>
          <w:shd w:val="clear" w:color="auto" w:fill="FFFFFF"/>
        </w:rPr>
        <w:t>у</w:t>
      </w:r>
      <w:r w:rsidRPr="00CB1135">
        <w:rPr>
          <w:rFonts w:ascii="Times New Roman" w:hAnsi="Times New Roman" w:cs="Times New Roman"/>
          <w:sz w:val="28"/>
          <w:szCs w:val="28"/>
          <w:shd w:val="clear" w:color="auto" w:fill="FFFFFF"/>
        </w:rPr>
        <w:t>ет на чувства человека, его эмоции. Это и использует религия, которая посредс</w:t>
      </w:r>
      <w:r w:rsidRPr="00CB1135">
        <w:rPr>
          <w:rFonts w:ascii="Times New Roman" w:hAnsi="Times New Roman" w:cs="Times New Roman"/>
          <w:sz w:val="28"/>
          <w:szCs w:val="28"/>
          <w:shd w:val="clear" w:color="auto" w:fill="FFFFFF"/>
        </w:rPr>
        <w:t>т</w:t>
      </w:r>
      <w:r w:rsidRPr="00CB1135">
        <w:rPr>
          <w:rFonts w:ascii="Times New Roman" w:hAnsi="Times New Roman" w:cs="Times New Roman"/>
          <w:sz w:val="28"/>
          <w:szCs w:val="28"/>
          <w:shd w:val="clear" w:color="auto" w:fill="FFFFFF"/>
        </w:rPr>
        <w:t xml:space="preserve">вом искусства проникает к сердцу, к душе человека, чтобы обратить его в свою веру. </w:t>
      </w:r>
    </w:p>
    <w:p w:rsidR="00EC356B" w:rsidRPr="00CB1135" w:rsidRDefault="00CB3DD6" w:rsidP="00CB1135">
      <w:pPr>
        <w:spacing w:after="0"/>
        <w:ind w:left="-680"/>
        <w:jc w:val="both"/>
        <w:rPr>
          <w:rFonts w:ascii="Times New Roman" w:hAnsi="Times New Roman" w:cs="Times New Roman"/>
          <w:color w:val="000000"/>
          <w:sz w:val="28"/>
          <w:szCs w:val="28"/>
        </w:rPr>
      </w:pPr>
      <w:r w:rsidRPr="00CB1135">
        <w:rPr>
          <w:rFonts w:ascii="Times New Roman" w:hAnsi="Times New Roman" w:cs="Times New Roman"/>
          <w:color w:val="000000"/>
          <w:sz w:val="28"/>
          <w:szCs w:val="28"/>
        </w:rPr>
        <w:t xml:space="preserve">     </w:t>
      </w:r>
      <w:r w:rsidR="002560BA" w:rsidRPr="00CB1135">
        <w:rPr>
          <w:rFonts w:ascii="Times New Roman" w:hAnsi="Times New Roman" w:cs="Times New Roman"/>
          <w:color w:val="000000"/>
          <w:sz w:val="28"/>
          <w:szCs w:val="28"/>
        </w:rPr>
        <w:t xml:space="preserve">     </w:t>
      </w:r>
      <w:r w:rsidR="005445C1" w:rsidRPr="00CB1135">
        <w:rPr>
          <w:rFonts w:ascii="Times New Roman" w:hAnsi="Times New Roman" w:cs="Times New Roman"/>
          <w:sz w:val="28"/>
          <w:szCs w:val="28"/>
          <w:shd w:val="clear" w:color="auto" w:fill="FFFFFF"/>
        </w:rPr>
        <w:t>Д</w:t>
      </w:r>
      <w:r w:rsidR="00EC356B" w:rsidRPr="00CB1135">
        <w:rPr>
          <w:rFonts w:ascii="Times New Roman" w:hAnsi="Times New Roman" w:cs="Times New Roman"/>
          <w:sz w:val="28"/>
          <w:szCs w:val="28"/>
          <w:shd w:val="clear" w:color="auto" w:fill="FFFFFF"/>
        </w:rPr>
        <w:t>о сих пор религия не может обойтись без искусства, на развитие которого она во многом повлияла</w:t>
      </w:r>
      <w:r w:rsidR="00EC356B" w:rsidRPr="00CB1135">
        <w:rPr>
          <w:rFonts w:ascii="Times New Roman" w:hAnsi="Times New Roman" w:cs="Times New Roman"/>
          <w:color w:val="000000"/>
          <w:sz w:val="28"/>
          <w:szCs w:val="28"/>
        </w:rPr>
        <w:t>. Зарождение искусства восходит к первобытной эпохе, когда человек впервые попытался отразить свои представления об окружающем мире в искусстве, что способствовало закреплению и передаче знаний и навыков, возникновению еще одной формы общения между людьми</w:t>
      </w:r>
      <w:r w:rsidR="007263C3" w:rsidRPr="00CB1135">
        <w:rPr>
          <w:rFonts w:ascii="Times New Roman" w:hAnsi="Times New Roman" w:cs="Times New Roman"/>
          <w:color w:val="000000"/>
          <w:sz w:val="28"/>
          <w:szCs w:val="28"/>
        </w:rPr>
        <w:t xml:space="preserve">. Надо отметить, что в первобытном обществе художественная деятельность человека была неразрывно связана со всеми существовавшими формами духовной и материальной культуры: </w:t>
      </w:r>
      <w:r w:rsidR="007263C3" w:rsidRPr="00CB1135">
        <w:rPr>
          <w:rFonts w:ascii="Times New Roman" w:hAnsi="Times New Roman" w:cs="Times New Roman"/>
          <w:color w:val="000000"/>
          <w:sz w:val="28"/>
          <w:szCs w:val="28"/>
        </w:rPr>
        <w:lastRenderedPageBreak/>
        <w:t>мифологией, религией, бытовым укладом.</w:t>
      </w:r>
      <w:r w:rsidR="00EC356B" w:rsidRPr="00CB1135">
        <w:rPr>
          <w:rFonts w:ascii="Times New Roman" w:hAnsi="Times New Roman" w:cs="Times New Roman"/>
          <w:color w:val="000000"/>
          <w:sz w:val="28"/>
          <w:szCs w:val="28"/>
        </w:rPr>
        <w:t xml:space="preserve"> Согласно данным археологов уже в эпоху палеолита (древнекаменного века) около 35-10 тыс. до н. э. появились основные виды изобразительного искусства (скульптура, живопись, графика).</w:t>
      </w:r>
    </w:p>
    <w:p w:rsidR="00017356" w:rsidRDefault="00CB3DD6" w:rsidP="00CB1135">
      <w:pPr>
        <w:spacing w:after="0"/>
        <w:ind w:left="-794" w:right="57"/>
        <w:jc w:val="both"/>
        <w:rPr>
          <w:rFonts w:ascii="Times New Roman" w:hAnsi="Times New Roman" w:cs="Times New Roman"/>
          <w:sz w:val="28"/>
          <w:szCs w:val="28"/>
          <w:shd w:val="clear" w:color="auto" w:fill="FFFFFF"/>
        </w:rPr>
      </w:pPr>
      <w:r w:rsidRPr="00CB1135">
        <w:rPr>
          <w:rFonts w:ascii="Times New Roman" w:hAnsi="Times New Roman" w:cs="Times New Roman"/>
          <w:color w:val="000000"/>
          <w:sz w:val="28"/>
          <w:szCs w:val="28"/>
          <w:shd w:val="clear" w:color="auto" w:fill="FFFFFF"/>
        </w:rPr>
        <w:t xml:space="preserve">    </w:t>
      </w:r>
      <w:r w:rsidR="007263C3" w:rsidRPr="00CB1135">
        <w:rPr>
          <w:rFonts w:ascii="Times New Roman" w:hAnsi="Times New Roman" w:cs="Times New Roman"/>
          <w:color w:val="000000"/>
          <w:sz w:val="28"/>
          <w:szCs w:val="28"/>
          <w:shd w:val="clear" w:color="auto" w:fill="FFFFFF"/>
        </w:rPr>
        <w:t xml:space="preserve">  </w:t>
      </w:r>
      <w:r w:rsidR="002560BA" w:rsidRPr="00CB1135">
        <w:rPr>
          <w:rFonts w:ascii="Times New Roman" w:hAnsi="Times New Roman" w:cs="Times New Roman"/>
          <w:color w:val="000000"/>
          <w:sz w:val="28"/>
          <w:szCs w:val="28"/>
          <w:shd w:val="clear" w:color="auto" w:fill="FFFFFF"/>
        </w:rPr>
        <w:t xml:space="preserve">   </w:t>
      </w:r>
      <w:r w:rsidR="003203B5" w:rsidRPr="00CB1135">
        <w:rPr>
          <w:rFonts w:ascii="Times New Roman" w:hAnsi="Times New Roman" w:cs="Times New Roman"/>
          <w:color w:val="000000"/>
          <w:sz w:val="28"/>
          <w:szCs w:val="28"/>
          <w:shd w:val="clear" w:color="auto" w:fill="FFFFFF"/>
        </w:rPr>
        <w:t>Религия первобытной эпохи нашла своё отражение и в наскальных рисунках. Наиболее интересные из них были обнаружены на рубеже XIX и XX века в Северной Италии, а также на юге Франции.</w:t>
      </w:r>
      <w:r w:rsidRPr="00CB1135">
        <w:rPr>
          <w:rFonts w:ascii="Times New Roman" w:hAnsi="Times New Roman" w:cs="Times New Roman"/>
          <w:sz w:val="28"/>
          <w:szCs w:val="28"/>
          <w:shd w:val="clear" w:color="auto" w:fill="FFFFFF"/>
        </w:rPr>
        <w:t xml:space="preserve">    </w:t>
      </w:r>
      <w:r w:rsidR="002560BA" w:rsidRPr="00CB1135">
        <w:rPr>
          <w:rFonts w:ascii="Times New Roman" w:hAnsi="Times New Roman" w:cs="Times New Roman"/>
          <w:sz w:val="28"/>
          <w:szCs w:val="28"/>
          <w:shd w:val="clear" w:color="auto" w:fill="FFFFFF"/>
        </w:rPr>
        <w:t xml:space="preserve">   </w:t>
      </w:r>
      <w:r w:rsidRPr="00CB1135">
        <w:rPr>
          <w:rFonts w:ascii="Times New Roman" w:hAnsi="Times New Roman" w:cs="Times New Roman"/>
          <w:sz w:val="28"/>
          <w:szCs w:val="28"/>
          <w:shd w:val="clear" w:color="auto" w:fill="FFFFFF"/>
        </w:rPr>
        <w:t xml:space="preserve"> </w:t>
      </w:r>
    </w:p>
    <w:p w:rsidR="00017356" w:rsidRDefault="00017356" w:rsidP="00CB1135">
      <w:pPr>
        <w:spacing w:after="0"/>
        <w:ind w:left="-794" w:right="57"/>
        <w:jc w:val="both"/>
        <w:rPr>
          <w:rFonts w:ascii="Times New Roman" w:hAnsi="Times New Roman" w:cs="Times New Roman"/>
          <w:sz w:val="28"/>
          <w:szCs w:val="28"/>
        </w:rPr>
      </w:pPr>
      <w:r>
        <w:rPr>
          <w:rFonts w:ascii="Times New Roman" w:hAnsi="Times New Roman" w:cs="Times New Roman"/>
          <w:sz w:val="28"/>
          <w:szCs w:val="28"/>
          <w:shd w:val="clear" w:color="auto" w:fill="FFFFFF"/>
        </w:rPr>
        <w:t xml:space="preserve">       </w:t>
      </w:r>
      <w:r w:rsidR="00EC356B" w:rsidRPr="00CB1135">
        <w:rPr>
          <w:rFonts w:ascii="Times New Roman" w:hAnsi="Times New Roman" w:cs="Times New Roman"/>
          <w:sz w:val="28"/>
          <w:szCs w:val="28"/>
          <w:shd w:val="clear" w:color="auto" w:fill="FFFFFF"/>
        </w:rPr>
        <w:t>Самая главная отличительная особенность искусства Древнего Египта заключается в том, что оно было призвано обслуживать потребности религии, в том числе заупокойного культа и государственного культа обожествленного фараона. Памятники древнеегипетского искусства на протяжении всей его истории имели в подавляющем большинстве  культовое   значение.</w:t>
      </w:r>
      <w:r w:rsidR="00EC356B" w:rsidRPr="00CB1135">
        <w:rPr>
          <w:rFonts w:ascii="Times New Roman" w:hAnsi="Times New Roman" w:cs="Times New Roman"/>
          <w:sz w:val="28"/>
          <w:szCs w:val="28"/>
        </w:rPr>
        <w:t xml:space="preserve"> </w:t>
      </w:r>
      <w:r w:rsidR="00EC356B" w:rsidRPr="00CB1135">
        <w:rPr>
          <w:rFonts w:ascii="Times New Roman" w:eastAsia="Times New Roman" w:hAnsi="Times New Roman" w:cs="Times New Roman"/>
          <w:sz w:val="28"/>
          <w:szCs w:val="28"/>
          <w:lang w:eastAsia="ru-RU"/>
        </w:rPr>
        <w:t>Основными памятниками, отразившими эти воззрения, являются</w:t>
      </w:r>
      <w:r w:rsidR="00E75498" w:rsidRPr="00CB1135">
        <w:rPr>
          <w:rFonts w:ascii="Times New Roman" w:eastAsia="Times New Roman" w:hAnsi="Times New Roman" w:cs="Times New Roman"/>
          <w:sz w:val="28"/>
          <w:szCs w:val="28"/>
          <w:lang w:eastAsia="ru-RU"/>
        </w:rPr>
        <w:t xml:space="preserve"> </w:t>
      </w:r>
      <w:r w:rsidR="00EC356B" w:rsidRPr="00CB1135">
        <w:rPr>
          <w:rFonts w:ascii="Times New Roman" w:eastAsia="Times New Roman" w:hAnsi="Times New Roman" w:cs="Times New Roman"/>
          <w:sz w:val="28"/>
          <w:szCs w:val="28"/>
          <w:lang w:eastAsia="ru-RU"/>
        </w:rPr>
        <w:t xml:space="preserve"> разнообразные религиозные тексты: гимны и молитвы богам, записи погребальных обрядов на стенах гробниц.</w:t>
      </w:r>
      <w:r w:rsidR="00FE0253" w:rsidRPr="00CB1135">
        <w:rPr>
          <w:rFonts w:ascii="Times New Roman" w:hAnsi="Times New Roman" w:cs="Times New Roman"/>
          <w:sz w:val="28"/>
          <w:szCs w:val="28"/>
        </w:rPr>
        <w:t xml:space="preserve"> Величайшими произведениями искусства Древнего Египта являются пирамиды. Пирамида в архитектуре Древнего Египта – это монументальная царская гробница, воплоща</w:t>
      </w:r>
      <w:r w:rsidR="00FE0253" w:rsidRPr="00CB1135">
        <w:rPr>
          <w:rFonts w:ascii="Times New Roman" w:hAnsi="Times New Roman" w:cs="Times New Roman"/>
          <w:sz w:val="28"/>
          <w:szCs w:val="28"/>
        </w:rPr>
        <w:t>в</w:t>
      </w:r>
      <w:r w:rsidR="00FE0253" w:rsidRPr="00CB1135">
        <w:rPr>
          <w:rFonts w:ascii="Times New Roman" w:hAnsi="Times New Roman" w:cs="Times New Roman"/>
          <w:sz w:val="28"/>
          <w:szCs w:val="28"/>
        </w:rPr>
        <w:t>шая идею сверхчеловеческого величия обожествленного фараона.</w:t>
      </w:r>
      <w:r w:rsidR="00CB3DD6" w:rsidRPr="00CB1135">
        <w:rPr>
          <w:rFonts w:ascii="Times New Roman" w:hAnsi="Times New Roman" w:cs="Times New Roman"/>
          <w:sz w:val="28"/>
          <w:szCs w:val="28"/>
        </w:rPr>
        <w:t xml:space="preserve">      </w:t>
      </w:r>
    </w:p>
    <w:p w:rsidR="0040074E" w:rsidRPr="00CB1135" w:rsidRDefault="00017356" w:rsidP="00CB1135">
      <w:pPr>
        <w:spacing w:after="0"/>
        <w:ind w:left="-794" w:right="57"/>
        <w:jc w:val="both"/>
        <w:rPr>
          <w:rFonts w:ascii="Times New Roman" w:hAnsi="Times New Roman" w:cs="Times New Roman"/>
          <w:sz w:val="28"/>
          <w:szCs w:val="28"/>
        </w:rPr>
      </w:pPr>
      <w:r>
        <w:rPr>
          <w:rFonts w:ascii="Times New Roman" w:hAnsi="Times New Roman" w:cs="Times New Roman"/>
          <w:sz w:val="28"/>
          <w:szCs w:val="28"/>
        </w:rPr>
        <w:t xml:space="preserve">      </w:t>
      </w:r>
      <w:r w:rsidR="00FE0253" w:rsidRPr="00CB1135">
        <w:rPr>
          <w:rFonts w:ascii="Times New Roman" w:hAnsi="Times New Roman" w:cs="Times New Roman"/>
          <w:sz w:val="28"/>
          <w:szCs w:val="28"/>
        </w:rPr>
        <w:t xml:space="preserve">Второй после Египта значительной областью, ставшей очагом древневосточной культуры, областью, создавшей огромные художественные ценности, были страны Передней Азии с разноплеменным населением: Шумер, Аккад, Вавилон, Ассирия,  Палестина,  государство Урарту. Искусство многих из них до конца еще не изучено, но те памятники, которые открыты археологами, говорят о том, что оно было также тесным образом </w:t>
      </w:r>
      <w:r w:rsidR="0040074E" w:rsidRPr="00CB1135">
        <w:rPr>
          <w:rFonts w:ascii="Times New Roman" w:hAnsi="Times New Roman" w:cs="Times New Roman"/>
          <w:sz w:val="28"/>
          <w:szCs w:val="28"/>
        </w:rPr>
        <w:t>связано с религией этих народов</w:t>
      </w:r>
    </w:p>
    <w:p w:rsidR="002560BA" w:rsidRPr="00CB1135" w:rsidRDefault="0040074E" w:rsidP="00CB1135">
      <w:pPr>
        <w:spacing w:after="0"/>
        <w:ind w:left="-794" w:right="57"/>
        <w:jc w:val="both"/>
        <w:rPr>
          <w:rFonts w:ascii="Times New Roman" w:hAnsi="Times New Roman" w:cs="Times New Roman"/>
          <w:sz w:val="28"/>
          <w:szCs w:val="28"/>
        </w:rPr>
      </w:pPr>
      <w:r w:rsidRPr="00CB1135">
        <w:rPr>
          <w:rFonts w:ascii="Times New Roman" w:hAnsi="Times New Roman" w:cs="Times New Roman"/>
          <w:sz w:val="28"/>
          <w:szCs w:val="28"/>
        </w:rPr>
        <w:t xml:space="preserve">     </w:t>
      </w:r>
      <w:r w:rsidR="008E3F4D" w:rsidRPr="00CB1135">
        <w:rPr>
          <w:rFonts w:ascii="Times New Roman" w:hAnsi="Times New Roman" w:cs="Times New Roman"/>
          <w:sz w:val="28"/>
          <w:szCs w:val="28"/>
        </w:rPr>
        <w:t xml:space="preserve"> Религия и мифология Древней Греции оказала огромное влияние на развитие культуры и искусства всего мира и положила начало бесчисленному множеству бытовых представлений о человеке, богах и героях. Религиозные представления и религиозный быт древних греков находились в тесной связи со всей их историч</w:t>
      </w:r>
      <w:r w:rsidR="008E3F4D" w:rsidRPr="00CB1135">
        <w:rPr>
          <w:rFonts w:ascii="Times New Roman" w:hAnsi="Times New Roman" w:cs="Times New Roman"/>
          <w:sz w:val="28"/>
          <w:szCs w:val="28"/>
        </w:rPr>
        <w:t>е</w:t>
      </w:r>
      <w:r w:rsidR="008E3F4D" w:rsidRPr="00CB1135">
        <w:rPr>
          <w:rFonts w:ascii="Times New Roman" w:hAnsi="Times New Roman" w:cs="Times New Roman"/>
          <w:sz w:val="28"/>
          <w:szCs w:val="28"/>
        </w:rPr>
        <w:t xml:space="preserve">ской жизнью. Человекоподобные боги и богини  предстают перед нами как произведения древнегреческой скульптуры.  </w:t>
      </w:r>
    </w:p>
    <w:p w:rsidR="00301848" w:rsidRPr="00CB1135" w:rsidRDefault="002560BA" w:rsidP="00CB1135">
      <w:pPr>
        <w:spacing w:after="0"/>
        <w:ind w:left="-794" w:right="57"/>
        <w:jc w:val="both"/>
        <w:rPr>
          <w:rFonts w:ascii="Times New Roman" w:hAnsi="Times New Roman" w:cs="Times New Roman"/>
          <w:sz w:val="28"/>
          <w:szCs w:val="28"/>
        </w:rPr>
      </w:pPr>
      <w:r w:rsidRPr="00CB1135">
        <w:rPr>
          <w:rFonts w:ascii="Times New Roman" w:hAnsi="Times New Roman" w:cs="Times New Roman"/>
          <w:sz w:val="28"/>
          <w:szCs w:val="28"/>
        </w:rPr>
        <w:t xml:space="preserve">      </w:t>
      </w:r>
      <w:r w:rsidR="008E3F4D" w:rsidRPr="00CB1135">
        <w:rPr>
          <w:rFonts w:ascii="Times New Roman" w:hAnsi="Times New Roman" w:cs="Times New Roman"/>
          <w:sz w:val="28"/>
          <w:szCs w:val="28"/>
        </w:rPr>
        <w:t>Древний Рим дал искусству целый Пантеон богов, в котором скульптура Античности достигл</w:t>
      </w:r>
      <w:r w:rsidRPr="00CB1135">
        <w:rPr>
          <w:rFonts w:ascii="Times New Roman" w:hAnsi="Times New Roman" w:cs="Times New Roman"/>
          <w:sz w:val="28"/>
          <w:szCs w:val="28"/>
        </w:rPr>
        <w:t xml:space="preserve">а наивысшего расцвета. А </w:t>
      </w:r>
      <w:r w:rsidR="008E3F4D" w:rsidRPr="00CB1135">
        <w:rPr>
          <w:rFonts w:ascii="Times New Roman" w:hAnsi="Times New Roman" w:cs="Times New Roman"/>
          <w:sz w:val="28"/>
          <w:szCs w:val="28"/>
        </w:rPr>
        <w:t xml:space="preserve"> храмы Античности – Акрополь, Римский форум -  являются выражением искусства  в  политеизме религий того времени.</w:t>
      </w:r>
      <w:r w:rsidR="0040074E" w:rsidRPr="00CB1135">
        <w:rPr>
          <w:rFonts w:ascii="Times New Roman" w:hAnsi="Times New Roman" w:cs="Times New Roman"/>
          <w:sz w:val="28"/>
          <w:szCs w:val="28"/>
        </w:rPr>
        <w:t xml:space="preserve"> Храмы же были хранилищами произведений искусства</w:t>
      </w:r>
      <w:r w:rsidR="00017356">
        <w:rPr>
          <w:rFonts w:ascii="Times New Roman" w:hAnsi="Times New Roman" w:cs="Times New Roman"/>
          <w:sz w:val="28"/>
          <w:szCs w:val="28"/>
        </w:rPr>
        <w:t>.</w:t>
      </w:r>
    </w:p>
    <w:p w:rsidR="00301848" w:rsidRPr="00CB1135" w:rsidRDefault="00301848" w:rsidP="00CB1135">
      <w:pPr>
        <w:spacing w:after="0"/>
        <w:ind w:left="-794" w:right="57" w:firstLine="794"/>
        <w:jc w:val="both"/>
        <w:rPr>
          <w:rFonts w:ascii="Times New Roman" w:hAnsi="Times New Roman" w:cs="Times New Roman"/>
          <w:sz w:val="28"/>
          <w:szCs w:val="28"/>
        </w:rPr>
      </w:pPr>
      <w:r w:rsidRPr="00CB1135">
        <w:rPr>
          <w:rFonts w:ascii="Times New Roman" w:hAnsi="Times New Roman" w:cs="Times New Roman"/>
          <w:color w:val="000000"/>
          <w:sz w:val="28"/>
          <w:szCs w:val="28"/>
          <w:shd w:val="clear" w:color="auto" w:fill="FFFFFF"/>
        </w:rPr>
        <w:t>Роль религии в византийской цивили</w:t>
      </w:r>
      <w:r w:rsidR="00017356">
        <w:rPr>
          <w:rFonts w:ascii="Times New Roman" w:hAnsi="Times New Roman" w:cs="Times New Roman"/>
          <w:color w:val="000000"/>
          <w:sz w:val="28"/>
          <w:szCs w:val="28"/>
          <w:shd w:val="clear" w:color="auto" w:fill="FFFFFF"/>
        </w:rPr>
        <w:t xml:space="preserve">зации нельзя переоценить. </w:t>
      </w:r>
      <w:r w:rsidRPr="00CB1135">
        <w:rPr>
          <w:rFonts w:ascii="Times New Roman" w:hAnsi="Times New Roman" w:cs="Times New Roman"/>
          <w:color w:val="000000"/>
          <w:sz w:val="28"/>
          <w:szCs w:val="28"/>
          <w:shd w:val="clear" w:color="auto" w:fill="FFFFFF"/>
        </w:rPr>
        <w:t xml:space="preserve"> Искусство было полностью подчинено религии. Византийские храмы  поражали своим величием и красотой.  </w:t>
      </w:r>
      <w:bookmarkStart w:id="0" w:name="878"/>
      <w:r w:rsidRPr="00CB1135">
        <w:rPr>
          <w:rFonts w:ascii="Times New Roman" w:hAnsi="Times New Roman" w:cs="Times New Roman"/>
          <w:color w:val="000000"/>
          <w:sz w:val="28"/>
          <w:szCs w:val="28"/>
          <w:shd w:val="clear" w:color="auto" w:fill="FFFFFF"/>
        </w:rPr>
        <w:t xml:space="preserve">Но Византия славилась не только шедеврами архитектуры. Не менее успешно развивались и другие </w:t>
      </w:r>
      <w:r w:rsidR="002E3EE0" w:rsidRPr="00CB1135">
        <w:rPr>
          <w:rFonts w:ascii="Times New Roman" w:hAnsi="Times New Roman" w:cs="Times New Roman"/>
          <w:color w:val="000000"/>
          <w:sz w:val="28"/>
          <w:szCs w:val="28"/>
          <w:shd w:val="clear" w:color="auto" w:fill="FFFFFF"/>
        </w:rPr>
        <w:t>виды,</w:t>
      </w:r>
      <w:r w:rsidR="007263C3" w:rsidRPr="00CB1135">
        <w:rPr>
          <w:rFonts w:ascii="Times New Roman" w:hAnsi="Times New Roman" w:cs="Times New Roman"/>
          <w:color w:val="000000"/>
          <w:sz w:val="28"/>
          <w:szCs w:val="28"/>
          <w:shd w:val="clear" w:color="auto" w:fill="FFFFFF"/>
        </w:rPr>
        <w:t xml:space="preserve"> и жанры искусства -</w:t>
      </w:r>
      <w:r w:rsidRPr="00CB1135">
        <w:rPr>
          <w:rFonts w:ascii="Times New Roman" w:hAnsi="Times New Roman" w:cs="Times New Roman"/>
          <w:color w:val="000000"/>
          <w:sz w:val="28"/>
          <w:szCs w:val="28"/>
          <w:shd w:val="clear" w:color="auto" w:fill="FFFFFF"/>
        </w:rPr>
        <w:t xml:space="preserve"> мозаика, фреска, иконопись, книжная миниатюра, литература. </w:t>
      </w:r>
      <w:r w:rsidR="002E3EE0" w:rsidRPr="00CB1135">
        <w:rPr>
          <w:rFonts w:ascii="Times New Roman" w:hAnsi="Times New Roman" w:cs="Times New Roman"/>
          <w:color w:val="000000"/>
          <w:sz w:val="28"/>
          <w:szCs w:val="28"/>
          <w:shd w:val="clear" w:color="auto" w:fill="FFFFFF"/>
        </w:rPr>
        <w:t>Поражающая воображение красотой выделяется мозаика Софии Константинопольской.</w:t>
      </w:r>
      <w:r w:rsidR="00017356">
        <w:rPr>
          <w:rFonts w:ascii="Times New Roman" w:hAnsi="Times New Roman" w:cs="Times New Roman"/>
          <w:color w:val="000000"/>
          <w:sz w:val="28"/>
          <w:szCs w:val="28"/>
          <w:shd w:val="clear" w:color="auto" w:fill="FFFFFF"/>
        </w:rPr>
        <w:t xml:space="preserve"> </w:t>
      </w:r>
      <w:r w:rsidRPr="00CB1135">
        <w:rPr>
          <w:rFonts w:ascii="Times New Roman" w:hAnsi="Times New Roman" w:cs="Times New Roman"/>
          <w:color w:val="000000"/>
          <w:sz w:val="28"/>
          <w:szCs w:val="28"/>
          <w:shd w:val="clear" w:color="auto" w:fill="FFFFFF"/>
        </w:rPr>
        <w:t xml:space="preserve"> Византийские мастера создали непревзойденные шедевры мозаики, которые являются украшением </w:t>
      </w:r>
      <w:r w:rsidRPr="00CB1135">
        <w:rPr>
          <w:rFonts w:ascii="Times New Roman" w:hAnsi="Times New Roman" w:cs="Times New Roman"/>
          <w:color w:val="000000"/>
          <w:sz w:val="28"/>
          <w:szCs w:val="28"/>
          <w:shd w:val="clear" w:color="auto" w:fill="FFFFFF"/>
        </w:rPr>
        <w:lastRenderedPageBreak/>
        <w:t xml:space="preserve">многих храмов.  </w:t>
      </w:r>
      <w:r w:rsidR="00017356">
        <w:rPr>
          <w:rFonts w:ascii="Times New Roman" w:hAnsi="Times New Roman" w:cs="Times New Roman"/>
          <w:color w:val="000000"/>
          <w:sz w:val="28"/>
          <w:szCs w:val="28"/>
          <w:shd w:val="clear" w:color="auto" w:fill="FFFFFF"/>
        </w:rPr>
        <w:t xml:space="preserve">  </w:t>
      </w:r>
      <w:r w:rsidRPr="00CB1135">
        <w:rPr>
          <w:rFonts w:ascii="Times New Roman" w:hAnsi="Times New Roman" w:cs="Times New Roman"/>
          <w:color w:val="000000"/>
          <w:sz w:val="28"/>
          <w:szCs w:val="28"/>
          <w:shd w:val="clear" w:color="auto" w:fill="FFFFFF"/>
        </w:rPr>
        <w:t>Высокого уровня достигает в Византии иконопись.</w:t>
      </w:r>
      <w:bookmarkEnd w:id="0"/>
      <w:r w:rsidRPr="00CB1135">
        <w:rPr>
          <w:rFonts w:ascii="Times New Roman" w:hAnsi="Times New Roman" w:cs="Times New Roman"/>
          <w:color w:val="000000"/>
          <w:sz w:val="28"/>
          <w:szCs w:val="28"/>
          <w:shd w:val="clear" w:color="auto" w:fill="FFFFFF"/>
        </w:rPr>
        <w:t xml:space="preserve"> </w:t>
      </w:r>
      <w:r w:rsidR="007263C3" w:rsidRPr="00CB1135">
        <w:rPr>
          <w:rFonts w:ascii="Times New Roman" w:hAnsi="Times New Roman" w:cs="Times New Roman"/>
          <w:color w:val="000000"/>
          <w:sz w:val="28"/>
          <w:szCs w:val="28"/>
          <w:shd w:val="clear" w:color="auto" w:fill="FFFFFF"/>
        </w:rPr>
        <w:t>В 1453 г.</w:t>
      </w:r>
      <w:r w:rsidRPr="00CB1135">
        <w:rPr>
          <w:rFonts w:ascii="Times New Roman" w:hAnsi="Times New Roman" w:cs="Times New Roman"/>
          <w:color w:val="000000"/>
          <w:sz w:val="28"/>
          <w:szCs w:val="28"/>
          <w:shd w:val="clear" w:color="auto" w:fill="FFFFFF"/>
        </w:rPr>
        <w:t xml:space="preserve"> под натиском турок Византия пала, однако ее культура продолжает существовать и в наши дни. Свой главный вклад в мировую духовную культуру Византия </w:t>
      </w:r>
      <w:r w:rsidR="002E3EE0" w:rsidRPr="00CB1135">
        <w:rPr>
          <w:rFonts w:ascii="Times New Roman" w:hAnsi="Times New Roman" w:cs="Times New Roman"/>
          <w:color w:val="000000"/>
          <w:sz w:val="28"/>
          <w:szCs w:val="28"/>
          <w:shd w:val="clear" w:color="auto" w:fill="FFFFFF"/>
        </w:rPr>
        <w:t>внесла,</w:t>
      </w:r>
      <w:r w:rsidRPr="00CB1135">
        <w:rPr>
          <w:rFonts w:ascii="Times New Roman" w:hAnsi="Times New Roman" w:cs="Times New Roman"/>
          <w:color w:val="000000"/>
          <w:sz w:val="28"/>
          <w:szCs w:val="28"/>
          <w:shd w:val="clear" w:color="auto" w:fill="FFFFFF"/>
        </w:rPr>
        <w:t xml:space="preserve"> прежде всего</w:t>
      </w:r>
      <w:r w:rsidR="002E3EE0" w:rsidRPr="00CB1135">
        <w:rPr>
          <w:rFonts w:ascii="Times New Roman" w:hAnsi="Times New Roman" w:cs="Times New Roman"/>
          <w:color w:val="000000"/>
          <w:sz w:val="28"/>
          <w:szCs w:val="28"/>
          <w:shd w:val="clear" w:color="auto" w:fill="FFFFFF"/>
        </w:rPr>
        <w:t>,</w:t>
      </w:r>
      <w:r w:rsidRPr="00CB1135">
        <w:rPr>
          <w:rFonts w:ascii="Times New Roman" w:hAnsi="Times New Roman" w:cs="Times New Roman"/>
          <w:color w:val="000000"/>
          <w:sz w:val="28"/>
          <w:szCs w:val="28"/>
          <w:shd w:val="clear" w:color="auto" w:fill="FFFFFF"/>
        </w:rPr>
        <w:t xml:space="preserve"> через утверждение и развитие православного христианства и </w:t>
      </w:r>
      <w:r w:rsidR="002E3EE0" w:rsidRPr="00CB1135">
        <w:rPr>
          <w:rFonts w:ascii="Times New Roman" w:hAnsi="Times New Roman" w:cs="Times New Roman"/>
          <w:color w:val="000000"/>
          <w:sz w:val="28"/>
          <w:szCs w:val="28"/>
          <w:shd w:val="clear" w:color="auto" w:fill="FFFFFF"/>
        </w:rPr>
        <w:t>связанного с ним искусства.</w:t>
      </w:r>
    </w:p>
    <w:p w:rsidR="002E3EE0" w:rsidRPr="00CB1135" w:rsidRDefault="002E3EE0" w:rsidP="00CB1135">
      <w:pPr>
        <w:spacing w:after="0"/>
        <w:ind w:left="-794" w:firstLine="680"/>
        <w:jc w:val="both"/>
        <w:rPr>
          <w:rFonts w:ascii="Times New Roman" w:hAnsi="Times New Roman" w:cs="Times New Roman"/>
          <w:sz w:val="28"/>
          <w:szCs w:val="28"/>
        </w:rPr>
      </w:pPr>
      <w:r w:rsidRPr="00CB1135">
        <w:rPr>
          <w:rFonts w:ascii="Times New Roman" w:hAnsi="Times New Roman" w:cs="Times New Roman"/>
          <w:sz w:val="28"/>
          <w:szCs w:val="28"/>
        </w:rPr>
        <w:t>Средневековое искусство от своего возникновения и до падения (V-XVII века) было под постоянным присмотром и влиянием религиозного мышления. В догматах освящался феодальный строй, а его влияние отражалось на нравственных идеалах, морали и философии. Образованным классом считалось духовенство и благодаря своей идеологической силе являлось главным заказчиком искусства.</w:t>
      </w:r>
    </w:p>
    <w:p w:rsidR="002E3EE0" w:rsidRPr="00CB1135" w:rsidRDefault="002E3EE0" w:rsidP="00CB1135">
      <w:pPr>
        <w:spacing w:after="0"/>
        <w:ind w:left="-794" w:firstLine="680"/>
        <w:jc w:val="both"/>
        <w:rPr>
          <w:rFonts w:ascii="Times New Roman" w:hAnsi="Times New Roman" w:cs="Times New Roman"/>
          <w:color w:val="000000"/>
          <w:sz w:val="28"/>
          <w:szCs w:val="28"/>
        </w:rPr>
      </w:pPr>
      <w:r w:rsidRPr="00CB1135">
        <w:rPr>
          <w:rFonts w:ascii="Times New Roman" w:hAnsi="Times New Roman" w:cs="Times New Roman"/>
          <w:color w:val="000000"/>
          <w:sz w:val="28"/>
          <w:szCs w:val="28"/>
          <w:shd w:val="clear" w:color="auto" w:fill="FFFFFF"/>
        </w:rPr>
        <w:t>Громадную роль в жизни средневекового общества играли католическая це</w:t>
      </w:r>
      <w:r w:rsidRPr="00CB1135">
        <w:rPr>
          <w:rFonts w:ascii="Times New Roman" w:hAnsi="Times New Roman" w:cs="Times New Roman"/>
          <w:color w:val="000000"/>
          <w:sz w:val="28"/>
          <w:szCs w:val="28"/>
          <w:shd w:val="clear" w:color="auto" w:fill="FFFFFF"/>
        </w:rPr>
        <w:t>р</w:t>
      </w:r>
      <w:r w:rsidRPr="00CB1135">
        <w:rPr>
          <w:rFonts w:ascii="Times New Roman" w:hAnsi="Times New Roman" w:cs="Times New Roman"/>
          <w:color w:val="000000"/>
          <w:sz w:val="28"/>
          <w:szCs w:val="28"/>
          <w:shd w:val="clear" w:color="auto" w:fill="FFFFFF"/>
        </w:rPr>
        <w:t>ковь и христианская религия</w:t>
      </w:r>
      <w:r w:rsidR="007263C3" w:rsidRPr="00CB1135">
        <w:rPr>
          <w:rFonts w:ascii="Times New Roman" w:hAnsi="Times New Roman" w:cs="Times New Roman"/>
          <w:color w:val="000000"/>
          <w:sz w:val="28"/>
          <w:szCs w:val="28"/>
          <w:shd w:val="clear" w:color="auto" w:fill="FFFFFF"/>
        </w:rPr>
        <w:t>.</w:t>
      </w:r>
      <w:r w:rsidRPr="00CB1135">
        <w:rPr>
          <w:rFonts w:ascii="Times New Roman" w:hAnsi="Times New Roman" w:cs="Times New Roman"/>
          <w:color w:val="000000"/>
          <w:sz w:val="28"/>
          <w:szCs w:val="28"/>
        </w:rPr>
        <w:t xml:space="preserve"> На смену античным представлениям о «завершённом» мире – приходит осознание людьми, что они лишь частички мироздания и являются подчинёнными невидимой божественной силе. Религиозные идеи дали толчок для развития архитектуры – возводятся христианские храмы, которые украшались росписями и рельефными рисунками, часто они сопровождались колоннами и статуями.</w:t>
      </w:r>
    </w:p>
    <w:p w:rsidR="007F2D42" w:rsidRPr="00CB1135" w:rsidRDefault="0027127A" w:rsidP="00CB1135">
      <w:pPr>
        <w:spacing w:after="0"/>
        <w:ind w:left="-794"/>
        <w:jc w:val="both"/>
        <w:rPr>
          <w:rFonts w:ascii="Times New Roman" w:hAnsi="Times New Roman" w:cs="Times New Roman"/>
          <w:color w:val="000000"/>
          <w:sz w:val="28"/>
          <w:szCs w:val="28"/>
          <w:shd w:val="clear" w:color="auto" w:fill="FFFFFF"/>
        </w:rPr>
      </w:pPr>
      <w:r w:rsidRPr="00CB1135">
        <w:rPr>
          <w:rFonts w:ascii="Times New Roman" w:hAnsi="Times New Roman" w:cs="Times New Roman"/>
          <w:color w:val="000000"/>
          <w:sz w:val="28"/>
          <w:szCs w:val="28"/>
          <w:shd w:val="clear" w:color="auto" w:fill="FFFFFF"/>
        </w:rPr>
        <w:t xml:space="preserve">        </w:t>
      </w:r>
      <w:r w:rsidR="007F2D42" w:rsidRPr="00CB1135">
        <w:rPr>
          <w:rFonts w:ascii="Times New Roman" w:hAnsi="Times New Roman" w:cs="Times New Roman"/>
          <w:color w:val="000000"/>
          <w:sz w:val="28"/>
          <w:szCs w:val="28"/>
          <w:shd w:val="clear" w:color="auto" w:fill="FFFFFF"/>
        </w:rPr>
        <w:t xml:space="preserve">Музыка считалась неотъемлемым элементом жизни людей того времени. Она всегда сопровождала праздники, торжества, дни рождения. Среди наиболее популярных инструментов были рожки, флейты, колокольчики, бубны, свистульки, барабаны. Из восточных стран в музыку средневековья пришла лютня. Были в мотивах того времени ритуальные черты. К примеру, в начале весны сочинялась специальная музыка, под которую люди прогоняли духов зимы и возвещали наступление тепла. Под Рождество всегда звучал колокольный звон. Он нес благую весть о появлении Спасителя. </w:t>
      </w:r>
    </w:p>
    <w:p w:rsidR="009524B8" w:rsidRPr="00CB1135" w:rsidRDefault="007F2D42" w:rsidP="00CB1135">
      <w:pPr>
        <w:spacing w:after="0"/>
        <w:ind w:left="-907" w:right="57"/>
        <w:jc w:val="both"/>
        <w:rPr>
          <w:rFonts w:ascii="Times New Roman" w:hAnsi="Times New Roman" w:cs="Times New Roman"/>
          <w:color w:val="000000"/>
          <w:sz w:val="28"/>
          <w:szCs w:val="28"/>
          <w:shd w:val="clear" w:color="auto" w:fill="FFFFFF"/>
        </w:rPr>
      </w:pPr>
      <w:r w:rsidRPr="00CB1135">
        <w:rPr>
          <w:rFonts w:ascii="Times New Roman" w:hAnsi="Times New Roman" w:cs="Times New Roman"/>
          <w:color w:val="000000"/>
          <w:sz w:val="28"/>
          <w:szCs w:val="28"/>
          <w:shd w:val="clear" w:color="auto" w:fill="FFFFFF"/>
        </w:rPr>
        <w:t xml:space="preserve">    </w:t>
      </w:r>
      <w:r w:rsidR="005E7947" w:rsidRPr="00CB1135">
        <w:rPr>
          <w:rFonts w:ascii="Times New Roman" w:hAnsi="Times New Roman" w:cs="Times New Roman"/>
          <w:color w:val="000000"/>
          <w:sz w:val="28"/>
          <w:szCs w:val="28"/>
          <w:shd w:val="clear" w:color="auto" w:fill="FFFFFF"/>
        </w:rPr>
        <w:t xml:space="preserve">   </w:t>
      </w:r>
      <w:r w:rsidRPr="00CB1135">
        <w:rPr>
          <w:rFonts w:ascii="Times New Roman" w:hAnsi="Times New Roman" w:cs="Times New Roman"/>
          <w:color w:val="000000"/>
          <w:sz w:val="28"/>
          <w:szCs w:val="28"/>
          <w:shd w:val="clear" w:color="auto" w:fill="FFFFFF"/>
        </w:rPr>
        <w:t xml:space="preserve"> </w:t>
      </w:r>
      <w:r w:rsidR="0027127A" w:rsidRPr="00CB1135">
        <w:rPr>
          <w:rFonts w:ascii="Times New Roman" w:hAnsi="Times New Roman" w:cs="Times New Roman"/>
          <w:color w:val="000000"/>
          <w:sz w:val="28"/>
          <w:szCs w:val="28"/>
          <w:shd w:val="clear" w:color="auto" w:fill="FFFFFF"/>
        </w:rPr>
        <w:t xml:space="preserve">    </w:t>
      </w:r>
      <w:r w:rsidRPr="00CB1135">
        <w:rPr>
          <w:rFonts w:ascii="Times New Roman" w:hAnsi="Times New Roman" w:cs="Times New Roman"/>
          <w:color w:val="000000"/>
          <w:sz w:val="28"/>
          <w:szCs w:val="28"/>
          <w:shd w:val="clear" w:color="auto" w:fill="FFFFFF"/>
        </w:rPr>
        <w:t>Романский стиль зарождался в условиях развития феодализма и распростр</w:t>
      </w:r>
      <w:r w:rsidRPr="00CB1135">
        <w:rPr>
          <w:rFonts w:ascii="Times New Roman" w:hAnsi="Times New Roman" w:cs="Times New Roman"/>
          <w:color w:val="000000"/>
          <w:sz w:val="28"/>
          <w:szCs w:val="28"/>
          <w:shd w:val="clear" w:color="auto" w:fill="FFFFFF"/>
        </w:rPr>
        <w:t>а</w:t>
      </w:r>
      <w:r w:rsidRPr="00CB1135">
        <w:rPr>
          <w:rFonts w:ascii="Times New Roman" w:hAnsi="Times New Roman" w:cs="Times New Roman"/>
          <w:color w:val="000000"/>
          <w:sz w:val="28"/>
          <w:szCs w:val="28"/>
          <w:shd w:val="clear" w:color="auto" w:fill="FFFFFF"/>
        </w:rPr>
        <w:t>нения идеологии католической церкви. Основное строительство, создание скульптур, оформление рукописей осуществлялось монахами. Церковь достаточно долго была источником, распространявшим средневековое искусство. Архитектура также была культовой. В строго симметричных композициях преобладала фигура Христа.</w:t>
      </w:r>
    </w:p>
    <w:p w:rsidR="004F4397" w:rsidRPr="00CB1135" w:rsidRDefault="009524B8" w:rsidP="00CB1135">
      <w:pPr>
        <w:spacing w:after="0"/>
        <w:ind w:left="-907" w:right="57"/>
        <w:jc w:val="both"/>
        <w:rPr>
          <w:rFonts w:ascii="Times New Roman" w:hAnsi="Times New Roman" w:cs="Times New Roman"/>
          <w:color w:val="000000"/>
          <w:sz w:val="28"/>
          <w:szCs w:val="28"/>
          <w:shd w:val="clear" w:color="auto" w:fill="FFFFFF"/>
        </w:rPr>
      </w:pPr>
      <w:r w:rsidRPr="00CB1135">
        <w:rPr>
          <w:rFonts w:ascii="Times New Roman" w:hAnsi="Times New Roman" w:cs="Times New Roman"/>
          <w:color w:val="000000"/>
          <w:sz w:val="28"/>
          <w:szCs w:val="28"/>
          <w:shd w:val="clear" w:color="auto" w:fill="FFFFFF"/>
        </w:rPr>
        <w:t xml:space="preserve">      </w:t>
      </w:r>
      <w:r w:rsidR="0027127A" w:rsidRPr="00CB1135">
        <w:rPr>
          <w:rFonts w:ascii="Times New Roman" w:hAnsi="Times New Roman" w:cs="Times New Roman"/>
          <w:color w:val="000000"/>
          <w:sz w:val="28"/>
          <w:szCs w:val="28"/>
          <w:shd w:val="clear" w:color="auto" w:fill="FFFFFF"/>
        </w:rPr>
        <w:t xml:space="preserve">     </w:t>
      </w:r>
      <w:r w:rsidR="007F2D42" w:rsidRPr="00CB1135">
        <w:rPr>
          <w:rFonts w:ascii="Times New Roman" w:hAnsi="Times New Roman" w:cs="Times New Roman"/>
          <w:color w:val="000000"/>
          <w:sz w:val="28"/>
          <w:szCs w:val="28"/>
          <w:shd w:val="clear" w:color="auto" w:fill="FFFFFF"/>
        </w:rPr>
        <w:t>В готическом стиле скульптура</w:t>
      </w:r>
      <w:r w:rsidR="004F4397" w:rsidRPr="00CB1135">
        <w:rPr>
          <w:rFonts w:ascii="Times New Roman" w:hAnsi="Times New Roman" w:cs="Times New Roman"/>
          <w:color w:val="000000"/>
          <w:sz w:val="28"/>
          <w:szCs w:val="28"/>
          <w:shd w:val="clear" w:color="auto" w:fill="FFFFFF"/>
        </w:rPr>
        <w:t xml:space="preserve"> </w:t>
      </w:r>
      <w:r w:rsidR="007F2D42" w:rsidRPr="00CB1135">
        <w:rPr>
          <w:rFonts w:ascii="Times New Roman" w:hAnsi="Times New Roman" w:cs="Times New Roman"/>
          <w:color w:val="000000"/>
          <w:sz w:val="28"/>
          <w:szCs w:val="28"/>
          <w:shd w:val="clear" w:color="auto" w:fill="FFFFFF"/>
        </w:rPr>
        <w:t>выступала в качестве основного вида изобразительного искусства. Соборы снаружи и внутри украшали большим количеством рельефов и статуй</w:t>
      </w:r>
      <w:r w:rsidR="00017356">
        <w:rPr>
          <w:rFonts w:ascii="Times New Roman" w:hAnsi="Times New Roman" w:cs="Times New Roman"/>
          <w:color w:val="000000"/>
          <w:sz w:val="28"/>
          <w:szCs w:val="28"/>
          <w:shd w:val="clear" w:color="auto" w:fill="FFFFFF"/>
        </w:rPr>
        <w:t xml:space="preserve">. </w:t>
      </w:r>
      <w:r w:rsidR="007F2D42" w:rsidRPr="00CB1135">
        <w:rPr>
          <w:rFonts w:ascii="Times New Roman" w:hAnsi="Times New Roman" w:cs="Times New Roman"/>
          <w:color w:val="000000"/>
          <w:sz w:val="28"/>
          <w:szCs w:val="28"/>
          <w:shd w:val="clear" w:color="auto" w:fill="FFFFFF"/>
        </w:rPr>
        <w:t>Претерпел изменения и образ Христа. В готике на первый план стала выходить тема мученичества. В искусстве начал складываться культ Богоматери</w:t>
      </w:r>
      <w:r w:rsidR="007E5863">
        <w:rPr>
          <w:rFonts w:ascii="Times New Roman" w:hAnsi="Times New Roman" w:cs="Times New Roman"/>
          <w:color w:val="000000"/>
          <w:sz w:val="28"/>
          <w:szCs w:val="28"/>
          <w:shd w:val="clear" w:color="auto" w:fill="FFFFFF"/>
        </w:rPr>
        <w:t xml:space="preserve">. </w:t>
      </w:r>
      <w:r w:rsidR="007F2D42" w:rsidRPr="00CB1135">
        <w:rPr>
          <w:rFonts w:ascii="Times New Roman" w:hAnsi="Times New Roman" w:cs="Times New Roman"/>
          <w:color w:val="000000"/>
          <w:sz w:val="28"/>
          <w:szCs w:val="28"/>
          <w:shd w:val="clear" w:color="auto" w:fill="FFFFFF"/>
        </w:rPr>
        <w:t xml:space="preserve">Вместе с этим у людей сохранилась вера в чудеса, сказочных чудовищ, фантастических животных. Их изображения можно встретить в готике также часто, как и в романском стиле. </w:t>
      </w:r>
    </w:p>
    <w:p w:rsidR="00F537E7" w:rsidRPr="007E5863" w:rsidRDefault="004F4397" w:rsidP="00CB1135">
      <w:pPr>
        <w:spacing w:after="0"/>
        <w:ind w:left="-907" w:firstLine="680"/>
        <w:jc w:val="both"/>
        <w:rPr>
          <w:rFonts w:ascii="Times New Roman" w:hAnsi="Times New Roman" w:cs="Times New Roman"/>
          <w:color w:val="000000"/>
          <w:sz w:val="28"/>
          <w:szCs w:val="28"/>
          <w:shd w:val="clear" w:color="auto" w:fill="FFFFFF"/>
        </w:rPr>
      </w:pPr>
      <w:r w:rsidRPr="00017356">
        <w:rPr>
          <w:rFonts w:ascii="Times New Roman" w:hAnsi="Times New Roman" w:cs="Times New Roman"/>
          <w:color w:val="000000"/>
          <w:sz w:val="28"/>
          <w:szCs w:val="28"/>
          <w:shd w:val="clear" w:color="auto" w:fill="FFFFFF"/>
        </w:rPr>
        <w:lastRenderedPageBreak/>
        <w:t> </w:t>
      </w:r>
      <w:r w:rsidR="00F537E7" w:rsidRPr="007E5863">
        <w:rPr>
          <w:rFonts w:ascii="Times New Roman" w:hAnsi="Times New Roman" w:cs="Times New Roman"/>
          <w:color w:val="000000"/>
          <w:sz w:val="28"/>
          <w:szCs w:val="28"/>
          <w:shd w:val="clear" w:color="auto" w:fill="FFFFFF"/>
        </w:rPr>
        <w:t xml:space="preserve">Страстность эпохи Возрождения отразилась во взаимоотношениях новой культуры с религией и церковью. Создавая новое искусство, Ренессанс сохраняет прежние традиции: использует известные сюжеты в большинстве произведений различных видов и жанров искусства — библейские или мифологические персонажи и их истории, бытовые сцены, характерные для любого времени, хотя каждое явление наполнено новым содержанием. </w:t>
      </w:r>
    </w:p>
    <w:p w:rsidR="00847172" w:rsidRPr="007E5863" w:rsidRDefault="00F537E7" w:rsidP="00CB1135">
      <w:pPr>
        <w:spacing w:after="0"/>
        <w:ind w:left="-907" w:firstLine="680"/>
        <w:jc w:val="both"/>
        <w:rPr>
          <w:rFonts w:ascii="Times New Roman" w:hAnsi="Times New Roman" w:cs="Times New Roman"/>
          <w:color w:val="000000"/>
          <w:sz w:val="28"/>
          <w:szCs w:val="28"/>
          <w:shd w:val="clear" w:color="auto" w:fill="FFFFFF"/>
        </w:rPr>
      </w:pPr>
      <w:r w:rsidRPr="007E5863">
        <w:rPr>
          <w:rFonts w:ascii="Times New Roman" w:hAnsi="Times New Roman" w:cs="Times New Roman"/>
          <w:color w:val="000000"/>
          <w:sz w:val="28"/>
          <w:szCs w:val="28"/>
          <w:shd w:val="clear" w:color="auto" w:fill="FFFFFF"/>
        </w:rPr>
        <w:t>И еще одно завоевание культуры эпохи Возрождения, воистину перевернувшее мир культуры, наложившее отпечаток на культуру всего мира, — это великое изобретение </w:t>
      </w:r>
      <w:r w:rsidRPr="007E5863">
        <w:rPr>
          <w:rFonts w:ascii="Times New Roman" w:hAnsi="Times New Roman" w:cs="Times New Roman"/>
          <w:i/>
          <w:iCs/>
          <w:color w:val="000000"/>
          <w:sz w:val="28"/>
          <w:szCs w:val="28"/>
          <w:shd w:val="clear" w:color="auto" w:fill="FFFFFF"/>
        </w:rPr>
        <w:t xml:space="preserve"> </w:t>
      </w:r>
      <w:r w:rsidRPr="007E5863">
        <w:rPr>
          <w:rFonts w:ascii="Times New Roman" w:hAnsi="Times New Roman" w:cs="Times New Roman"/>
          <w:color w:val="000000"/>
          <w:sz w:val="28"/>
          <w:szCs w:val="28"/>
          <w:shd w:val="clear" w:color="auto" w:fill="FFFFFF"/>
        </w:rPr>
        <w:t>книгопечатания. В середине XV века в Майнце  была  напечатана первая Библия</w:t>
      </w:r>
      <w:r w:rsidR="007E5863">
        <w:rPr>
          <w:rFonts w:ascii="Times New Roman" w:hAnsi="Times New Roman" w:cs="Times New Roman"/>
          <w:color w:val="000000"/>
          <w:sz w:val="28"/>
          <w:szCs w:val="28"/>
          <w:shd w:val="clear" w:color="auto" w:fill="FFFFFF"/>
        </w:rPr>
        <w:t>.</w:t>
      </w:r>
      <w:r w:rsidRPr="007E5863">
        <w:rPr>
          <w:rFonts w:ascii="Times New Roman" w:hAnsi="Times New Roman" w:cs="Times New Roman"/>
          <w:color w:val="000000"/>
          <w:sz w:val="28"/>
          <w:szCs w:val="28"/>
          <w:shd w:val="clear" w:color="auto" w:fill="FFFFFF"/>
        </w:rPr>
        <w:t xml:space="preserve"> И как не стремилось Возрождение к освобождению человека</w:t>
      </w:r>
      <w:r w:rsidR="00E155F4" w:rsidRPr="007E5863">
        <w:rPr>
          <w:rFonts w:ascii="Times New Roman" w:hAnsi="Times New Roman" w:cs="Times New Roman"/>
          <w:color w:val="000000"/>
          <w:sz w:val="28"/>
          <w:szCs w:val="28"/>
          <w:shd w:val="clear" w:color="auto" w:fill="FFFFFF"/>
        </w:rPr>
        <w:t xml:space="preserve">, искусство в это время не смогло до конца отказаться от религии, и великие  титаны Ренессанса, такие как Леонардо да Винчи, Рафаэль, Тициан, изображали на своих полотнах </w:t>
      </w:r>
      <w:r w:rsidR="00847172" w:rsidRPr="007E5863">
        <w:rPr>
          <w:rFonts w:ascii="Times New Roman" w:hAnsi="Times New Roman" w:cs="Times New Roman"/>
          <w:color w:val="000000"/>
          <w:sz w:val="28"/>
          <w:szCs w:val="28"/>
          <w:shd w:val="clear" w:color="auto" w:fill="FFFFFF"/>
        </w:rPr>
        <w:t xml:space="preserve"> и фресках </w:t>
      </w:r>
      <w:r w:rsidR="00E155F4" w:rsidRPr="007E5863">
        <w:rPr>
          <w:rFonts w:ascii="Times New Roman" w:hAnsi="Times New Roman" w:cs="Times New Roman"/>
          <w:color w:val="000000"/>
          <w:sz w:val="28"/>
          <w:szCs w:val="28"/>
          <w:shd w:val="clear" w:color="auto" w:fill="FFFFFF"/>
        </w:rPr>
        <w:t xml:space="preserve">Святых  мадонн  и сцены из библейских сюжетов, </w:t>
      </w:r>
      <w:r w:rsidR="00847172" w:rsidRPr="007E5863">
        <w:rPr>
          <w:rFonts w:ascii="Times New Roman" w:hAnsi="Times New Roman" w:cs="Times New Roman"/>
          <w:color w:val="000000"/>
          <w:sz w:val="28"/>
          <w:szCs w:val="28"/>
          <w:shd w:val="clear" w:color="auto" w:fill="FFFFFF"/>
        </w:rPr>
        <w:t xml:space="preserve">а </w:t>
      </w:r>
      <w:r w:rsidR="00E155F4" w:rsidRPr="007E5863">
        <w:rPr>
          <w:rFonts w:ascii="Times New Roman" w:hAnsi="Times New Roman" w:cs="Times New Roman"/>
          <w:color w:val="000000"/>
          <w:sz w:val="28"/>
          <w:szCs w:val="28"/>
          <w:shd w:val="clear" w:color="auto" w:fill="FFFFFF"/>
        </w:rPr>
        <w:t>первой книгой в мире, которую напечатали, была Библия.</w:t>
      </w:r>
      <w:r w:rsidR="00847172" w:rsidRPr="007E5863">
        <w:rPr>
          <w:rFonts w:ascii="Times New Roman" w:hAnsi="Times New Roman" w:cs="Times New Roman"/>
          <w:color w:val="000000"/>
          <w:sz w:val="28"/>
          <w:szCs w:val="28"/>
          <w:shd w:val="clear" w:color="auto" w:fill="FFFFFF"/>
        </w:rPr>
        <w:t xml:space="preserve">  </w:t>
      </w:r>
    </w:p>
    <w:p w:rsidR="00EF255A" w:rsidRPr="00CB1135" w:rsidRDefault="003B789A" w:rsidP="00CB1135">
      <w:pPr>
        <w:spacing w:after="0"/>
        <w:ind w:left="-907" w:firstLine="680"/>
        <w:jc w:val="both"/>
        <w:rPr>
          <w:rFonts w:ascii="Times New Roman" w:hAnsi="Times New Roman" w:cs="Times New Roman"/>
          <w:color w:val="000000"/>
          <w:sz w:val="28"/>
          <w:szCs w:val="28"/>
          <w:shd w:val="clear" w:color="auto" w:fill="FFFFFF"/>
        </w:rPr>
      </w:pPr>
      <w:r w:rsidRPr="00CB1135">
        <w:rPr>
          <w:rFonts w:ascii="Times New Roman" w:hAnsi="Times New Roman" w:cs="Times New Roman"/>
          <w:color w:val="000000"/>
          <w:sz w:val="28"/>
          <w:szCs w:val="28"/>
          <w:shd w:val="clear" w:color="auto" w:fill="FFFFFF"/>
        </w:rPr>
        <w:t>В конце XVII века началась эпоха Просвещения, которая охватила все посл</w:t>
      </w:r>
      <w:r w:rsidRPr="00CB1135">
        <w:rPr>
          <w:rFonts w:ascii="Times New Roman" w:hAnsi="Times New Roman" w:cs="Times New Roman"/>
          <w:color w:val="000000"/>
          <w:sz w:val="28"/>
          <w:szCs w:val="28"/>
          <w:shd w:val="clear" w:color="auto" w:fill="FFFFFF"/>
        </w:rPr>
        <w:t>е</w:t>
      </w:r>
      <w:r w:rsidRPr="00CB1135">
        <w:rPr>
          <w:rFonts w:ascii="Times New Roman" w:hAnsi="Times New Roman" w:cs="Times New Roman"/>
          <w:color w:val="000000"/>
          <w:sz w:val="28"/>
          <w:szCs w:val="28"/>
          <w:shd w:val="clear" w:color="auto" w:fill="FFFFFF"/>
        </w:rPr>
        <w:t xml:space="preserve">дующее XVIII столетие. </w:t>
      </w:r>
      <w:r w:rsidR="00791995" w:rsidRPr="00CB1135">
        <w:rPr>
          <w:rFonts w:ascii="Times New Roman" w:hAnsi="Times New Roman" w:cs="Times New Roman"/>
          <w:color w:val="000000"/>
          <w:sz w:val="28"/>
          <w:szCs w:val="28"/>
          <w:shd w:val="clear" w:color="auto" w:fill="FFFFFF"/>
        </w:rPr>
        <w:t xml:space="preserve">Эта  эпоха </w:t>
      </w:r>
      <w:r w:rsidRPr="00CB1135">
        <w:rPr>
          <w:rFonts w:ascii="Times New Roman" w:hAnsi="Times New Roman" w:cs="Times New Roman"/>
          <w:color w:val="000000"/>
          <w:sz w:val="28"/>
          <w:szCs w:val="28"/>
          <w:shd w:val="clear" w:color="auto" w:fill="FFFFFF"/>
        </w:rPr>
        <w:t>подарила миру новое искусство.</w:t>
      </w:r>
      <w:r w:rsidR="00791995" w:rsidRPr="00CB1135">
        <w:rPr>
          <w:rFonts w:ascii="Times New Roman" w:hAnsi="Times New Roman" w:cs="Times New Roman"/>
          <w:color w:val="000000"/>
          <w:sz w:val="28"/>
          <w:szCs w:val="28"/>
          <w:shd w:val="clear" w:color="auto" w:fill="FFFFFF"/>
        </w:rPr>
        <w:t xml:space="preserve"> Религиозное начало сдавало позиции. Но люди не перестали верить в Бога, поэтому искусство в религиозной культуре не утратило свою силу.</w:t>
      </w:r>
      <w:r w:rsidRPr="00CB1135">
        <w:rPr>
          <w:rFonts w:ascii="Times New Roman" w:hAnsi="Times New Roman" w:cs="Times New Roman"/>
          <w:color w:val="000000"/>
          <w:sz w:val="28"/>
          <w:szCs w:val="28"/>
          <w:shd w:val="clear" w:color="auto" w:fill="FFFFFF"/>
        </w:rPr>
        <w:t xml:space="preserve"> </w:t>
      </w:r>
      <w:r w:rsidR="00791995" w:rsidRPr="00CB1135">
        <w:rPr>
          <w:rFonts w:ascii="Times New Roman" w:hAnsi="Times New Roman" w:cs="Times New Roman"/>
          <w:color w:val="000000"/>
          <w:sz w:val="28"/>
          <w:szCs w:val="28"/>
          <w:shd w:val="clear" w:color="auto" w:fill="FFFFFF"/>
        </w:rPr>
        <w:t xml:space="preserve">Художественные произведения не переставали  </w:t>
      </w:r>
      <w:r w:rsidRPr="00CB1135">
        <w:rPr>
          <w:rFonts w:ascii="Times New Roman" w:hAnsi="Times New Roman" w:cs="Times New Roman"/>
          <w:color w:val="000000"/>
          <w:sz w:val="28"/>
          <w:szCs w:val="28"/>
          <w:shd w:val="clear" w:color="auto" w:fill="FFFFFF"/>
        </w:rPr>
        <w:t>следова</w:t>
      </w:r>
      <w:r w:rsidR="00791995" w:rsidRPr="00CB1135">
        <w:rPr>
          <w:rFonts w:ascii="Times New Roman" w:hAnsi="Times New Roman" w:cs="Times New Roman"/>
          <w:color w:val="000000"/>
          <w:sz w:val="28"/>
          <w:szCs w:val="28"/>
          <w:shd w:val="clear" w:color="auto" w:fill="FFFFFF"/>
        </w:rPr>
        <w:t xml:space="preserve">ть </w:t>
      </w:r>
      <w:r w:rsidRPr="00CB1135">
        <w:rPr>
          <w:rFonts w:ascii="Times New Roman" w:hAnsi="Times New Roman" w:cs="Times New Roman"/>
          <w:color w:val="000000"/>
          <w:sz w:val="28"/>
          <w:szCs w:val="28"/>
          <w:shd w:val="clear" w:color="auto" w:fill="FFFFFF"/>
        </w:rPr>
        <w:t xml:space="preserve"> античным римским и греческим принци</w:t>
      </w:r>
      <w:r w:rsidR="00791995" w:rsidRPr="00CB1135">
        <w:rPr>
          <w:rFonts w:ascii="Times New Roman" w:hAnsi="Times New Roman" w:cs="Times New Roman"/>
          <w:color w:val="000000"/>
          <w:sz w:val="28"/>
          <w:szCs w:val="28"/>
          <w:shd w:val="clear" w:color="auto" w:fill="FFFFFF"/>
        </w:rPr>
        <w:t>пам, особенно в классицизме.</w:t>
      </w:r>
      <w:r w:rsidRPr="00CB1135">
        <w:rPr>
          <w:rFonts w:ascii="Times New Roman" w:hAnsi="Times New Roman" w:cs="Times New Roman"/>
          <w:color w:val="000000"/>
          <w:sz w:val="28"/>
          <w:szCs w:val="28"/>
          <w:shd w:val="clear" w:color="auto" w:fill="FFFFFF"/>
        </w:rPr>
        <w:t xml:space="preserve"> </w:t>
      </w:r>
    </w:p>
    <w:p w:rsidR="007E5863" w:rsidRDefault="003B789A" w:rsidP="00CB1135">
      <w:pPr>
        <w:spacing w:after="0"/>
        <w:ind w:left="-907" w:firstLine="680"/>
        <w:jc w:val="both"/>
        <w:rPr>
          <w:rFonts w:ascii="Times New Roman" w:hAnsi="Times New Roman" w:cs="Times New Roman"/>
          <w:color w:val="000000"/>
          <w:sz w:val="28"/>
          <w:szCs w:val="28"/>
          <w:shd w:val="clear" w:color="auto" w:fill="FFFFFF"/>
        </w:rPr>
      </w:pPr>
      <w:r w:rsidRPr="00CB1135">
        <w:rPr>
          <w:rFonts w:ascii="Times New Roman" w:hAnsi="Times New Roman" w:cs="Times New Roman"/>
          <w:color w:val="000000"/>
          <w:sz w:val="28"/>
          <w:szCs w:val="28"/>
          <w:shd w:val="clear" w:color="auto" w:fill="FFFFFF"/>
        </w:rPr>
        <w:t>Именно в эпоху Просвещения сложился современный музыкальный язык. Его основоположником считается Иоганн Бах. Этот великий композитор писал произведения во всех жанрах (исключением была опера).  Апогеем творчества Баха становятся Евангельские легенды («Страсти по Иоанну»,  «Страсти по Матфею»), их образы приближаются к людям жизненностью своих страданий</w:t>
      </w:r>
      <w:r w:rsidR="007E5863">
        <w:rPr>
          <w:rFonts w:ascii="Times New Roman" w:hAnsi="Times New Roman" w:cs="Times New Roman"/>
          <w:color w:val="000000"/>
          <w:sz w:val="28"/>
          <w:szCs w:val="28"/>
          <w:shd w:val="clear" w:color="auto" w:fill="FFFFFF"/>
        </w:rPr>
        <w:t xml:space="preserve">. </w:t>
      </w:r>
      <w:r w:rsidRPr="00CB1135">
        <w:rPr>
          <w:rFonts w:ascii="Times New Roman" w:hAnsi="Times New Roman" w:cs="Times New Roman"/>
          <w:color w:val="000000"/>
          <w:sz w:val="28"/>
          <w:szCs w:val="28"/>
          <w:shd w:val="clear" w:color="auto" w:fill="FFFFFF"/>
        </w:rPr>
        <w:t xml:space="preserve">В этой музыке слышалось все: и хождение Христа, который шел на смерть,  и боль рыдающего Петра, и ненависть, страх и раскаяние толпы. </w:t>
      </w:r>
    </w:p>
    <w:p w:rsidR="006A417F" w:rsidRPr="00CB1135" w:rsidRDefault="006940A7" w:rsidP="00CB1135">
      <w:pPr>
        <w:spacing w:after="0"/>
        <w:ind w:left="-907" w:firstLine="680"/>
        <w:jc w:val="both"/>
        <w:rPr>
          <w:rFonts w:ascii="Times New Roman" w:hAnsi="Times New Roman" w:cs="Times New Roman"/>
          <w:sz w:val="28"/>
          <w:szCs w:val="28"/>
          <w:shd w:val="clear" w:color="auto" w:fill="FFFFFF"/>
        </w:rPr>
      </w:pPr>
      <w:r w:rsidRPr="00CB1135">
        <w:rPr>
          <w:rFonts w:ascii="Times New Roman" w:hAnsi="Times New Roman" w:cs="Times New Roman"/>
          <w:color w:val="222222"/>
          <w:sz w:val="28"/>
          <w:szCs w:val="28"/>
          <w:shd w:val="clear" w:color="auto" w:fill="FEFEFE"/>
        </w:rPr>
        <w:t>В архитектуре утвердился классический тип симметричной крестово-купольной базилики. </w:t>
      </w:r>
      <w:r w:rsidR="003B789A" w:rsidRPr="00CB1135">
        <w:rPr>
          <w:rFonts w:ascii="Times New Roman" w:hAnsi="Times New Roman" w:cs="Times New Roman"/>
          <w:color w:val="000000"/>
          <w:sz w:val="28"/>
          <w:szCs w:val="28"/>
          <w:shd w:val="clear" w:color="auto" w:fill="FFFFFF"/>
        </w:rPr>
        <w:t xml:space="preserve"> </w:t>
      </w:r>
      <w:r w:rsidR="007E5863">
        <w:rPr>
          <w:rFonts w:ascii="Times New Roman" w:hAnsi="Times New Roman" w:cs="Times New Roman"/>
          <w:sz w:val="28"/>
          <w:szCs w:val="28"/>
        </w:rPr>
        <w:t>Здания представляют</w:t>
      </w:r>
      <w:r w:rsidRPr="00CB1135">
        <w:rPr>
          <w:rFonts w:ascii="Times New Roman" w:hAnsi="Times New Roman" w:cs="Times New Roman"/>
          <w:sz w:val="28"/>
          <w:szCs w:val="28"/>
        </w:rPr>
        <w:t xml:space="preserve"> собой в плане греческий крест, в центре которого возвышается купол, опирающийся на четыре столба. Именно этот ва</w:t>
      </w:r>
      <w:r w:rsidR="006A417F" w:rsidRPr="00CB1135">
        <w:rPr>
          <w:rFonts w:ascii="Times New Roman" w:hAnsi="Times New Roman" w:cs="Times New Roman"/>
          <w:sz w:val="28"/>
          <w:szCs w:val="28"/>
        </w:rPr>
        <w:t xml:space="preserve">риант </w:t>
      </w:r>
      <w:r w:rsidRPr="00CB1135">
        <w:rPr>
          <w:rFonts w:ascii="Times New Roman" w:hAnsi="Times New Roman" w:cs="Times New Roman"/>
          <w:sz w:val="28"/>
          <w:szCs w:val="28"/>
        </w:rPr>
        <w:t>классицизма надолго определил развитие церковной архитектуры не только во Франции, но и во всей Европе (собор св. Павла в Лондоне, Исаакиевский собор в Петербурге).</w:t>
      </w:r>
    </w:p>
    <w:p w:rsidR="00EF255A" w:rsidRPr="00CB1135" w:rsidRDefault="00EF255A" w:rsidP="00CB1135">
      <w:pPr>
        <w:spacing w:after="0"/>
        <w:ind w:left="-850" w:right="113" w:firstLine="680"/>
        <w:jc w:val="both"/>
        <w:rPr>
          <w:rFonts w:ascii="Times New Roman" w:hAnsi="Times New Roman" w:cs="Times New Roman"/>
          <w:sz w:val="28"/>
          <w:szCs w:val="28"/>
        </w:rPr>
      </w:pPr>
      <w:r w:rsidRPr="00CB1135">
        <w:rPr>
          <w:rFonts w:ascii="Times New Roman" w:hAnsi="Times New Roman" w:cs="Times New Roman"/>
          <w:sz w:val="28"/>
          <w:szCs w:val="28"/>
          <w:shd w:val="clear" w:color="auto" w:fill="FFFFFF"/>
        </w:rPr>
        <w:t xml:space="preserve">Светское зодчество в </w:t>
      </w:r>
      <w:r w:rsidRPr="00CB1135">
        <w:rPr>
          <w:rFonts w:ascii="Times New Roman" w:hAnsi="Times New Roman" w:cs="Times New Roman"/>
          <w:sz w:val="28"/>
          <w:szCs w:val="28"/>
          <w:shd w:val="clear" w:color="auto" w:fill="FFFFFF"/>
          <w:lang w:val="en-US"/>
        </w:rPr>
        <w:t>XVIII</w:t>
      </w:r>
      <w:r w:rsidRPr="00CB1135">
        <w:rPr>
          <w:rFonts w:ascii="Times New Roman" w:hAnsi="Times New Roman" w:cs="Times New Roman"/>
          <w:sz w:val="28"/>
          <w:szCs w:val="28"/>
          <w:shd w:val="clear" w:color="auto" w:fill="FFFFFF"/>
        </w:rPr>
        <w:t xml:space="preserve"> веке, впервые за долгую историю, берет верх над религиозным по всей территории Европы. Но, несмотря на это, в Европе не перестают возникать величественные храмы и соборы, в которых  прихожане «встречаются» с Богом, где на стенах иконы и фрески  на   религиозные сюжеты, где звучит  григорианский   хорал или поёт церковный хор.</w:t>
      </w:r>
      <w:r w:rsidRPr="00CB1135">
        <w:rPr>
          <w:rFonts w:ascii="Times New Roman" w:hAnsi="Times New Roman" w:cs="Times New Roman"/>
          <w:sz w:val="28"/>
          <w:szCs w:val="28"/>
        </w:rPr>
        <w:t xml:space="preserve"> </w:t>
      </w:r>
    </w:p>
    <w:p w:rsidR="00D32A2E" w:rsidRPr="00CB1135" w:rsidRDefault="00D352DA" w:rsidP="00AE1CF7">
      <w:pPr>
        <w:spacing w:after="0"/>
        <w:ind w:left="-680" w:right="113" w:firstLine="680"/>
        <w:jc w:val="both"/>
        <w:rPr>
          <w:rFonts w:ascii="Times New Roman" w:hAnsi="Times New Roman" w:cs="Times New Roman"/>
          <w:sz w:val="28"/>
          <w:szCs w:val="28"/>
          <w:shd w:val="clear" w:color="auto" w:fill="FFFFFF"/>
        </w:rPr>
      </w:pPr>
      <w:r w:rsidRPr="00CB1135">
        <w:rPr>
          <w:rFonts w:ascii="Times New Roman" w:hAnsi="Times New Roman" w:cs="Times New Roman"/>
          <w:sz w:val="28"/>
          <w:szCs w:val="28"/>
        </w:rPr>
        <w:lastRenderedPageBreak/>
        <w:t>Для</w:t>
      </w:r>
      <w:r w:rsidR="00AE1CF7">
        <w:rPr>
          <w:rFonts w:ascii="Times New Roman" w:hAnsi="Times New Roman" w:cs="Times New Roman"/>
          <w:sz w:val="28"/>
          <w:szCs w:val="28"/>
        </w:rPr>
        <w:t xml:space="preserve"> </w:t>
      </w:r>
      <w:r w:rsidRPr="00CB1135">
        <w:rPr>
          <w:rFonts w:ascii="Times New Roman" w:hAnsi="Times New Roman" w:cs="Times New Roman"/>
          <w:sz w:val="28"/>
          <w:szCs w:val="28"/>
        </w:rPr>
        <w:t xml:space="preserve"> Нового времени характерен всеобъемлющий религиозный кризис. Речь идёт не только о кризисе христианства, но вообще о дискредитации религиозного сознания. Это явление связано с бурным развитием науки. Религию объявили чем  </w:t>
      </w:r>
      <w:r w:rsidR="001B49D8" w:rsidRPr="00CB1135">
        <w:rPr>
          <w:rFonts w:ascii="Times New Roman" w:hAnsi="Times New Roman" w:cs="Times New Roman"/>
          <w:sz w:val="28"/>
          <w:szCs w:val="28"/>
        </w:rPr>
        <w:t>- т</w:t>
      </w:r>
      <w:r w:rsidRPr="00CB1135">
        <w:rPr>
          <w:rFonts w:ascii="Times New Roman" w:hAnsi="Times New Roman" w:cs="Times New Roman"/>
          <w:sz w:val="28"/>
          <w:szCs w:val="28"/>
        </w:rPr>
        <w:t>о  устаревшим, бесполезным и бездоказательным.</w:t>
      </w:r>
      <w:r w:rsidR="001B49D8" w:rsidRPr="00CB1135">
        <w:rPr>
          <w:rFonts w:ascii="Times New Roman" w:hAnsi="Times New Roman" w:cs="Times New Roman"/>
          <w:sz w:val="28"/>
          <w:szCs w:val="28"/>
        </w:rPr>
        <w:t xml:space="preserve"> Но это не значит, что пути искусства и религии разошлись.</w:t>
      </w:r>
      <w:r w:rsidR="001B49D8" w:rsidRPr="00CB1135">
        <w:rPr>
          <w:rFonts w:ascii="Times New Roman" w:hAnsi="Times New Roman" w:cs="Times New Roman"/>
          <w:sz w:val="28"/>
          <w:szCs w:val="28"/>
          <w:shd w:val="clear" w:color="auto" w:fill="FFFFFF"/>
        </w:rPr>
        <w:t xml:space="preserve"> Так, на Западе, несмотря на внешнее отделение искусства XIX – XX вв. от христианства, именно христианство следует признать одним из самых важных источников характерного для западного искусства нравственного идеала. Из этого источника черпали вдохновение и силы писатели и художники, композиторы и мыслители. Сам характер и способ связей искусства и религии в истории культуры может существенно меняться, но при этом они постоянно находятся во взаимодействии. </w:t>
      </w:r>
    </w:p>
    <w:p w:rsidR="00B710BB" w:rsidRPr="00CB1135" w:rsidRDefault="001B49D8" w:rsidP="00CB1135">
      <w:pPr>
        <w:spacing w:after="0"/>
        <w:ind w:left="-680" w:firstLine="680"/>
        <w:jc w:val="both"/>
        <w:rPr>
          <w:rFonts w:ascii="Times New Roman" w:hAnsi="Times New Roman" w:cs="Times New Roman"/>
          <w:sz w:val="28"/>
          <w:szCs w:val="28"/>
          <w:shd w:val="clear" w:color="auto" w:fill="FFFFFF"/>
        </w:rPr>
      </w:pPr>
      <w:r w:rsidRPr="00CB1135">
        <w:rPr>
          <w:rFonts w:ascii="Times New Roman" w:hAnsi="Times New Roman" w:cs="Times New Roman"/>
          <w:sz w:val="28"/>
          <w:szCs w:val="28"/>
          <w:shd w:val="clear" w:color="auto" w:fill="FFFFFF"/>
        </w:rPr>
        <w:t>После расхождения путей религии и искусства процесс их постоянного вза</w:t>
      </w:r>
      <w:r w:rsidRPr="00CB1135">
        <w:rPr>
          <w:rFonts w:ascii="Times New Roman" w:hAnsi="Times New Roman" w:cs="Times New Roman"/>
          <w:sz w:val="28"/>
          <w:szCs w:val="28"/>
          <w:shd w:val="clear" w:color="auto" w:fill="FFFFFF"/>
        </w:rPr>
        <w:t>и</w:t>
      </w:r>
      <w:r w:rsidRPr="00CB1135">
        <w:rPr>
          <w:rFonts w:ascii="Times New Roman" w:hAnsi="Times New Roman" w:cs="Times New Roman"/>
          <w:sz w:val="28"/>
          <w:szCs w:val="28"/>
          <w:shd w:val="clear" w:color="auto" w:fill="FFFFFF"/>
        </w:rPr>
        <w:t>модействия – взаимодополнения и взаимообогащения – продолжался. Точнее следовало бы говорить не о расхождении, а о возникновении двух относительно самостоятельных форм существования культуры. Одна из этих форм, религия, сохранила тесную связь с традиционными искусствами. В то же время другая, светская форма, собственно искусство, сохранила тенденцию к постоянной модернизации, обновлению содержания и художественных форм. Однако и обновленное светское искусство сохраняло связь с искусством религиозным в своих символах и образах, темах и проблемах, сюжетах и мотивах.</w:t>
      </w:r>
    </w:p>
    <w:p w:rsidR="00AE1CF7" w:rsidRDefault="00B710BB" w:rsidP="00CB1135">
      <w:pPr>
        <w:spacing w:after="0"/>
        <w:ind w:left="-680" w:firstLine="680"/>
        <w:jc w:val="both"/>
        <w:rPr>
          <w:rFonts w:ascii="Times New Roman" w:hAnsi="Times New Roman" w:cs="Times New Roman"/>
          <w:color w:val="000000"/>
          <w:sz w:val="28"/>
          <w:szCs w:val="28"/>
          <w:shd w:val="clear" w:color="auto" w:fill="FFFFFF"/>
        </w:rPr>
      </w:pPr>
      <w:r w:rsidRPr="00CB1135">
        <w:rPr>
          <w:rFonts w:ascii="Times New Roman" w:hAnsi="Times New Roman" w:cs="Times New Roman"/>
          <w:color w:val="000000"/>
          <w:sz w:val="28"/>
          <w:szCs w:val="28"/>
          <w:shd w:val="clear" w:color="auto" w:fill="FFFFFF"/>
        </w:rPr>
        <w:t>Новое время и современность породили множество шедевров музыки, св</w:t>
      </w:r>
      <w:r w:rsidRPr="00CB1135">
        <w:rPr>
          <w:rFonts w:ascii="Times New Roman" w:hAnsi="Times New Roman" w:cs="Times New Roman"/>
          <w:color w:val="000000"/>
          <w:sz w:val="28"/>
          <w:szCs w:val="28"/>
          <w:shd w:val="clear" w:color="auto" w:fill="FFFFFF"/>
        </w:rPr>
        <w:t>о</w:t>
      </w:r>
      <w:r w:rsidRPr="00CB1135">
        <w:rPr>
          <w:rFonts w:ascii="Times New Roman" w:hAnsi="Times New Roman" w:cs="Times New Roman"/>
          <w:color w:val="000000"/>
          <w:sz w:val="28"/>
          <w:szCs w:val="28"/>
          <w:shd w:val="clear" w:color="auto" w:fill="FFFFFF"/>
        </w:rPr>
        <w:t>бодных от религиозного содержания. Но и в этих светских музыкальных произв</w:t>
      </w:r>
      <w:r w:rsidRPr="00CB1135">
        <w:rPr>
          <w:rFonts w:ascii="Times New Roman" w:hAnsi="Times New Roman" w:cs="Times New Roman"/>
          <w:color w:val="000000"/>
          <w:sz w:val="28"/>
          <w:szCs w:val="28"/>
          <w:shd w:val="clear" w:color="auto" w:fill="FFFFFF"/>
        </w:rPr>
        <w:t>е</w:t>
      </w:r>
      <w:r w:rsidRPr="00CB1135">
        <w:rPr>
          <w:rFonts w:ascii="Times New Roman" w:hAnsi="Times New Roman" w:cs="Times New Roman"/>
          <w:color w:val="000000"/>
          <w:sz w:val="28"/>
          <w:szCs w:val="28"/>
          <w:shd w:val="clear" w:color="auto" w:fill="FFFFFF"/>
        </w:rPr>
        <w:t>дениях (особенно в тех, которые следуют великим классическим традициям) нетрудно обнаружить глубокое их родство с религиозными истоками</w:t>
      </w:r>
      <w:r w:rsidR="00AE1CF7">
        <w:rPr>
          <w:rFonts w:ascii="Times New Roman" w:hAnsi="Times New Roman" w:cs="Times New Roman"/>
          <w:color w:val="000000"/>
          <w:sz w:val="28"/>
          <w:szCs w:val="28"/>
          <w:shd w:val="clear" w:color="auto" w:fill="FFFFFF"/>
        </w:rPr>
        <w:t>.</w:t>
      </w:r>
    </w:p>
    <w:p w:rsidR="007E32C3" w:rsidRPr="00CB1135" w:rsidRDefault="00B710BB" w:rsidP="00CB1135">
      <w:pPr>
        <w:spacing w:after="0"/>
        <w:ind w:left="-680" w:firstLine="680"/>
        <w:jc w:val="both"/>
        <w:rPr>
          <w:rFonts w:ascii="Times New Roman" w:hAnsi="Times New Roman" w:cs="Times New Roman"/>
          <w:color w:val="676A6C"/>
          <w:sz w:val="28"/>
          <w:szCs w:val="28"/>
          <w:shd w:val="clear" w:color="auto" w:fill="FFFFFF"/>
        </w:rPr>
      </w:pPr>
      <w:r w:rsidRPr="00CB1135">
        <w:rPr>
          <w:rFonts w:ascii="Times New Roman" w:hAnsi="Times New Roman" w:cs="Times New Roman"/>
          <w:color w:val="333333"/>
          <w:sz w:val="28"/>
          <w:szCs w:val="28"/>
          <w:shd w:val="clear" w:color="auto" w:fill="FFFFFF"/>
        </w:rPr>
        <w:t>Иное отношение к книгам и слову несла литература Нового времени. Слово постепенно теряло свое сакральное содержание и становилось светским, в котором все большую</w:t>
      </w:r>
      <w:r w:rsidR="00AE1CF7">
        <w:rPr>
          <w:rFonts w:ascii="Times New Roman" w:hAnsi="Times New Roman" w:cs="Times New Roman"/>
          <w:color w:val="333333"/>
          <w:sz w:val="28"/>
          <w:szCs w:val="28"/>
          <w:shd w:val="clear" w:color="auto" w:fill="FFFFFF"/>
        </w:rPr>
        <w:t xml:space="preserve"> роль начинала играть идеология.</w:t>
      </w:r>
      <w:r w:rsidRPr="00CB1135">
        <w:rPr>
          <w:rFonts w:ascii="Times New Roman" w:hAnsi="Times New Roman" w:cs="Times New Roman"/>
          <w:color w:val="333333"/>
          <w:sz w:val="28"/>
          <w:szCs w:val="28"/>
          <w:shd w:val="clear" w:color="auto" w:fill="FFFFFF"/>
        </w:rPr>
        <w:t xml:space="preserve"> Тем не менее, новая и новейшая литература отнюдь не порвала с религиозными сюжетами, персонажами и идеями. Хотя они и занимают в ней несравненно меньшее место, чем в прошлом.</w:t>
      </w:r>
      <w:r w:rsidRPr="00CB1135">
        <w:rPr>
          <w:rFonts w:ascii="Times New Roman" w:hAnsi="Times New Roman" w:cs="Times New Roman"/>
          <w:color w:val="676A6C"/>
          <w:sz w:val="28"/>
          <w:szCs w:val="28"/>
          <w:shd w:val="clear" w:color="auto" w:fill="FFFFFF"/>
        </w:rPr>
        <w:t xml:space="preserve"> </w:t>
      </w:r>
    </w:p>
    <w:p w:rsidR="00D521C6" w:rsidRPr="00CB1135" w:rsidRDefault="00B710BB" w:rsidP="00CB1135">
      <w:pPr>
        <w:spacing w:after="0"/>
        <w:ind w:left="-680" w:firstLine="680"/>
        <w:jc w:val="both"/>
        <w:rPr>
          <w:rFonts w:ascii="Times New Roman" w:hAnsi="Times New Roman" w:cs="Times New Roman"/>
          <w:color w:val="000000"/>
          <w:sz w:val="28"/>
          <w:szCs w:val="28"/>
          <w:shd w:val="clear" w:color="auto" w:fill="FFFFFF"/>
        </w:rPr>
      </w:pPr>
      <w:r w:rsidRPr="00CB1135">
        <w:rPr>
          <w:rFonts w:ascii="Times New Roman" w:hAnsi="Times New Roman" w:cs="Times New Roman"/>
          <w:sz w:val="28"/>
          <w:szCs w:val="28"/>
          <w:shd w:val="clear" w:color="auto" w:fill="FFFFFF"/>
        </w:rPr>
        <w:t xml:space="preserve">В самом начале XX в. </w:t>
      </w:r>
      <w:r w:rsidR="007E32C3" w:rsidRPr="00CB1135">
        <w:rPr>
          <w:rFonts w:ascii="Times New Roman" w:hAnsi="Times New Roman" w:cs="Times New Roman"/>
          <w:sz w:val="28"/>
          <w:szCs w:val="28"/>
          <w:shd w:val="clear" w:color="auto" w:fill="FFFFFF"/>
        </w:rPr>
        <w:t>о</w:t>
      </w:r>
      <w:r w:rsidRPr="00CB1135">
        <w:rPr>
          <w:rFonts w:ascii="Times New Roman" w:hAnsi="Times New Roman" w:cs="Times New Roman"/>
          <w:sz w:val="28"/>
          <w:szCs w:val="28"/>
          <w:shd w:val="clear" w:color="auto" w:fill="FFFFFF"/>
        </w:rPr>
        <w:t>течественная церковная музыка пополнилась такими шедеврами, как «Всенощное бдение» и «Литургия Иоанна Златоуста» С. В. Рахманинова. Произведения были созданы композитором в результате тщательн</w:t>
      </w:r>
      <w:r w:rsidRPr="00CB1135">
        <w:rPr>
          <w:rFonts w:ascii="Times New Roman" w:hAnsi="Times New Roman" w:cs="Times New Roman"/>
          <w:sz w:val="28"/>
          <w:szCs w:val="28"/>
          <w:shd w:val="clear" w:color="auto" w:fill="FFFFFF"/>
        </w:rPr>
        <w:t>о</w:t>
      </w:r>
      <w:r w:rsidRPr="00CB1135">
        <w:rPr>
          <w:rFonts w:ascii="Times New Roman" w:hAnsi="Times New Roman" w:cs="Times New Roman"/>
          <w:sz w:val="28"/>
          <w:szCs w:val="28"/>
          <w:shd w:val="clear" w:color="auto" w:fill="FFFFFF"/>
        </w:rPr>
        <w:t>го изучения традиций знаменного пения, но с привлечением всего богатства приемов современного хорового пения. Поэтому они часто звучат теперь как в концертных залах, так и в храмах на богослужении.  На протяжении XVIII - XX вв. русская литература, живопись и музыка неоднократно пытались вернуть утраче</w:t>
      </w:r>
      <w:r w:rsidRPr="00CB1135">
        <w:rPr>
          <w:rFonts w:ascii="Times New Roman" w:hAnsi="Times New Roman" w:cs="Times New Roman"/>
          <w:sz w:val="28"/>
          <w:szCs w:val="28"/>
          <w:shd w:val="clear" w:color="auto" w:fill="FFFFFF"/>
        </w:rPr>
        <w:t>н</w:t>
      </w:r>
      <w:r w:rsidRPr="00CB1135">
        <w:rPr>
          <w:rFonts w:ascii="Times New Roman" w:hAnsi="Times New Roman" w:cs="Times New Roman"/>
          <w:sz w:val="28"/>
          <w:szCs w:val="28"/>
          <w:shd w:val="clear" w:color="auto" w:fill="FFFFFF"/>
        </w:rPr>
        <w:t>ный синтез религии и искусства. Религиозные по своему происхождению мотивы, сюжеты и образы можно обнаружить в творчестве всех значительных мастеров художественного слова XVIII - XX вв.</w:t>
      </w:r>
      <w:r w:rsidRPr="00CB1135">
        <w:rPr>
          <w:rFonts w:ascii="Times New Roman" w:hAnsi="Times New Roman" w:cs="Times New Roman"/>
          <w:color w:val="676A6C"/>
          <w:sz w:val="28"/>
          <w:szCs w:val="28"/>
          <w:shd w:val="clear" w:color="auto" w:fill="FFFFFF"/>
        </w:rPr>
        <w:t xml:space="preserve"> </w:t>
      </w:r>
    </w:p>
    <w:p w:rsidR="007738CF" w:rsidRPr="00CB1135" w:rsidRDefault="00A534DF" w:rsidP="00CB1135">
      <w:pPr>
        <w:spacing w:after="0"/>
        <w:ind w:left="-680" w:firstLine="680"/>
        <w:jc w:val="both"/>
        <w:rPr>
          <w:rFonts w:ascii="Times New Roman" w:hAnsi="Times New Roman" w:cs="Times New Roman"/>
          <w:sz w:val="28"/>
          <w:szCs w:val="28"/>
        </w:rPr>
      </w:pPr>
      <w:r w:rsidRPr="00CB1135">
        <w:rPr>
          <w:rFonts w:ascii="Times New Roman" w:hAnsi="Times New Roman" w:cs="Times New Roman"/>
          <w:sz w:val="28"/>
          <w:szCs w:val="28"/>
        </w:rPr>
        <w:lastRenderedPageBreak/>
        <w:t xml:space="preserve">Современный мир постоянно меняется и развивается. Традиционные </w:t>
      </w:r>
      <w:r w:rsidR="00C60C5A" w:rsidRPr="00CB1135">
        <w:rPr>
          <w:rFonts w:ascii="Times New Roman" w:hAnsi="Times New Roman" w:cs="Times New Roman"/>
          <w:sz w:val="28"/>
          <w:szCs w:val="28"/>
        </w:rPr>
        <w:t>рел</w:t>
      </w:r>
      <w:r w:rsidR="00C60C5A" w:rsidRPr="00CB1135">
        <w:rPr>
          <w:rFonts w:ascii="Times New Roman" w:hAnsi="Times New Roman" w:cs="Times New Roman"/>
          <w:sz w:val="28"/>
          <w:szCs w:val="28"/>
        </w:rPr>
        <w:t>и</w:t>
      </w:r>
      <w:r w:rsidR="00C60C5A" w:rsidRPr="00CB1135">
        <w:rPr>
          <w:rFonts w:ascii="Times New Roman" w:hAnsi="Times New Roman" w:cs="Times New Roman"/>
          <w:sz w:val="28"/>
          <w:szCs w:val="28"/>
        </w:rPr>
        <w:t>гии,</w:t>
      </w:r>
      <w:r w:rsidRPr="00CB1135">
        <w:rPr>
          <w:rFonts w:ascii="Times New Roman" w:hAnsi="Times New Roman" w:cs="Times New Roman"/>
          <w:sz w:val="28"/>
          <w:szCs w:val="28"/>
        </w:rPr>
        <w:t xml:space="preserve"> хотя во многом и утрачивают свое влияние на человека и общество, но все-таки не исчезают, и, главное,</w:t>
      </w:r>
      <w:r w:rsidR="00D521C6" w:rsidRPr="00CB1135">
        <w:rPr>
          <w:rFonts w:ascii="Times New Roman" w:hAnsi="Times New Roman" w:cs="Times New Roman"/>
          <w:sz w:val="28"/>
          <w:szCs w:val="28"/>
        </w:rPr>
        <w:t xml:space="preserve"> </w:t>
      </w:r>
      <w:r w:rsidRPr="00CB1135">
        <w:rPr>
          <w:rFonts w:ascii="Times New Roman" w:hAnsi="Times New Roman" w:cs="Times New Roman"/>
          <w:sz w:val="28"/>
          <w:szCs w:val="28"/>
        </w:rPr>
        <w:t>сохраняется и даже возрастает интерес к религии</w:t>
      </w:r>
      <w:r w:rsidR="00D521C6" w:rsidRPr="00CB1135">
        <w:rPr>
          <w:rFonts w:ascii="Times New Roman" w:hAnsi="Times New Roman" w:cs="Times New Roman"/>
          <w:sz w:val="28"/>
          <w:szCs w:val="28"/>
        </w:rPr>
        <w:t>.</w:t>
      </w:r>
      <w:r w:rsidRPr="00CB1135">
        <w:rPr>
          <w:rFonts w:ascii="Times New Roman" w:hAnsi="Times New Roman" w:cs="Times New Roman"/>
          <w:sz w:val="28"/>
          <w:szCs w:val="28"/>
        </w:rPr>
        <w:t xml:space="preserve"> </w:t>
      </w:r>
    </w:p>
    <w:p w:rsidR="0027127A" w:rsidRPr="00CB1135" w:rsidRDefault="007738CF" w:rsidP="00CB1135">
      <w:pPr>
        <w:spacing w:after="0"/>
        <w:ind w:left="-680" w:firstLine="680"/>
        <w:jc w:val="both"/>
        <w:rPr>
          <w:rFonts w:ascii="Times New Roman" w:hAnsi="Times New Roman" w:cs="Times New Roman"/>
          <w:sz w:val="28"/>
          <w:szCs w:val="28"/>
        </w:rPr>
      </w:pPr>
      <w:r w:rsidRPr="00CB1135">
        <w:rPr>
          <w:rFonts w:ascii="Times New Roman" w:hAnsi="Times New Roman" w:cs="Times New Roman"/>
          <w:color w:val="000000"/>
          <w:sz w:val="28"/>
          <w:szCs w:val="28"/>
        </w:rPr>
        <w:t>Новизна идей, с которыми XX век стремительно ворвался в мировую культ</w:t>
      </w:r>
      <w:r w:rsidRPr="00CB1135">
        <w:rPr>
          <w:rFonts w:ascii="Times New Roman" w:hAnsi="Times New Roman" w:cs="Times New Roman"/>
          <w:color w:val="000000"/>
          <w:sz w:val="28"/>
          <w:szCs w:val="28"/>
        </w:rPr>
        <w:t>у</w:t>
      </w:r>
      <w:r w:rsidRPr="00CB1135">
        <w:rPr>
          <w:rFonts w:ascii="Times New Roman" w:hAnsi="Times New Roman" w:cs="Times New Roman"/>
          <w:color w:val="000000"/>
          <w:sz w:val="28"/>
          <w:szCs w:val="28"/>
        </w:rPr>
        <w:t>ру, поистине ошеломляюща. По сути, XX в. начался по мере осознания того, что «умерли все боги, остался человек» наедине со своим могуществом и несоверше</w:t>
      </w:r>
      <w:r w:rsidRPr="00CB1135">
        <w:rPr>
          <w:rFonts w:ascii="Times New Roman" w:hAnsi="Times New Roman" w:cs="Times New Roman"/>
          <w:color w:val="000000"/>
          <w:sz w:val="28"/>
          <w:szCs w:val="28"/>
        </w:rPr>
        <w:t>н</w:t>
      </w:r>
      <w:r w:rsidRPr="00CB1135">
        <w:rPr>
          <w:rFonts w:ascii="Times New Roman" w:hAnsi="Times New Roman" w:cs="Times New Roman"/>
          <w:color w:val="000000"/>
          <w:sz w:val="28"/>
          <w:szCs w:val="28"/>
        </w:rPr>
        <w:t>ством. С одной стороны, потеря мудрого распорядителя всей земной жизни и великого Художника, которым является Бог, вызвала невиданный оптимизм и творческую энергию, с другой, - пугала человека открывшейся пустотой и той невиданной ответственностью, которую он ощутил.</w:t>
      </w:r>
    </w:p>
    <w:p w:rsidR="007738CF" w:rsidRPr="00CB1135" w:rsidRDefault="00D521C6" w:rsidP="00CB1135">
      <w:pPr>
        <w:spacing w:after="0"/>
        <w:ind w:left="-680" w:firstLine="680"/>
        <w:jc w:val="both"/>
        <w:rPr>
          <w:rFonts w:ascii="Times New Roman" w:hAnsi="Times New Roman" w:cs="Times New Roman"/>
          <w:sz w:val="28"/>
          <w:szCs w:val="28"/>
        </w:rPr>
      </w:pPr>
      <w:r w:rsidRPr="00CB1135">
        <w:rPr>
          <w:rFonts w:ascii="Times New Roman" w:eastAsia="Times New Roman" w:hAnsi="Times New Roman" w:cs="Times New Roman"/>
          <w:color w:val="000000"/>
          <w:sz w:val="28"/>
          <w:szCs w:val="28"/>
          <w:lang w:eastAsia="ru-RU"/>
        </w:rPr>
        <w:t>В середине XX века Ватиканом была сформулирована необходимость пр</w:t>
      </w:r>
      <w:r w:rsidRPr="00CB1135">
        <w:rPr>
          <w:rFonts w:ascii="Times New Roman" w:eastAsia="Times New Roman" w:hAnsi="Times New Roman" w:cs="Times New Roman"/>
          <w:color w:val="000000"/>
          <w:sz w:val="28"/>
          <w:szCs w:val="28"/>
          <w:lang w:eastAsia="ru-RU"/>
        </w:rPr>
        <w:t>и</w:t>
      </w:r>
      <w:r w:rsidRPr="00CB1135">
        <w:rPr>
          <w:rFonts w:ascii="Times New Roman" w:eastAsia="Times New Roman" w:hAnsi="Times New Roman" w:cs="Times New Roman"/>
          <w:color w:val="000000"/>
          <w:sz w:val="28"/>
          <w:szCs w:val="28"/>
          <w:lang w:eastAsia="ru-RU"/>
        </w:rPr>
        <w:t>ближения ком</w:t>
      </w:r>
      <w:r w:rsidR="006B0292" w:rsidRPr="00CB1135">
        <w:rPr>
          <w:rFonts w:ascii="Times New Roman" w:eastAsia="Times New Roman" w:hAnsi="Times New Roman" w:cs="Times New Roman"/>
          <w:color w:val="000000"/>
          <w:sz w:val="28"/>
          <w:szCs w:val="28"/>
          <w:lang w:eastAsia="ru-RU"/>
        </w:rPr>
        <w:t>плекса искусств к национальным особенностям</w:t>
      </w:r>
      <w:r w:rsidRPr="00CB1135">
        <w:rPr>
          <w:rFonts w:ascii="Times New Roman" w:eastAsia="Times New Roman" w:hAnsi="Times New Roman" w:cs="Times New Roman"/>
          <w:color w:val="000000"/>
          <w:sz w:val="28"/>
          <w:szCs w:val="28"/>
          <w:lang w:eastAsia="ru-RU"/>
        </w:rPr>
        <w:t xml:space="preserve"> разных регионов, указано на возможность пересмотра храмовой архитектуры согласно новейших течений в ней</w:t>
      </w:r>
      <w:r w:rsidR="00AE1CF7">
        <w:rPr>
          <w:rFonts w:ascii="Times New Roman" w:eastAsia="Times New Roman" w:hAnsi="Times New Roman" w:cs="Times New Roman"/>
          <w:color w:val="000000"/>
          <w:sz w:val="28"/>
          <w:szCs w:val="28"/>
          <w:lang w:eastAsia="ru-RU"/>
        </w:rPr>
        <w:t>. Т</w:t>
      </w:r>
      <w:r w:rsidRPr="00CB1135">
        <w:rPr>
          <w:rFonts w:ascii="Times New Roman" w:eastAsia="Times New Roman" w:hAnsi="Times New Roman" w:cs="Times New Roman"/>
          <w:sz w:val="28"/>
          <w:szCs w:val="28"/>
          <w:lang w:eastAsia="ru-RU"/>
        </w:rPr>
        <w:t>ак, при храмах стали появляться места, отведенные для отдыха, занятий спортом, специальные детские помещения, концертные залы, в которых часто демонстрировались произведения искусства, никоим образом с культовыми задачами не связаны. Так, в начале 70-х годов в Сикстинской капелле и 55 смежных залах Ватикана состоялась грандиозная выставка произведений Гойи, Гогена, Шагала, Дали, Пикассо, Ма</w:t>
      </w:r>
      <w:r w:rsidR="001664D1" w:rsidRPr="00CB1135">
        <w:rPr>
          <w:rFonts w:ascii="Times New Roman" w:eastAsia="Times New Roman" w:hAnsi="Times New Roman" w:cs="Times New Roman"/>
          <w:sz w:val="28"/>
          <w:szCs w:val="28"/>
          <w:lang w:eastAsia="ru-RU"/>
        </w:rPr>
        <w:t>тисса</w:t>
      </w:r>
      <w:r w:rsidRPr="00CB1135">
        <w:rPr>
          <w:rFonts w:ascii="Times New Roman" w:eastAsia="Times New Roman" w:hAnsi="Times New Roman" w:cs="Times New Roman"/>
          <w:sz w:val="28"/>
          <w:szCs w:val="28"/>
          <w:lang w:eastAsia="ru-RU"/>
        </w:rPr>
        <w:t xml:space="preserve"> - всего более 250 художников и скуль</w:t>
      </w:r>
      <w:r w:rsidRPr="00CB1135">
        <w:rPr>
          <w:rFonts w:ascii="Times New Roman" w:eastAsia="Times New Roman" w:hAnsi="Times New Roman" w:cs="Times New Roman"/>
          <w:sz w:val="28"/>
          <w:szCs w:val="28"/>
          <w:lang w:eastAsia="ru-RU"/>
        </w:rPr>
        <w:t>п</w:t>
      </w:r>
      <w:r w:rsidRPr="00CB1135">
        <w:rPr>
          <w:rFonts w:ascii="Times New Roman" w:eastAsia="Times New Roman" w:hAnsi="Times New Roman" w:cs="Times New Roman"/>
          <w:sz w:val="28"/>
          <w:szCs w:val="28"/>
          <w:lang w:eastAsia="ru-RU"/>
        </w:rPr>
        <w:t>торов, творчество которых непосредственного отношения к литургических нужд не имеет, но содержит, по мнению современников, высокодуховное и нравстве</w:t>
      </w:r>
      <w:r w:rsidRPr="00CB1135">
        <w:rPr>
          <w:rFonts w:ascii="Times New Roman" w:eastAsia="Times New Roman" w:hAnsi="Times New Roman" w:cs="Times New Roman"/>
          <w:sz w:val="28"/>
          <w:szCs w:val="28"/>
          <w:lang w:eastAsia="ru-RU"/>
        </w:rPr>
        <w:t>н</w:t>
      </w:r>
      <w:r w:rsidRPr="00CB1135">
        <w:rPr>
          <w:rFonts w:ascii="Times New Roman" w:eastAsia="Times New Roman" w:hAnsi="Times New Roman" w:cs="Times New Roman"/>
          <w:sz w:val="28"/>
          <w:szCs w:val="28"/>
          <w:lang w:eastAsia="ru-RU"/>
        </w:rPr>
        <w:t>ное начало.   Вскоре в Ватикане открывается Музей современного искусства.</w:t>
      </w:r>
    </w:p>
    <w:p w:rsidR="00AE1CF7" w:rsidRDefault="007738CF" w:rsidP="00CB1135">
      <w:pPr>
        <w:spacing w:after="0"/>
        <w:ind w:left="-680" w:firstLine="680"/>
        <w:jc w:val="both"/>
        <w:rPr>
          <w:rFonts w:ascii="Times New Roman" w:hAnsi="Times New Roman" w:cs="Times New Roman"/>
          <w:sz w:val="28"/>
          <w:szCs w:val="28"/>
        </w:rPr>
      </w:pPr>
      <w:r w:rsidRPr="00CB1135">
        <w:rPr>
          <w:rFonts w:ascii="Times New Roman" w:hAnsi="Times New Roman" w:cs="Times New Roman"/>
          <w:sz w:val="28"/>
          <w:szCs w:val="28"/>
        </w:rPr>
        <w:t>В современном искусстве интерес вызывает и проблема взаимоотношения кинематографа и религии, которые всегда были непростыми. Священнослужители Запада раньше остальных поняли, что кино может служить весьма мощной силой «продвижения религиозных идей» в массы. Настороженно - подозрительно</w:t>
      </w:r>
      <w:r w:rsidR="006B0292" w:rsidRPr="00CB1135">
        <w:rPr>
          <w:rFonts w:ascii="Times New Roman" w:hAnsi="Times New Roman" w:cs="Times New Roman"/>
          <w:sz w:val="28"/>
          <w:szCs w:val="28"/>
        </w:rPr>
        <w:t>е</w:t>
      </w:r>
      <w:r w:rsidRPr="00CB1135">
        <w:rPr>
          <w:rFonts w:ascii="Times New Roman" w:hAnsi="Times New Roman" w:cs="Times New Roman"/>
          <w:sz w:val="28"/>
          <w:szCs w:val="28"/>
        </w:rPr>
        <w:t xml:space="preserve"> поначалу отношение к кинематографу весьма скоро сменилось у них намерением интегрировать киноэкран в сферу  религиозно-пропагандистской деятельности, что сделалось составной частью модернизации христианства. </w:t>
      </w:r>
    </w:p>
    <w:p w:rsidR="007E32C3" w:rsidRPr="00CB1135" w:rsidRDefault="007738CF" w:rsidP="00CB1135">
      <w:pPr>
        <w:spacing w:after="0"/>
        <w:ind w:left="-680" w:firstLine="680"/>
        <w:jc w:val="both"/>
        <w:rPr>
          <w:rFonts w:ascii="Times New Roman" w:eastAsia="Times New Roman" w:hAnsi="Times New Roman" w:cs="Times New Roman"/>
          <w:color w:val="000000"/>
          <w:sz w:val="28"/>
          <w:szCs w:val="28"/>
          <w:lang w:eastAsia="ru-RU"/>
        </w:rPr>
      </w:pPr>
      <w:r w:rsidRPr="00CB1135">
        <w:rPr>
          <w:rFonts w:ascii="Times New Roman" w:eastAsia="Times New Roman" w:hAnsi="Times New Roman" w:cs="Times New Roman"/>
          <w:color w:val="000000"/>
          <w:sz w:val="28"/>
          <w:szCs w:val="28"/>
          <w:lang w:eastAsia="ru-RU"/>
        </w:rPr>
        <w:t>Следует отметить, что современные религиозные идеологи существенно п</w:t>
      </w:r>
      <w:r w:rsidRPr="00CB1135">
        <w:rPr>
          <w:rFonts w:ascii="Times New Roman" w:eastAsia="Times New Roman" w:hAnsi="Times New Roman" w:cs="Times New Roman"/>
          <w:color w:val="000000"/>
          <w:sz w:val="28"/>
          <w:szCs w:val="28"/>
          <w:lang w:eastAsia="ru-RU"/>
        </w:rPr>
        <w:t>е</w:t>
      </w:r>
      <w:r w:rsidRPr="00CB1135">
        <w:rPr>
          <w:rFonts w:ascii="Times New Roman" w:eastAsia="Times New Roman" w:hAnsi="Times New Roman" w:cs="Times New Roman"/>
          <w:color w:val="000000"/>
          <w:sz w:val="28"/>
          <w:szCs w:val="28"/>
          <w:lang w:eastAsia="ru-RU"/>
        </w:rPr>
        <w:t>ресмотрели свое отношение к искусству, пытаются использовать в своих интересах его новые формы. Так, они используют конструктивизм при строительстве храмов, абстракционизм в различных его вариантах при их оформлении</w:t>
      </w:r>
      <w:r w:rsidR="001664D1" w:rsidRPr="00CB1135">
        <w:rPr>
          <w:rFonts w:ascii="Times New Roman" w:eastAsia="Times New Roman" w:hAnsi="Times New Roman" w:cs="Times New Roman"/>
          <w:color w:val="000000"/>
          <w:sz w:val="28"/>
          <w:szCs w:val="28"/>
          <w:lang w:eastAsia="ru-RU"/>
        </w:rPr>
        <w:t xml:space="preserve">. </w:t>
      </w:r>
      <w:r w:rsidRPr="00CB1135">
        <w:rPr>
          <w:rFonts w:ascii="Times New Roman" w:eastAsia="Times New Roman" w:hAnsi="Times New Roman" w:cs="Times New Roman"/>
          <w:color w:val="000000"/>
          <w:sz w:val="28"/>
          <w:szCs w:val="28"/>
          <w:lang w:eastAsia="ru-RU"/>
        </w:rPr>
        <w:t>Многие религио</w:t>
      </w:r>
      <w:r w:rsidRPr="00CB1135">
        <w:rPr>
          <w:rFonts w:ascii="Times New Roman" w:eastAsia="Times New Roman" w:hAnsi="Times New Roman" w:cs="Times New Roman"/>
          <w:color w:val="000000"/>
          <w:sz w:val="28"/>
          <w:szCs w:val="28"/>
          <w:lang w:eastAsia="ru-RU"/>
        </w:rPr>
        <w:t>з</w:t>
      </w:r>
      <w:r w:rsidRPr="00CB1135">
        <w:rPr>
          <w:rFonts w:ascii="Times New Roman" w:eastAsia="Times New Roman" w:hAnsi="Times New Roman" w:cs="Times New Roman"/>
          <w:color w:val="000000"/>
          <w:sz w:val="28"/>
          <w:szCs w:val="28"/>
          <w:lang w:eastAsia="ru-RU"/>
        </w:rPr>
        <w:t>ные организации (главным образом протестантские) используют в храмах легкую музыку. Наряду с джазовым сопровождением богослужений применяются танцевальные вставки, устраиваются танцевальные и музыкальные вечера. Церковники ищут возможности усилить религиозное воздействие на молодежь и через сферу современных ритмов и мелодий.</w:t>
      </w:r>
    </w:p>
    <w:p w:rsidR="00AE1CF7" w:rsidRDefault="007E32C3" w:rsidP="00CB1135">
      <w:pPr>
        <w:spacing w:after="0"/>
        <w:ind w:left="-680" w:firstLine="680"/>
        <w:rPr>
          <w:rFonts w:ascii="Times New Roman" w:hAnsi="Times New Roman" w:cs="Times New Roman"/>
          <w:b/>
          <w:color w:val="000000"/>
          <w:sz w:val="28"/>
          <w:szCs w:val="28"/>
        </w:rPr>
      </w:pPr>
      <w:r w:rsidRPr="00CB1135">
        <w:rPr>
          <w:rFonts w:ascii="Times New Roman" w:hAnsi="Times New Roman" w:cs="Times New Roman"/>
          <w:b/>
          <w:color w:val="000000"/>
          <w:sz w:val="28"/>
          <w:szCs w:val="28"/>
        </w:rPr>
        <w:t xml:space="preserve">                      </w:t>
      </w:r>
    </w:p>
    <w:p w:rsidR="0018440F" w:rsidRPr="00CB1135" w:rsidRDefault="007E32C3" w:rsidP="00CB1135">
      <w:pPr>
        <w:spacing w:after="0"/>
        <w:ind w:left="-680" w:firstLine="680"/>
        <w:rPr>
          <w:rFonts w:ascii="Times New Roman" w:eastAsia="Times New Roman" w:hAnsi="Times New Roman" w:cs="Times New Roman"/>
          <w:color w:val="000000"/>
          <w:sz w:val="28"/>
          <w:szCs w:val="28"/>
          <w:lang w:eastAsia="ru-RU"/>
        </w:rPr>
      </w:pPr>
      <w:r w:rsidRPr="00CB1135">
        <w:rPr>
          <w:rFonts w:ascii="Times New Roman" w:hAnsi="Times New Roman" w:cs="Times New Roman"/>
          <w:b/>
          <w:color w:val="000000"/>
          <w:sz w:val="28"/>
          <w:szCs w:val="28"/>
        </w:rPr>
        <w:lastRenderedPageBreak/>
        <w:t xml:space="preserve"> </w:t>
      </w:r>
      <w:r w:rsidR="00AE1CF7">
        <w:rPr>
          <w:rFonts w:ascii="Times New Roman" w:hAnsi="Times New Roman" w:cs="Times New Roman"/>
          <w:b/>
          <w:color w:val="000000"/>
          <w:sz w:val="28"/>
          <w:szCs w:val="28"/>
        </w:rPr>
        <w:t xml:space="preserve">             </w:t>
      </w:r>
      <w:r w:rsidR="0027127A" w:rsidRPr="00CB1135">
        <w:rPr>
          <w:rFonts w:ascii="Times New Roman" w:hAnsi="Times New Roman" w:cs="Times New Roman"/>
          <w:b/>
          <w:color w:val="000000"/>
          <w:sz w:val="28"/>
          <w:szCs w:val="28"/>
        </w:rPr>
        <w:t>Глава 2.</w:t>
      </w:r>
      <w:r w:rsidR="00971B1E" w:rsidRPr="00CB1135">
        <w:rPr>
          <w:rFonts w:ascii="Times New Roman" w:hAnsi="Times New Roman" w:cs="Times New Roman"/>
          <w:b/>
          <w:color w:val="000000"/>
          <w:sz w:val="28"/>
          <w:szCs w:val="28"/>
        </w:rPr>
        <w:t xml:space="preserve"> </w:t>
      </w:r>
      <w:r w:rsidR="0027127A" w:rsidRPr="00CB1135">
        <w:rPr>
          <w:rFonts w:ascii="Times New Roman" w:hAnsi="Times New Roman" w:cs="Times New Roman"/>
          <w:b/>
          <w:color w:val="000000"/>
          <w:sz w:val="28"/>
          <w:szCs w:val="28"/>
        </w:rPr>
        <w:t>Син</w:t>
      </w:r>
      <w:r w:rsidR="0018440F" w:rsidRPr="00CB1135">
        <w:rPr>
          <w:rFonts w:ascii="Times New Roman" w:hAnsi="Times New Roman" w:cs="Times New Roman"/>
          <w:b/>
          <w:color w:val="000000"/>
          <w:sz w:val="28"/>
          <w:szCs w:val="28"/>
        </w:rPr>
        <w:t>тез искусств в мировых религиях</w:t>
      </w:r>
    </w:p>
    <w:p w:rsidR="0018440F" w:rsidRPr="00CB1135" w:rsidRDefault="0018440F" w:rsidP="00CB1135">
      <w:pPr>
        <w:pStyle w:val="a8"/>
        <w:shd w:val="clear" w:color="auto" w:fill="FFFFFF"/>
        <w:spacing w:before="0" w:beforeAutospacing="0" w:after="0" w:afterAutospacing="0" w:line="276" w:lineRule="auto"/>
        <w:jc w:val="center"/>
        <w:rPr>
          <w:b/>
          <w:sz w:val="28"/>
          <w:szCs w:val="28"/>
        </w:rPr>
      </w:pPr>
    </w:p>
    <w:p w:rsidR="00AE1CF7" w:rsidRDefault="00AE1CF7" w:rsidP="00CB1135">
      <w:pPr>
        <w:pStyle w:val="a8"/>
        <w:shd w:val="clear" w:color="auto" w:fill="FFFFFF"/>
        <w:spacing w:before="0" w:beforeAutospacing="0" w:after="0" w:afterAutospacing="0" w:line="276" w:lineRule="auto"/>
        <w:ind w:left="-624" w:firstLine="624"/>
        <w:jc w:val="both"/>
        <w:rPr>
          <w:sz w:val="28"/>
          <w:szCs w:val="28"/>
          <w:shd w:val="clear" w:color="auto" w:fill="FFFFFF"/>
        </w:rPr>
      </w:pPr>
    </w:p>
    <w:p w:rsidR="0018440F" w:rsidRPr="00CB1135" w:rsidRDefault="0018440F" w:rsidP="00CB1135">
      <w:pPr>
        <w:pStyle w:val="a8"/>
        <w:shd w:val="clear" w:color="auto" w:fill="FFFFFF"/>
        <w:spacing w:before="0" w:beforeAutospacing="0" w:after="0" w:afterAutospacing="0" w:line="276" w:lineRule="auto"/>
        <w:ind w:left="-624" w:firstLine="624"/>
        <w:jc w:val="both"/>
        <w:rPr>
          <w:b/>
          <w:sz w:val="28"/>
          <w:szCs w:val="28"/>
        </w:rPr>
      </w:pPr>
      <w:r w:rsidRPr="00CB1135">
        <w:rPr>
          <w:sz w:val="28"/>
          <w:szCs w:val="28"/>
          <w:shd w:val="clear" w:color="auto" w:fill="FFFFFF"/>
        </w:rPr>
        <w:t>Религия и искусство в ходе их исторического развития не просто взаимоде</w:t>
      </w:r>
      <w:r w:rsidRPr="00CB1135">
        <w:rPr>
          <w:sz w:val="28"/>
          <w:szCs w:val="28"/>
          <w:shd w:val="clear" w:color="auto" w:fill="FFFFFF"/>
        </w:rPr>
        <w:t>й</w:t>
      </w:r>
      <w:r w:rsidRPr="00CB1135">
        <w:rPr>
          <w:sz w:val="28"/>
          <w:szCs w:val="28"/>
          <w:shd w:val="clear" w:color="auto" w:fill="FFFFFF"/>
        </w:rPr>
        <w:t>ствовали, они проникали друг в друга, переплетались между собой, сливались, образуя те своеобразные явления истории культуры, которые мы обозначаем термином «религиозное искусство».</w:t>
      </w:r>
    </w:p>
    <w:p w:rsidR="0018440F" w:rsidRPr="00CB1135" w:rsidRDefault="0018440F" w:rsidP="00AE1CF7">
      <w:pPr>
        <w:pStyle w:val="a8"/>
        <w:shd w:val="clear" w:color="auto" w:fill="FFFFFF"/>
        <w:spacing w:before="0" w:beforeAutospacing="0" w:after="0" w:afterAutospacing="0" w:line="276" w:lineRule="auto"/>
        <w:ind w:left="-624" w:firstLine="624"/>
        <w:jc w:val="both"/>
        <w:rPr>
          <w:sz w:val="28"/>
          <w:szCs w:val="28"/>
        </w:rPr>
      </w:pPr>
      <w:r w:rsidRPr="00CB1135">
        <w:rPr>
          <w:sz w:val="28"/>
          <w:szCs w:val="28"/>
        </w:rPr>
        <w:t>Никакая религия не может существовать без культа, т.е. системы особых действий, с помощью которых религиозные люди пытаются влиять на сверхъест</w:t>
      </w:r>
      <w:r w:rsidRPr="00CB1135">
        <w:rPr>
          <w:sz w:val="28"/>
          <w:szCs w:val="28"/>
        </w:rPr>
        <w:t>е</w:t>
      </w:r>
      <w:r w:rsidRPr="00CB1135">
        <w:rPr>
          <w:sz w:val="28"/>
          <w:szCs w:val="28"/>
        </w:rPr>
        <w:t>ственные объекты их веры – духов и т.п. Культовые действия предполагают создание особой обстановки, отличной от повседневности, насыщенной религио</w:t>
      </w:r>
      <w:r w:rsidRPr="00CB1135">
        <w:rPr>
          <w:sz w:val="28"/>
          <w:szCs w:val="28"/>
        </w:rPr>
        <w:t>з</w:t>
      </w:r>
      <w:r w:rsidRPr="00CB1135">
        <w:rPr>
          <w:sz w:val="28"/>
          <w:szCs w:val="28"/>
        </w:rPr>
        <w:t xml:space="preserve">ными символами и образами сверхъестественных сил и существ. </w:t>
      </w:r>
    </w:p>
    <w:p w:rsidR="005C1A4D" w:rsidRPr="00CB1135" w:rsidRDefault="005C1A4D" w:rsidP="00CB1135">
      <w:pPr>
        <w:pStyle w:val="a8"/>
        <w:shd w:val="clear" w:color="auto" w:fill="FFFFFF"/>
        <w:spacing w:before="0" w:beforeAutospacing="0" w:after="57" w:afterAutospacing="0" w:line="276" w:lineRule="auto"/>
        <w:ind w:left="-624" w:firstLine="624"/>
        <w:jc w:val="both"/>
        <w:rPr>
          <w:sz w:val="28"/>
          <w:szCs w:val="28"/>
          <w:shd w:val="clear" w:color="auto" w:fill="FFFFFF"/>
        </w:rPr>
      </w:pPr>
      <w:r w:rsidRPr="00CB1135">
        <w:rPr>
          <w:sz w:val="28"/>
          <w:szCs w:val="28"/>
          <w:shd w:val="clear" w:color="auto" w:fill="FFFFFF"/>
        </w:rPr>
        <w:t>Основная ценность абсолютно любой религии, будь то хр</w:t>
      </w:r>
      <w:r w:rsidR="005B3D26" w:rsidRPr="00CB1135">
        <w:rPr>
          <w:sz w:val="28"/>
          <w:szCs w:val="28"/>
          <w:shd w:val="clear" w:color="auto" w:fill="FFFFFF"/>
        </w:rPr>
        <w:t>истианство, бу</w:t>
      </w:r>
      <w:r w:rsidR="005B3D26" w:rsidRPr="00CB1135">
        <w:rPr>
          <w:sz w:val="28"/>
          <w:szCs w:val="28"/>
          <w:shd w:val="clear" w:color="auto" w:fill="FFFFFF"/>
        </w:rPr>
        <w:t>д</w:t>
      </w:r>
      <w:r w:rsidR="005B3D26" w:rsidRPr="00CB1135">
        <w:rPr>
          <w:sz w:val="28"/>
          <w:szCs w:val="28"/>
          <w:shd w:val="clear" w:color="auto" w:fill="FFFFFF"/>
        </w:rPr>
        <w:t>дизм или ислам,-</w:t>
      </w:r>
      <w:r w:rsidRPr="00CB1135">
        <w:rPr>
          <w:sz w:val="28"/>
          <w:szCs w:val="28"/>
          <w:shd w:val="clear" w:color="auto" w:fill="FFFFFF"/>
        </w:rPr>
        <w:t xml:space="preserve"> храмы, воплощающие образ мироустройства. Такие культовые постройки - жилища вездесущего неземного Бога на Земле. Это места, где прои</w:t>
      </w:r>
      <w:r w:rsidRPr="00CB1135">
        <w:rPr>
          <w:sz w:val="28"/>
          <w:szCs w:val="28"/>
          <w:shd w:val="clear" w:color="auto" w:fill="FFFFFF"/>
        </w:rPr>
        <w:t>с</w:t>
      </w:r>
      <w:r w:rsidRPr="00CB1135">
        <w:rPr>
          <w:sz w:val="28"/>
          <w:szCs w:val="28"/>
          <w:shd w:val="clear" w:color="auto" w:fill="FFFFFF"/>
        </w:rPr>
        <w:t>ходит обретение Бога через молитву, единение с Ним через таинство и спасение души.  Такое соединение искусств  принято называть храмовым синтезом и</w:t>
      </w:r>
      <w:r w:rsidRPr="00CB1135">
        <w:rPr>
          <w:sz w:val="28"/>
          <w:szCs w:val="28"/>
          <w:shd w:val="clear" w:color="auto" w:fill="FFFFFF"/>
        </w:rPr>
        <w:t>с</w:t>
      </w:r>
      <w:r w:rsidRPr="00CB1135">
        <w:rPr>
          <w:sz w:val="28"/>
          <w:szCs w:val="28"/>
          <w:shd w:val="clear" w:color="auto" w:fill="FFFFFF"/>
        </w:rPr>
        <w:t>кусств.</w:t>
      </w:r>
    </w:p>
    <w:p w:rsidR="00C60C5A" w:rsidRPr="00CB1135" w:rsidRDefault="001B2E94" w:rsidP="008E0174">
      <w:pPr>
        <w:pStyle w:val="a8"/>
        <w:shd w:val="clear" w:color="auto" w:fill="FFFFFF"/>
        <w:spacing w:before="0" w:beforeAutospacing="0" w:after="57" w:afterAutospacing="0" w:line="276" w:lineRule="auto"/>
        <w:ind w:left="-624" w:firstLine="624"/>
        <w:jc w:val="both"/>
        <w:rPr>
          <w:rFonts w:ascii="Georgia" w:hAnsi="Georgia"/>
          <w:b/>
          <w:sz w:val="28"/>
          <w:szCs w:val="28"/>
        </w:rPr>
      </w:pPr>
      <w:r w:rsidRPr="00CB1135">
        <w:rPr>
          <w:color w:val="000000"/>
          <w:sz w:val="28"/>
          <w:szCs w:val="28"/>
          <w:shd w:val="clear" w:color="auto" w:fill="FFFFFF"/>
        </w:rPr>
        <w:t>Общечеловеческие законы искусства, воплощённые в верованиях, обрядах, религиозных ритуалах, канонах архитектуры, монументального и декоративно-прикладного искусства, живописи, скульптуры, художественного слова и музыки в слиянии одного художественного целого, - вот неполный список того, что преподносит человечеству синтез храмового искусства. Причём и возникновение, и развитие, и само существование этого феномена отлича</w:t>
      </w:r>
      <w:r w:rsidR="006349CC">
        <w:rPr>
          <w:color w:val="000000"/>
          <w:sz w:val="28"/>
          <w:szCs w:val="28"/>
          <w:shd w:val="clear" w:color="auto" w:fill="FFFFFF"/>
        </w:rPr>
        <w:t>ются у разных народов  некоторым</w:t>
      </w:r>
      <w:r w:rsidRPr="00CB1135">
        <w:rPr>
          <w:color w:val="000000"/>
          <w:sz w:val="28"/>
          <w:szCs w:val="28"/>
          <w:shd w:val="clear" w:color="auto" w:fill="FFFFFF"/>
        </w:rPr>
        <w:t xml:space="preserve"> сходством. </w:t>
      </w:r>
    </w:p>
    <w:p w:rsidR="008E0174" w:rsidRDefault="008E0174" w:rsidP="00CB1135">
      <w:pPr>
        <w:pStyle w:val="a8"/>
        <w:shd w:val="clear" w:color="auto" w:fill="FFFFFF"/>
        <w:spacing w:before="0" w:beforeAutospacing="0" w:after="0" w:afterAutospacing="0" w:line="276" w:lineRule="auto"/>
        <w:rPr>
          <w:rFonts w:ascii="Georgia" w:hAnsi="Georgia"/>
          <w:b/>
          <w:color w:val="000000"/>
          <w:sz w:val="28"/>
          <w:szCs w:val="28"/>
        </w:rPr>
      </w:pPr>
    </w:p>
    <w:p w:rsidR="001F7166" w:rsidRPr="00CB1135" w:rsidRDefault="00727ED5" w:rsidP="00CB1135">
      <w:pPr>
        <w:pStyle w:val="a8"/>
        <w:shd w:val="clear" w:color="auto" w:fill="FFFFFF"/>
        <w:spacing w:before="0" w:beforeAutospacing="0" w:after="0" w:afterAutospacing="0" w:line="276" w:lineRule="auto"/>
        <w:rPr>
          <w:rFonts w:ascii="Georgia" w:hAnsi="Georgia"/>
          <w:b/>
          <w:color w:val="000000"/>
          <w:sz w:val="28"/>
          <w:szCs w:val="28"/>
        </w:rPr>
      </w:pPr>
      <w:r w:rsidRPr="00CB1135">
        <w:rPr>
          <w:rFonts w:ascii="Georgia" w:hAnsi="Georgia"/>
          <w:b/>
          <w:color w:val="000000"/>
          <w:sz w:val="28"/>
          <w:szCs w:val="28"/>
        </w:rPr>
        <w:t>Христианство</w:t>
      </w:r>
    </w:p>
    <w:p w:rsidR="009A211A" w:rsidRPr="00CB1135" w:rsidRDefault="001F7166" w:rsidP="00CB1135">
      <w:pPr>
        <w:pStyle w:val="a8"/>
        <w:shd w:val="clear" w:color="auto" w:fill="FFFFFF"/>
        <w:spacing w:before="0" w:beforeAutospacing="0" w:after="0" w:afterAutospacing="0" w:line="276" w:lineRule="auto"/>
        <w:ind w:left="-624"/>
        <w:rPr>
          <w:sz w:val="28"/>
          <w:szCs w:val="28"/>
        </w:rPr>
      </w:pPr>
      <w:r w:rsidRPr="00CB1135">
        <w:rPr>
          <w:sz w:val="28"/>
          <w:szCs w:val="28"/>
        </w:rPr>
        <w:t xml:space="preserve">      </w:t>
      </w:r>
    </w:p>
    <w:p w:rsidR="00804D1D" w:rsidRPr="00CB1135" w:rsidRDefault="001F7166" w:rsidP="008E0174">
      <w:pPr>
        <w:pStyle w:val="a8"/>
        <w:shd w:val="clear" w:color="auto" w:fill="FFFFFF"/>
        <w:spacing w:before="0" w:beforeAutospacing="0" w:after="0" w:afterAutospacing="0" w:line="276" w:lineRule="auto"/>
        <w:ind w:left="-624" w:firstLine="624"/>
        <w:jc w:val="both"/>
        <w:rPr>
          <w:rFonts w:ascii="Georgia" w:hAnsi="Georgia"/>
          <w:b/>
          <w:color w:val="000000"/>
          <w:sz w:val="28"/>
          <w:szCs w:val="28"/>
        </w:rPr>
      </w:pPr>
      <w:r w:rsidRPr="00CB1135">
        <w:rPr>
          <w:sz w:val="28"/>
          <w:szCs w:val="28"/>
        </w:rPr>
        <w:t xml:space="preserve"> </w:t>
      </w:r>
      <w:r w:rsidR="00727ED5" w:rsidRPr="00CB1135">
        <w:rPr>
          <w:sz w:val="28"/>
          <w:szCs w:val="28"/>
        </w:rPr>
        <w:t>В I веке н. э. с распространением христианства на почву античной культуры упало зерно, которое дало росток новому искусству, особенному по своей природе и внешней форме.</w:t>
      </w:r>
      <w:r w:rsidR="00727ED5" w:rsidRPr="00CB1135">
        <w:rPr>
          <w:i/>
          <w:sz w:val="28"/>
          <w:szCs w:val="28"/>
        </w:rPr>
        <w:t xml:space="preserve"> </w:t>
      </w:r>
      <w:r w:rsidR="00727ED5" w:rsidRPr="00CB1135">
        <w:rPr>
          <w:sz w:val="28"/>
          <w:szCs w:val="28"/>
        </w:rPr>
        <w:t>В христианстве, как известно, очень рано появились изображ</w:t>
      </w:r>
      <w:r w:rsidR="00727ED5" w:rsidRPr="00CB1135">
        <w:rPr>
          <w:sz w:val="28"/>
          <w:szCs w:val="28"/>
        </w:rPr>
        <w:t>е</w:t>
      </w:r>
      <w:r w:rsidR="00727ED5" w:rsidRPr="00CB1135">
        <w:rPr>
          <w:sz w:val="28"/>
          <w:szCs w:val="28"/>
        </w:rPr>
        <w:t>ния, имеющие целью символически выразить любовь Христов</w:t>
      </w:r>
      <w:r w:rsidR="007E32C3" w:rsidRPr="00CB1135">
        <w:rPr>
          <w:sz w:val="28"/>
          <w:szCs w:val="28"/>
        </w:rPr>
        <w:t>у (изображения доброго пастыря).</w:t>
      </w:r>
      <w:r w:rsidR="00727ED5" w:rsidRPr="00CB1135">
        <w:rPr>
          <w:sz w:val="28"/>
          <w:szCs w:val="28"/>
        </w:rPr>
        <w:t xml:space="preserve"> Воспроизведение Креста как символического знака или позднее – как изображение страдающего на кресте Спасителя, а потом и картины библе</w:t>
      </w:r>
      <w:r w:rsidR="00727ED5" w:rsidRPr="00CB1135">
        <w:rPr>
          <w:sz w:val="28"/>
          <w:szCs w:val="28"/>
        </w:rPr>
        <w:t>й</w:t>
      </w:r>
      <w:r w:rsidR="00727ED5" w:rsidRPr="00CB1135">
        <w:rPr>
          <w:sz w:val="28"/>
          <w:szCs w:val="28"/>
        </w:rPr>
        <w:t>ских событий помогали христианину предста</w:t>
      </w:r>
      <w:r w:rsidR="00804D1D" w:rsidRPr="00CB1135">
        <w:rPr>
          <w:sz w:val="28"/>
          <w:szCs w:val="28"/>
        </w:rPr>
        <w:t>вить себе Христа.</w:t>
      </w:r>
      <w:r w:rsidR="00727ED5" w:rsidRPr="00CB1135">
        <w:rPr>
          <w:sz w:val="28"/>
          <w:szCs w:val="28"/>
        </w:rPr>
        <w:t xml:space="preserve"> С тех пор вот уже на протяжении</w:t>
      </w:r>
      <w:r w:rsidR="00BD536E" w:rsidRPr="00CB1135">
        <w:rPr>
          <w:sz w:val="28"/>
          <w:szCs w:val="28"/>
        </w:rPr>
        <w:t xml:space="preserve"> более </w:t>
      </w:r>
      <w:r w:rsidR="00727ED5" w:rsidRPr="00CB1135">
        <w:rPr>
          <w:sz w:val="28"/>
          <w:szCs w:val="28"/>
        </w:rPr>
        <w:t xml:space="preserve"> двадцати веков христианская религия и искусство идут рядом бок о бок.</w:t>
      </w:r>
    </w:p>
    <w:p w:rsidR="001C1E33" w:rsidRPr="007E5863" w:rsidRDefault="00804D1D" w:rsidP="00CB1135">
      <w:pPr>
        <w:pStyle w:val="a8"/>
        <w:shd w:val="clear" w:color="auto" w:fill="FFFFFF"/>
        <w:spacing w:before="0" w:beforeAutospacing="0" w:after="0" w:afterAutospacing="0" w:line="276" w:lineRule="auto"/>
        <w:ind w:left="-567"/>
        <w:jc w:val="both"/>
        <w:rPr>
          <w:sz w:val="28"/>
          <w:szCs w:val="28"/>
        </w:rPr>
      </w:pPr>
      <w:r w:rsidRPr="00CB1135">
        <w:rPr>
          <w:sz w:val="28"/>
          <w:szCs w:val="28"/>
        </w:rPr>
        <w:lastRenderedPageBreak/>
        <w:t xml:space="preserve">     </w:t>
      </w:r>
      <w:r w:rsidR="007E32C3" w:rsidRPr="00CB1135">
        <w:rPr>
          <w:sz w:val="28"/>
          <w:szCs w:val="28"/>
        </w:rPr>
        <w:t xml:space="preserve"> </w:t>
      </w:r>
      <w:r w:rsidRPr="00CB1135">
        <w:rPr>
          <w:sz w:val="28"/>
          <w:szCs w:val="28"/>
        </w:rPr>
        <w:t xml:space="preserve"> </w:t>
      </w:r>
      <w:r w:rsidR="00727ED5" w:rsidRPr="00CB1135">
        <w:rPr>
          <w:sz w:val="28"/>
          <w:szCs w:val="28"/>
        </w:rPr>
        <w:t>Самый главный религиозный  шедевр Христианства – храм. Храм – это символ земного неба, ковчег (корабль) спасения для верующих среди бурь житейского моря.</w:t>
      </w:r>
      <w:r w:rsidRPr="00CB1135">
        <w:rPr>
          <w:b/>
          <w:sz w:val="28"/>
          <w:szCs w:val="28"/>
        </w:rPr>
        <w:t xml:space="preserve">    </w:t>
      </w:r>
      <w:r w:rsidRPr="00CB1135">
        <w:rPr>
          <w:sz w:val="28"/>
          <w:szCs w:val="28"/>
        </w:rPr>
        <w:t>В  соответствии с символикой пространства и ориентацией на богослужение строилась система росписей в древнерусском храме</w:t>
      </w:r>
      <w:r w:rsidR="006349CC">
        <w:rPr>
          <w:sz w:val="28"/>
          <w:szCs w:val="28"/>
        </w:rPr>
        <w:t>.</w:t>
      </w:r>
      <w:r w:rsidR="001C1E33" w:rsidRPr="007E5863">
        <w:rPr>
          <w:color w:val="000000"/>
          <w:sz w:val="28"/>
          <w:szCs w:val="28"/>
        </w:rPr>
        <w:t xml:space="preserve">  Коль скоро Христос жил среди нас, о Нем можно не только написать в книге, но Его можно изобразить</w:t>
      </w:r>
      <w:r w:rsidR="000C6098">
        <w:rPr>
          <w:color w:val="000000"/>
          <w:sz w:val="28"/>
          <w:szCs w:val="28"/>
        </w:rPr>
        <w:t xml:space="preserve">. </w:t>
      </w:r>
      <w:r w:rsidR="000C6098" w:rsidRPr="007E5863">
        <w:rPr>
          <w:color w:val="000000"/>
          <w:sz w:val="28"/>
          <w:szCs w:val="28"/>
        </w:rPr>
        <w:t>Э</w:t>
      </w:r>
      <w:r w:rsidR="000C6098">
        <w:rPr>
          <w:color w:val="000000"/>
          <w:sz w:val="28"/>
          <w:szCs w:val="28"/>
        </w:rPr>
        <w:t>т</w:t>
      </w:r>
      <w:r w:rsidR="000C6098" w:rsidRPr="007E5863">
        <w:rPr>
          <w:color w:val="000000"/>
          <w:sz w:val="28"/>
          <w:szCs w:val="28"/>
        </w:rPr>
        <w:t>и</w:t>
      </w:r>
      <w:r w:rsidR="001C1E33" w:rsidRPr="007E5863">
        <w:rPr>
          <w:color w:val="000000"/>
          <w:sz w:val="28"/>
          <w:szCs w:val="28"/>
        </w:rPr>
        <w:t xml:space="preserve"> изображения стали называть иконами (от греческого «образ», «изображение»). </w:t>
      </w:r>
    </w:p>
    <w:p w:rsidR="00BD536E" w:rsidRPr="00CB1135" w:rsidRDefault="00BD536E" w:rsidP="00CB1135">
      <w:pPr>
        <w:pStyle w:val="a8"/>
        <w:shd w:val="clear" w:color="auto" w:fill="FFFFFF"/>
        <w:spacing w:before="0" w:beforeAutospacing="0" w:after="0" w:afterAutospacing="0" w:line="276" w:lineRule="auto"/>
        <w:ind w:left="-624"/>
        <w:jc w:val="both"/>
        <w:rPr>
          <w:color w:val="333333"/>
          <w:sz w:val="28"/>
          <w:szCs w:val="28"/>
        </w:rPr>
      </w:pPr>
      <w:r w:rsidRPr="00CB1135">
        <w:rPr>
          <w:color w:val="000000"/>
          <w:sz w:val="28"/>
          <w:szCs w:val="28"/>
          <w:shd w:val="clear" w:color="auto" w:fill="FFFFFF"/>
        </w:rPr>
        <w:t xml:space="preserve">       </w:t>
      </w:r>
      <w:r w:rsidR="008E0174">
        <w:rPr>
          <w:color w:val="000000"/>
          <w:sz w:val="28"/>
          <w:szCs w:val="28"/>
          <w:shd w:val="clear" w:color="auto" w:fill="FFFFFF"/>
        </w:rPr>
        <w:t xml:space="preserve"> </w:t>
      </w:r>
      <w:r w:rsidRPr="00CB1135">
        <w:rPr>
          <w:color w:val="000000"/>
          <w:sz w:val="28"/>
          <w:szCs w:val="28"/>
          <w:shd w:val="clear" w:color="auto" w:fill="FFFFFF"/>
        </w:rPr>
        <w:t>Высокая музыкальность слова, древние иконы со строгими ликами, торжес</w:t>
      </w:r>
      <w:r w:rsidRPr="00CB1135">
        <w:rPr>
          <w:color w:val="000000"/>
          <w:sz w:val="28"/>
          <w:szCs w:val="28"/>
          <w:shd w:val="clear" w:color="auto" w:fill="FFFFFF"/>
        </w:rPr>
        <w:t>т</w:t>
      </w:r>
      <w:r w:rsidRPr="00CB1135">
        <w:rPr>
          <w:color w:val="000000"/>
          <w:sz w:val="28"/>
          <w:szCs w:val="28"/>
          <w:shd w:val="clear" w:color="auto" w:fill="FFFFFF"/>
        </w:rPr>
        <w:t>венная архитектура храмов, монументальные фрески, полная достоинства пласт</w:t>
      </w:r>
      <w:r w:rsidRPr="00CB1135">
        <w:rPr>
          <w:color w:val="000000"/>
          <w:sz w:val="28"/>
          <w:szCs w:val="28"/>
          <w:shd w:val="clear" w:color="auto" w:fill="FFFFFF"/>
        </w:rPr>
        <w:t>и</w:t>
      </w:r>
      <w:r w:rsidRPr="00CB1135">
        <w:rPr>
          <w:color w:val="000000"/>
          <w:sz w:val="28"/>
          <w:szCs w:val="28"/>
          <w:shd w:val="clear" w:color="auto" w:fill="FFFFFF"/>
        </w:rPr>
        <w:t>ка скульптур, красивые и точнейшим образом взвешенные мелодии церковной музыки - всё это рождает возвышенные нравственные чувства, когда приходят мысли о жизни и смерти, о грехе и о раскаянии, когда душа стремится к идеалу и истине. Синтез храмового искусства обращается к состраданию и сочувствию, покою и умилению, одухотворению и просветлённой радости</w:t>
      </w:r>
      <w:r w:rsidR="008E0174">
        <w:rPr>
          <w:color w:val="000000"/>
          <w:sz w:val="28"/>
          <w:szCs w:val="28"/>
          <w:shd w:val="clear" w:color="auto" w:fill="FFFFFF"/>
        </w:rPr>
        <w:t>.</w:t>
      </w:r>
    </w:p>
    <w:p w:rsidR="001B2E94" w:rsidRPr="00CB1135" w:rsidRDefault="00BD536E" w:rsidP="00CB1135">
      <w:pPr>
        <w:pStyle w:val="a8"/>
        <w:shd w:val="clear" w:color="auto" w:fill="FFFFFF"/>
        <w:spacing w:before="0" w:beforeAutospacing="0" w:after="0" w:afterAutospacing="0" w:line="276" w:lineRule="auto"/>
        <w:ind w:left="-624"/>
        <w:jc w:val="both"/>
        <w:rPr>
          <w:sz w:val="28"/>
          <w:szCs w:val="28"/>
        </w:rPr>
      </w:pPr>
      <w:r w:rsidRPr="00CB1135">
        <w:rPr>
          <w:color w:val="333333"/>
          <w:sz w:val="28"/>
          <w:szCs w:val="28"/>
        </w:rPr>
        <w:t xml:space="preserve">      </w:t>
      </w:r>
      <w:r w:rsidR="001B2E94" w:rsidRPr="00CB1135">
        <w:rPr>
          <w:sz w:val="28"/>
          <w:szCs w:val="28"/>
          <w:shd w:val="clear" w:color="auto" w:fill="FFFFFF"/>
        </w:rPr>
        <w:t>Грандиозность  и  величественность архитектурного образа католического собора  звучит  особенно  возвышенно в  светлом,  взлетающем  пространстве интерьера.  Мощным  потоком  вверх устремляются  все  элементы  декора: тонкие,  изящные  столбы,  колонны, стрельчатые</w:t>
      </w:r>
      <w:r w:rsidR="001B2E94" w:rsidRPr="00CB1135">
        <w:rPr>
          <w:color w:val="373737"/>
          <w:sz w:val="28"/>
          <w:szCs w:val="28"/>
          <w:shd w:val="clear" w:color="auto" w:fill="FFFFFF"/>
        </w:rPr>
        <w:t xml:space="preserve"> </w:t>
      </w:r>
      <w:r w:rsidR="001B2E94" w:rsidRPr="00CB1135">
        <w:rPr>
          <w:sz w:val="28"/>
          <w:szCs w:val="28"/>
          <w:shd w:val="clear" w:color="auto" w:fill="FFFFFF"/>
        </w:rPr>
        <w:t>арки. Огромные  ажурные окна  с  цветными  стеклами  —  витражами  —  делают  прозрачной  и  легкой преграду  между  интерьером  собора и  внешним  миром</w:t>
      </w:r>
      <w:r w:rsidR="008E0174">
        <w:rPr>
          <w:sz w:val="28"/>
          <w:szCs w:val="28"/>
          <w:shd w:val="clear" w:color="auto" w:fill="FFFFFF"/>
        </w:rPr>
        <w:t>.</w:t>
      </w:r>
    </w:p>
    <w:p w:rsidR="00BD536E" w:rsidRPr="00CB1135" w:rsidRDefault="004425BA" w:rsidP="00CB1135">
      <w:pPr>
        <w:pStyle w:val="a8"/>
        <w:shd w:val="clear" w:color="auto" w:fill="FFFFFF"/>
        <w:spacing w:before="0" w:beforeAutospacing="0" w:after="0" w:afterAutospacing="0" w:line="276" w:lineRule="auto"/>
        <w:ind w:left="-567"/>
        <w:jc w:val="both"/>
        <w:rPr>
          <w:sz w:val="28"/>
          <w:szCs w:val="28"/>
        </w:rPr>
      </w:pPr>
      <w:r w:rsidRPr="00CB1135">
        <w:rPr>
          <w:sz w:val="28"/>
          <w:szCs w:val="28"/>
          <w:shd w:val="clear" w:color="auto" w:fill="FFFFFF"/>
        </w:rPr>
        <w:t xml:space="preserve">    </w:t>
      </w:r>
      <w:r w:rsidR="001B2E94" w:rsidRPr="00CB1135">
        <w:rPr>
          <w:sz w:val="28"/>
          <w:szCs w:val="28"/>
          <w:shd w:val="clear" w:color="auto" w:fill="FFFFFF"/>
        </w:rPr>
        <w:t>Архитектура,  скульптура,  живопись, таинство литургического действа в православном  храме соотносятся  с  хоровым  пением  без  сопровождения  (акапелла).  В  католическом  —  не  только  с пением,  но  и  со  звучанием  органа. </w:t>
      </w:r>
    </w:p>
    <w:p w:rsidR="008E0174" w:rsidRDefault="007E32C3" w:rsidP="00CB1135">
      <w:pPr>
        <w:pStyle w:val="a8"/>
        <w:shd w:val="clear" w:color="auto" w:fill="FFFFFF"/>
        <w:spacing w:before="0" w:beforeAutospacing="0" w:after="0" w:afterAutospacing="0" w:line="276" w:lineRule="auto"/>
        <w:ind w:left="-567"/>
        <w:jc w:val="both"/>
        <w:rPr>
          <w:sz w:val="28"/>
          <w:szCs w:val="28"/>
        </w:rPr>
      </w:pPr>
      <w:r w:rsidRPr="00CB1135">
        <w:rPr>
          <w:color w:val="000000"/>
          <w:sz w:val="28"/>
          <w:szCs w:val="28"/>
          <w:shd w:val="clear" w:color="auto" w:fill="FFFFFF"/>
        </w:rPr>
        <w:t xml:space="preserve">     </w:t>
      </w:r>
      <w:r w:rsidR="008E0174">
        <w:rPr>
          <w:sz w:val="28"/>
          <w:szCs w:val="28"/>
        </w:rPr>
        <w:t xml:space="preserve"> </w:t>
      </w:r>
      <w:r w:rsidR="00BD536E" w:rsidRPr="00CB1135">
        <w:rPr>
          <w:sz w:val="28"/>
          <w:szCs w:val="28"/>
        </w:rPr>
        <w:t>Таким образом, мы ясно увидели, что только в неразрывном синт</w:t>
      </w:r>
      <w:r w:rsidR="00BD536E" w:rsidRPr="00CB1135">
        <w:rPr>
          <w:sz w:val="28"/>
          <w:szCs w:val="28"/>
        </w:rPr>
        <w:t>е</w:t>
      </w:r>
      <w:r w:rsidR="00BD536E" w:rsidRPr="00CB1135">
        <w:rPr>
          <w:sz w:val="28"/>
          <w:szCs w:val="28"/>
        </w:rPr>
        <w:t>зе </w:t>
      </w:r>
      <w:r w:rsidR="00BD536E" w:rsidRPr="00CB1135">
        <w:rPr>
          <w:rStyle w:val="af"/>
          <w:i w:val="0"/>
          <w:sz w:val="28"/>
          <w:szCs w:val="28"/>
        </w:rPr>
        <w:t>архитектуры,</w:t>
      </w:r>
      <w:r w:rsidR="00BD536E" w:rsidRPr="00CB1135">
        <w:rPr>
          <w:rStyle w:val="af"/>
          <w:sz w:val="28"/>
          <w:szCs w:val="28"/>
        </w:rPr>
        <w:t xml:space="preserve"> </w:t>
      </w:r>
      <w:r w:rsidR="00BD536E" w:rsidRPr="00CB1135">
        <w:rPr>
          <w:rStyle w:val="af"/>
          <w:i w:val="0"/>
          <w:sz w:val="28"/>
          <w:szCs w:val="28"/>
        </w:rPr>
        <w:t>изобразительного</w:t>
      </w:r>
      <w:r w:rsidR="00BD536E" w:rsidRPr="00CB1135">
        <w:rPr>
          <w:bCs/>
          <w:i/>
          <w:sz w:val="28"/>
          <w:szCs w:val="28"/>
        </w:rPr>
        <w:t> </w:t>
      </w:r>
      <w:r w:rsidR="00BD536E" w:rsidRPr="00CB1135">
        <w:rPr>
          <w:rStyle w:val="af"/>
          <w:i w:val="0"/>
          <w:sz w:val="28"/>
          <w:szCs w:val="28"/>
        </w:rPr>
        <w:t>искусства  музыки</w:t>
      </w:r>
      <w:r w:rsidR="00BD536E" w:rsidRPr="00CB1135">
        <w:rPr>
          <w:rStyle w:val="af"/>
          <w:sz w:val="28"/>
          <w:szCs w:val="28"/>
        </w:rPr>
        <w:t xml:space="preserve"> </w:t>
      </w:r>
      <w:r w:rsidR="00BD536E" w:rsidRPr="00CB1135">
        <w:rPr>
          <w:rStyle w:val="af"/>
          <w:i w:val="0"/>
          <w:sz w:val="28"/>
          <w:szCs w:val="28"/>
        </w:rPr>
        <w:t>и литературы рождае</w:t>
      </w:r>
      <w:r w:rsidR="00BD536E" w:rsidRPr="00CB1135">
        <w:rPr>
          <w:rStyle w:val="af"/>
          <w:i w:val="0"/>
          <w:sz w:val="28"/>
          <w:szCs w:val="28"/>
        </w:rPr>
        <w:t>т</w:t>
      </w:r>
      <w:r w:rsidR="00BD536E" w:rsidRPr="00CB1135">
        <w:rPr>
          <w:rStyle w:val="af"/>
          <w:i w:val="0"/>
          <w:sz w:val="28"/>
          <w:szCs w:val="28"/>
        </w:rPr>
        <w:t>ся </w:t>
      </w:r>
      <w:r w:rsidR="00BD536E" w:rsidRPr="00CB1135">
        <w:rPr>
          <w:sz w:val="28"/>
          <w:szCs w:val="28"/>
        </w:rPr>
        <w:t>новое</w:t>
      </w:r>
      <w:r w:rsidR="00BD536E" w:rsidRPr="00CB1135">
        <w:rPr>
          <w:i/>
          <w:sz w:val="28"/>
          <w:szCs w:val="28"/>
        </w:rPr>
        <w:t xml:space="preserve">  </w:t>
      </w:r>
      <w:r w:rsidR="00BD536E" w:rsidRPr="00CB1135">
        <w:rPr>
          <w:rStyle w:val="af"/>
          <w:i w:val="0"/>
          <w:sz w:val="28"/>
          <w:szCs w:val="28"/>
        </w:rPr>
        <w:t>символическое пространство</w:t>
      </w:r>
      <w:r w:rsidR="00BD536E" w:rsidRPr="00CB1135">
        <w:rPr>
          <w:bCs/>
          <w:sz w:val="28"/>
          <w:szCs w:val="28"/>
        </w:rPr>
        <w:t> </w:t>
      </w:r>
      <w:r w:rsidR="00BD536E" w:rsidRPr="00CB1135">
        <w:rPr>
          <w:sz w:val="28"/>
          <w:szCs w:val="28"/>
        </w:rPr>
        <w:t>христианского  храма, как модель Вселе</w:t>
      </w:r>
      <w:r w:rsidR="00BD536E" w:rsidRPr="00CB1135">
        <w:rPr>
          <w:sz w:val="28"/>
          <w:szCs w:val="28"/>
        </w:rPr>
        <w:t>н</w:t>
      </w:r>
      <w:r w:rsidR="00BD536E" w:rsidRPr="00CB1135">
        <w:rPr>
          <w:sz w:val="28"/>
          <w:szCs w:val="28"/>
        </w:rPr>
        <w:t>ной, которая для верующего человека объединяет в себе два мира.</w:t>
      </w:r>
    </w:p>
    <w:p w:rsidR="000C6098" w:rsidRDefault="00BD536E" w:rsidP="000C6098">
      <w:pPr>
        <w:pStyle w:val="a8"/>
        <w:shd w:val="clear" w:color="auto" w:fill="FFFFFF"/>
        <w:spacing w:before="0" w:beforeAutospacing="0" w:after="0" w:afterAutospacing="0" w:line="276" w:lineRule="auto"/>
        <w:ind w:left="-567"/>
        <w:jc w:val="both"/>
        <w:rPr>
          <w:sz w:val="28"/>
          <w:szCs w:val="28"/>
        </w:rPr>
      </w:pPr>
      <w:r w:rsidRPr="00CB1135">
        <w:rPr>
          <w:sz w:val="28"/>
          <w:szCs w:val="28"/>
        </w:rPr>
        <w:t xml:space="preserve">  </w:t>
      </w:r>
    </w:p>
    <w:p w:rsidR="000C6098" w:rsidRPr="000C6098" w:rsidRDefault="00011A15" w:rsidP="000C6098">
      <w:pPr>
        <w:pStyle w:val="a8"/>
        <w:shd w:val="clear" w:color="auto" w:fill="FFFFFF"/>
        <w:spacing w:before="0" w:beforeAutospacing="0" w:after="0" w:afterAutospacing="0" w:line="276" w:lineRule="auto"/>
        <w:ind w:left="-567"/>
        <w:jc w:val="both"/>
        <w:rPr>
          <w:rStyle w:val="a9"/>
          <w:b w:val="0"/>
          <w:bCs w:val="0"/>
          <w:sz w:val="28"/>
          <w:szCs w:val="28"/>
        </w:rPr>
      </w:pPr>
      <w:r w:rsidRPr="00CB1135">
        <w:rPr>
          <w:rStyle w:val="a9"/>
          <w:rFonts w:ascii="playfair_displayregular" w:hAnsi="playfair_displayregular"/>
          <w:iCs/>
          <w:color w:val="000000"/>
          <w:sz w:val="28"/>
          <w:szCs w:val="28"/>
        </w:rPr>
        <w:t>Ислам</w:t>
      </w:r>
    </w:p>
    <w:p w:rsidR="000C6098" w:rsidRDefault="000C6098" w:rsidP="000C6098">
      <w:pPr>
        <w:pStyle w:val="a8"/>
        <w:shd w:val="clear" w:color="auto" w:fill="FFFFFF"/>
        <w:spacing w:before="0" w:beforeAutospacing="0" w:after="0" w:afterAutospacing="0" w:line="276" w:lineRule="auto"/>
        <w:ind w:left="-510" w:firstLine="510"/>
        <w:jc w:val="both"/>
        <w:rPr>
          <w:sz w:val="28"/>
          <w:szCs w:val="28"/>
        </w:rPr>
      </w:pPr>
    </w:p>
    <w:p w:rsidR="006349CC" w:rsidRDefault="00011A15" w:rsidP="006349CC">
      <w:pPr>
        <w:pStyle w:val="a8"/>
        <w:shd w:val="clear" w:color="auto" w:fill="FFFFFF"/>
        <w:spacing w:before="0" w:beforeAutospacing="0" w:after="0" w:afterAutospacing="0" w:line="276" w:lineRule="auto"/>
        <w:ind w:left="-510" w:firstLine="510"/>
        <w:jc w:val="both"/>
        <w:rPr>
          <w:rFonts w:ascii="playfair_displayregular" w:hAnsi="playfair_displayregular"/>
          <w:b/>
          <w:bCs/>
          <w:iCs/>
          <w:color w:val="000000"/>
          <w:sz w:val="28"/>
          <w:szCs w:val="28"/>
        </w:rPr>
      </w:pPr>
      <w:r w:rsidRPr="00CB1135">
        <w:rPr>
          <w:sz w:val="28"/>
          <w:szCs w:val="28"/>
        </w:rPr>
        <w:t>По представлениям мусульман идеальный человек должен прогонять от себя греховные мысли, совершать добрые поступки, стремиться к знаниям, быть добрым, скромным, терпеливым и чистоплотным. Также истинный правоверный не курит, не употребляет спиртного и не играет в азартные игры.</w:t>
      </w:r>
    </w:p>
    <w:p w:rsidR="006349CC" w:rsidRDefault="00011A15" w:rsidP="006349CC">
      <w:pPr>
        <w:pStyle w:val="a8"/>
        <w:shd w:val="clear" w:color="auto" w:fill="FFFFFF"/>
        <w:spacing w:before="0" w:beforeAutospacing="0" w:after="0" w:afterAutospacing="0" w:line="276" w:lineRule="auto"/>
        <w:ind w:left="-510" w:firstLine="510"/>
        <w:jc w:val="both"/>
        <w:rPr>
          <w:rFonts w:ascii="playfair_displayregular" w:hAnsi="playfair_displayregular"/>
          <w:b/>
          <w:bCs/>
          <w:iCs/>
          <w:color w:val="000000"/>
          <w:sz w:val="28"/>
          <w:szCs w:val="28"/>
        </w:rPr>
      </w:pPr>
      <w:r w:rsidRPr="00CB1135">
        <w:rPr>
          <w:rStyle w:val="a9"/>
          <w:rFonts w:ascii="playfair_displayregular" w:hAnsi="playfair_displayregular"/>
          <w:b w:val="0"/>
          <w:iCs/>
          <w:color w:val="000000"/>
          <w:sz w:val="28"/>
          <w:szCs w:val="28"/>
        </w:rPr>
        <w:t xml:space="preserve"> </w:t>
      </w:r>
      <w:r w:rsidR="001C1E33" w:rsidRPr="00CB1135">
        <w:rPr>
          <w:rStyle w:val="a9"/>
          <w:rFonts w:ascii="playfair_displayregular" w:hAnsi="playfair_displayregular"/>
          <w:b w:val="0"/>
          <w:iCs/>
          <w:color w:val="000000"/>
          <w:sz w:val="28"/>
          <w:szCs w:val="28"/>
        </w:rPr>
        <w:t>Мусульманский храм (мечеть</w:t>
      </w:r>
      <w:r w:rsidR="001C1E33" w:rsidRPr="00CB1135">
        <w:rPr>
          <w:rStyle w:val="a9"/>
          <w:rFonts w:ascii="playfair_displayregular" w:hAnsi="playfair_displayregular"/>
          <w:iCs/>
          <w:color w:val="000000"/>
          <w:sz w:val="28"/>
          <w:szCs w:val="28"/>
        </w:rPr>
        <w:t>)</w:t>
      </w:r>
      <w:r w:rsidR="007E32C3" w:rsidRPr="00CB1135">
        <w:rPr>
          <w:rStyle w:val="a9"/>
          <w:rFonts w:ascii="playfair_displayregular" w:hAnsi="playfair_displayregular"/>
          <w:iCs/>
          <w:color w:val="000000"/>
          <w:sz w:val="28"/>
          <w:szCs w:val="28"/>
        </w:rPr>
        <w:t xml:space="preserve"> </w:t>
      </w:r>
      <w:r w:rsidR="001C1E33" w:rsidRPr="00CB1135">
        <w:rPr>
          <w:rFonts w:ascii="playfair_displayregular" w:hAnsi="playfair_displayregular"/>
          <w:color w:val="000000"/>
          <w:sz w:val="28"/>
          <w:szCs w:val="28"/>
        </w:rPr>
        <w:t>своим великим куполом символизирует ед</w:t>
      </w:r>
      <w:r w:rsidR="001C1E33" w:rsidRPr="00CB1135">
        <w:rPr>
          <w:rFonts w:ascii="playfair_displayregular" w:hAnsi="playfair_displayregular"/>
          <w:color w:val="000000"/>
          <w:sz w:val="28"/>
          <w:szCs w:val="28"/>
        </w:rPr>
        <w:t>и</w:t>
      </w:r>
      <w:r w:rsidR="001C1E33" w:rsidRPr="00CB1135">
        <w:rPr>
          <w:rFonts w:ascii="playfair_displayregular" w:hAnsi="playfair_displayregular"/>
          <w:color w:val="000000"/>
          <w:sz w:val="28"/>
          <w:szCs w:val="28"/>
        </w:rPr>
        <w:t>ного Бога (Аллаха) и минаретом (башня около мечети) — его пророка (Магом</w:t>
      </w:r>
      <w:r w:rsidR="001C1E33" w:rsidRPr="00CB1135">
        <w:rPr>
          <w:rFonts w:ascii="playfair_displayregular" w:hAnsi="playfair_displayregular"/>
          <w:color w:val="000000"/>
          <w:sz w:val="28"/>
          <w:szCs w:val="28"/>
        </w:rPr>
        <w:t>е</w:t>
      </w:r>
      <w:r w:rsidR="001C1E33" w:rsidRPr="00CB1135">
        <w:rPr>
          <w:rFonts w:ascii="playfair_displayregular" w:hAnsi="playfair_displayregular"/>
          <w:color w:val="000000"/>
          <w:sz w:val="28"/>
          <w:szCs w:val="28"/>
        </w:rPr>
        <w:t>та). В религиозной культуре ислама из всех видов искусств преимущество пол</w:t>
      </w:r>
      <w:r w:rsidR="001C1E33" w:rsidRPr="00CB1135">
        <w:rPr>
          <w:rFonts w:ascii="playfair_displayregular" w:hAnsi="playfair_displayregular"/>
          <w:color w:val="000000"/>
          <w:sz w:val="28"/>
          <w:szCs w:val="28"/>
        </w:rPr>
        <w:t>у</w:t>
      </w:r>
      <w:r w:rsidR="001C1E33" w:rsidRPr="00CB1135">
        <w:rPr>
          <w:rFonts w:ascii="playfair_displayregular" w:hAnsi="playfair_displayregular"/>
          <w:color w:val="000000"/>
          <w:sz w:val="28"/>
          <w:szCs w:val="28"/>
        </w:rPr>
        <w:t xml:space="preserve">чили архитектура (дворцы, мечети) и поэзия, звучащая под аккомпанемент </w:t>
      </w:r>
      <w:r w:rsidR="001C1E33" w:rsidRPr="00CB1135">
        <w:rPr>
          <w:rFonts w:ascii="playfair_displayregular" w:hAnsi="playfair_displayregular"/>
          <w:color w:val="000000"/>
          <w:sz w:val="28"/>
          <w:szCs w:val="28"/>
        </w:rPr>
        <w:lastRenderedPageBreak/>
        <w:t>струнных инструментов. Изображение божества и любого живого существа считалось святотатством. Поэтому художественный стиль ислама — декорати</w:t>
      </w:r>
      <w:r w:rsidR="001C1E33" w:rsidRPr="00CB1135">
        <w:rPr>
          <w:rFonts w:ascii="playfair_displayregular" w:hAnsi="playfair_displayregular"/>
          <w:color w:val="000000"/>
          <w:sz w:val="28"/>
          <w:szCs w:val="28"/>
        </w:rPr>
        <w:t>в</w:t>
      </w:r>
      <w:r w:rsidR="001C1E33" w:rsidRPr="00CB1135">
        <w:rPr>
          <w:rFonts w:ascii="playfair_displayregular" w:hAnsi="playfair_displayregular"/>
          <w:color w:val="000000"/>
          <w:sz w:val="28"/>
          <w:szCs w:val="28"/>
        </w:rPr>
        <w:t>ный, орнаментальный. Бесконечный по своей природе орнамент служит спос</w:t>
      </w:r>
      <w:r w:rsidR="001C1E33" w:rsidRPr="00CB1135">
        <w:rPr>
          <w:rFonts w:ascii="playfair_displayregular" w:hAnsi="playfair_displayregular"/>
          <w:color w:val="000000"/>
          <w:sz w:val="28"/>
          <w:szCs w:val="28"/>
        </w:rPr>
        <w:t>о</w:t>
      </w:r>
      <w:r w:rsidR="001C1E33" w:rsidRPr="00CB1135">
        <w:rPr>
          <w:rFonts w:ascii="playfair_displayregular" w:hAnsi="playfair_displayregular"/>
          <w:color w:val="000000"/>
          <w:sz w:val="28"/>
          <w:szCs w:val="28"/>
        </w:rPr>
        <w:t>бом худо</w:t>
      </w:r>
      <w:r w:rsidRPr="00CB1135">
        <w:rPr>
          <w:rFonts w:ascii="playfair_displayregular" w:hAnsi="playfair_displayregular"/>
          <w:color w:val="000000"/>
          <w:sz w:val="28"/>
          <w:szCs w:val="28"/>
        </w:rPr>
        <w:t>жес</w:t>
      </w:r>
      <w:r w:rsidR="001C1E33" w:rsidRPr="00CB1135">
        <w:rPr>
          <w:rFonts w:ascii="playfair_displayregular" w:hAnsi="playfair_displayregular"/>
          <w:color w:val="000000"/>
          <w:sz w:val="28"/>
          <w:szCs w:val="28"/>
        </w:rPr>
        <w:t>твенного выражения исламского мироощущения. Именно орнамент</w:t>
      </w:r>
      <w:r w:rsidR="008E0174">
        <w:rPr>
          <w:rFonts w:ascii="playfair_displayregular" w:hAnsi="playfair_displayregular"/>
          <w:color w:val="000000"/>
          <w:sz w:val="28"/>
          <w:szCs w:val="28"/>
        </w:rPr>
        <w:t xml:space="preserve"> (арабески)</w:t>
      </w:r>
      <w:r w:rsidR="001C1E33" w:rsidRPr="00CB1135">
        <w:rPr>
          <w:rFonts w:ascii="playfair_displayregular" w:hAnsi="playfair_displayregular"/>
          <w:color w:val="000000"/>
          <w:sz w:val="28"/>
          <w:szCs w:val="28"/>
        </w:rPr>
        <w:t xml:space="preserve"> строится на ритмическом повторении основных мотивов. </w:t>
      </w:r>
      <w:r w:rsidR="003F5917" w:rsidRPr="00CB1135">
        <w:rPr>
          <w:rFonts w:ascii="playfair_displayregular" w:hAnsi="playfair_displayregular"/>
          <w:color w:val="000000"/>
          <w:sz w:val="28"/>
          <w:szCs w:val="28"/>
        </w:rPr>
        <w:t>А в мусул</w:t>
      </w:r>
      <w:r w:rsidR="003F5917" w:rsidRPr="00CB1135">
        <w:rPr>
          <w:rFonts w:ascii="playfair_displayregular" w:hAnsi="playfair_displayregular"/>
          <w:color w:val="000000"/>
          <w:sz w:val="28"/>
          <w:szCs w:val="28"/>
        </w:rPr>
        <w:t>ь</w:t>
      </w:r>
      <w:r w:rsidR="003F5917" w:rsidRPr="00CB1135">
        <w:rPr>
          <w:rFonts w:ascii="playfair_displayregular" w:hAnsi="playfair_displayregular"/>
          <w:color w:val="000000"/>
          <w:sz w:val="28"/>
          <w:szCs w:val="28"/>
        </w:rPr>
        <w:t>манстве повторение считается одним из надежных способов постижения истины и выражения преданности Аллаху</w:t>
      </w:r>
    </w:p>
    <w:p w:rsidR="006349CC" w:rsidRDefault="003F5917" w:rsidP="006349CC">
      <w:pPr>
        <w:pStyle w:val="a8"/>
        <w:shd w:val="clear" w:color="auto" w:fill="FFFFFF"/>
        <w:spacing w:before="0" w:beforeAutospacing="0" w:after="0" w:afterAutospacing="0" w:line="276" w:lineRule="auto"/>
        <w:ind w:left="-510" w:firstLine="510"/>
        <w:jc w:val="both"/>
        <w:rPr>
          <w:rFonts w:ascii="playfair_displayregular" w:hAnsi="playfair_displayregular"/>
          <w:b/>
          <w:bCs/>
          <w:iCs/>
          <w:color w:val="000000"/>
          <w:sz w:val="28"/>
          <w:szCs w:val="28"/>
        </w:rPr>
      </w:pPr>
      <w:r w:rsidRPr="00CB1135">
        <w:rPr>
          <w:color w:val="000000" w:themeColor="text1"/>
          <w:sz w:val="28"/>
          <w:szCs w:val="28"/>
          <w:shd w:val="clear" w:color="auto" w:fill="FFFFFF"/>
        </w:rPr>
        <w:t>Изобразительное начало как средство пропаганды религиозных идей оказ</w:t>
      </w:r>
      <w:r w:rsidRPr="00CB1135">
        <w:rPr>
          <w:color w:val="000000" w:themeColor="text1"/>
          <w:sz w:val="28"/>
          <w:szCs w:val="28"/>
          <w:shd w:val="clear" w:color="auto" w:fill="FFFFFF"/>
        </w:rPr>
        <w:t>а</w:t>
      </w:r>
      <w:r w:rsidRPr="00CB1135">
        <w:rPr>
          <w:color w:val="000000" w:themeColor="text1"/>
          <w:sz w:val="28"/>
          <w:szCs w:val="28"/>
          <w:shd w:val="clear" w:color="auto" w:fill="FFFFFF"/>
        </w:rPr>
        <w:t>лось исключенным из идеологической сферы ислама. Главными святынями стали не иконы и статуи, а старые рукописные Кораны. Наделенная выразительностью художественной формы, каллиграфия стала не только частью орнамента, но и оригинальным слагаемым живописно-пластического синтеза в мусульманском искусстве, одной из главных сфер приложения созидательных сил исламских творцов.</w:t>
      </w:r>
      <w:r w:rsidRPr="00CB1135">
        <w:rPr>
          <w:rFonts w:ascii="Arial" w:hAnsi="Arial" w:cs="Arial"/>
          <w:color w:val="000000" w:themeColor="text1"/>
          <w:sz w:val="28"/>
          <w:szCs w:val="28"/>
          <w:shd w:val="clear" w:color="auto" w:fill="FFFFFF"/>
        </w:rPr>
        <w:t> </w:t>
      </w:r>
    </w:p>
    <w:p w:rsidR="00EA3523" w:rsidRPr="006349CC" w:rsidRDefault="001F7166" w:rsidP="006349CC">
      <w:pPr>
        <w:pStyle w:val="a8"/>
        <w:shd w:val="clear" w:color="auto" w:fill="FFFFFF"/>
        <w:spacing w:before="0" w:beforeAutospacing="0" w:after="0" w:afterAutospacing="0" w:line="276" w:lineRule="auto"/>
        <w:ind w:left="-510" w:firstLine="510"/>
        <w:jc w:val="both"/>
        <w:rPr>
          <w:rFonts w:ascii="playfair_displayregular" w:hAnsi="playfair_displayregular"/>
          <w:b/>
          <w:bCs/>
          <w:iCs/>
          <w:color w:val="000000"/>
          <w:sz w:val="28"/>
          <w:szCs w:val="28"/>
        </w:rPr>
      </w:pPr>
      <w:r w:rsidRPr="00CB1135">
        <w:rPr>
          <w:color w:val="000000"/>
          <w:sz w:val="28"/>
          <w:szCs w:val="28"/>
          <w:shd w:val="clear" w:color="auto" w:fill="FFFFFF"/>
        </w:rPr>
        <w:t>Иной характер носит культовая музыка ислама. Мусульманская религия строго регламентировала не только архитектуру, изобразительное искусство и зрелищные представления, но и музыкальное творчество. С одной стороны, музыка попала в ранг запрещённых Исламом искусств, а с другой - было создано богатейшее музыкальное наследство с характерными национальными традици</w:t>
      </w:r>
      <w:r w:rsidRPr="00CB1135">
        <w:rPr>
          <w:color w:val="000000"/>
          <w:sz w:val="28"/>
          <w:szCs w:val="28"/>
          <w:shd w:val="clear" w:color="auto" w:fill="FFFFFF"/>
        </w:rPr>
        <w:t>я</w:t>
      </w:r>
      <w:r w:rsidRPr="00CB1135">
        <w:rPr>
          <w:color w:val="000000"/>
          <w:sz w:val="28"/>
          <w:szCs w:val="28"/>
          <w:shd w:val="clear" w:color="auto" w:fill="FFFFFF"/>
        </w:rPr>
        <w:t>ми.</w:t>
      </w:r>
      <w:r w:rsidRPr="00CB1135">
        <w:rPr>
          <w:rFonts w:ascii="Arial" w:hAnsi="Arial" w:cs="Arial"/>
          <w:color w:val="000000"/>
          <w:sz w:val="28"/>
          <w:szCs w:val="28"/>
          <w:shd w:val="clear" w:color="auto" w:fill="FFFFFF"/>
        </w:rPr>
        <w:t xml:space="preserve"> </w:t>
      </w:r>
      <w:r w:rsidRPr="00CB1135">
        <w:rPr>
          <w:color w:val="000000"/>
          <w:sz w:val="28"/>
          <w:szCs w:val="28"/>
          <w:shd w:val="clear" w:color="auto" w:fill="FFFFFF"/>
        </w:rPr>
        <w:t>Выразительный и динамичный голое служителя ислама - муэдзина (от араб. - «призывающий») должен был пять раз в день созывать верующих для молитвы Аллаху и обращать все их помыслы к Богу. Его главная задача сводилась к тому, чтобы донести смысловое, словесное значение призыва к молитве. Как правило, муэдзин обладает особым творческим даром, сильным и красивым голосом. Его призыв к молитве неизменно содержит одни и те же слова: «Нет Бога, кроме Аллаха, и Мухаммед - пророк его». А между тем всякий раз он импровизирует, по-новому и по-своему распевает их. </w:t>
      </w:r>
    </w:p>
    <w:p w:rsidR="00AA22D4" w:rsidRDefault="00011A15" w:rsidP="00AA22D4">
      <w:pPr>
        <w:pStyle w:val="a8"/>
        <w:shd w:val="clear" w:color="auto" w:fill="FFFFFF"/>
        <w:spacing w:after="120" w:afterAutospacing="0" w:line="276" w:lineRule="auto"/>
        <w:jc w:val="both"/>
        <w:rPr>
          <w:b/>
          <w:sz w:val="28"/>
          <w:szCs w:val="28"/>
        </w:rPr>
      </w:pPr>
      <w:r w:rsidRPr="00CB1135">
        <w:rPr>
          <w:b/>
          <w:sz w:val="28"/>
          <w:szCs w:val="28"/>
        </w:rPr>
        <w:t>Буддизм</w:t>
      </w:r>
    </w:p>
    <w:p w:rsidR="00AA22D4" w:rsidRDefault="00EA3523" w:rsidP="00AA22D4">
      <w:pPr>
        <w:pStyle w:val="a8"/>
        <w:shd w:val="clear" w:color="auto" w:fill="FFFFFF"/>
        <w:spacing w:before="0" w:beforeAutospacing="0" w:after="0" w:afterAutospacing="0" w:line="276" w:lineRule="auto"/>
        <w:ind w:left="-567"/>
        <w:jc w:val="both"/>
        <w:rPr>
          <w:b/>
          <w:sz w:val="28"/>
          <w:szCs w:val="28"/>
        </w:rPr>
      </w:pPr>
      <w:r w:rsidRPr="00CB1135">
        <w:rPr>
          <w:sz w:val="28"/>
          <w:szCs w:val="28"/>
        </w:rPr>
        <w:t xml:space="preserve"> </w:t>
      </w:r>
      <w:r w:rsidR="00AA22D4">
        <w:rPr>
          <w:sz w:val="28"/>
          <w:szCs w:val="28"/>
        </w:rPr>
        <w:t xml:space="preserve">       </w:t>
      </w:r>
      <w:r w:rsidR="00011A15" w:rsidRPr="00CB1135">
        <w:rPr>
          <w:sz w:val="28"/>
          <w:szCs w:val="28"/>
        </w:rPr>
        <w:t>Здесь идеалом человека считается Будда, который изначально был обычным человеком, но смог достичь просветления (Нирваны).</w:t>
      </w:r>
      <w:r w:rsidRPr="00CB1135">
        <w:rPr>
          <w:sz w:val="28"/>
          <w:szCs w:val="28"/>
        </w:rPr>
        <w:t xml:space="preserve">   </w:t>
      </w:r>
      <w:r w:rsidR="00371754" w:rsidRPr="00CB1135">
        <w:rPr>
          <w:rStyle w:val="a9"/>
          <w:b w:val="0"/>
          <w:iCs/>
          <w:sz w:val="28"/>
          <w:szCs w:val="28"/>
        </w:rPr>
        <w:t>Древний буддийский храм</w:t>
      </w:r>
      <w:r w:rsidR="00371754" w:rsidRPr="00CB1135">
        <w:rPr>
          <w:b/>
          <w:sz w:val="28"/>
          <w:szCs w:val="28"/>
        </w:rPr>
        <w:t xml:space="preserve">, </w:t>
      </w:r>
      <w:r w:rsidR="00371754" w:rsidRPr="00CB1135">
        <w:rPr>
          <w:sz w:val="28"/>
          <w:szCs w:val="28"/>
        </w:rPr>
        <w:t xml:space="preserve">сооруженный из мощных обтесанных камней и плит, был основой для пышного и тяжелого орнаментального скульптурного декора, охватывающего почти всю его поверхность. </w:t>
      </w:r>
    </w:p>
    <w:p w:rsidR="001F7166" w:rsidRPr="00AA22D4" w:rsidRDefault="00AA22D4" w:rsidP="00AA22D4">
      <w:pPr>
        <w:pStyle w:val="a8"/>
        <w:shd w:val="clear" w:color="auto" w:fill="FFFFFF"/>
        <w:spacing w:before="0" w:beforeAutospacing="0" w:after="0" w:afterAutospacing="0" w:line="276" w:lineRule="auto"/>
        <w:ind w:left="-567"/>
        <w:jc w:val="both"/>
        <w:rPr>
          <w:b/>
          <w:sz w:val="28"/>
          <w:szCs w:val="28"/>
        </w:rPr>
      </w:pPr>
      <w:r>
        <w:rPr>
          <w:sz w:val="28"/>
          <w:szCs w:val="28"/>
          <w:shd w:val="clear" w:color="auto" w:fill="FFFFFF"/>
        </w:rPr>
        <w:t xml:space="preserve">      </w:t>
      </w:r>
      <w:r w:rsidR="001F7166" w:rsidRPr="00CB1135">
        <w:rPr>
          <w:sz w:val="28"/>
          <w:szCs w:val="28"/>
          <w:shd w:val="clear" w:color="auto" w:fill="FFFFFF"/>
        </w:rPr>
        <w:t xml:space="preserve">Буддийские Храмы были украшены настенной живописью, живописными свитками и скульптурами, отображавшими образы Будды, образы богов-хранителей, гневных и благостных, а также буддийских святых. Буддийская скульптура – деревянная, бронзовая, глиняная и лаковая – служила неотъемлемой частью буддийского ритуала, объектом молитвенного поклонения. </w:t>
      </w:r>
    </w:p>
    <w:p w:rsidR="00390BBD" w:rsidRDefault="001F7166" w:rsidP="00390BBD">
      <w:pPr>
        <w:pStyle w:val="a8"/>
        <w:spacing w:before="0" w:beforeAutospacing="0" w:after="0" w:afterAutospacing="0" w:line="276" w:lineRule="auto"/>
        <w:ind w:left="-340"/>
        <w:jc w:val="both"/>
        <w:rPr>
          <w:sz w:val="28"/>
          <w:szCs w:val="28"/>
        </w:rPr>
      </w:pPr>
      <w:r w:rsidRPr="00CB1135">
        <w:rPr>
          <w:sz w:val="28"/>
          <w:szCs w:val="28"/>
          <w:shd w:val="clear" w:color="auto" w:fill="FFFFFF"/>
        </w:rPr>
        <w:lastRenderedPageBreak/>
        <w:t xml:space="preserve">   </w:t>
      </w:r>
      <w:r w:rsidR="00EA3523" w:rsidRPr="00CB1135">
        <w:rPr>
          <w:sz w:val="28"/>
          <w:szCs w:val="28"/>
          <w:shd w:val="clear" w:color="auto" w:fill="FFFFFF"/>
        </w:rPr>
        <w:t xml:space="preserve">    </w:t>
      </w:r>
      <w:r w:rsidRPr="00CB1135">
        <w:rPr>
          <w:sz w:val="28"/>
          <w:szCs w:val="28"/>
          <w:shd w:val="clear" w:color="auto" w:fill="FFFFFF"/>
        </w:rPr>
        <w:t xml:space="preserve"> Древние буддийские Храмы становились произведениями зодчества и центрами многих искусств – архитектуры, садово-паркового искусства, скуль</w:t>
      </w:r>
      <w:r w:rsidRPr="00CB1135">
        <w:rPr>
          <w:sz w:val="28"/>
          <w:szCs w:val="28"/>
          <w:shd w:val="clear" w:color="auto" w:fill="FFFFFF"/>
        </w:rPr>
        <w:t>п</w:t>
      </w:r>
      <w:r w:rsidRPr="00CB1135">
        <w:rPr>
          <w:sz w:val="28"/>
          <w:szCs w:val="28"/>
          <w:shd w:val="clear" w:color="auto" w:fill="FFFFFF"/>
        </w:rPr>
        <w:t>туры, живописи, каллиграфии, декоративно-прикладного искусства.</w:t>
      </w:r>
      <w:r w:rsidR="00371754" w:rsidRPr="00CB1135">
        <w:rPr>
          <w:sz w:val="28"/>
          <w:szCs w:val="28"/>
        </w:rPr>
        <w:t xml:space="preserve"> Буддийские религиозные праздники сопровождаются обычно шествиями с театрализова</w:t>
      </w:r>
      <w:r w:rsidR="00371754" w:rsidRPr="00CB1135">
        <w:rPr>
          <w:sz w:val="28"/>
          <w:szCs w:val="28"/>
        </w:rPr>
        <w:t>н</w:t>
      </w:r>
      <w:r w:rsidR="00371754" w:rsidRPr="00CB1135">
        <w:rPr>
          <w:sz w:val="28"/>
          <w:szCs w:val="28"/>
        </w:rPr>
        <w:t>ными представлениями, музыкой и ритуальными танцами на открытом воздухе.</w:t>
      </w:r>
      <w:r w:rsidR="00390BBD" w:rsidRPr="00390BBD">
        <w:rPr>
          <w:sz w:val="28"/>
          <w:szCs w:val="28"/>
        </w:rPr>
        <w:t xml:space="preserve"> </w:t>
      </w:r>
      <w:r w:rsidR="00390BBD">
        <w:rPr>
          <w:sz w:val="28"/>
          <w:szCs w:val="28"/>
        </w:rPr>
        <w:t>Пагоды - буддийские храмы - украшены яркими фресками  с изображением Будды, а мандалы – ритуальные предметы для медитации -  имеют сложные симметричные орнаменты, изобилующие  яркостью и красочностью.</w:t>
      </w:r>
    </w:p>
    <w:p w:rsidR="001F7166" w:rsidRPr="00CB1135" w:rsidRDefault="00390BBD" w:rsidP="00390BBD">
      <w:pPr>
        <w:pStyle w:val="a8"/>
        <w:spacing w:before="0" w:beforeAutospacing="0" w:after="0" w:afterAutospacing="0" w:line="276" w:lineRule="auto"/>
        <w:ind w:left="-340"/>
        <w:jc w:val="both"/>
        <w:rPr>
          <w:sz w:val="28"/>
          <w:szCs w:val="28"/>
        </w:rPr>
      </w:pPr>
      <w:r>
        <w:rPr>
          <w:sz w:val="28"/>
          <w:szCs w:val="28"/>
        </w:rPr>
        <w:t xml:space="preserve">        </w:t>
      </w:r>
      <w:r w:rsidR="00EA3523" w:rsidRPr="00CB1135">
        <w:rPr>
          <w:sz w:val="28"/>
          <w:szCs w:val="28"/>
        </w:rPr>
        <w:t xml:space="preserve"> </w:t>
      </w:r>
      <w:r w:rsidR="001F7166" w:rsidRPr="00CB1135">
        <w:rPr>
          <w:sz w:val="28"/>
          <w:szCs w:val="28"/>
        </w:rPr>
        <w:t>В настоящее время создана довольно сложная и пёстрая система будди</w:t>
      </w:r>
      <w:r w:rsidR="001F7166" w:rsidRPr="00CB1135">
        <w:rPr>
          <w:sz w:val="28"/>
          <w:szCs w:val="28"/>
        </w:rPr>
        <w:t>й</w:t>
      </w:r>
      <w:r w:rsidR="001F7166" w:rsidRPr="00CB1135">
        <w:rPr>
          <w:sz w:val="28"/>
          <w:szCs w:val="28"/>
        </w:rPr>
        <w:t>ских музыкальных традиций. В первую очередь музыка включается в сферу храмового ритуала, она также исполняется странствующими монахами и муз</w:t>
      </w:r>
      <w:r w:rsidR="001F7166" w:rsidRPr="00CB1135">
        <w:rPr>
          <w:sz w:val="28"/>
          <w:szCs w:val="28"/>
        </w:rPr>
        <w:t>ы</w:t>
      </w:r>
      <w:r w:rsidR="001F7166" w:rsidRPr="00CB1135">
        <w:rPr>
          <w:sz w:val="28"/>
          <w:szCs w:val="28"/>
        </w:rPr>
        <w:t>кантами. Существуют и сольные музицирования, связанные с определёнными формами медитации, то есть с состояниями углублённости» сосредоточенности и отрешённости от внешнего мира.</w:t>
      </w:r>
    </w:p>
    <w:p w:rsidR="001F7166" w:rsidRDefault="001F7166" w:rsidP="006349CC">
      <w:pPr>
        <w:pStyle w:val="a8"/>
        <w:spacing w:before="0" w:beforeAutospacing="0" w:after="0" w:afterAutospacing="0" w:line="276" w:lineRule="auto"/>
        <w:ind w:left="-510" w:right="57"/>
        <w:jc w:val="both"/>
        <w:rPr>
          <w:color w:val="000000"/>
          <w:sz w:val="28"/>
          <w:szCs w:val="28"/>
        </w:rPr>
      </w:pPr>
      <w:r w:rsidRPr="00CB1135">
        <w:rPr>
          <w:color w:val="000000"/>
          <w:sz w:val="28"/>
          <w:szCs w:val="28"/>
        </w:rPr>
        <w:t xml:space="preserve">     </w:t>
      </w:r>
      <w:r w:rsidR="00EA3523" w:rsidRPr="00CB1135">
        <w:rPr>
          <w:color w:val="000000"/>
          <w:sz w:val="28"/>
          <w:szCs w:val="28"/>
        </w:rPr>
        <w:t xml:space="preserve">      </w:t>
      </w:r>
      <w:r w:rsidRPr="00CB1135">
        <w:rPr>
          <w:color w:val="000000"/>
          <w:sz w:val="28"/>
          <w:szCs w:val="28"/>
        </w:rPr>
        <w:t>Музыка</w:t>
      </w:r>
      <w:r w:rsidR="000C6098">
        <w:rPr>
          <w:color w:val="000000"/>
          <w:sz w:val="28"/>
          <w:szCs w:val="28"/>
        </w:rPr>
        <w:t xml:space="preserve">  в  буддийских храмах</w:t>
      </w:r>
      <w:r w:rsidRPr="00CB1135">
        <w:rPr>
          <w:color w:val="000000"/>
          <w:sz w:val="28"/>
          <w:szCs w:val="28"/>
        </w:rPr>
        <w:t xml:space="preserve"> рассматривалась не как самостоятельное искусство, а как необходимый элемент буддийского ритуала, овладение которым входило в обязательную систему обучения монахов.</w:t>
      </w:r>
    </w:p>
    <w:p w:rsidR="00D550C4" w:rsidRPr="00CB1135" w:rsidRDefault="00D550C4" w:rsidP="006349CC">
      <w:pPr>
        <w:pStyle w:val="a8"/>
        <w:spacing w:before="0" w:beforeAutospacing="0" w:after="0" w:afterAutospacing="0" w:line="276" w:lineRule="auto"/>
        <w:ind w:left="-510" w:right="57"/>
        <w:jc w:val="both"/>
        <w:rPr>
          <w:color w:val="000000"/>
          <w:sz w:val="28"/>
          <w:szCs w:val="28"/>
        </w:rPr>
      </w:pPr>
    </w:p>
    <w:p w:rsidR="00981090" w:rsidRDefault="00D550C4" w:rsidP="006349CC">
      <w:pPr>
        <w:pStyle w:val="a8"/>
        <w:shd w:val="clear" w:color="auto" w:fill="FFFFFF"/>
        <w:spacing w:before="0" w:beforeAutospacing="0" w:after="0" w:afterAutospacing="0" w:line="276" w:lineRule="auto"/>
        <w:ind w:left="-510" w:right="57"/>
        <w:jc w:val="both"/>
        <w:rPr>
          <w:b/>
          <w:sz w:val="28"/>
          <w:szCs w:val="28"/>
        </w:rPr>
      </w:pPr>
      <w:r>
        <w:rPr>
          <w:b/>
          <w:sz w:val="28"/>
          <w:szCs w:val="28"/>
        </w:rPr>
        <w:t>Иудаизм</w:t>
      </w:r>
      <w:r w:rsidR="00597AD4" w:rsidRPr="00CB1135">
        <w:rPr>
          <w:b/>
          <w:sz w:val="28"/>
          <w:szCs w:val="28"/>
        </w:rPr>
        <w:t xml:space="preserve">           </w:t>
      </w:r>
    </w:p>
    <w:p w:rsidR="00981090" w:rsidRDefault="00981090" w:rsidP="006349CC">
      <w:pPr>
        <w:pStyle w:val="a8"/>
        <w:shd w:val="clear" w:color="auto" w:fill="FFFFFF"/>
        <w:spacing w:before="0" w:beforeAutospacing="0" w:after="0" w:afterAutospacing="0" w:line="276" w:lineRule="auto"/>
        <w:ind w:left="-510" w:right="57"/>
        <w:jc w:val="both"/>
        <w:rPr>
          <w:b/>
          <w:sz w:val="28"/>
          <w:szCs w:val="28"/>
        </w:rPr>
      </w:pPr>
    </w:p>
    <w:p w:rsidR="00376D69" w:rsidRPr="00CB1135" w:rsidRDefault="00AA22D4" w:rsidP="006349CC">
      <w:pPr>
        <w:pStyle w:val="a8"/>
        <w:shd w:val="clear" w:color="auto" w:fill="FFFFFF"/>
        <w:spacing w:before="0" w:beforeAutospacing="0" w:after="0" w:afterAutospacing="0" w:line="276" w:lineRule="auto"/>
        <w:ind w:left="-510" w:right="57"/>
        <w:jc w:val="both"/>
        <w:rPr>
          <w:b/>
          <w:sz w:val="28"/>
          <w:szCs w:val="28"/>
        </w:rPr>
      </w:pPr>
      <w:r>
        <w:rPr>
          <w:b/>
          <w:sz w:val="28"/>
          <w:szCs w:val="28"/>
        </w:rPr>
        <w:t xml:space="preserve">       </w:t>
      </w:r>
      <w:r w:rsidR="006A674C" w:rsidRPr="00CB1135">
        <w:rPr>
          <w:b/>
          <w:sz w:val="28"/>
          <w:szCs w:val="28"/>
        </w:rPr>
        <w:t>Глава</w:t>
      </w:r>
      <w:r w:rsidR="00756D30" w:rsidRPr="00CB1135">
        <w:rPr>
          <w:b/>
          <w:sz w:val="28"/>
          <w:szCs w:val="28"/>
        </w:rPr>
        <w:t xml:space="preserve"> 3. Место  православия </w:t>
      </w:r>
      <w:r w:rsidR="007C2920" w:rsidRPr="00CB1135">
        <w:rPr>
          <w:b/>
          <w:sz w:val="28"/>
          <w:szCs w:val="28"/>
        </w:rPr>
        <w:t xml:space="preserve"> </w:t>
      </w:r>
      <w:r w:rsidR="006A674C" w:rsidRPr="00CB1135">
        <w:rPr>
          <w:b/>
          <w:sz w:val="28"/>
          <w:szCs w:val="28"/>
        </w:rPr>
        <w:t xml:space="preserve"> в</w:t>
      </w:r>
      <w:r w:rsidR="00756D30" w:rsidRPr="00CB1135">
        <w:rPr>
          <w:b/>
          <w:sz w:val="28"/>
          <w:szCs w:val="28"/>
        </w:rPr>
        <w:t xml:space="preserve"> искусстве и </w:t>
      </w:r>
      <w:r w:rsidR="006A674C" w:rsidRPr="00CB1135">
        <w:rPr>
          <w:b/>
          <w:sz w:val="28"/>
          <w:szCs w:val="28"/>
        </w:rPr>
        <w:t xml:space="preserve"> культуре России</w:t>
      </w:r>
    </w:p>
    <w:p w:rsidR="00784853" w:rsidRPr="00CB1135" w:rsidRDefault="002F3628" w:rsidP="006349CC">
      <w:pPr>
        <w:spacing w:after="0"/>
        <w:ind w:left="-510"/>
        <w:jc w:val="both"/>
        <w:rPr>
          <w:rFonts w:ascii="Times New Roman" w:hAnsi="Times New Roman" w:cs="Times New Roman"/>
          <w:color w:val="000000"/>
          <w:sz w:val="28"/>
          <w:szCs w:val="28"/>
          <w:shd w:val="clear" w:color="auto" w:fill="FFFFFF"/>
        </w:rPr>
      </w:pPr>
      <w:r w:rsidRPr="00CB1135">
        <w:rPr>
          <w:rFonts w:ascii="Times New Roman" w:hAnsi="Times New Roman" w:cs="Times New Roman"/>
          <w:color w:val="000000"/>
          <w:sz w:val="28"/>
          <w:szCs w:val="28"/>
          <w:shd w:val="clear" w:color="auto" w:fill="FFFFFF"/>
        </w:rPr>
        <w:t xml:space="preserve">     </w:t>
      </w:r>
    </w:p>
    <w:p w:rsidR="00981090" w:rsidRDefault="00981090" w:rsidP="006349CC">
      <w:pPr>
        <w:spacing w:after="0"/>
        <w:ind w:left="-510" w:firstLine="510"/>
        <w:jc w:val="both"/>
        <w:rPr>
          <w:rFonts w:ascii="Times New Roman" w:hAnsi="Times New Roman" w:cs="Times New Roman"/>
          <w:color w:val="000000"/>
          <w:sz w:val="28"/>
          <w:szCs w:val="28"/>
          <w:shd w:val="clear" w:color="auto" w:fill="FFFFFF"/>
        </w:rPr>
      </w:pPr>
    </w:p>
    <w:p w:rsidR="00784853" w:rsidRPr="00CB1135" w:rsidRDefault="00EA3523" w:rsidP="00CB1135">
      <w:pPr>
        <w:spacing w:after="0"/>
        <w:ind w:left="-510" w:firstLine="510"/>
        <w:jc w:val="both"/>
        <w:rPr>
          <w:rFonts w:ascii="Times New Roman" w:hAnsi="Times New Roman" w:cs="Times New Roman"/>
          <w:sz w:val="28"/>
          <w:szCs w:val="28"/>
        </w:rPr>
      </w:pPr>
      <w:r w:rsidRPr="00CB1135">
        <w:rPr>
          <w:rFonts w:ascii="Times New Roman" w:hAnsi="Times New Roman" w:cs="Times New Roman"/>
          <w:color w:val="000000"/>
          <w:sz w:val="28"/>
          <w:szCs w:val="28"/>
          <w:shd w:val="clear" w:color="auto" w:fill="FFFFFF"/>
        </w:rPr>
        <w:t>Величие русской культуры на протяжении десяти веков развития определ</w:t>
      </w:r>
      <w:r w:rsidRPr="00CB1135">
        <w:rPr>
          <w:rFonts w:ascii="Times New Roman" w:hAnsi="Times New Roman" w:cs="Times New Roman"/>
          <w:color w:val="000000"/>
          <w:sz w:val="28"/>
          <w:szCs w:val="28"/>
          <w:shd w:val="clear" w:color="auto" w:fill="FFFFFF"/>
        </w:rPr>
        <w:t>я</w:t>
      </w:r>
      <w:r w:rsidRPr="00CB1135">
        <w:rPr>
          <w:rFonts w:ascii="Times New Roman" w:hAnsi="Times New Roman" w:cs="Times New Roman"/>
          <w:color w:val="000000"/>
          <w:sz w:val="28"/>
          <w:szCs w:val="28"/>
          <w:shd w:val="clear" w:color="auto" w:fill="FFFFFF"/>
        </w:rPr>
        <w:t>лось её глубоким духовным содержанием, восходящим к православной нравс</w:t>
      </w:r>
      <w:r w:rsidRPr="00CB1135">
        <w:rPr>
          <w:rFonts w:ascii="Times New Roman" w:hAnsi="Times New Roman" w:cs="Times New Roman"/>
          <w:color w:val="000000"/>
          <w:sz w:val="28"/>
          <w:szCs w:val="28"/>
          <w:shd w:val="clear" w:color="auto" w:fill="FFFFFF"/>
        </w:rPr>
        <w:t>т</w:t>
      </w:r>
      <w:r w:rsidRPr="00CB1135">
        <w:rPr>
          <w:rFonts w:ascii="Times New Roman" w:hAnsi="Times New Roman" w:cs="Times New Roman"/>
          <w:color w:val="000000"/>
          <w:sz w:val="28"/>
          <w:szCs w:val="28"/>
          <w:shd w:val="clear" w:color="auto" w:fill="FFFFFF"/>
        </w:rPr>
        <w:t xml:space="preserve">венности и истории христианства. </w:t>
      </w:r>
    </w:p>
    <w:p w:rsidR="00981090" w:rsidRDefault="00981090" w:rsidP="00CB1135">
      <w:pPr>
        <w:spacing w:after="0"/>
        <w:ind w:left="-510"/>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shd w:val="clear" w:color="auto" w:fill="FFFFFF"/>
        </w:rPr>
        <w:t xml:space="preserve">      Влияние</w:t>
      </w:r>
      <w:r w:rsidR="00B504C0" w:rsidRPr="00CB1135">
        <w:rPr>
          <w:rFonts w:ascii="Times New Roman" w:hAnsi="Times New Roman" w:cs="Times New Roman"/>
          <w:sz w:val="28"/>
          <w:szCs w:val="28"/>
          <w:shd w:val="clear" w:color="auto" w:fill="FFFFFF"/>
        </w:rPr>
        <w:t xml:space="preserve"> религии на развитие культуры очень наглядно демонстрирует принятие Православия на Руси, которое вывело страну на совершенно новый уровень развития. Православие оставило свое наследство в культуре в виде храмового строительства, печатания книг, написания икон, изготовлением облачения. Кроме этого, большой след оставила церковь в духовности народа. Религия как форма культуры нашла свое отражение в «Троице» Рублева, «Тайной вечере» и других сюжетах в живописи; во множестве прекрасных храмов в архитектуре; а также в скульптуре и музыке. Что же касается литературы, то здесь особо видно влияние религии, особенно это касается величайшей книги – Библии, которая являются вместилищем мудрости, доброты и правды, источн</w:t>
      </w:r>
      <w:r w:rsidR="00B504C0" w:rsidRPr="00CB1135">
        <w:rPr>
          <w:rFonts w:ascii="Times New Roman" w:hAnsi="Times New Roman" w:cs="Times New Roman"/>
          <w:sz w:val="28"/>
          <w:szCs w:val="28"/>
          <w:shd w:val="clear" w:color="auto" w:fill="FFFFFF"/>
        </w:rPr>
        <w:t>и</w:t>
      </w:r>
      <w:r w:rsidR="00B504C0" w:rsidRPr="00CB1135">
        <w:rPr>
          <w:rFonts w:ascii="Times New Roman" w:hAnsi="Times New Roman" w:cs="Times New Roman"/>
          <w:sz w:val="28"/>
          <w:szCs w:val="28"/>
          <w:shd w:val="clear" w:color="auto" w:fill="FFFFFF"/>
        </w:rPr>
        <w:t>ком творческого вдохновения.</w:t>
      </w:r>
      <w:r w:rsidR="00C01801" w:rsidRPr="00CB1135">
        <w:rPr>
          <w:rFonts w:ascii="Times New Roman" w:hAnsi="Times New Roman" w:cs="Times New Roman"/>
          <w:color w:val="000000"/>
          <w:sz w:val="28"/>
          <w:szCs w:val="28"/>
          <w:shd w:val="clear" w:color="auto" w:fill="FFFFFF"/>
        </w:rPr>
        <w:t xml:space="preserve">      </w:t>
      </w:r>
    </w:p>
    <w:p w:rsidR="006B5473" w:rsidRPr="00CB1135" w:rsidRDefault="00981090" w:rsidP="00CB1135">
      <w:pPr>
        <w:spacing w:after="0"/>
        <w:ind w:left="-51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Pr>
          <w:rFonts w:ascii="Times New Roman" w:hAnsi="Times New Roman" w:cs="Times New Roman"/>
          <w:sz w:val="28"/>
          <w:szCs w:val="28"/>
        </w:rPr>
        <w:t xml:space="preserve"> С принятием Х</w:t>
      </w:r>
      <w:r w:rsidR="00AF050A" w:rsidRPr="00CB1135">
        <w:rPr>
          <w:rFonts w:ascii="Times New Roman" w:hAnsi="Times New Roman" w:cs="Times New Roman"/>
          <w:sz w:val="28"/>
          <w:szCs w:val="28"/>
        </w:rPr>
        <w:t>ристианства на Русь пришли и новые для нее виды монуме</w:t>
      </w:r>
      <w:r w:rsidR="00AF050A" w:rsidRPr="00CB1135">
        <w:rPr>
          <w:rFonts w:ascii="Times New Roman" w:hAnsi="Times New Roman" w:cs="Times New Roman"/>
          <w:sz w:val="28"/>
          <w:szCs w:val="28"/>
        </w:rPr>
        <w:t>н</w:t>
      </w:r>
      <w:r w:rsidR="00AF050A" w:rsidRPr="00CB1135">
        <w:rPr>
          <w:rFonts w:ascii="Times New Roman" w:hAnsi="Times New Roman" w:cs="Times New Roman"/>
          <w:sz w:val="28"/>
          <w:szCs w:val="28"/>
        </w:rPr>
        <w:t xml:space="preserve">тальной живописи – мозаика и фреска, а также станковая живопись – иконопись. </w:t>
      </w:r>
      <w:r w:rsidR="00AF050A" w:rsidRPr="00CB1135">
        <w:rPr>
          <w:rFonts w:ascii="Times New Roman" w:hAnsi="Times New Roman" w:cs="Times New Roman"/>
          <w:sz w:val="28"/>
          <w:szCs w:val="28"/>
        </w:rPr>
        <w:lastRenderedPageBreak/>
        <w:t>Монументальная живопись была призвана не только украсить храм, но еще в большей степени должна была максимально, просто и лаконично раскрыть перед молящимся основные положения христианского вероучения – о Боге как Творце и Судье мира, Христе как спасителе человечества, пути спасения для людей, единстве небесной и земной церкви.</w:t>
      </w:r>
      <w:r w:rsidR="00C01801" w:rsidRPr="00CB1135">
        <w:rPr>
          <w:rFonts w:ascii="Times New Roman" w:hAnsi="Times New Roman" w:cs="Times New Roman"/>
          <w:color w:val="000000"/>
          <w:sz w:val="28"/>
          <w:szCs w:val="28"/>
          <w:shd w:val="clear" w:color="auto" w:fill="FFFFFF"/>
        </w:rPr>
        <w:t xml:space="preserve"> </w:t>
      </w:r>
    </w:p>
    <w:p w:rsidR="00B504C0" w:rsidRPr="00CB1135" w:rsidRDefault="00C01801" w:rsidP="00CB1135">
      <w:pPr>
        <w:spacing w:after="0"/>
        <w:ind w:left="-510"/>
        <w:jc w:val="both"/>
        <w:rPr>
          <w:rFonts w:ascii="Times New Roman" w:hAnsi="Times New Roman" w:cs="Times New Roman"/>
          <w:color w:val="000000"/>
          <w:sz w:val="28"/>
          <w:szCs w:val="28"/>
          <w:shd w:val="clear" w:color="auto" w:fill="FFFFFF"/>
        </w:rPr>
      </w:pPr>
      <w:r w:rsidRPr="00CB1135">
        <w:rPr>
          <w:rFonts w:ascii="Times New Roman" w:hAnsi="Times New Roman" w:cs="Times New Roman"/>
          <w:sz w:val="28"/>
          <w:szCs w:val="28"/>
        </w:rPr>
        <w:t xml:space="preserve">    </w:t>
      </w:r>
      <w:r w:rsidR="00AF050A" w:rsidRPr="00CB1135">
        <w:rPr>
          <w:rFonts w:ascii="Times New Roman" w:hAnsi="Times New Roman" w:cs="Times New Roman"/>
          <w:color w:val="000000"/>
          <w:sz w:val="28"/>
          <w:szCs w:val="28"/>
          <w:shd w:val="clear" w:color="auto" w:fill="FFFFFF"/>
        </w:rPr>
        <w:t xml:space="preserve"> </w:t>
      </w:r>
      <w:r w:rsidR="00B504C0" w:rsidRPr="00CB1135">
        <w:rPr>
          <w:rFonts w:ascii="Times New Roman" w:hAnsi="Times New Roman" w:cs="Times New Roman"/>
          <w:sz w:val="28"/>
          <w:szCs w:val="28"/>
        </w:rPr>
        <w:t>Специфика искусства Древней Руси заключалась в абсолютном преобладании станковой живописи – иконы, которая явилась классической формой изобраз</w:t>
      </w:r>
      <w:r w:rsidR="00B504C0" w:rsidRPr="00CB1135">
        <w:rPr>
          <w:rFonts w:ascii="Times New Roman" w:hAnsi="Times New Roman" w:cs="Times New Roman"/>
          <w:sz w:val="28"/>
          <w:szCs w:val="28"/>
        </w:rPr>
        <w:t>и</w:t>
      </w:r>
      <w:r w:rsidR="00B504C0" w:rsidRPr="00CB1135">
        <w:rPr>
          <w:rFonts w:ascii="Times New Roman" w:hAnsi="Times New Roman" w:cs="Times New Roman"/>
          <w:sz w:val="28"/>
          <w:szCs w:val="28"/>
        </w:rPr>
        <w:t xml:space="preserve">тельного искусства </w:t>
      </w:r>
      <w:r w:rsidR="00981090">
        <w:rPr>
          <w:rFonts w:ascii="Times New Roman" w:hAnsi="Times New Roman" w:cs="Times New Roman"/>
          <w:sz w:val="28"/>
          <w:szCs w:val="28"/>
        </w:rPr>
        <w:t xml:space="preserve">средневековой </w:t>
      </w:r>
      <w:r w:rsidR="00AA22D4">
        <w:rPr>
          <w:rFonts w:ascii="Times New Roman" w:hAnsi="Times New Roman" w:cs="Times New Roman"/>
          <w:sz w:val="28"/>
          <w:szCs w:val="28"/>
        </w:rPr>
        <w:t>Руси</w:t>
      </w:r>
      <w:r w:rsidR="00981090">
        <w:rPr>
          <w:rFonts w:ascii="Times New Roman" w:hAnsi="Times New Roman" w:cs="Times New Roman"/>
          <w:sz w:val="28"/>
          <w:szCs w:val="28"/>
        </w:rPr>
        <w:t>.</w:t>
      </w:r>
    </w:p>
    <w:p w:rsidR="00B504C0" w:rsidRPr="00CB1135" w:rsidRDefault="00B504C0" w:rsidP="00CB1135">
      <w:pPr>
        <w:spacing w:after="0"/>
        <w:ind w:left="-510"/>
        <w:jc w:val="both"/>
        <w:rPr>
          <w:rFonts w:ascii="Times New Roman" w:hAnsi="Times New Roman" w:cs="Times New Roman"/>
          <w:sz w:val="28"/>
          <w:szCs w:val="28"/>
        </w:rPr>
      </w:pPr>
      <w:r w:rsidRPr="00CB1135">
        <w:rPr>
          <w:rFonts w:ascii="Times New Roman" w:hAnsi="Times New Roman" w:cs="Times New Roman"/>
          <w:sz w:val="28"/>
          <w:szCs w:val="28"/>
        </w:rPr>
        <w:t xml:space="preserve">     На протяжении веков икона на Руси была окружена ореолом огромного нравственного авторитета, она выступала носителем высоких этических идей.</w:t>
      </w:r>
      <w:r w:rsidRPr="00CB1135">
        <w:rPr>
          <w:rFonts w:ascii="Arial" w:hAnsi="Arial" w:cs="Arial"/>
          <w:sz w:val="28"/>
          <w:szCs w:val="28"/>
        </w:rPr>
        <w:t xml:space="preserve">     </w:t>
      </w:r>
      <w:r w:rsidRPr="00CB1135">
        <w:rPr>
          <w:rFonts w:ascii="Times New Roman" w:hAnsi="Times New Roman" w:cs="Times New Roman"/>
          <w:sz w:val="28"/>
          <w:szCs w:val="28"/>
        </w:rPr>
        <w:t xml:space="preserve">Живописные изображения угодников и библейских событий были в глазах народа не картинами, а священными предметами, и только тогда допускались в дома и храмы, когда вполне удовлетворяли правилам, освященным преданием. </w:t>
      </w:r>
    </w:p>
    <w:p w:rsidR="00B504C0" w:rsidRPr="00981090" w:rsidRDefault="00B504C0" w:rsidP="00981090">
      <w:pPr>
        <w:spacing w:after="0"/>
        <w:ind w:left="-510"/>
        <w:jc w:val="both"/>
        <w:rPr>
          <w:rFonts w:ascii="Times New Roman" w:hAnsi="Times New Roman" w:cs="Times New Roman"/>
          <w:sz w:val="28"/>
          <w:szCs w:val="28"/>
        </w:rPr>
      </w:pPr>
      <w:r w:rsidRPr="00981090">
        <w:rPr>
          <w:rFonts w:ascii="Times New Roman" w:hAnsi="Times New Roman" w:cs="Times New Roman"/>
          <w:sz w:val="28"/>
          <w:szCs w:val="28"/>
        </w:rPr>
        <w:t xml:space="preserve">     На Руси в XV веке появляются художественные школы, расцветает зодчество и иконопись. Знаменитым представителем золотого века новгородской монуме</w:t>
      </w:r>
      <w:r w:rsidRPr="00981090">
        <w:rPr>
          <w:rFonts w:ascii="Times New Roman" w:hAnsi="Times New Roman" w:cs="Times New Roman"/>
          <w:sz w:val="28"/>
          <w:szCs w:val="28"/>
        </w:rPr>
        <w:t>н</w:t>
      </w:r>
      <w:r w:rsidRPr="00981090">
        <w:rPr>
          <w:rFonts w:ascii="Times New Roman" w:hAnsi="Times New Roman" w:cs="Times New Roman"/>
          <w:sz w:val="28"/>
          <w:szCs w:val="28"/>
        </w:rPr>
        <w:t>тальной школы стал греческий мастер Феофан Грек. Он расписал более 40 церквей. Монументально-декоративные произведения, ставшие в одном ряду с другими величайшими творениями мирового искусства, создавал в XV веке Андрей Рублев. В память Сергия Радонежского он написал свое самое соверше</w:t>
      </w:r>
      <w:r w:rsidRPr="00981090">
        <w:rPr>
          <w:rFonts w:ascii="Times New Roman" w:hAnsi="Times New Roman" w:cs="Times New Roman"/>
          <w:sz w:val="28"/>
          <w:szCs w:val="28"/>
        </w:rPr>
        <w:t>н</w:t>
      </w:r>
      <w:r w:rsidRPr="00981090">
        <w:rPr>
          <w:rFonts w:ascii="Times New Roman" w:hAnsi="Times New Roman" w:cs="Times New Roman"/>
          <w:sz w:val="28"/>
          <w:szCs w:val="28"/>
        </w:rPr>
        <w:t>ное произведение – икону «Троица». Так, при Иване III возводится Успенский собор, Благовещенский собор, Грановитая палата, строятся стены Кремля. Самобытный национальный дух был воплощен в храме Василия Блаженного.</w:t>
      </w:r>
    </w:p>
    <w:p w:rsidR="00C9468D" w:rsidRPr="00CB1135" w:rsidRDefault="00C9468D" w:rsidP="00CB1135">
      <w:pPr>
        <w:pStyle w:val="a8"/>
        <w:shd w:val="clear" w:color="auto" w:fill="FFFFFF"/>
        <w:spacing w:before="0" w:beforeAutospacing="0" w:after="0" w:afterAutospacing="0" w:line="276" w:lineRule="auto"/>
        <w:ind w:left="-510" w:firstLine="510"/>
        <w:jc w:val="both"/>
        <w:rPr>
          <w:color w:val="000000"/>
          <w:sz w:val="28"/>
          <w:szCs w:val="28"/>
          <w:shd w:val="clear" w:color="auto" w:fill="FFFFFF"/>
        </w:rPr>
      </w:pPr>
      <w:r w:rsidRPr="00CB1135">
        <w:rPr>
          <w:color w:val="000000"/>
          <w:sz w:val="28"/>
          <w:szCs w:val="28"/>
          <w:shd w:val="clear" w:color="auto" w:fill="FFFFFF"/>
        </w:rPr>
        <w:t>В средние века портретная живопись выражалась преимущественно в из</w:t>
      </w:r>
      <w:r w:rsidRPr="00CB1135">
        <w:rPr>
          <w:color w:val="000000"/>
          <w:sz w:val="28"/>
          <w:szCs w:val="28"/>
          <w:shd w:val="clear" w:color="auto" w:fill="FFFFFF"/>
        </w:rPr>
        <w:t>о</w:t>
      </w:r>
      <w:r w:rsidRPr="00CB1135">
        <w:rPr>
          <w:color w:val="000000"/>
          <w:sz w:val="28"/>
          <w:szCs w:val="28"/>
          <w:shd w:val="clear" w:color="auto" w:fill="FFFFFF"/>
        </w:rPr>
        <w:t>бражении ликов святых – иконопис</w:t>
      </w:r>
      <w:r w:rsidR="002553C9" w:rsidRPr="00CB1135">
        <w:rPr>
          <w:color w:val="000000"/>
          <w:sz w:val="28"/>
          <w:szCs w:val="28"/>
          <w:shd w:val="clear" w:color="auto" w:fill="FFFFFF"/>
        </w:rPr>
        <w:t xml:space="preserve">и. И лишь с конца </w:t>
      </w:r>
      <w:r w:rsidR="002553C9" w:rsidRPr="00CB1135">
        <w:rPr>
          <w:color w:val="000000"/>
          <w:sz w:val="28"/>
          <w:szCs w:val="28"/>
          <w:shd w:val="clear" w:color="auto" w:fill="FFFFFF"/>
          <w:lang w:val="en-US"/>
        </w:rPr>
        <w:t>XVI</w:t>
      </w:r>
      <w:r w:rsidRPr="00CB1135">
        <w:rPr>
          <w:color w:val="000000"/>
          <w:sz w:val="28"/>
          <w:szCs w:val="28"/>
          <w:shd w:val="clear" w:color="auto" w:fill="FFFFFF"/>
        </w:rPr>
        <w:t xml:space="preserve"> века</w:t>
      </w:r>
      <w:r w:rsidR="00CE70FC">
        <w:rPr>
          <w:color w:val="000000"/>
          <w:sz w:val="28"/>
          <w:szCs w:val="28"/>
          <w:shd w:val="clear" w:color="auto" w:fill="FFFFFF"/>
        </w:rPr>
        <w:t xml:space="preserve"> русские</w:t>
      </w:r>
      <w:r w:rsidRPr="00CB1135">
        <w:rPr>
          <w:color w:val="000000"/>
          <w:sz w:val="28"/>
          <w:szCs w:val="28"/>
          <w:shd w:val="clear" w:color="auto" w:fill="FFFFFF"/>
        </w:rPr>
        <w:t xml:space="preserve"> художн</w:t>
      </w:r>
      <w:r w:rsidRPr="00CB1135">
        <w:rPr>
          <w:color w:val="000000"/>
          <w:sz w:val="28"/>
          <w:szCs w:val="28"/>
          <w:shd w:val="clear" w:color="auto" w:fill="FFFFFF"/>
        </w:rPr>
        <w:t>и</w:t>
      </w:r>
      <w:r w:rsidRPr="00CB1135">
        <w:rPr>
          <w:color w:val="000000"/>
          <w:sz w:val="28"/>
          <w:szCs w:val="28"/>
          <w:shd w:val="clear" w:color="auto" w:fill="FFFFFF"/>
        </w:rPr>
        <w:t>ки приступают к созданию портретов реальных людей: политических, общес</w:t>
      </w:r>
      <w:r w:rsidRPr="00CB1135">
        <w:rPr>
          <w:color w:val="000000"/>
          <w:sz w:val="28"/>
          <w:szCs w:val="28"/>
          <w:shd w:val="clear" w:color="auto" w:fill="FFFFFF"/>
        </w:rPr>
        <w:t>т</w:t>
      </w:r>
      <w:r w:rsidRPr="00CB1135">
        <w:rPr>
          <w:color w:val="000000"/>
          <w:sz w:val="28"/>
          <w:szCs w:val="28"/>
          <w:shd w:val="clear" w:color="auto" w:fill="FFFFFF"/>
        </w:rPr>
        <w:t>венных и культурных деятелей. Такой вид искусства получил название «парс</w:t>
      </w:r>
      <w:r w:rsidRPr="00CB1135">
        <w:rPr>
          <w:color w:val="000000"/>
          <w:sz w:val="28"/>
          <w:szCs w:val="28"/>
          <w:shd w:val="clear" w:color="auto" w:fill="FFFFFF"/>
        </w:rPr>
        <w:t>у</w:t>
      </w:r>
      <w:r w:rsidRPr="00CB1135">
        <w:rPr>
          <w:color w:val="000000"/>
          <w:sz w:val="28"/>
          <w:szCs w:val="28"/>
          <w:shd w:val="clear" w:color="auto" w:fill="FFFFFF"/>
        </w:rPr>
        <w:t>на». Парсуна – это жанр портретной живописи, возникший под влиянием запа</w:t>
      </w:r>
      <w:r w:rsidRPr="00CB1135">
        <w:rPr>
          <w:color w:val="000000"/>
          <w:sz w:val="28"/>
          <w:szCs w:val="28"/>
          <w:shd w:val="clear" w:color="auto" w:fill="FFFFFF"/>
        </w:rPr>
        <w:t>д</w:t>
      </w:r>
      <w:r w:rsidRPr="00CB1135">
        <w:rPr>
          <w:color w:val="000000"/>
          <w:sz w:val="28"/>
          <w:szCs w:val="28"/>
          <w:shd w:val="clear" w:color="auto" w:fill="FFFFFF"/>
        </w:rPr>
        <w:t>ноевропейской школы. Манера и стиль письма передаются в ярких и довольно пестрых красках, однако все еще соблюдаются иконописные традиции.</w:t>
      </w:r>
    </w:p>
    <w:p w:rsidR="00C9468D" w:rsidRPr="00CB1135" w:rsidRDefault="00C9468D" w:rsidP="00CB1135">
      <w:pPr>
        <w:pStyle w:val="a8"/>
        <w:shd w:val="clear" w:color="auto" w:fill="FFFFFF"/>
        <w:spacing w:before="0" w:beforeAutospacing="0" w:after="0" w:afterAutospacing="0" w:line="276" w:lineRule="auto"/>
        <w:ind w:left="-510" w:firstLine="510"/>
        <w:jc w:val="both"/>
        <w:rPr>
          <w:color w:val="000000"/>
          <w:sz w:val="28"/>
          <w:szCs w:val="28"/>
          <w:shd w:val="clear" w:color="auto" w:fill="FFFFFF"/>
        </w:rPr>
      </w:pPr>
      <w:r w:rsidRPr="00CB1135">
        <w:rPr>
          <w:color w:val="252525"/>
          <w:sz w:val="28"/>
          <w:szCs w:val="28"/>
          <w:shd w:val="clear" w:color="auto" w:fill="FFFFFF"/>
        </w:rPr>
        <w:t>Большинство художников, писавших парсуны, придерживались церковных канонов, использовали плоскостное узорное письмо. И сходство с реальным человеком было чаще всего условным, но главное – оно было…</w:t>
      </w:r>
    </w:p>
    <w:p w:rsidR="006B5473" w:rsidRPr="00CB1135" w:rsidRDefault="00CE70FC" w:rsidP="00CB1135">
      <w:pPr>
        <w:pStyle w:val="a8"/>
        <w:shd w:val="clear" w:color="auto" w:fill="FFFFFF"/>
        <w:spacing w:before="0" w:beforeAutospacing="0" w:after="0" w:afterAutospacing="0" w:line="276" w:lineRule="auto"/>
        <w:ind w:left="-510" w:firstLine="510"/>
        <w:jc w:val="both"/>
        <w:rPr>
          <w:sz w:val="28"/>
          <w:szCs w:val="28"/>
          <w:shd w:val="clear" w:color="auto" w:fill="FFFFFF"/>
        </w:rPr>
      </w:pPr>
      <w:r>
        <w:rPr>
          <w:sz w:val="28"/>
          <w:szCs w:val="28"/>
          <w:shd w:val="clear" w:color="auto" w:fill="FFFFFF"/>
        </w:rPr>
        <w:t>Литература этого времени</w:t>
      </w:r>
      <w:r w:rsidR="0020249E" w:rsidRPr="00CB1135">
        <w:rPr>
          <w:sz w:val="28"/>
          <w:szCs w:val="28"/>
          <w:shd w:val="clear" w:color="auto" w:fill="FFFFFF"/>
        </w:rPr>
        <w:t xml:space="preserve"> постепенно теряло свое сакральное содержание и становилось светским, в котором все большую роль начинала играть идеология, вытеснявшая этическое содержание. Тем не менее, новая и новейшая литература отнюдь не порвала с религиозными сюжетами, персонажами и идеями. Хотя они и занимают в ней несравненно меньшее место, чем в прошлом. Но общечеловеч</w:t>
      </w:r>
      <w:r w:rsidR="0020249E" w:rsidRPr="00CB1135">
        <w:rPr>
          <w:sz w:val="28"/>
          <w:szCs w:val="28"/>
          <w:shd w:val="clear" w:color="auto" w:fill="FFFFFF"/>
        </w:rPr>
        <w:t>е</w:t>
      </w:r>
      <w:r w:rsidR="0020249E" w:rsidRPr="00CB1135">
        <w:rPr>
          <w:sz w:val="28"/>
          <w:szCs w:val="28"/>
          <w:shd w:val="clear" w:color="auto" w:fill="FFFFFF"/>
        </w:rPr>
        <w:t xml:space="preserve">ские ценности религии явным или неявным образом продолжают пронизывать светскую литературу и поныне. </w:t>
      </w:r>
    </w:p>
    <w:p w:rsidR="0020249E" w:rsidRPr="00CB1135" w:rsidRDefault="0020249E" w:rsidP="00CB1135">
      <w:pPr>
        <w:pStyle w:val="a8"/>
        <w:shd w:val="clear" w:color="auto" w:fill="FFFFFF"/>
        <w:spacing w:before="0" w:beforeAutospacing="0" w:after="0" w:afterAutospacing="0" w:line="276" w:lineRule="auto"/>
        <w:ind w:left="-510" w:firstLine="510"/>
        <w:jc w:val="both"/>
        <w:rPr>
          <w:sz w:val="28"/>
          <w:szCs w:val="28"/>
        </w:rPr>
      </w:pPr>
      <w:r w:rsidRPr="00CB1135">
        <w:rPr>
          <w:sz w:val="28"/>
          <w:szCs w:val="28"/>
          <w:shd w:val="clear" w:color="auto" w:fill="FFFFFF"/>
        </w:rPr>
        <w:lastRenderedPageBreak/>
        <w:t>На протяжении XVIII – XX вв. русская литература, живопись и музыка нео</w:t>
      </w:r>
      <w:r w:rsidRPr="00CB1135">
        <w:rPr>
          <w:sz w:val="28"/>
          <w:szCs w:val="28"/>
          <w:shd w:val="clear" w:color="auto" w:fill="FFFFFF"/>
        </w:rPr>
        <w:t>д</w:t>
      </w:r>
      <w:r w:rsidRPr="00CB1135">
        <w:rPr>
          <w:sz w:val="28"/>
          <w:szCs w:val="28"/>
          <w:shd w:val="clear" w:color="auto" w:fill="FFFFFF"/>
        </w:rPr>
        <w:t>нократно пытались вернуть утраченный синтез религии и искусства. К такому выводу мы приходим при исследовании произведений русских писателей. Рел</w:t>
      </w:r>
      <w:r w:rsidRPr="00CB1135">
        <w:rPr>
          <w:sz w:val="28"/>
          <w:szCs w:val="28"/>
          <w:shd w:val="clear" w:color="auto" w:fill="FFFFFF"/>
        </w:rPr>
        <w:t>и</w:t>
      </w:r>
      <w:r w:rsidRPr="00CB1135">
        <w:rPr>
          <w:sz w:val="28"/>
          <w:szCs w:val="28"/>
          <w:shd w:val="clear" w:color="auto" w:fill="FFFFFF"/>
        </w:rPr>
        <w:t xml:space="preserve">гиозные по своему происхождению мотивы, сюжеты и образы можно обнаружить в творчестве всех значительных мастеров художественного слова XVIII – XX вв. </w:t>
      </w:r>
      <w:r w:rsidR="006B5473" w:rsidRPr="00CB1135">
        <w:rPr>
          <w:sz w:val="28"/>
          <w:szCs w:val="28"/>
          <w:shd w:val="clear" w:color="auto" w:fill="FFFFFF"/>
        </w:rPr>
        <w:t>Варианты</w:t>
      </w:r>
      <w:r w:rsidRPr="00CB1135">
        <w:rPr>
          <w:sz w:val="28"/>
          <w:szCs w:val="28"/>
          <w:shd w:val="clear" w:color="auto" w:fill="FFFFFF"/>
        </w:rPr>
        <w:t xml:space="preserve"> религиозных сюжетов и образов мы встречаем в произведениях М. В. Ломоносова, Г. Р. Державина и многих других русских писателей.</w:t>
      </w:r>
    </w:p>
    <w:p w:rsidR="008A1139" w:rsidRDefault="00AF050A" w:rsidP="008A1139">
      <w:pPr>
        <w:pStyle w:val="a8"/>
        <w:shd w:val="clear" w:color="auto" w:fill="FFFFFF"/>
        <w:spacing w:before="0" w:beforeAutospacing="0" w:after="0" w:afterAutospacing="0" w:line="276" w:lineRule="auto"/>
        <w:ind w:left="-510" w:firstLine="510"/>
        <w:jc w:val="both"/>
        <w:rPr>
          <w:sz w:val="28"/>
          <w:szCs w:val="28"/>
        </w:rPr>
      </w:pPr>
      <w:r w:rsidRPr="00CB1135">
        <w:rPr>
          <w:sz w:val="28"/>
          <w:szCs w:val="28"/>
        </w:rPr>
        <w:t xml:space="preserve">После победы </w:t>
      </w:r>
      <w:r w:rsidR="00784853" w:rsidRPr="00CB1135">
        <w:rPr>
          <w:sz w:val="28"/>
          <w:szCs w:val="28"/>
        </w:rPr>
        <w:t xml:space="preserve"> Октябрьской революции искусство в нашей стране стало ва</w:t>
      </w:r>
      <w:r w:rsidR="00784853" w:rsidRPr="00CB1135">
        <w:rPr>
          <w:sz w:val="28"/>
          <w:szCs w:val="28"/>
        </w:rPr>
        <w:t>ж</w:t>
      </w:r>
      <w:r w:rsidR="00784853" w:rsidRPr="00CB1135">
        <w:rPr>
          <w:sz w:val="28"/>
          <w:szCs w:val="28"/>
        </w:rPr>
        <w:t>ным средством идейного воспитания масс. Произведения большой художестве</w:t>
      </w:r>
      <w:r w:rsidR="00784853" w:rsidRPr="00CB1135">
        <w:rPr>
          <w:sz w:val="28"/>
          <w:szCs w:val="28"/>
        </w:rPr>
        <w:t>н</w:t>
      </w:r>
      <w:r w:rsidR="00784853" w:rsidRPr="00CB1135">
        <w:rPr>
          <w:sz w:val="28"/>
          <w:szCs w:val="28"/>
        </w:rPr>
        <w:t>ной силы, взволновав эстетическое чувство людей, легко заражают и теми соц</w:t>
      </w:r>
      <w:r w:rsidR="00784853" w:rsidRPr="00CB1135">
        <w:rPr>
          <w:sz w:val="28"/>
          <w:szCs w:val="28"/>
        </w:rPr>
        <w:t>и</w:t>
      </w:r>
      <w:r w:rsidR="00784853" w:rsidRPr="00CB1135">
        <w:rPr>
          <w:sz w:val="28"/>
          <w:szCs w:val="28"/>
        </w:rPr>
        <w:t>ально-нравственными идеалами, которые воодушевляли творцов этих произвед</w:t>
      </w:r>
      <w:r w:rsidR="00784853" w:rsidRPr="00CB1135">
        <w:rPr>
          <w:sz w:val="28"/>
          <w:szCs w:val="28"/>
        </w:rPr>
        <w:t>е</w:t>
      </w:r>
      <w:r w:rsidR="00784853" w:rsidRPr="00CB1135">
        <w:rPr>
          <w:sz w:val="28"/>
          <w:szCs w:val="28"/>
        </w:rPr>
        <w:t>ний.</w:t>
      </w:r>
      <w:r w:rsidR="00D52128" w:rsidRPr="00CB1135">
        <w:rPr>
          <w:sz w:val="28"/>
          <w:szCs w:val="28"/>
        </w:rPr>
        <w:t xml:space="preserve"> И поскольку политика атеизма  стала центром идеологии,  к</w:t>
      </w:r>
      <w:r w:rsidR="00784853" w:rsidRPr="00CB1135">
        <w:rPr>
          <w:sz w:val="28"/>
          <w:szCs w:val="28"/>
        </w:rPr>
        <w:t>оммунистич</w:t>
      </w:r>
      <w:r w:rsidR="00784853" w:rsidRPr="00CB1135">
        <w:rPr>
          <w:sz w:val="28"/>
          <w:szCs w:val="28"/>
        </w:rPr>
        <w:t>е</w:t>
      </w:r>
      <w:r w:rsidR="00784853" w:rsidRPr="00CB1135">
        <w:rPr>
          <w:sz w:val="28"/>
          <w:szCs w:val="28"/>
        </w:rPr>
        <w:t xml:space="preserve">ская партия неоднократно обращала внимание деятелей искусства на важность атеистической пропаганды художественными средствами. </w:t>
      </w:r>
      <w:r w:rsidRPr="00CB1135">
        <w:rPr>
          <w:sz w:val="28"/>
          <w:szCs w:val="28"/>
        </w:rPr>
        <w:t>Но антирелигиозная тема в русском искусстве появилась задолго до Октября.</w:t>
      </w:r>
      <w:r w:rsidR="00784853" w:rsidRPr="00CB1135">
        <w:rPr>
          <w:sz w:val="28"/>
          <w:szCs w:val="28"/>
        </w:rPr>
        <w:t xml:space="preserve"> </w:t>
      </w:r>
      <w:r w:rsidRPr="00CB1135">
        <w:rPr>
          <w:sz w:val="28"/>
          <w:szCs w:val="28"/>
          <w:shd w:val="clear" w:color="auto" w:fill="FFFFFF"/>
        </w:rPr>
        <w:t>Значительного</w:t>
      </w:r>
      <w:r w:rsidRPr="00CB1135">
        <w:rPr>
          <w:color w:val="000000"/>
          <w:sz w:val="28"/>
          <w:szCs w:val="28"/>
          <w:shd w:val="clear" w:color="auto" w:fill="FFFFFF"/>
        </w:rPr>
        <w:t xml:space="preserve"> развития достигли антирелигиозные и антицерковные тенденции в творчестве русских писателей революционно-демократического лагеря. Уничтожающий приговор религиозному ханжеству и лицемерию вынес М. Е. Салтыков-Щедрин в образе Иудушки Головлева. Заметное место заняла тема критики церкви и религии в творчестве А. И. Герцена, Н. А. Некрасова и других писателей и поэтов демокр</w:t>
      </w:r>
      <w:r w:rsidRPr="00CB1135">
        <w:rPr>
          <w:color w:val="000000"/>
          <w:sz w:val="28"/>
          <w:szCs w:val="28"/>
          <w:shd w:val="clear" w:color="auto" w:fill="FFFFFF"/>
        </w:rPr>
        <w:t>а</w:t>
      </w:r>
      <w:r w:rsidRPr="00CB1135">
        <w:rPr>
          <w:color w:val="000000"/>
          <w:sz w:val="28"/>
          <w:szCs w:val="28"/>
          <w:shd w:val="clear" w:color="auto" w:fill="FFFFFF"/>
        </w:rPr>
        <w:t>тического направления.</w:t>
      </w:r>
      <w:r w:rsidR="00765FF4" w:rsidRPr="00CB1135">
        <w:rPr>
          <w:color w:val="000000"/>
          <w:sz w:val="28"/>
          <w:szCs w:val="28"/>
          <w:shd w:val="clear" w:color="auto" w:fill="FFFFFF"/>
        </w:rPr>
        <w:t xml:space="preserve"> </w:t>
      </w:r>
      <w:r w:rsidRPr="00CB1135">
        <w:rPr>
          <w:color w:val="000000"/>
          <w:sz w:val="28"/>
          <w:szCs w:val="28"/>
        </w:rPr>
        <w:t>Живопись русских художников-реалистов XIX в. также насыщена антиклерикальными, а подчас и антирелигиозными идеями и устано</w:t>
      </w:r>
      <w:r w:rsidRPr="00CB1135">
        <w:rPr>
          <w:color w:val="000000"/>
          <w:sz w:val="28"/>
          <w:szCs w:val="28"/>
        </w:rPr>
        <w:t>в</w:t>
      </w:r>
      <w:r w:rsidRPr="00CB1135">
        <w:rPr>
          <w:color w:val="000000"/>
          <w:sz w:val="28"/>
          <w:szCs w:val="28"/>
        </w:rPr>
        <w:t>ками. В картинах В. Г. Перова перед зрителем предстал мир русского духовенс</w:t>
      </w:r>
      <w:r w:rsidRPr="00CB1135">
        <w:rPr>
          <w:color w:val="000000"/>
          <w:sz w:val="28"/>
          <w:szCs w:val="28"/>
        </w:rPr>
        <w:t>т</w:t>
      </w:r>
      <w:r w:rsidRPr="00CB1135">
        <w:rPr>
          <w:color w:val="000000"/>
          <w:sz w:val="28"/>
          <w:szCs w:val="28"/>
        </w:rPr>
        <w:t>ва и монашества, мир алчности, чревоугодия и невежества, лицемерия и лжи, тунеядства и разврата („Сельский крестный ход на пасхе", „Чаепитие в Мыт</w:t>
      </w:r>
      <w:r w:rsidRPr="00CB1135">
        <w:rPr>
          <w:color w:val="000000"/>
          <w:sz w:val="28"/>
          <w:szCs w:val="28"/>
        </w:rPr>
        <w:t>и</w:t>
      </w:r>
      <w:r w:rsidRPr="00CB1135">
        <w:rPr>
          <w:color w:val="000000"/>
          <w:sz w:val="28"/>
          <w:szCs w:val="28"/>
        </w:rPr>
        <w:t>щах" и т. п.). И. Е. Репин, продолжая анти</w:t>
      </w:r>
      <w:r w:rsidR="006B5473" w:rsidRPr="00CB1135">
        <w:rPr>
          <w:color w:val="000000"/>
          <w:sz w:val="28"/>
          <w:szCs w:val="28"/>
        </w:rPr>
        <w:t>религиозные</w:t>
      </w:r>
      <w:r w:rsidRPr="00CB1135">
        <w:rPr>
          <w:color w:val="000000"/>
          <w:sz w:val="28"/>
          <w:szCs w:val="28"/>
        </w:rPr>
        <w:t xml:space="preserve"> традиции В. Г. Перова и других („Крестный ход в Курской губернии", "Протодьякон" и др.), в картине „Отказ от исповеди" рисует уже столкновение двух мировоззрений, двух взгл</w:t>
      </w:r>
      <w:r w:rsidRPr="00CB1135">
        <w:rPr>
          <w:color w:val="000000"/>
          <w:sz w:val="28"/>
          <w:szCs w:val="28"/>
        </w:rPr>
        <w:t>я</w:t>
      </w:r>
      <w:r w:rsidRPr="00CB1135">
        <w:rPr>
          <w:color w:val="000000"/>
          <w:sz w:val="28"/>
          <w:szCs w:val="28"/>
        </w:rPr>
        <w:t>дов на жизнь. Революционер гордо отвергает мнимое религиозное "утешение", предлагаемое ему священником. Видно, что симпатии художника на стороне атеиста-революционера.</w:t>
      </w:r>
    </w:p>
    <w:p w:rsidR="008A1139" w:rsidRDefault="00AF050A" w:rsidP="008A1139">
      <w:pPr>
        <w:pStyle w:val="a8"/>
        <w:shd w:val="clear" w:color="auto" w:fill="FFFFFF"/>
        <w:spacing w:before="0" w:beforeAutospacing="0" w:after="0" w:afterAutospacing="0" w:line="276" w:lineRule="auto"/>
        <w:ind w:left="-510" w:firstLine="510"/>
        <w:jc w:val="both"/>
        <w:rPr>
          <w:sz w:val="28"/>
          <w:szCs w:val="28"/>
        </w:rPr>
      </w:pPr>
      <w:r w:rsidRPr="00CB1135">
        <w:rPr>
          <w:color w:val="000000"/>
          <w:sz w:val="28"/>
          <w:szCs w:val="28"/>
        </w:rPr>
        <w:t>Даже образ Христа - центральный образ христианского вероучения -</w:t>
      </w:r>
      <w:r w:rsidR="0020249E" w:rsidRPr="00CB1135">
        <w:rPr>
          <w:color w:val="000000"/>
          <w:sz w:val="28"/>
          <w:szCs w:val="28"/>
        </w:rPr>
        <w:t xml:space="preserve"> </w:t>
      </w:r>
      <w:r w:rsidR="008A1139">
        <w:rPr>
          <w:color w:val="000000"/>
          <w:sz w:val="28"/>
          <w:szCs w:val="28"/>
        </w:rPr>
        <w:t>испол</w:t>
      </w:r>
      <w:r w:rsidR="008A1139">
        <w:rPr>
          <w:color w:val="000000"/>
          <w:sz w:val="28"/>
          <w:szCs w:val="28"/>
        </w:rPr>
        <w:t>ь</w:t>
      </w:r>
      <w:r w:rsidRPr="00CB1135">
        <w:rPr>
          <w:color w:val="000000"/>
          <w:sz w:val="28"/>
          <w:szCs w:val="28"/>
        </w:rPr>
        <w:t>зовался некоторыми русскими художниками для того, чтобы выразить идеи и устремления, далекие от религиозной доктрины, во многом даже противоречащие ей. Так, в картине Н. Н. Ге „Тайная вечеря" образ Христа трактуется не как образ бога, возвышающегося над людьми, а как образ страдающего человека. Совр</w:t>
      </w:r>
      <w:r w:rsidRPr="00CB1135">
        <w:rPr>
          <w:color w:val="000000"/>
          <w:sz w:val="28"/>
          <w:szCs w:val="28"/>
        </w:rPr>
        <w:t>е</w:t>
      </w:r>
      <w:r w:rsidRPr="00CB1135">
        <w:rPr>
          <w:color w:val="000000"/>
          <w:sz w:val="28"/>
          <w:szCs w:val="28"/>
        </w:rPr>
        <w:t xml:space="preserve">менники воспринимали картину И. Н. Крамского „Христос в пустыне" как своеобразное отражение трагических исканий </w:t>
      </w:r>
      <w:r w:rsidR="006349CC">
        <w:rPr>
          <w:color w:val="000000"/>
          <w:sz w:val="28"/>
          <w:szCs w:val="28"/>
        </w:rPr>
        <w:t>передовых русских интеллигентов.</w:t>
      </w:r>
      <w:r w:rsidRPr="00CB1135">
        <w:rPr>
          <w:color w:val="000000"/>
          <w:sz w:val="28"/>
          <w:szCs w:val="28"/>
        </w:rPr>
        <w:t xml:space="preserve"> </w:t>
      </w:r>
      <w:r w:rsidR="006349CC">
        <w:rPr>
          <w:color w:val="000000"/>
          <w:sz w:val="28"/>
          <w:szCs w:val="28"/>
        </w:rPr>
        <w:t xml:space="preserve">          </w:t>
      </w:r>
      <w:r w:rsidR="008A1139">
        <w:rPr>
          <w:sz w:val="28"/>
          <w:szCs w:val="28"/>
        </w:rPr>
        <w:t xml:space="preserve">     </w:t>
      </w:r>
      <w:r w:rsidR="00E34449" w:rsidRPr="00CB1135">
        <w:rPr>
          <w:sz w:val="28"/>
          <w:szCs w:val="28"/>
        </w:rPr>
        <w:t xml:space="preserve">В советские времена с картин, агитационных плакатов и экранов телевизоров на </w:t>
      </w:r>
      <w:r w:rsidR="00E34449" w:rsidRPr="00CB1135">
        <w:rPr>
          <w:sz w:val="28"/>
          <w:szCs w:val="28"/>
        </w:rPr>
        <w:lastRenderedPageBreak/>
        <w:t>людей смотрели рабочие-ударники, передовые колхозники, знатные доярки, заботливые матери семейств. Поэтому и в искусстве соцреализма идеалом становился труженик. Кроме того, у советского человека должна быть благоп</w:t>
      </w:r>
      <w:r w:rsidR="00E34449" w:rsidRPr="00CB1135">
        <w:rPr>
          <w:sz w:val="28"/>
          <w:szCs w:val="28"/>
        </w:rPr>
        <w:t>о</w:t>
      </w:r>
      <w:r w:rsidR="00E34449" w:rsidRPr="00CB1135">
        <w:rPr>
          <w:sz w:val="28"/>
          <w:szCs w:val="28"/>
        </w:rPr>
        <w:t>лучная семья, хорошие показатели ГТО, а также отличная боевая и политическая подготовка. Всё вышеперечисленное отражено в картинах П. Смурковича «На лыжах», В. Кутилина «Первое поле», Т. Яблонской «Хлеб», стихотворениях В. Маяковского, А. Твардовского, К. Симонова, прозе М. Горького, М. Шолохова, А. Фадеева, песнях на слова В. Лебедева-Кумача и т. д.</w:t>
      </w:r>
      <w:r w:rsidR="006349CC" w:rsidRPr="006349CC">
        <w:rPr>
          <w:shd w:val="clear" w:color="auto" w:fill="FFFFFF"/>
        </w:rPr>
        <w:t xml:space="preserve"> </w:t>
      </w:r>
      <w:r w:rsidR="006349CC" w:rsidRPr="006349CC">
        <w:rPr>
          <w:sz w:val="28"/>
          <w:szCs w:val="28"/>
          <w:shd w:val="clear" w:color="auto" w:fill="FFFFFF"/>
        </w:rPr>
        <w:t xml:space="preserve">В эпоху СССР искусство было направлено на формирование атеистической идеологии, но нравственные устои православия пронизывают творчество советских представителей искусства и в это время. </w:t>
      </w:r>
    </w:p>
    <w:p w:rsidR="00C01801" w:rsidRPr="00CB1135" w:rsidRDefault="008A1139" w:rsidP="008A1139">
      <w:pPr>
        <w:pStyle w:val="a8"/>
        <w:shd w:val="clear" w:color="auto" w:fill="FFFFFF"/>
        <w:spacing w:before="0" w:beforeAutospacing="0" w:after="0" w:afterAutospacing="0" w:line="276" w:lineRule="auto"/>
        <w:ind w:left="-454"/>
        <w:jc w:val="both"/>
        <w:rPr>
          <w:sz w:val="28"/>
          <w:szCs w:val="28"/>
        </w:rPr>
      </w:pPr>
      <w:r>
        <w:rPr>
          <w:sz w:val="28"/>
          <w:szCs w:val="28"/>
        </w:rPr>
        <w:t xml:space="preserve">        </w:t>
      </w:r>
      <w:r w:rsidR="00765FF4" w:rsidRPr="00CB1135">
        <w:rPr>
          <w:sz w:val="28"/>
          <w:szCs w:val="28"/>
          <w:shd w:val="clear" w:color="auto" w:fill="FFFFFF"/>
        </w:rPr>
        <w:t>В последние годы отношение к религии в России существенно изменилось.</w:t>
      </w:r>
      <w:r w:rsidR="0020249E" w:rsidRPr="00CB1135">
        <w:rPr>
          <w:sz w:val="28"/>
          <w:szCs w:val="28"/>
          <w:shd w:val="clear" w:color="auto" w:fill="FFFFFF"/>
        </w:rPr>
        <w:t xml:space="preserve"> </w:t>
      </w:r>
      <w:r w:rsidR="00C01801" w:rsidRPr="00CB1135">
        <w:rPr>
          <w:color w:val="000000"/>
          <w:sz w:val="28"/>
          <w:szCs w:val="28"/>
          <w:shd w:val="clear" w:color="auto" w:fill="FFFFFF"/>
        </w:rPr>
        <w:t>В Российской Федерации православная христианская религия является основной традиционной религией, принадлежность или предпочтительное отношение к которой выражают большинство россиян. В научном сообществе православная религия характеризуется как культурообразующая в отношении исторически сложившейся на протяжении более чем тысячелетнего периода российской культуры.</w:t>
      </w:r>
    </w:p>
    <w:p w:rsidR="006B5473" w:rsidRPr="00CB1135" w:rsidRDefault="00EA263D" w:rsidP="00CB1135">
      <w:pPr>
        <w:pStyle w:val="a8"/>
        <w:shd w:val="clear" w:color="auto" w:fill="FFFFFF"/>
        <w:spacing w:before="0" w:beforeAutospacing="0" w:after="0" w:afterAutospacing="0" w:line="276" w:lineRule="auto"/>
        <w:ind w:left="-510" w:firstLine="510"/>
        <w:jc w:val="both"/>
        <w:rPr>
          <w:sz w:val="28"/>
          <w:szCs w:val="28"/>
          <w:shd w:val="clear" w:color="auto" w:fill="FFFFFF"/>
        </w:rPr>
      </w:pPr>
      <w:r w:rsidRPr="00CB1135">
        <w:rPr>
          <w:sz w:val="28"/>
          <w:szCs w:val="28"/>
          <w:shd w:val="clear" w:color="auto" w:fill="FFFFFF"/>
        </w:rPr>
        <w:t>Сегодня духовная музыка и церковное искусство являются широко досту</w:t>
      </w:r>
      <w:r w:rsidRPr="00CB1135">
        <w:rPr>
          <w:sz w:val="28"/>
          <w:szCs w:val="28"/>
          <w:shd w:val="clear" w:color="auto" w:fill="FFFFFF"/>
        </w:rPr>
        <w:t>п</w:t>
      </w:r>
      <w:r w:rsidRPr="00CB1135">
        <w:rPr>
          <w:sz w:val="28"/>
          <w:szCs w:val="28"/>
          <w:shd w:val="clear" w:color="auto" w:fill="FFFFFF"/>
        </w:rPr>
        <w:t>ной и духовно значимой областью отечественной культуры, проводятся фестив</w:t>
      </w:r>
      <w:r w:rsidRPr="00CB1135">
        <w:rPr>
          <w:sz w:val="28"/>
          <w:szCs w:val="28"/>
          <w:shd w:val="clear" w:color="auto" w:fill="FFFFFF"/>
        </w:rPr>
        <w:t>а</w:t>
      </w:r>
      <w:r w:rsidRPr="00CB1135">
        <w:rPr>
          <w:sz w:val="28"/>
          <w:szCs w:val="28"/>
          <w:shd w:val="clear" w:color="auto" w:fill="FFFFFF"/>
        </w:rPr>
        <w:t>ли православной музыки, оживляется концертная практика, происходят измен</w:t>
      </w:r>
      <w:r w:rsidRPr="00CB1135">
        <w:rPr>
          <w:sz w:val="28"/>
          <w:szCs w:val="28"/>
          <w:shd w:val="clear" w:color="auto" w:fill="FFFFFF"/>
        </w:rPr>
        <w:t>е</w:t>
      </w:r>
      <w:r w:rsidRPr="00CB1135">
        <w:rPr>
          <w:sz w:val="28"/>
          <w:szCs w:val="28"/>
          <w:shd w:val="clear" w:color="auto" w:fill="FFFFFF"/>
        </w:rPr>
        <w:t>ния в клиросном репертуаре, повышается композиторский интерес к духовно-музыкальному творчеству. В музыкальных училищах и консерваториях изучаю</w:t>
      </w:r>
      <w:r w:rsidRPr="00CB1135">
        <w:rPr>
          <w:sz w:val="28"/>
          <w:szCs w:val="28"/>
          <w:shd w:val="clear" w:color="auto" w:fill="FFFFFF"/>
        </w:rPr>
        <w:t>т</w:t>
      </w:r>
      <w:r w:rsidRPr="00CB1135">
        <w:rPr>
          <w:sz w:val="28"/>
          <w:szCs w:val="28"/>
          <w:shd w:val="clear" w:color="auto" w:fill="FFFFFF"/>
        </w:rPr>
        <w:t xml:space="preserve">ся художественные законы богослужебного пения, отличные от законов общей вокальной хоровой музыки. Многие студенты и выпускники музыкальных училищ и консерваторий несут послушание на клиросах храмов в качестве певчих и регентов. </w:t>
      </w:r>
    </w:p>
    <w:p w:rsidR="0020249E" w:rsidRPr="00CB1135" w:rsidRDefault="00EA263D" w:rsidP="00CB1135">
      <w:pPr>
        <w:pStyle w:val="a8"/>
        <w:shd w:val="clear" w:color="auto" w:fill="FFFFFF"/>
        <w:spacing w:before="0" w:beforeAutospacing="0" w:after="0" w:afterAutospacing="0" w:line="276" w:lineRule="auto"/>
        <w:ind w:left="-510" w:firstLine="510"/>
        <w:jc w:val="both"/>
        <w:rPr>
          <w:sz w:val="28"/>
          <w:szCs w:val="28"/>
          <w:shd w:val="clear" w:color="auto" w:fill="FFFFFF"/>
        </w:rPr>
      </w:pPr>
      <w:r w:rsidRPr="00CB1135">
        <w:rPr>
          <w:sz w:val="28"/>
          <w:szCs w:val="28"/>
          <w:shd w:val="clear" w:color="auto" w:fill="FFFFFF"/>
        </w:rPr>
        <w:t>Богослужебное пение значительное эстетическое явление. На Руси причас</w:t>
      </w:r>
      <w:r w:rsidRPr="00CB1135">
        <w:rPr>
          <w:sz w:val="28"/>
          <w:szCs w:val="28"/>
          <w:shd w:val="clear" w:color="auto" w:fill="FFFFFF"/>
        </w:rPr>
        <w:t>т</w:t>
      </w:r>
      <w:r w:rsidRPr="00CB1135">
        <w:rPr>
          <w:sz w:val="28"/>
          <w:szCs w:val="28"/>
          <w:shd w:val="clear" w:color="auto" w:fill="FFFFFF"/>
        </w:rPr>
        <w:t>ных к певческому искусству называли избранными, мудрыми и особо посвяще</w:t>
      </w:r>
      <w:r w:rsidRPr="00CB1135">
        <w:rPr>
          <w:sz w:val="28"/>
          <w:szCs w:val="28"/>
          <w:shd w:val="clear" w:color="auto" w:fill="FFFFFF"/>
        </w:rPr>
        <w:t>н</w:t>
      </w:r>
      <w:r w:rsidRPr="00CB1135">
        <w:rPr>
          <w:sz w:val="28"/>
          <w:szCs w:val="28"/>
          <w:shd w:val="clear" w:color="auto" w:fill="FFFFFF"/>
        </w:rPr>
        <w:t>ными и относились ко всему, связанному с пением, как к таинству.    Сегодня мы ясно сознаем, что человек, воспринимая богослужение, а тем более участвуя в нем, гармонично соприкасается не только с религиозными аспектами службы, но, прежде всего, с художественной ценностью музыкального искусства</w:t>
      </w:r>
      <w:r w:rsidRPr="00CB1135">
        <w:rPr>
          <w:color w:val="585858"/>
          <w:sz w:val="28"/>
          <w:szCs w:val="28"/>
          <w:shd w:val="clear" w:color="auto" w:fill="FFFFFF"/>
        </w:rPr>
        <w:t xml:space="preserve"> </w:t>
      </w:r>
      <w:r w:rsidRPr="00CB1135">
        <w:rPr>
          <w:sz w:val="28"/>
          <w:szCs w:val="28"/>
          <w:shd w:val="clear" w:color="auto" w:fill="FFFFFF"/>
        </w:rPr>
        <w:t>как таков</w:t>
      </w:r>
      <w:r w:rsidRPr="00CB1135">
        <w:rPr>
          <w:sz w:val="28"/>
          <w:szCs w:val="28"/>
          <w:shd w:val="clear" w:color="auto" w:fill="FFFFFF"/>
        </w:rPr>
        <w:t>о</w:t>
      </w:r>
      <w:r w:rsidRPr="00CB1135">
        <w:rPr>
          <w:sz w:val="28"/>
          <w:szCs w:val="28"/>
          <w:shd w:val="clear" w:color="auto" w:fill="FFFFFF"/>
        </w:rPr>
        <w:t>го</w:t>
      </w:r>
      <w:r w:rsidR="00CE70FC">
        <w:rPr>
          <w:sz w:val="28"/>
          <w:szCs w:val="28"/>
          <w:shd w:val="clear" w:color="auto" w:fill="FFFFFF"/>
        </w:rPr>
        <w:t>.</w:t>
      </w:r>
      <w:r w:rsidRPr="00CB1135">
        <w:rPr>
          <w:sz w:val="28"/>
          <w:szCs w:val="28"/>
          <w:shd w:val="clear" w:color="auto" w:fill="FFFFFF"/>
        </w:rPr>
        <w:t> Православная духовная музыка ныне звучит в концертах, по радио, телевид</w:t>
      </w:r>
      <w:r w:rsidRPr="00CB1135">
        <w:rPr>
          <w:sz w:val="28"/>
          <w:szCs w:val="28"/>
          <w:shd w:val="clear" w:color="auto" w:fill="FFFFFF"/>
        </w:rPr>
        <w:t>е</w:t>
      </w:r>
      <w:r w:rsidRPr="00CB1135">
        <w:rPr>
          <w:sz w:val="28"/>
          <w:szCs w:val="28"/>
          <w:shd w:val="clear" w:color="auto" w:fill="FFFFFF"/>
        </w:rPr>
        <w:t>нию. Сделано много ее записей на кассетах и компакт-дисках, началось возро</w:t>
      </w:r>
      <w:r w:rsidRPr="00CB1135">
        <w:rPr>
          <w:sz w:val="28"/>
          <w:szCs w:val="28"/>
          <w:shd w:val="clear" w:color="auto" w:fill="FFFFFF"/>
        </w:rPr>
        <w:t>ж</w:t>
      </w:r>
      <w:r w:rsidRPr="00CB1135">
        <w:rPr>
          <w:sz w:val="28"/>
          <w:szCs w:val="28"/>
          <w:shd w:val="clear" w:color="auto" w:fill="FFFFFF"/>
        </w:rPr>
        <w:t xml:space="preserve">дение колоссального пласта русской культуры, имеющего десятивековой </w:t>
      </w:r>
      <w:r w:rsidR="00765FF4" w:rsidRPr="00CB1135">
        <w:rPr>
          <w:sz w:val="28"/>
          <w:szCs w:val="28"/>
          <w:shd w:val="clear" w:color="auto" w:fill="FFFFFF"/>
        </w:rPr>
        <w:t xml:space="preserve"> </w:t>
      </w:r>
      <w:r w:rsidRPr="00CB1135">
        <w:rPr>
          <w:sz w:val="28"/>
          <w:szCs w:val="28"/>
          <w:shd w:val="clear" w:color="auto" w:fill="FFFFFF"/>
        </w:rPr>
        <w:t xml:space="preserve">период развития. Церковная музыка, как и церковная </w:t>
      </w:r>
      <w:r w:rsidR="00E34449" w:rsidRPr="00CB1135">
        <w:rPr>
          <w:sz w:val="28"/>
          <w:szCs w:val="28"/>
          <w:shd w:val="clear" w:color="auto" w:fill="FFFFFF"/>
        </w:rPr>
        <w:t>живопись,</w:t>
      </w:r>
      <w:r w:rsidRPr="00CB1135">
        <w:rPr>
          <w:sz w:val="28"/>
          <w:szCs w:val="28"/>
          <w:shd w:val="clear" w:color="auto" w:fill="FFFFFF"/>
        </w:rPr>
        <w:t xml:space="preserve"> и архитектура, является величайшим художественным наследием русского народа. В области духовной музыки много уникальных произведений, истинных шедевров, созданных как </w:t>
      </w:r>
      <w:r w:rsidRPr="00CB1135">
        <w:rPr>
          <w:sz w:val="28"/>
          <w:szCs w:val="28"/>
          <w:shd w:val="clear" w:color="auto" w:fill="FFFFFF"/>
        </w:rPr>
        <w:lastRenderedPageBreak/>
        <w:t>известными композиторами (Д. С. Бортнянский, А. Т. Гречанинов, С. В. Рахманинов, П. И. Чайковский), так и безымянными авторами. Их сочин</w:t>
      </w:r>
      <w:r w:rsidRPr="00CB1135">
        <w:rPr>
          <w:sz w:val="28"/>
          <w:szCs w:val="28"/>
          <w:shd w:val="clear" w:color="auto" w:fill="FFFFFF"/>
        </w:rPr>
        <w:t>е</w:t>
      </w:r>
      <w:r w:rsidRPr="00CB1135">
        <w:rPr>
          <w:sz w:val="28"/>
          <w:szCs w:val="28"/>
          <w:shd w:val="clear" w:color="auto" w:fill="FFFFFF"/>
        </w:rPr>
        <w:t>ния – образцы высокого искусства, в них содержатся глубокие философские мысли – о жизни и смерти, страдании и терпении, познании и радости, о жизни земной и вечной.</w:t>
      </w:r>
      <w:r w:rsidR="0020249E" w:rsidRPr="00CB1135">
        <w:rPr>
          <w:sz w:val="28"/>
          <w:szCs w:val="28"/>
          <w:shd w:val="clear" w:color="auto" w:fill="FFFFFF"/>
        </w:rPr>
        <w:t xml:space="preserve">  </w:t>
      </w:r>
    </w:p>
    <w:p w:rsidR="00555FA2" w:rsidRPr="00CB1135" w:rsidRDefault="0020249E" w:rsidP="00CB1135">
      <w:pPr>
        <w:pStyle w:val="a8"/>
        <w:shd w:val="clear" w:color="auto" w:fill="FFFFFF"/>
        <w:spacing w:before="0" w:beforeAutospacing="0" w:after="0" w:afterAutospacing="0" w:line="276" w:lineRule="auto"/>
        <w:ind w:left="-510" w:firstLine="510"/>
        <w:jc w:val="both"/>
        <w:rPr>
          <w:color w:val="333333"/>
          <w:sz w:val="28"/>
          <w:szCs w:val="28"/>
          <w:shd w:val="clear" w:color="auto" w:fill="FFFFFF"/>
        </w:rPr>
      </w:pPr>
      <w:r w:rsidRPr="00CB1135">
        <w:rPr>
          <w:sz w:val="28"/>
          <w:szCs w:val="28"/>
          <w:shd w:val="clear" w:color="auto" w:fill="FFFFFF"/>
        </w:rPr>
        <w:t>Церковная музыка – достояние не только верующих. Сегодня к ней тянутся самые разные люди. Видимо, потому, что это не просто красивая музыка – в ней чувствуется национальная</w:t>
      </w:r>
      <w:r w:rsidRPr="00CB1135">
        <w:rPr>
          <w:color w:val="333333"/>
          <w:sz w:val="28"/>
          <w:szCs w:val="28"/>
          <w:shd w:val="clear" w:color="auto" w:fill="FFFFFF"/>
        </w:rPr>
        <w:t xml:space="preserve"> основа. Это живой родник духовности, родник нравс</w:t>
      </w:r>
      <w:r w:rsidRPr="00CB1135">
        <w:rPr>
          <w:color w:val="333333"/>
          <w:sz w:val="28"/>
          <w:szCs w:val="28"/>
          <w:shd w:val="clear" w:color="auto" w:fill="FFFFFF"/>
        </w:rPr>
        <w:t>т</w:t>
      </w:r>
      <w:r w:rsidRPr="00CB1135">
        <w:rPr>
          <w:color w:val="333333"/>
          <w:sz w:val="28"/>
          <w:szCs w:val="28"/>
          <w:shd w:val="clear" w:color="auto" w:fill="FFFFFF"/>
        </w:rPr>
        <w:t xml:space="preserve">венности. </w:t>
      </w:r>
      <w:r w:rsidR="00EA263D" w:rsidRPr="00CB1135">
        <w:rPr>
          <w:color w:val="333333"/>
          <w:sz w:val="28"/>
          <w:szCs w:val="28"/>
          <w:shd w:val="clear" w:color="auto" w:fill="FFFFFF"/>
        </w:rPr>
        <w:t xml:space="preserve">Она призывает человека к гармонии с миром, со своими чувствами и мыслями, настраивает на покой, сосредоточенность, дисциплину внутреннего мира. Подобная гармония и красота царят в архитектуре храмов, в рисунке и сочетании икон и фресок. </w:t>
      </w:r>
    </w:p>
    <w:p w:rsidR="001672F1" w:rsidRPr="00CB1135" w:rsidRDefault="00555FA2" w:rsidP="00CB1135">
      <w:pPr>
        <w:spacing w:after="0"/>
        <w:ind w:left="-567" w:firstLine="567"/>
        <w:jc w:val="both"/>
        <w:rPr>
          <w:rFonts w:ascii="Times New Roman" w:hAnsi="Times New Roman" w:cs="Times New Roman"/>
          <w:sz w:val="28"/>
          <w:szCs w:val="28"/>
          <w:shd w:val="clear" w:color="auto" w:fill="FFFFFF"/>
        </w:rPr>
      </w:pPr>
      <w:r w:rsidRPr="00CB1135">
        <w:rPr>
          <w:rFonts w:ascii="Times New Roman" w:hAnsi="Times New Roman" w:cs="Times New Roman"/>
          <w:sz w:val="28"/>
          <w:szCs w:val="28"/>
          <w:shd w:val="clear" w:color="auto" w:fill="FFFFFF"/>
        </w:rPr>
        <w:t>В  начале третьего тысячелетия русская икона по-прежнему продолжает о</w:t>
      </w:r>
      <w:r w:rsidRPr="00CB1135">
        <w:rPr>
          <w:rFonts w:ascii="Times New Roman" w:hAnsi="Times New Roman" w:cs="Times New Roman"/>
          <w:sz w:val="28"/>
          <w:szCs w:val="28"/>
          <w:shd w:val="clear" w:color="auto" w:fill="FFFFFF"/>
        </w:rPr>
        <w:t>с</w:t>
      </w:r>
      <w:r w:rsidRPr="00CB1135">
        <w:rPr>
          <w:rFonts w:ascii="Times New Roman" w:hAnsi="Times New Roman" w:cs="Times New Roman"/>
          <w:sz w:val="28"/>
          <w:szCs w:val="28"/>
          <w:shd w:val="clear" w:color="auto" w:fill="FFFFFF"/>
        </w:rPr>
        <w:t xml:space="preserve">таваться непревзойденным образцом совершенства в создании визуального образа подлинной духовности. </w:t>
      </w:r>
      <w:r w:rsidR="001672F1" w:rsidRPr="00CB1135">
        <w:rPr>
          <w:rFonts w:ascii="Times New Roman" w:hAnsi="Times New Roman" w:cs="Times New Roman"/>
          <w:sz w:val="28"/>
          <w:szCs w:val="28"/>
          <w:shd w:val="clear" w:color="auto" w:fill="FFFFFF"/>
        </w:rPr>
        <w:t>И не зря в годы  войны  И.В. Сталин приказал провезти икону Казанскую на самолёте  над Москвой. Мужество  советских</w:t>
      </w:r>
      <w:r w:rsidR="00E95738" w:rsidRPr="00CB1135">
        <w:rPr>
          <w:rFonts w:ascii="Times New Roman" w:hAnsi="Times New Roman" w:cs="Times New Roman"/>
          <w:sz w:val="28"/>
          <w:szCs w:val="28"/>
          <w:shd w:val="clear" w:color="auto" w:fill="FFFFFF"/>
        </w:rPr>
        <w:t xml:space="preserve"> солдат – защитников  Москвы и, как считали,</w:t>
      </w:r>
      <w:r w:rsidR="001672F1" w:rsidRPr="00CB1135">
        <w:rPr>
          <w:rFonts w:ascii="Times New Roman" w:hAnsi="Times New Roman" w:cs="Times New Roman"/>
          <w:sz w:val="28"/>
          <w:szCs w:val="28"/>
          <w:shd w:val="clear" w:color="auto" w:fill="FFFFFF"/>
        </w:rPr>
        <w:t xml:space="preserve"> сила религиозного духа сыграли свою роль, но фашисты в Москву</w:t>
      </w:r>
      <w:r w:rsidR="00D550C4">
        <w:rPr>
          <w:rFonts w:ascii="Times New Roman" w:hAnsi="Times New Roman" w:cs="Times New Roman"/>
          <w:sz w:val="28"/>
          <w:szCs w:val="28"/>
          <w:shd w:val="clear" w:color="auto" w:fill="FFFFFF"/>
        </w:rPr>
        <w:t xml:space="preserve"> не </w:t>
      </w:r>
      <w:r w:rsidR="001672F1" w:rsidRPr="00CB1135">
        <w:rPr>
          <w:rFonts w:ascii="Times New Roman" w:hAnsi="Times New Roman" w:cs="Times New Roman"/>
          <w:sz w:val="28"/>
          <w:szCs w:val="28"/>
          <w:shd w:val="clear" w:color="auto" w:fill="FFFFFF"/>
        </w:rPr>
        <w:t xml:space="preserve"> взяли. Этот факт говорит, что в ответственные моменты жизни страны даже правительство обращалось к религии, а значит и культовому искусству. Государственный праздник народного единства празднуется в день Казанской богородицы, 4 ноября, и это тоже символично, значит, религиозное искусство продолжает оказывать влияние на культуру нашего государства.</w:t>
      </w:r>
    </w:p>
    <w:p w:rsidR="00E34449" w:rsidRDefault="00E34449" w:rsidP="00CB1135">
      <w:pPr>
        <w:pStyle w:val="a8"/>
        <w:shd w:val="clear" w:color="auto" w:fill="FFFFFF"/>
        <w:spacing w:before="0" w:beforeAutospacing="0" w:after="0" w:afterAutospacing="0" w:line="276" w:lineRule="auto"/>
        <w:ind w:left="-510" w:firstLine="510"/>
        <w:jc w:val="both"/>
        <w:rPr>
          <w:color w:val="000000"/>
          <w:sz w:val="28"/>
          <w:szCs w:val="28"/>
          <w:shd w:val="clear" w:color="auto" w:fill="FFFFFF"/>
        </w:rPr>
      </w:pPr>
      <w:bookmarkStart w:id="1" w:name="825"/>
      <w:r w:rsidRPr="00CB1135">
        <w:rPr>
          <w:sz w:val="28"/>
          <w:szCs w:val="28"/>
          <w:shd w:val="clear" w:color="auto" w:fill="FFFFFF"/>
        </w:rPr>
        <w:t>Начиная с момента</w:t>
      </w:r>
      <w:r w:rsidR="00756D30" w:rsidRPr="00CB1135">
        <w:rPr>
          <w:sz w:val="28"/>
          <w:szCs w:val="28"/>
          <w:shd w:val="clear" w:color="auto" w:fill="FFFFFF"/>
        </w:rPr>
        <w:t>,</w:t>
      </w:r>
      <w:r w:rsidRPr="00CB1135">
        <w:rPr>
          <w:sz w:val="28"/>
          <w:szCs w:val="28"/>
          <w:shd w:val="clear" w:color="auto" w:fill="FFFFFF"/>
        </w:rPr>
        <w:t xml:space="preserve"> как православная религия стала неотъемлемой частью нашего государства, наши прадеды впитывали в себя традиции культурного развития через православие, эти традиции накапливались, создавая генетическую память народа. Именно опираясь на православные ценности, развивалась сам</w:t>
      </w:r>
      <w:r w:rsidRPr="00CB1135">
        <w:rPr>
          <w:sz w:val="28"/>
          <w:szCs w:val="28"/>
          <w:shd w:val="clear" w:color="auto" w:fill="FFFFFF"/>
        </w:rPr>
        <w:t>о</w:t>
      </w:r>
      <w:r w:rsidRPr="00CB1135">
        <w:rPr>
          <w:sz w:val="28"/>
          <w:szCs w:val="28"/>
          <w:shd w:val="clear" w:color="auto" w:fill="FFFFFF"/>
        </w:rPr>
        <w:t>бытная абсолютно непохожая на иные культуры,</w:t>
      </w:r>
      <w:r w:rsidRPr="00CB1135">
        <w:rPr>
          <w:color w:val="000000"/>
          <w:sz w:val="28"/>
          <w:szCs w:val="28"/>
          <w:shd w:val="clear" w:color="auto" w:fill="FFFFFF"/>
        </w:rPr>
        <w:t xml:space="preserve"> история и культура нашего государства и если хотите российского народа, являющегося цементирующей частью нашего государства.</w:t>
      </w:r>
    </w:p>
    <w:p w:rsidR="00E1457E" w:rsidRPr="00CB1135" w:rsidRDefault="00E1457E" w:rsidP="00CB1135">
      <w:pPr>
        <w:pStyle w:val="a8"/>
        <w:shd w:val="clear" w:color="auto" w:fill="FFFFFF"/>
        <w:spacing w:before="0" w:beforeAutospacing="0" w:after="0" w:afterAutospacing="0" w:line="276" w:lineRule="auto"/>
        <w:ind w:left="-510" w:firstLine="510"/>
        <w:jc w:val="both"/>
        <w:rPr>
          <w:color w:val="000000"/>
          <w:sz w:val="28"/>
          <w:szCs w:val="28"/>
          <w:shd w:val="clear" w:color="auto" w:fill="FFFFFF"/>
        </w:rPr>
      </w:pPr>
    </w:p>
    <w:p w:rsidR="00202F6B" w:rsidRPr="00CB1135" w:rsidRDefault="00202F6B" w:rsidP="00CB1135">
      <w:pPr>
        <w:pStyle w:val="a8"/>
        <w:shd w:val="clear" w:color="auto" w:fill="FFFFFF"/>
        <w:spacing w:before="0" w:beforeAutospacing="0" w:after="0" w:afterAutospacing="0" w:line="276" w:lineRule="auto"/>
        <w:ind w:left="-510" w:firstLine="510"/>
        <w:jc w:val="both"/>
        <w:rPr>
          <w:color w:val="000000"/>
          <w:sz w:val="28"/>
          <w:szCs w:val="28"/>
          <w:shd w:val="clear" w:color="auto" w:fill="FFFFFF"/>
        </w:rPr>
      </w:pPr>
    </w:p>
    <w:bookmarkEnd w:id="1"/>
    <w:p w:rsidR="00B600EB" w:rsidRPr="00CB1135" w:rsidRDefault="00DF1555" w:rsidP="00CB1135">
      <w:pPr>
        <w:pStyle w:val="a8"/>
        <w:shd w:val="clear" w:color="auto" w:fill="FFFFFF"/>
        <w:spacing w:before="0" w:beforeAutospacing="0" w:after="0" w:afterAutospacing="0" w:line="276" w:lineRule="auto"/>
        <w:rPr>
          <w:b/>
          <w:sz w:val="28"/>
          <w:szCs w:val="28"/>
        </w:rPr>
      </w:pPr>
      <w:r w:rsidRPr="00CB1135">
        <w:rPr>
          <w:b/>
          <w:sz w:val="28"/>
          <w:szCs w:val="28"/>
        </w:rPr>
        <w:t xml:space="preserve">                                                </w:t>
      </w:r>
      <w:r w:rsidR="00E1457E">
        <w:rPr>
          <w:b/>
          <w:sz w:val="28"/>
          <w:szCs w:val="28"/>
        </w:rPr>
        <w:t xml:space="preserve">  Заключение</w:t>
      </w:r>
    </w:p>
    <w:p w:rsidR="00457843" w:rsidRPr="00CB1135" w:rsidRDefault="00B600EB" w:rsidP="00CB1135">
      <w:pPr>
        <w:pStyle w:val="a8"/>
        <w:shd w:val="clear" w:color="auto" w:fill="FFFFFF"/>
        <w:spacing w:before="0" w:beforeAutospacing="0" w:after="0" w:afterAutospacing="0" w:line="276" w:lineRule="auto"/>
        <w:ind w:left="-454"/>
        <w:jc w:val="both"/>
        <w:rPr>
          <w:sz w:val="28"/>
          <w:szCs w:val="28"/>
          <w:shd w:val="clear" w:color="auto" w:fill="FFFFFF"/>
        </w:rPr>
      </w:pPr>
      <w:r w:rsidRPr="00CB1135">
        <w:rPr>
          <w:sz w:val="28"/>
          <w:szCs w:val="28"/>
          <w:shd w:val="clear" w:color="auto" w:fill="FFFFFF"/>
        </w:rPr>
        <w:t xml:space="preserve">     </w:t>
      </w:r>
    </w:p>
    <w:p w:rsidR="00E1457E" w:rsidRDefault="00457843" w:rsidP="00CB1135">
      <w:pPr>
        <w:pStyle w:val="a8"/>
        <w:shd w:val="clear" w:color="auto" w:fill="FFFFFF"/>
        <w:spacing w:before="0" w:beforeAutospacing="0" w:after="0" w:afterAutospacing="0" w:line="276" w:lineRule="auto"/>
        <w:ind w:left="-454"/>
        <w:jc w:val="both"/>
        <w:rPr>
          <w:sz w:val="28"/>
          <w:szCs w:val="28"/>
          <w:shd w:val="clear" w:color="auto" w:fill="FFFFFF"/>
        </w:rPr>
      </w:pPr>
      <w:r w:rsidRPr="00CB1135">
        <w:rPr>
          <w:sz w:val="28"/>
          <w:szCs w:val="28"/>
          <w:shd w:val="clear" w:color="auto" w:fill="FFFFFF"/>
        </w:rPr>
        <w:t xml:space="preserve">      </w:t>
      </w:r>
      <w:r w:rsidR="00B600EB" w:rsidRPr="00CB1135">
        <w:rPr>
          <w:sz w:val="28"/>
          <w:szCs w:val="28"/>
          <w:shd w:val="clear" w:color="auto" w:fill="FFFFFF"/>
        </w:rPr>
        <w:t xml:space="preserve"> </w:t>
      </w:r>
    </w:p>
    <w:p w:rsidR="00E1457E" w:rsidRDefault="006C5AFD" w:rsidP="00E1457E">
      <w:pPr>
        <w:pStyle w:val="a8"/>
        <w:shd w:val="clear" w:color="auto" w:fill="FFFFFF"/>
        <w:spacing w:before="0" w:beforeAutospacing="0" w:after="0" w:afterAutospacing="0" w:line="276" w:lineRule="auto"/>
        <w:ind w:left="-454" w:firstLine="454"/>
        <w:jc w:val="both"/>
        <w:rPr>
          <w:sz w:val="28"/>
          <w:szCs w:val="28"/>
          <w:shd w:val="clear" w:color="auto" w:fill="FFFFFF"/>
        </w:rPr>
      </w:pPr>
      <w:r w:rsidRPr="00CB1135">
        <w:rPr>
          <w:sz w:val="28"/>
          <w:szCs w:val="28"/>
          <w:shd w:val="clear" w:color="auto" w:fill="FFFFFF"/>
        </w:rPr>
        <w:t>Искусство часто определяют как творческое воспроизведение мира в худ</w:t>
      </w:r>
      <w:r w:rsidRPr="00CB1135">
        <w:rPr>
          <w:sz w:val="28"/>
          <w:szCs w:val="28"/>
          <w:shd w:val="clear" w:color="auto" w:fill="FFFFFF"/>
        </w:rPr>
        <w:t>о</w:t>
      </w:r>
      <w:r w:rsidRPr="00CB1135">
        <w:rPr>
          <w:sz w:val="28"/>
          <w:szCs w:val="28"/>
          <w:shd w:val="clear" w:color="auto" w:fill="FFFFFF"/>
        </w:rPr>
        <w:t>жественных образах. Оно органически связано с духовными ценностями, созда</w:t>
      </w:r>
      <w:r w:rsidRPr="00CB1135">
        <w:rPr>
          <w:sz w:val="28"/>
          <w:szCs w:val="28"/>
          <w:shd w:val="clear" w:color="auto" w:fill="FFFFFF"/>
        </w:rPr>
        <w:t>н</w:t>
      </w:r>
      <w:r w:rsidRPr="00CB1135">
        <w:rPr>
          <w:sz w:val="28"/>
          <w:szCs w:val="28"/>
          <w:shd w:val="clear" w:color="auto" w:fill="FFFFFF"/>
        </w:rPr>
        <w:t>ными человечеством, и составляет одну из основополагающих сфер его культу</w:t>
      </w:r>
      <w:r w:rsidRPr="00CB1135">
        <w:rPr>
          <w:sz w:val="28"/>
          <w:szCs w:val="28"/>
          <w:shd w:val="clear" w:color="auto" w:fill="FFFFFF"/>
        </w:rPr>
        <w:t>р</w:t>
      </w:r>
      <w:r w:rsidRPr="00CB1135">
        <w:rPr>
          <w:sz w:val="28"/>
          <w:szCs w:val="28"/>
          <w:shd w:val="clear" w:color="auto" w:fill="FFFFFF"/>
        </w:rPr>
        <w:t>ных достояний. Как искусство, так и религия способствуют духовному раскр</w:t>
      </w:r>
      <w:r w:rsidRPr="00CB1135">
        <w:rPr>
          <w:sz w:val="28"/>
          <w:szCs w:val="28"/>
          <w:shd w:val="clear" w:color="auto" w:fill="FFFFFF"/>
        </w:rPr>
        <w:t>ы</w:t>
      </w:r>
      <w:r w:rsidRPr="00CB1135">
        <w:rPr>
          <w:sz w:val="28"/>
          <w:szCs w:val="28"/>
          <w:shd w:val="clear" w:color="auto" w:fill="FFFFFF"/>
        </w:rPr>
        <w:t>тию человека и развитию его творческого потенциала</w:t>
      </w:r>
      <w:r w:rsidR="00E1457E">
        <w:rPr>
          <w:sz w:val="28"/>
          <w:szCs w:val="28"/>
          <w:shd w:val="clear" w:color="auto" w:fill="FFFFFF"/>
        </w:rPr>
        <w:t xml:space="preserve">. </w:t>
      </w:r>
      <w:r w:rsidRPr="00CB1135">
        <w:rPr>
          <w:sz w:val="28"/>
          <w:szCs w:val="28"/>
          <w:shd w:val="clear" w:color="auto" w:fill="FFFFFF"/>
        </w:rPr>
        <w:t xml:space="preserve"> Между этими важнейш</w:t>
      </w:r>
      <w:r w:rsidRPr="00CB1135">
        <w:rPr>
          <w:sz w:val="28"/>
          <w:szCs w:val="28"/>
          <w:shd w:val="clear" w:color="auto" w:fill="FFFFFF"/>
        </w:rPr>
        <w:t>и</w:t>
      </w:r>
      <w:r w:rsidRPr="00CB1135">
        <w:rPr>
          <w:sz w:val="28"/>
          <w:szCs w:val="28"/>
          <w:shd w:val="clear" w:color="auto" w:fill="FFFFFF"/>
        </w:rPr>
        <w:lastRenderedPageBreak/>
        <w:t>ми сферами культуры существует не только духовная, но и генетическая связь. К какому бы памятнику культуры мы ни обратились – к египетским пирамидам или древнегреческим храмам, к «Одиссее» Гомера или «Божественной комедии» Данте – мы увидим, что в основе каждого из них лежит вера в высшую целес</w:t>
      </w:r>
      <w:r w:rsidRPr="00CB1135">
        <w:rPr>
          <w:sz w:val="28"/>
          <w:szCs w:val="28"/>
          <w:shd w:val="clear" w:color="auto" w:fill="FFFFFF"/>
        </w:rPr>
        <w:t>о</w:t>
      </w:r>
      <w:r w:rsidRPr="00CB1135">
        <w:rPr>
          <w:sz w:val="28"/>
          <w:szCs w:val="28"/>
          <w:shd w:val="clear" w:color="auto" w:fill="FFFFFF"/>
        </w:rPr>
        <w:t>образность и осмысленность мира</w:t>
      </w:r>
      <w:r w:rsidR="00E1457E">
        <w:rPr>
          <w:sz w:val="28"/>
          <w:szCs w:val="28"/>
          <w:shd w:val="clear" w:color="auto" w:fill="FFFFFF"/>
        </w:rPr>
        <w:t>.</w:t>
      </w:r>
      <w:r w:rsidR="00B600EB" w:rsidRPr="00CB1135">
        <w:rPr>
          <w:sz w:val="28"/>
          <w:szCs w:val="28"/>
          <w:shd w:val="clear" w:color="auto" w:fill="FFFFFF"/>
        </w:rPr>
        <w:t xml:space="preserve">    </w:t>
      </w:r>
      <w:r w:rsidR="009A211A" w:rsidRPr="00CB1135">
        <w:rPr>
          <w:sz w:val="28"/>
          <w:szCs w:val="28"/>
          <w:shd w:val="clear" w:color="auto" w:fill="FFFFFF"/>
        </w:rPr>
        <w:t xml:space="preserve"> </w:t>
      </w:r>
    </w:p>
    <w:p w:rsidR="006C5AFD" w:rsidRPr="00CB1135" w:rsidRDefault="00E1457E" w:rsidP="00E1457E">
      <w:pPr>
        <w:pStyle w:val="a8"/>
        <w:shd w:val="clear" w:color="auto" w:fill="FFFFFF"/>
        <w:spacing w:before="0" w:beforeAutospacing="0" w:after="0" w:afterAutospacing="0" w:line="276" w:lineRule="auto"/>
        <w:ind w:left="-454" w:firstLine="454"/>
        <w:jc w:val="both"/>
        <w:rPr>
          <w:sz w:val="28"/>
          <w:szCs w:val="28"/>
        </w:rPr>
      </w:pPr>
      <w:r>
        <w:rPr>
          <w:sz w:val="28"/>
          <w:szCs w:val="28"/>
          <w:shd w:val="clear" w:color="auto" w:fill="FFFFFF"/>
        </w:rPr>
        <w:t xml:space="preserve"> </w:t>
      </w:r>
      <w:r w:rsidR="006C5AFD" w:rsidRPr="00CB1135">
        <w:rPr>
          <w:sz w:val="28"/>
          <w:szCs w:val="28"/>
          <w:shd w:val="clear" w:color="auto" w:fill="FFFFFF"/>
        </w:rPr>
        <w:t>Искусство и религия на протяжении многих веков тесно взаимодействовали. Большую часть своей истории искусство по преимуществу существовало в рамках, устанавливаемых религ</w:t>
      </w:r>
      <w:r w:rsidR="00AC11CF" w:rsidRPr="00CB1135">
        <w:rPr>
          <w:sz w:val="28"/>
          <w:szCs w:val="28"/>
          <w:shd w:val="clear" w:color="auto" w:fill="FFFFFF"/>
        </w:rPr>
        <w:t>и</w:t>
      </w:r>
      <w:r w:rsidR="006C5AFD" w:rsidRPr="00CB1135">
        <w:rPr>
          <w:sz w:val="28"/>
          <w:szCs w:val="28"/>
          <w:shd w:val="clear" w:color="auto" w:fill="FFFFFF"/>
        </w:rPr>
        <w:t>ей. </w:t>
      </w:r>
    </w:p>
    <w:p w:rsidR="00AC11CF" w:rsidRPr="00CB1135" w:rsidRDefault="00B600EB" w:rsidP="00CB1135">
      <w:pPr>
        <w:spacing w:after="0"/>
        <w:ind w:left="-454"/>
        <w:jc w:val="both"/>
        <w:rPr>
          <w:rFonts w:ascii="Times New Roman" w:hAnsi="Times New Roman" w:cs="Times New Roman"/>
          <w:sz w:val="28"/>
          <w:szCs w:val="28"/>
          <w:shd w:val="clear" w:color="auto" w:fill="FFFFFF"/>
        </w:rPr>
      </w:pPr>
      <w:r w:rsidRPr="00CB1135">
        <w:rPr>
          <w:rFonts w:ascii="Times New Roman" w:hAnsi="Times New Roman" w:cs="Times New Roman"/>
          <w:sz w:val="28"/>
          <w:szCs w:val="28"/>
          <w:shd w:val="clear" w:color="auto" w:fill="FFFFFF"/>
        </w:rPr>
        <w:t xml:space="preserve">  </w:t>
      </w:r>
      <w:r w:rsidR="009A211A" w:rsidRPr="00CB1135">
        <w:rPr>
          <w:rFonts w:ascii="Times New Roman" w:hAnsi="Times New Roman" w:cs="Times New Roman"/>
          <w:sz w:val="28"/>
          <w:szCs w:val="28"/>
          <w:shd w:val="clear" w:color="auto" w:fill="FFFFFF"/>
        </w:rPr>
        <w:t xml:space="preserve"> </w:t>
      </w:r>
      <w:r w:rsidRPr="00CB1135">
        <w:rPr>
          <w:rFonts w:ascii="Times New Roman" w:hAnsi="Times New Roman" w:cs="Times New Roman"/>
          <w:sz w:val="28"/>
          <w:szCs w:val="28"/>
          <w:shd w:val="clear" w:color="auto" w:fill="FFFFFF"/>
        </w:rPr>
        <w:t xml:space="preserve"> </w:t>
      </w:r>
      <w:r w:rsidR="00457843" w:rsidRPr="00CB1135">
        <w:rPr>
          <w:rFonts w:ascii="Times New Roman" w:hAnsi="Times New Roman" w:cs="Times New Roman"/>
          <w:sz w:val="28"/>
          <w:szCs w:val="28"/>
          <w:shd w:val="clear" w:color="auto" w:fill="FFFFFF"/>
        </w:rPr>
        <w:t xml:space="preserve"> </w:t>
      </w:r>
      <w:r w:rsidR="006C5AFD" w:rsidRPr="00CB1135">
        <w:rPr>
          <w:rFonts w:ascii="Times New Roman" w:hAnsi="Times New Roman" w:cs="Times New Roman"/>
          <w:sz w:val="28"/>
          <w:szCs w:val="28"/>
          <w:shd w:val="clear" w:color="auto" w:fill="FFFFFF"/>
        </w:rPr>
        <w:t>Следуя этой тенденции, русская культура, например, не порывала со своими христианскими истоками, а наоборот, питаясь от них, несла обществу огромные нравственные силы, пленяя умы и сердца тех, кто был глух к чисто церковной проповеди. Сам характер и способ связей искусства и религии в истории культ</w:t>
      </w:r>
      <w:r w:rsidR="006C5AFD" w:rsidRPr="00CB1135">
        <w:rPr>
          <w:rFonts w:ascii="Times New Roman" w:hAnsi="Times New Roman" w:cs="Times New Roman"/>
          <w:sz w:val="28"/>
          <w:szCs w:val="28"/>
          <w:shd w:val="clear" w:color="auto" w:fill="FFFFFF"/>
        </w:rPr>
        <w:t>у</w:t>
      </w:r>
      <w:r w:rsidR="006C5AFD" w:rsidRPr="00CB1135">
        <w:rPr>
          <w:rFonts w:ascii="Times New Roman" w:hAnsi="Times New Roman" w:cs="Times New Roman"/>
          <w:sz w:val="28"/>
          <w:szCs w:val="28"/>
          <w:shd w:val="clear" w:color="auto" w:fill="FFFFFF"/>
        </w:rPr>
        <w:t>ры может существенно меняться, но при этом они постоянно находятся во взаимодействии.</w:t>
      </w:r>
    </w:p>
    <w:p w:rsidR="00E1457E" w:rsidRDefault="00AC11CF" w:rsidP="00E1457E">
      <w:pPr>
        <w:spacing w:after="0"/>
        <w:ind w:left="-454" w:firstLine="454"/>
        <w:jc w:val="both"/>
        <w:rPr>
          <w:rFonts w:ascii="Times New Roman" w:hAnsi="Times New Roman" w:cs="Times New Roman"/>
          <w:sz w:val="28"/>
          <w:szCs w:val="28"/>
          <w:shd w:val="clear" w:color="auto" w:fill="FFFFFF"/>
        </w:rPr>
      </w:pPr>
      <w:r w:rsidRPr="00CB1135">
        <w:rPr>
          <w:rFonts w:ascii="Times New Roman" w:hAnsi="Times New Roman" w:cs="Times New Roman"/>
          <w:sz w:val="28"/>
          <w:szCs w:val="28"/>
          <w:shd w:val="clear" w:color="auto" w:fill="FFFFFF"/>
        </w:rPr>
        <w:t>Весьма актуальной тему религиозного искусства делает и гигантский рост интереса к памятникам культуры прошлых веков. Древнее русское искусство – храмовое зодчество, мозаики, фрески, иконы – перестало быть предметом иссл</w:t>
      </w:r>
      <w:r w:rsidRPr="00CB1135">
        <w:rPr>
          <w:rFonts w:ascii="Times New Roman" w:hAnsi="Times New Roman" w:cs="Times New Roman"/>
          <w:sz w:val="28"/>
          <w:szCs w:val="28"/>
          <w:shd w:val="clear" w:color="auto" w:fill="FFFFFF"/>
        </w:rPr>
        <w:t>е</w:t>
      </w:r>
      <w:r w:rsidRPr="00CB1135">
        <w:rPr>
          <w:rFonts w:ascii="Times New Roman" w:hAnsi="Times New Roman" w:cs="Times New Roman"/>
          <w:sz w:val="28"/>
          <w:szCs w:val="28"/>
          <w:shd w:val="clear" w:color="auto" w:fill="FFFFFF"/>
        </w:rPr>
        <w:t>дования немногих специалистов. Сейчас им интересуются миллионы людей разных профессий и разного возраста. Это не может не радовать, ибо свидетел</w:t>
      </w:r>
      <w:r w:rsidRPr="00CB1135">
        <w:rPr>
          <w:rFonts w:ascii="Times New Roman" w:hAnsi="Times New Roman" w:cs="Times New Roman"/>
          <w:sz w:val="28"/>
          <w:szCs w:val="28"/>
          <w:shd w:val="clear" w:color="auto" w:fill="FFFFFF"/>
        </w:rPr>
        <w:t>ь</w:t>
      </w:r>
      <w:r w:rsidRPr="00CB1135">
        <w:rPr>
          <w:rFonts w:ascii="Times New Roman" w:hAnsi="Times New Roman" w:cs="Times New Roman"/>
          <w:sz w:val="28"/>
          <w:szCs w:val="28"/>
          <w:shd w:val="clear" w:color="auto" w:fill="FFFFFF"/>
        </w:rPr>
        <w:t>ствует о росте культурных запросов и потребностей людей, об их глубоком интересе к истории культуры своих предков.</w:t>
      </w:r>
    </w:p>
    <w:p w:rsidR="007D08D7" w:rsidRPr="00E1457E" w:rsidRDefault="009D6CD3" w:rsidP="00E1457E">
      <w:pPr>
        <w:spacing w:after="0"/>
        <w:ind w:left="-454" w:firstLine="454"/>
        <w:jc w:val="both"/>
        <w:rPr>
          <w:rFonts w:ascii="Times New Roman" w:hAnsi="Times New Roman" w:cs="Times New Roman"/>
          <w:sz w:val="28"/>
          <w:szCs w:val="28"/>
          <w:shd w:val="clear" w:color="auto" w:fill="FFFFFF"/>
        </w:rPr>
      </w:pPr>
      <w:r w:rsidRPr="00CB1135">
        <w:rPr>
          <w:rFonts w:ascii="Times New Roman" w:hAnsi="Times New Roman" w:cs="Times New Roman"/>
          <w:sz w:val="28"/>
          <w:szCs w:val="28"/>
        </w:rPr>
        <w:t>Сегодня  част</w:t>
      </w:r>
      <w:r w:rsidR="00B600EB" w:rsidRPr="00CB1135">
        <w:rPr>
          <w:rFonts w:ascii="Times New Roman" w:hAnsi="Times New Roman" w:cs="Times New Roman"/>
          <w:sz w:val="28"/>
          <w:szCs w:val="28"/>
        </w:rPr>
        <w:t>о прослеживается интерес к сближению, к поиску единых ос</w:t>
      </w:r>
      <w:r w:rsidR="007D08D7" w:rsidRPr="00CB1135">
        <w:rPr>
          <w:rFonts w:ascii="Times New Roman" w:hAnsi="Times New Roman" w:cs="Times New Roman"/>
          <w:sz w:val="28"/>
          <w:szCs w:val="28"/>
        </w:rPr>
        <w:t xml:space="preserve">нов  искусства </w:t>
      </w:r>
      <w:r w:rsidR="00B600EB" w:rsidRPr="00CB1135">
        <w:rPr>
          <w:rFonts w:ascii="Times New Roman" w:hAnsi="Times New Roman" w:cs="Times New Roman"/>
          <w:sz w:val="28"/>
          <w:szCs w:val="28"/>
        </w:rPr>
        <w:t xml:space="preserve">и </w:t>
      </w:r>
      <w:r w:rsidR="007D08D7" w:rsidRPr="00CB1135">
        <w:rPr>
          <w:rFonts w:ascii="Times New Roman" w:hAnsi="Times New Roman" w:cs="Times New Roman"/>
          <w:sz w:val="28"/>
          <w:szCs w:val="28"/>
        </w:rPr>
        <w:t xml:space="preserve"> религии</w:t>
      </w:r>
      <w:r w:rsidR="00B600EB" w:rsidRPr="00CB1135">
        <w:rPr>
          <w:rFonts w:ascii="Times New Roman" w:hAnsi="Times New Roman" w:cs="Times New Roman"/>
          <w:sz w:val="28"/>
          <w:szCs w:val="28"/>
        </w:rPr>
        <w:t xml:space="preserve"> между разными религиозными конфессиями</w:t>
      </w:r>
      <w:r w:rsidR="007D08D7" w:rsidRPr="00CB1135">
        <w:rPr>
          <w:rFonts w:ascii="Times New Roman" w:hAnsi="Times New Roman" w:cs="Times New Roman"/>
          <w:sz w:val="28"/>
          <w:szCs w:val="28"/>
        </w:rPr>
        <w:t>. Возникнов</w:t>
      </w:r>
      <w:r w:rsidR="007D08D7" w:rsidRPr="00CB1135">
        <w:rPr>
          <w:rFonts w:ascii="Times New Roman" w:hAnsi="Times New Roman" w:cs="Times New Roman"/>
          <w:sz w:val="28"/>
          <w:szCs w:val="28"/>
        </w:rPr>
        <w:t>е</w:t>
      </w:r>
      <w:r w:rsidR="007D08D7" w:rsidRPr="00CB1135">
        <w:rPr>
          <w:rFonts w:ascii="Times New Roman" w:hAnsi="Times New Roman" w:cs="Times New Roman"/>
          <w:sz w:val="28"/>
          <w:szCs w:val="28"/>
        </w:rPr>
        <w:t>ние, развитие и существование  искусства  разных  народов мира  обладает  удивительным  сходством.  Это  свидетельствует  об  общечеловеческих  зак</w:t>
      </w:r>
      <w:r w:rsidR="007D08D7" w:rsidRPr="00CB1135">
        <w:rPr>
          <w:rFonts w:ascii="Times New Roman" w:hAnsi="Times New Roman" w:cs="Times New Roman"/>
          <w:sz w:val="28"/>
          <w:szCs w:val="28"/>
        </w:rPr>
        <w:t>о</w:t>
      </w:r>
      <w:r w:rsidR="007D08D7" w:rsidRPr="00CB1135">
        <w:rPr>
          <w:rFonts w:ascii="Times New Roman" w:hAnsi="Times New Roman" w:cs="Times New Roman"/>
          <w:sz w:val="28"/>
          <w:szCs w:val="28"/>
        </w:rPr>
        <w:t>нах  искусства, которые  находят  свое  воплощение  в </w:t>
      </w:r>
      <w:hyperlink r:id="rId8" w:tooltip="Славянские земледельческие обряды. Святки. Масленица. Русальная неделя. Семик. Иван Купала. Сказка о царевне Несмеяне" w:history="1">
        <w:r w:rsidR="007D08D7" w:rsidRPr="00CB1135">
          <w:rPr>
            <w:rStyle w:val="a3"/>
            <w:rFonts w:ascii="Times New Roman" w:hAnsi="Times New Roman" w:cs="Times New Roman"/>
            <w:color w:val="auto"/>
            <w:sz w:val="28"/>
            <w:szCs w:val="28"/>
            <w:u w:val="none"/>
          </w:rPr>
          <w:t>обрядах</w:t>
        </w:r>
      </w:hyperlink>
      <w:r w:rsidR="007D08D7" w:rsidRPr="00CB1135">
        <w:rPr>
          <w:rFonts w:ascii="Times New Roman" w:hAnsi="Times New Roman" w:cs="Times New Roman"/>
          <w:sz w:val="28"/>
          <w:szCs w:val="28"/>
        </w:rPr>
        <w:t>,  </w:t>
      </w:r>
      <w:hyperlink r:id="rId9" w:tooltip="Верования древних египтян" w:history="1">
        <w:r w:rsidR="007D08D7" w:rsidRPr="00CB1135">
          <w:rPr>
            <w:rStyle w:val="a3"/>
            <w:rFonts w:ascii="Times New Roman" w:hAnsi="Times New Roman" w:cs="Times New Roman"/>
            <w:color w:val="auto"/>
            <w:sz w:val="28"/>
            <w:szCs w:val="28"/>
            <w:u w:val="none"/>
          </w:rPr>
          <w:t>верованиях</w:t>
        </w:r>
      </w:hyperlink>
      <w:r w:rsidR="007D08D7" w:rsidRPr="00CB1135">
        <w:rPr>
          <w:rFonts w:ascii="Times New Roman" w:hAnsi="Times New Roman" w:cs="Times New Roman"/>
          <w:sz w:val="28"/>
          <w:szCs w:val="28"/>
        </w:rPr>
        <w:t>,  религиозных ритуалах.  В  архитектуре,  оформлении  </w:t>
      </w:r>
      <w:hyperlink r:id="rId10" w:tooltip="Топографическая и временная символика храма. Стилистическое многообразие крестово-купольных храмов Древней Руси. Собор Св. Софии в Киеве" w:history="1">
        <w:r w:rsidR="007D08D7" w:rsidRPr="00CB1135">
          <w:rPr>
            <w:rStyle w:val="a3"/>
            <w:rFonts w:ascii="Times New Roman" w:hAnsi="Times New Roman" w:cs="Times New Roman"/>
            <w:color w:val="auto"/>
            <w:sz w:val="28"/>
            <w:szCs w:val="28"/>
            <w:u w:val="none"/>
          </w:rPr>
          <w:t>храмов</w:t>
        </w:r>
      </w:hyperlink>
      <w:r w:rsidR="007D08D7" w:rsidRPr="00CB1135">
        <w:rPr>
          <w:rFonts w:ascii="Times New Roman" w:hAnsi="Times New Roman" w:cs="Times New Roman"/>
          <w:sz w:val="28"/>
          <w:szCs w:val="28"/>
        </w:rPr>
        <w:t>,  музыкальном  сопровождении  богослужения  отразились представления  человека  о  мире,  мироощущение  эпохи  и  народа,  их  создавших</w:t>
      </w:r>
      <w:r w:rsidR="000479E4" w:rsidRPr="00CB1135">
        <w:rPr>
          <w:rFonts w:ascii="Times New Roman" w:hAnsi="Times New Roman" w:cs="Times New Roman"/>
          <w:sz w:val="28"/>
          <w:szCs w:val="28"/>
        </w:rPr>
        <w:t>.</w:t>
      </w:r>
    </w:p>
    <w:p w:rsidR="000479E4" w:rsidRPr="00CB1135" w:rsidRDefault="000479E4" w:rsidP="00CB1135">
      <w:pPr>
        <w:spacing w:after="0"/>
        <w:ind w:left="-454" w:firstLine="454"/>
        <w:jc w:val="both"/>
        <w:rPr>
          <w:rFonts w:ascii="Times New Roman" w:hAnsi="Times New Roman" w:cs="Times New Roman"/>
          <w:sz w:val="28"/>
          <w:szCs w:val="28"/>
          <w:shd w:val="clear" w:color="auto" w:fill="FFFFFF"/>
        </w:rPr>
      </w:pPr>
      <w:r w:rsidRPr="00CB1135">
        <w:rPr>
          <w:rFonts w:ascii="Times New Roman" w:hAnsi="Times New Roman" w:cs="Times New Roman"/>
          <w:sz w:val="28"/>
          <w:szCs w:val="28"/>
        </w:rPr>
        <w:t>Искусство черпало образы и сюжеты из религиозных источников, религия использовала методы искусства и его произведения для выполнения своей миссии, в целом же они выполня</w:t>
      </w:r>
      <w:r w:rsidR="00457843" w:rsidRPr="00CB1135">
        <w:rPr>
          <w:rFonts w:ascii="Times New Roman" w:hAnsi="Times New Roman" w:cs="Times New Roman"/>
          <w:sz w:val="28"/>
          <w:szCs w:val="28"/>
        </w:rPr>
        <w:t xml:space="preserve">ли </w:t>
      </w:r>
      <w:r w:rsidRPr="00CB1135">
        <w:rPr>
          <w:rFonts w:ascii="Times New Roman" w:hAnsi="Times New Roman" w:cs="Times New Roman"/>
          <w:sz w:val="28"/>
          <w:szCs w:val="28"/>
        </w:rPr>
        <w:t xml:space="preserve"> одну задачу - задачу пробуждения и восп</w:t>
      </w:r>
      <w:r w:rsidRPr="00CB1135">
        <w:rPr>
          <w:rFonts w:ascii="Times New Roman" w:hAnsi="Times New Roman" w:cs="Times New Roman"/>
          <w:sz w:val="28"/>
          <w:szCs w:val="28"/>
        </w:rPr>
        <w:t>и</w:t>
      </w:r>
      <w:r w:rsidRPr="00CB1135">
        <w:rPr>
          <w:rFonts w:ascii="Times New Roman" w:hAnsi="Times New Roman" w:cs="Times New Roman"/>
          <w:sz w:val="28"/>
          <w:szCs w:val="28"/>
        </w:rPr>
        <w:t>тания гуманистических идеалов</w:t>
      </w:r>
      <w:r w:rsidR="00E95738" w:rsidRPr="00CB1135">
        <w:rPr>
          <w:rFonts w:ascii="Times New Roman" w:hAnsi="Times New Roman" w:cs="Times New Roman"/>
          <w:sz w:val="28"/>
          <w:szCs w:val="28"/>
        </w:rPr>
        <w:t xml:space="preserve"> у народа.</w:t>
      </w:r>
    </w:p>
    <w:p w:rsidR="00CB5EAD" w:rsidRPr="00CB1135" w:rsidRDefault="00CB5EAD" w:rsidP="00CB1135">
      <w:pPr>
        <w:pStyle w:val="af0"/>
        <w:spacing w:after="0"/>
        <w:ind w:left="3600"/>
        <w:jc w:val="both"/>
        <w:rPr>
          <w:rFonts w:ascii="Times New Roman" w:hAnsi="Times New Roman" w:cs="Times New Roman"/>
          <w:b/>
          <w:sz w:val="28"/>
          <w:szCs w:val="28"/>
          <w:shd w:val="clear" w:color="auto" w:fill="FFFFFF"/>
        </w:rPr>
      </w:pPr>
    </w:p>
    <w:p w:rsidR="00202F6B" w:rsidRPr="00CB1135" w:rsidRDefault="009A211A" w:rsidP="00CB1135">
      <w:pPr>
        <w:spacing w:after="0"/>
        <w:rPr>
          <w:rFonts w:ascii="Times New Roman" w:hAnsi="Times New Roman" w:cs="Times New Roman"/>
          <w:b/>
          <w:sz w:val="28"/>
          <w:szCs w:val="28"/>
          <w:shd w:val="clear" w:color="auto" w:fill="FFFFFF"/>
        </w:rPr>
      </w:pPr>
      <w:r w:rsidRPr="00CB1135">
        <w:rPr>
          <w:rFonts w:ascii="Times New Roman" w:hAnsi="Times New Roman" w:cs="Times New Roman"/>
          <w:b/>
          <w:sz w:val="28"/>
          <w:szCs w:val="28"/>
          <w:shd w:val="clear" w:color="auto" w:fill="FFFFFF"/>
        </w:rPr>
        <w:t xml:space="preserve">     </w:t>
      </w:r>
    </w:p>
    <w:p w:rsidR="008A1139" w:rsidRDefault="00DF1555" w:rsidP="00E1457E">
      <w:pPr>
        <w:spacing w:after="0" w:line="240" w:lineRule="auto"/>
        <w:rPr>
          <w:rFonts w:ascii="Times New Roman" w:hAnsi="Times New Roman" w:cs="Times New Roman"/>
          <w:b/>
          <w:sz w:val="28"/>
          <w:szCs w:val="28"/>
          <w:shd w:val="clear" w:color="auto" w:fill="FFFFFF"/>
        </w:rPr>
      </w:pPr>
      <w:r w:rsidRPr="00CB1135">
        <w:rPr>
          <w:rFonts w:ascii="Times New Roman" w:hAnsi="Times New Roman" w:cs="Times New Roman"/>
          <w:b/>
          <w:sz w:val="28"/>
          <w:szCs w:val="28"/>
          <w:shd w:val="clear" w:color="auto" w:fill="FFFFFF"/>
        </w:rPr>
        <w:t xml:space="preserve">                                                 </w:t>
      </w:r>
      <w:r w:rsidR="00457843" w:rsidRPr="00CB1135">
        <w:rPr>
          <w:rFonts w:ascii="Times New Roman" w:hAnsi="Times New Roman" w:cs="Times New Roman"/>
          <w:b/>
          <w:sz w:val="28"/>
          <w:szCs w:val="28"/>
          <w:shd w:val="clear" w:color="auto" w:fill="FFFFFF"/>
        </w:rPr>
        <w:t xml:space="preserve">      </w:t>
      </w:r>
    </w:p>
    <w:p w:rsidR="008A1139" w:rsidRDefault="008A1139" w:rsidP="00E1457E">
      <w:pPr>
        <w:spacing w:after="0" w:line="240" w:lineRule="auto"/>
        <w:rPr>
          <w:rFonts w:ascii="Times New Roman" w:hAnsi="Times New Roman" w:cs="Times New Roman"/>
          <w:b/>
          <w:sz w:val="28"/>
          <w:szCs w:val="28"/>
          <w:shd w:val="clear" w:color="auto" w:fill="FFFFFF"/>
        </w:rPr>
      </w:pPr>
    </w:p>
    <w:p w:rsidR="008A1139" w:rsidRDefault="008A1139" w:rsidP="00E1457E">
      <w:pPr>
        <w:spacing w:after="0" w:line="240" w:lineRule="auto"/>
        <w:rPr>
          <w:rFonts w:ascii="Times New Roman" w:hAnsi="Times New Roman" w:cs="Times New Roman"/>
          <w:b/>
          <w:sz w:val="28"/>
          <w:szCs w:val="28"/>
          <w:shd w:val="clear" w:color="auto" w:fill="FFFFFF"/>
        </w:rPr>
      </w:pPr>
    </w:p>
    <w:p w:rsidR="008A1139" w:rsidRDefault="008A1139" w:rsidP="00E1457E">
      <w:pPr>
        <w:spacing w:after="0" w:line="240" w:lineRule="auto"/>
        <w:rPr>
          <w:rFonts w:ascii="Times New Roman" w:hAnsi="Times New Roman" w:cs="Times New Roman"/>
          <w:b/>
          <w:sz w:val="28"/>
          <w:szCs w:val="28"/>
          <w:shd w:val="clear" w:color="auto" w:fill="FFFFFF"/>
        </w:rPr>
      </w:pPr>
    </w:p>
    <w:p w:rsidR="008A1139" w:rsidRDefault="008A1139" w:rsidP="00E1457E">
      <w:pPr>
        <w:spacing w:after="0" w:line="240" w:lineRule="auto"/>
        <w:rPr>
          <w:rFonts w:ascii="Times New Roman" w:hAnsi="Times New Roman" w:cs="Times New Roman"/>
          <w:b/>
          <w:sz w:val="28"/>
          <w:szCs w:val="28"/>
          <w:shd w:val="clear" w:color="auto" w:fill="FFFFFF"/>
        </w:rPr>
      </w:pPr>
    </w:p>
    <w:p w:rsidR="008A1139" w:rsidRDefault="008A1139" w:rsidP="00E1457E">
      <w:pPr>
        <w:spacing w:after="0" w:line="240" w:lineRule="auto"/>
        <w:rPr>
          <w:rFonts w:ascii="Times New Roman" w:hAnsi="Times New Roman" w:cs="Times New Roman"/>
          <w:b/>
          <w:sz w:val="28"/>
          <w:szCs w:val="28"/>
          <w:shd w:val="clear" w:color="auto" w:fill="FFFFFF"/>
        </w:rPr>
      </w:pPr>
    </w:p>
    <w:p w:rsidR="008A1139" w:rsidRDefault="008A1139" w:rsidP="00E1457E">
      <w:pPr>
        <w:spacing w:after="0" w:line="240" w:lineRule="auto"/>
        <w:rPr>
          <w:rFonts w:ascii="Times New Roman" w:hAnsi="Times New Roman" w:cs="Times New Roman"/>
          <w:b/>
          <w:sz w:val="28"/>
          <w:szCs w:val="28"/>
          <w:shd w:val="clear" w:color="auto" w:fill="FFFFFF"/>
        </w:rPr>
      </w:pPr>
    </w:p>
    <w:p w:rsidR="008A1139" w:rsidRDefault="008A1139" w:rsidP="00E1457E">
      <w:pPr>
        <w:spacing w:after="0" w:line="240" w:lineRule="auto"/>
        <w:rPr>
          <w:rFonts w:ascii="Times New Roman" w:hAnsi="Times New Roman" w:cs="Times New Roman"/>
          <w:b/>
          <w:sz w:val="28"/>
          <w:szCs w:val="28"/>
          <w:shd w:val="clear" w:color="auto" w:fill="FFFFFF"/>
        </w:rPr>
      </w:pPr>
    </w:p>
    <w:p w:rsidR="00EA3523" w:rsidRPr="00CB1135" w:rsidRDefault="008A1139" w:rsidP="00E1457E">
      <w:pPr>
        <w:spacing w:after="0" w:line="240" w:lineRule="auto"/>
        <w:rPr>
          <w:rFonts w:ascii="Times New Roman" w:hAnsi="Times New Roman" w:cs="Times New Roman"/>
          <w:sz w:val="28"/>
          <w:szCs w:val="28"/>
        </w:rPr>
      </w:pPr>
      <w:r>
        <w:rPr>
          <w:rFonts w:ascii="Times New Roman" w:hAnsi="Times New Roman" w:cs="Times New Roman"/>
          <w:b/>
          <w:sz w:val="28"/>
          <w:szCs w:val="28"/>
          <w:shd w:val="clear" w:color="auto" w:fill="FFFFFF"/>
        </w:rPr>
        <w:t xml:space="preserve">                                             </w:t>
      </w:r>
      <w:r w:rsidR="00457843" w:rsidRPr="00CB1135">
        <w:rPr>
          <w:rFonts w:ascii="Times New Roman" w:hAnsi="Times New Roman" w:cs="Times New Roman"/>
          <w:b/>
          <w:sz w:val="28"/>
          <w:szCs w:val="28"/>
          <w:shd w:val="clear" w:color="auto" w:fill="FFFFFF"/>
        </w:rPr>
        <w:t xml:space="preserve"> </w:t>
      </w:r>
      <w:r w:rsidR="000479E4" w:rsidRPr="00CB1135">
        <w:rPr>
          <w:rFonts w:ascii="Times New Roman" w:hAnsi="Times New Roman" w:cs="Times New Roman"/>
          <w:b/>
          <w:sz w:val="28"/>
          <w:szCs w:val="28"/>
          <w:shd w:val="clear" w:color="auto" w:fill="FFFFFF"/>
        </w:rPr>
        <w:t>Литература</w:t>
      </w:r>
    </w:p>
    <w:p w:rsidR="00EA3523" w:rsidRPr="00CB1135" w:rsidRDefault="00EA3523" w:rsidP="00E1457E">
      <w:pPr>
        <w:pStyle w:val="a8"/>
        <w:shd w:val="clear" w:color="auto" w:fill="FFFFFF"/>
        <w:spacing w:before="0" w:beforeAutospacing="0" w:after="0" w:afterAutospacing="0"/>
        <w:rPr>
          <w:sz w:val="28"/>
          <w:szCs w:val="28"/>
          <w:shd w:val="clear" w:color="auto" w:fill="FFFFFF"/>
        </w:rPr>
      </w:pPr>
    </w:p>
    <w:p w:rsidR="0049118C" w:rsidRPr="00CB1135" w:rsidRDefault="0049118C" w:rsidP="00E1457E">
      <w:pPr>
        <w:pStyle w:val="aa"/>
        <w:numPr>
          <w:ilvl w:val="0"/>
          <w:numId w:val="6"/>
        </w:numPr>
        <w:ind w:left="0"/>
        <w:rPr>
          <w:rFonts w:ascii="Times New Roman" w:hAnsi="Times New Roman" w:cs="Times New Roman"/>
          <w:sz w:val="28"/>
          <w:szCs w:val="28"/>
        </w:rPr>
      </w:pPr>
      <w:r w:rsidRPr="00CB1135">
        <w:rPr>
          <w:rFonts w:ascii="Times New Roman" w:hAnsi="Times New Roman" w:cs="Times New Roman"/>
          <w:sz w:val="28"/>
          <w:szCs w:val="28"/>
        </w:rPr>
        <w:t>Балакина Т. И. История русской культуры. – М.: Издательский Центр «Аз», 1995.</w:t>
      </w:r>
    </w:p>
    <w:p w:rsidR="0049118C" w:rsidRPr="00CB1135" w:rsidRDefault="0049118C" w:rsidP="00E1457E">
      <w:pPr>
        <w:pStyle w:val="aa"/>
        <w:ind w:firstLine="48"/>
        <w:rPr>
          <w:rFonts w:ascii="Times New Roman" w:hAnsi="Times New Roman" w:cs="Times New Roman"/>
          <w:sz w:val="28"/>
          <w:szCs w:val="28"/>
        </w:rPr>
      </w:pPr>
    </w:p>
    <w:p w:rsidR="00D32B8C" w:rsidRPr="00CB1135" w:rsidRDefault="0049118C" w:rsidP="00E1457E">
      <w:pPr>
        <w:pStyle w:val="aa"/>
        <w:numPr>
          <w:ilvl w:val="0"/>
          <w:numId w:val="6"/>
        </w:numPr>
        <w:ind w:left="0"/>
        <w:rPr>
          <w:rFonts w:ascii="Times New Roman" w:hAnsi="Times New Roman" w:cs="Times New Roman"/>
          <w:sz w:val="28"/>
          <w:szCs w:val="28"/>
        </w:rPr>
      </w:pPr>
      <w:r w:rsidRPr="00CB1135">
        <w:rPr>
          <w:rFonts w:ascii="Times New Roman" w:hAnsi="Times New Roman" w:cs="Times New Roman"/>
          <w:sz w:val="28"/>
          <w:szCs w:val="28"/>
        </w:rPr>
        <w:t xml:space="preserve">Виноградова Н. А., </w:t>
      </w:r>
      <w:r w:rsidR="00731691" w:rsidRPr="00CB1135">
        <w:rPr>
          <w:rFonts w:ascii="Times New Roman" w:hAnsi="Times New Roman" w:cs="Times New Roman"/>
          <w:sz w:val="28"/>
          <w:szCs w:val="28"/>
        </w:rPr>
        <w:t xml:space="preserve"> </w:t>
      </w:r>
      <w:r w:rsidRPr="00CB1135">
        <w:rPr>
          <w:rFonts w:ascii="Times New Roman" w:hAnsi="Times New Roman" w:cs="Times New Roman"/>
          <w:sz w:val="28"/>
          <w:szCs w:val="28"/>
        </w:rPr>
        <w:t xml:space="preserve">Каптерева Т. П., Стародуб Т. Х. Традиционное искусство Востока. </w:t>
      </w:r>
    </w:p>
    <w:p w:rsidR="00D32B8C" w:rsidRPr="00CB1135" w:rsidRDefault="00D32B8C" w:rsidP="00E1457E">
      <w:pPr>
        <w:pStyle w:val="af0"/>
        <w:spacing w:line="240" w:lineRule="auto"/>
        <w:rPr>
          <w:rFonts w:ascii="Times New Roman" w:hAnsi="Times New Roman" w:cs="Times New Roman"/>
          <w:sz w:val="28"/>
          <w:szCs w:val="28"/>
        </w:rPr>
      </w:pPr>
    </w:p>
    <w:p w:rsidR="0049118C" w:rsidRPr="00CB1135" w:rsidRDefault="0049118C" w:rsidP="00E1457E">
      <w:pPr>
        <w:pStyle w:val="aa"/>
        <w:numPr>
          <w:ilvl w:val="0"/>
          <w:numId w:val="6"/>
        </w:numPr>
        <w:ind w:left="0"/>
        <w:rPr>
          <w:rFonts w:ascii="Times New Roman" w:hAnsi="Times New Roman" w:cs="Times New Roman"/>
          <w:sz w:val="28"/>
          <w:szCs w:val="28"/>
        </w:rPr>
      </w:pPr>
      <w:r w:rsidRPr="00CB1135">
        <w:rPr>
          <w:rFonts w:ascii="Times New Roman" w:hAnsi="Times New Roman" w:cs="Times New Roman"/>
          <w:sz w:val="28"/>
          <w:szCs w:val="28"/>
        </w:rPr>
        <w:t>Терминологический словарь. – М.: Эллис Лак, 1997.</w:t>
      </w:r>
    </w:p>
    <w:p w:rsidR="0049118C" w:rsidRPr="00CB1135" w:rsidRDefault="0049118C" w:rsidP="00E1457E">
      <w:pPr>
        <w:pStyle w:val="aa"/>
        <w:ind w:firstLine="48"/>
        <w:rPr>
          <w:rFonts w:ascii="Times New Roman" w:hAnsi="Times New Roman" w:cs="Times New Roman"/>
          <w:sz w:val="28"/>
          <w:szCs w:val="28"/>
        </w:rPr>
      </w:pPr>
    </w:p>
    <w:p w:rsidR="0049118C" w:rsidRPr="00CB1135" w:rsidRDefault="0049118C" w:rsidP="00E1457E">
      <w:pPr>
        <w:pStyle w:val="aa"/>
        <w:numPr>
          <w:ilvl w:val="0"/>
          <w:numId w:val="6"/>
        </w:numPr>
        <w:ind w:left="0"/>
        <w:rPr>
          <w:rFonts w:ascii="Times New Roman" w:hAnsi="Times New Roman" w:cs="Times New Roman"/>
          <w:sz w:val="28"/>
          <w:szCs w:val="28"/>
        </w:rPr>
      </w:pPr>
      <w:r w:rsidRPr="00CB1135">
        <w:rPr>
          <w:rFonts w:ascii="Times New Roman" w:hAnsi="Times New Roman" w:cs="Times New Roman"/>
          <w:sz w:val="28"/>
          <w:szCs w:val="28"/>
        </w:rPr>
        <w:t>Грушевицкая Т. Г., Гузик М. А., Садохин А. П. Словарь по мировой худож</w:t>
      </w:r>
      <w:r w:rsidRPr="00CB1135">
        <w:rPr>
          <w:rFonts w:ascii="Times New Roman" w:hAnsi="Times New Roman" w:cs="Times New Roman"/>
          <w:sz w:val="28"/>
          <w:szCs w:val="28"/>
        </w:rPr>
        <w:t>е</w:t>
      </w:r>
      <w:r w:rsidRPr="00CB1135">
        <w:rPr>
          <w:rFonts w:ascii="Times New Roman" w:hAnsi="Times New Roman" w:cs="Times New Roman"/>
          <w:sz w:val="28"/>
          <w:szCs w:val="28"/>
        </w:rPr>
        <w:t>ственной культуре. – М.: Академия, 2001. – 408 с.</w:t>
      </w:r>
    </w:p>
    <w:p w:rsidR="0049118C" w:rsidRPr="00CB1135" w:rsidRDefault="0049118C" w:rsidP="00E1457E">
      <w:pPr>
        <w:pStyle w:val="aa"/>
        <w:ind w:firstLine="48"/>
        <w:rPr>
          <w:rFonts w:ascii="Times New Roman" w:hAnsi="Times New Roman" w:cs="Times New Roman"/>
          <w:sz w:val="28"/>
          <w:szCs w:val="28"/>
        </w:rPr>
      </w:pPr>
    </w:p>
    <w:p w:rsidR="0049118C" w:rsidRPr="00CB1135" w:rsidRDefault="0049118C" w:rsidP="00E1457E">
      <w:pPr>
        <w:pStyle w:val="aa"/>
        <w:numPr>
          <w:ilvl w:val="0"/>
          <w:numId w:val="6"/>
        </w:numPr>
        <w:ind w:left="0"/>
        <w:rPr>
          <w:rFonts w:ascii="Times New Roman" w:hAnsi="Times New Roman" w:cs="Times New Roman"/>
          <w:sz w:val="28"/>
          <w:szCs w:val="28"/>
        </w:rPr>
      </w:pPr>
      <w:r w:rsidRPr="00CB1135">
        <w:rPr>
          <w:rFonts w:ascii="Times New Roman" w:hAnsi="Times New Roman" w:cs="Times New Roman"/>
          <w:sz w:val="28"/>
          <w:szCs w:val="28"/>
        </w:rPr>
        <w:t>Ильина Т. В. История искусств. Западноевропейское искусство. – М.: Вы</w:t>
      </w:r>
      <w:r w:rsidRPr="00CB1135">
        <w:rPr>
          <w:rFonts w:ascii="Times New Roman" w:hAnsi="Times New Roman" w:cs="Times New Roman"/>
          <w:sz w:val="28"/>
          <w:szCs w:val="28"/>
        </w:rPr>
        <w:t>с</w:t>
      </w:r>
      <w:r w:rsidRPr="00CB1135">
        <w:rPr>
          <w:rFonts w:ascii="Times New Roman" w:hAnsi="Times New Roman" w:cs="Times New Roman"/>
          <w:sz w:val="28"/>
          <w:szCs w:val="28"/>
        </w:rPr>
        <w:t>шая школа, 2002. – 368 с.</w:t>
      </w:r>
    </w:p>
    <w:p w:rsidR="0049118C" w:rsidRPr="00CB1135" w:rsidRDefault="0049118C" w:rsidP="00E1457E">
      <w:pPr>
        <w:pStyle w:val="aa"/>
        <w:ind w:firstLine="48"/>
        <w:rPr>
          <w:rFonts w:ascii="Times New Roman" w:hAnsi="Times New Roman" w:cs="Times New Roman"/>
          <w:sz w:val="28"/>
          <w:szCs w:val="28"/>
        </w:rPr>
      </w:pPr>
    </w:p>
    <w:p w:rsidR="0049118C" w:rsidRPr="00CB1135" w:rsidRDefault="0049118C" w:rsidP="00E1457E">
      <w:pPr>
        <w:pStyle w:val="aa"/>
        <w:numPr>
          <w:ilvl w:val="0"/>
          <w:numId w:val="6"/>
        </w:numPr>
        <w:ind w:left="0"/>
        <w:rPr>
          <w:rFonts w:ascii="Times New Roman" w:hAnsi="Times New Roman" w:cs="Times New Roman"/>
          <w:sz w:val="28"/>
          <w:szCs w:val="28"/>
        </w:rPr>
      </w:pPr>
      <w:r w:rsidRPr="00CB1135">
        <w:rPr>
          <w:rFonts w:ascii="Times New Roman" w:hAnsi="Times New Roman" w:cs="Times New Roman"/>
          <w:sz w:val="28"/>
          <w:szCs w:val="28"/>
        </w:rPr>
        <w:t>История искусства зарубежных стран. Т. 1. – М.: АН СССР, 1961.</w:t>
      </w:r>
    </w:p>
    <w:p w:rsidR="0049118C" w:rsidRPr="00CB1135" w:rsidRDefault="0049118C" w:rsidP="00E1457E">
      <w:pPr>
        <w:pStyle w:val="aa"/>
        <w:ind w:firstLine="48"/>
        <w:rPr>
          <w:rFonts w:ascii="Times New Roman" w:hAnsi="Times New Roman" w:cs="Times New Roman"/>
          <w:sz w:val="28"/>
          <w:szCs w:val="28"/>
        </w:rPr>
      </w:pPr>
    </w:p>
    <w:p w:rsidR="0049118C" w:rsidRPr="00CB1135" w:rsidRDefault="0049118C" w:rsidP="00E1457E">
      <w:pPr>
        <w:pStyle w:val="aa"/>
        <w:numPr>
          <w:ilvl w:val="0"/>
          <w:numId w:val="6"/>
        </w:numPr>
        <w:ind w:left="0"/>
        <w:rPr>
          <w:rFonts w:ascii="Times New Roman" w:hAnsi="Times New Roman" w:cs="Times New Roman"/>
          <w:sz w:val="28"/>
          <w:szCs w:val="28"/>
        </w:rPr>
      </w:pPr>
      <w:r w:rsidRPr="00CB1135">
        <w:rPr>
          <w:rFonts w:ascii="Times New Roman" w:hAnsi="Times New Roman" w:cs="Times New Roman"/>
          <w:sz w:val="28"/>
          <w:szCs w:val="28"/>
        </w:rPr>
        <w:t>Лобазова О. Ф. Религиоведение. – М.: Дашков и Ко, 2002.</w:t>
      </w:r>
    </w:p>
    <w:p w:rsidR="0049118C" w:rsidRPr="00CB1135" w:rsidRDefault="0049118C" w:rsidP="00E1457E">
      <w:pPr>
        <w:pStyle w:val="aa"/>
        <w:ind w:firstLine="48"/>
        <w:rPr>
          <w:rFonts w:ascii="Times New Roman" w:hAnsi="Times New Roman" w:cs="Times New Roman"/>
          <w:sz w:val="28"/>
          <w:szCs w:val="28"/>
        </w:rPr>
      </w:pPr>
    </w:p>
    <w:p w:rsidR="0049118C" w:rsidRPr="00CB1135" w:rsidRDefault="0049118C" w:rsidP="00E1457E">
      <w:pPr>
        <w:pStyle w:val="aa"/>
        <w:numPr>
          <w:ilvl w:val="0"/>
          <w:numId w:val="6"/>
        </w:numPr>
        <w:ind w:left="0"/>
        <w:rPr>
          <w:rFonts w:ascii="Times New Roman" w:hAnsi="Times New Roman" w:cs="Times New Roman"/>
          <w:sz w:val="28"/>
          <w:szCs w:val="28"/>
        </w:rPr>
      </w:pPr>
      <w:r w:rsidRPr="00CB1135">
        <w:rPr>
          <w:rFonts w:ascii="Times New Roman" w:hAnsi="Times New Roman" w:cs="Times New Roman"/>
          <w:sz w:val="28"/>
          <w:szCs w:val="28"/>
        </w:rPr>
        <w:t>Религия в истории и культуре. / Под ред. проф. М. Г. Писманика. – М.: Юн</w:t>
      </w:r>
      <w:r w:rsidRPr="00CB1135">
        <w:rPr>
          <w:rFonts w:ascii="Times New Roman" w:hAnsi="Times New Roman" w:cs="Times New Roman"/>
          <w:sz w:val="28"/>
          <w:szCs w:val="28"/>
        </w:rPr>
        <w:t>и</w:t>
      </w:r>
      <w:r w:rsidRPr="00CB1135">
        <w:rPr>
          <w:rFonts w:ascii="Times New Roman" w:hAnsi="Times New Roman" w:cs="Times New Roman"/>
          <w:sz w:val="28"/>
          <w:szCs w:val="28"/>
        </w:rPr>
        <w:t>ти, 2000.</w:t>
      </w:r>
    </w:p>
    <w:p w:rsidR="0049118C" w:rsidRPr="00CB1135" w:rsidRDefault="0049118C" w:rsidP="00E1457E">
      <w:pPr>
        <w:pStyle w:val="aa"/>
        <w:ind w:firstLine="48"/>
        <w:rPr>
          <w:rFonts w:ascii="Times New Roman" w:hAnsi="Times New Roman" w:cs="Times New Roman"/>
          <w:sz w:val="28"/>
          <w:szCs w:val="28"/>
        </w:rPr>
      </w:pPr>
    </w:p>
    <w:p w:rsidR="0049118C" w:rsidRPr="00CB1135" w:rsidRDefault="0049118C" w:rsidP="00E1457E">
      <w:pPr>
        <w:pStyle w:val="aa"/>
        <w:numPr>
          <w:ilvl w:val="0"/>
          <w:numId w:val="6"/>
        </w:numPr>
        <w:ind w:left="0"/>
        <w:rPr>
          <w:rFonts w:ascii="Times New Roman" w:hAnsi="Times New Roman" w:cs="Times New Roman"/>
          <w:sz w:val="28"/>
          <w:szCs w:val="28"/>
        </w:rPr>
      </w:pPr>
      <w:r w:rsidRPr="00CB1135">
        <w:rPr>
          <w:rFonts w:ascii="Times New Roman" w:hAnsi="Times New Roman" w:cs="Times New Roman"/>
          <w:sz w:val="28"/>
          <w:szCs w:val="28"/>
        </w:rPr>
        <w:t>Юхвидин П. А. Мировая художественная культура. От истоков до XVII века. – М.: Новая школа, 1996. – 288 с.</w:t>
      </w:r>
    </w:p>
    <w:p w:rsidR="00CB5EAD" w:rsidRPr="00CB1135" w:rsidRDefault="00CB5EAD" w:rsidP="00E1457E">
      <w:pPr>
        <w:pStyle w:val="af0"/>
        <w:spacing w:after="0" w:line="240" w:lineRule="auto"/>
        <w:ind w:left="0"/>
        <w:rPr>
          <w:rFonts w:ascii="Times New Roman" w:hAnsi="Times New Roman" w:cs="Times New Roman"/>
          <w:sz w:val="28"/>
          <w:szCs w:val="28"/>
        </w:rPr>
      </w:pPr>
    </w:p>
    <w:p w:rsidR="00CB5EAD" w:rsidRPr="00CB1135" w:rsidRDefault="00CB5EAD" w:rsidP="00E1457E">
      <w:pPr>
        <w:pStyle w:val="aa"/>
        <w:numPr>
          <w:ilvl w:val="0"/>
          <w:numId w:val="6"/>
        </w:numPr>
        <w:ind w:left="0"/>
        <w:rPr>
          <w:rFonts w:ascii="Times New Roman" w:hAnsi="Times New Roman" w:cs="Times New Roman"/>
          <w:sz w:val="28"/>
          <w:szCs w:val="28"/>
        </w:rPr>
      </w:pPr>
      <w:r w:rsidRPr="00CB1135">
        <w:rPr>
          <w:rFonts w:ascii="Times New Roman" w:hAnsi="Times New Roman" w:cs="Times New Roman"/>
          <w:sz w:val="28"/>
          <w:szCs w:val="28"/>
        </w:rPr>
        <w:t xml:space="preserve">Пол Оливер «Мировые религиозные верования», издательство «Гранд»М, 2003 </w:t>
      </w:r>
    </w:p>
    <w:p w:rsidR="00CB5EAD" w:rsidRPr="00CB1135" w:rsidRDefault="00CB5EAD" w:rsidP="00CB1135">
      <w:pPr>
        <w:pStyle w:val="af0"/>
        <w:spacing w:after="0"/>
        <w:ind w:left="0"/>
        <w:rPr>
          <w:rFonts w:ascii="Times New Roman" w:hAnsi="Times New Roman" w:cs="Times New Roman"/>
          <w:sz w:val="28"/>
          <w:szCs w:val="28"/>
        </w:rPr>
      </w:pPr>
    </w:p>
    <w:p w:rsidR="00CB5EAD" w:rsidRPr="00CB1135" w:rsidRDefault="00E1457E" w:rsidP="00CB1135">
      <w:pPr>
        <w:pStyle w:val="aa"/>
        <w:numPr>
          <w:ilvl w:val="0"/>
          <w:numId w:val="6"/>
        </w:numPr>
        <w:spacing w:line="276" w:lineRule="auto"/>
        <w:ind w:left="0"/>
        <w:rPr>
          <w:rFonts w:ascii="Times New Roman" w:hAnsi="Times New Roman" w:cs="Times New Roman"/>
          <w:sz w:val="28"/>
          <w:szCs w:val="28"/>
        </w:rPr>
      </w:pPr>
      <w:r>
        <w:rPr>
          <w:rFonts w:ascii="Times New Roman" w:hAnsi="Times New Roman" w:cs="Times New Roman"/>
          <w:sz w:val="28"/>
          <w:szCs w:val="28"/>
        </w:rPr>
        <w:t xml:space="preserve"> </w:t>
      </w:r>
      <w:r w:rsidR="00CB5EAD" w:rsidRPr="00CB1135">
        <w:rPr>
          <w:rFonts w:ascii="Times New Roman" w:hAnsi="Times New Roman" w:cs="Times New Roman"/>
          <w:sz w:val="28"/>
          <w:szCs w:val="28"/>
        </w:rPr>
        <w:t>Харисова Л.А. «Ислам. Духовно – нравственное воспитание школьников», Владос</w:t>
      </w:r>
      <w:r w:rsidR="00FA7388" w:rsidRPr="00CB1135">
        <w:rPr>
          <w:rFonts w:ascii="Times New Roman" w:hAnsi="Times New Roman" w:cs="Times New Roman"/>
          <w:sz w:val="28"/>
          <w:szCs w:val="28"/>
        </w:rPr>
        <w:t>, М</w:t>
      </w:r>
      <w:r w:rsidR="00CB5EAD" w:rsidRPr="00CB1135">
        <w:rPr>
          <w:rFonts w:ascii="Times New Roman" w:hAnsi="Times New Roman" w:cs="Times New Roman"/>
          <w:sz w:val="28"/>
          <w:szCs w:val="28"/>
        </w:rPr>
        <w:t>, 2002.</w:t>
      </w:r>
    </w:p>
    <w:p w:rsidR="00EA3523" w:rsidRPr="00CB1135" w:rsidRDefault="00EA3523" w:rsidP="00CB1135">
      <w:pPr>
        <w:pStyle w:val="a8"/>
        <w:shd w:val="clear" w:color="auto" w:fill="FFFFFF"/>
        <w:spacing w:before="0" w:beforeAutospacing="0" w:after="0" w:afterAutospacing="0" w:line="276" w:lineRule="auto"/>
        <w:rPr>
          <w:sz w:val="28"/>
          <w:szCs w:val="28"/>
          <w:shd w:val="clear" w:color="auto" w:fill="FFFFFF"/>
        </w:rPr>
      </w:pPr>
    </w:p>
    <w:p w:rsidR="00EA3523" w:rsidRPr="00CB1135" w:rsidRDefault="00EA3523" w:rsidP="00CB1135">
      <w:pPr>
        <w:pStyle w:val="a8"/>
        <w:shd w:val="clear" w:color="auto" w:fill="FFFFFF"/>
        <w:spacing w:before="0" w:beforeAutospacing="0" w:after="0" w:afterAutospacing="0" w:line="276" w:lineRule="auto"/>
        <w:rPr>
          <w:sz w:val="28"/>
          <w:szCs w:val="28"/>
          <w:shd w:val="clear" w:color="auto" w:fill="FFFFFF"/>
        </w:rPr>
      </w:pPr>
    </w:p>
    <w:p w:rsidR="00EA3523" w:rsidRPr="00CB1135" w:rsidRDefault="00EA3523" w:rsidP="00CB1135">
      <w:pPr>
        <w:pStyle w:val="a8"/>
        <w:shd w:val="clear" w:color="auto" w:fill="FFFFFF"/>
        <w:spacing w:before="0" w:beforeAutospacing="0" w:after="0" w:afterAutospacing="0" w:line="276" w:lineRule="auto"/>
        <w:rPr>
          <w:sz w:val="28"/>
          <w:szCs w:val="28"/>
          <w:shd w:val="clear" w:color="auto" w:fill="FFFFFF"/>
        </w:rPr>
      </w:pPr>
    </w:p>
    <w:p w:rsidR="00EA3523" w:rsidRPr="00CB1135" w:rsidRDefault="00EA3523" w:rsidP="00CB1135">
      <w:pPr>
        <w:pStyle w:val="a8"/>
        <w:shd w:val="clear" w:color="auto" w:fill="FFFFFF"/>
        <w:spacing w:before="0" w:beforeAutospacing="0" w:after="0" w:afterAutospacing="0" w:line="276" w:lineRule="auto"/>
        <w:rPr>
          <w:sz w:val="28"/>
          <w:szCs w:val="28"/>
          <w:shd w:val="clear" w:color="auto" w:fill="FFFFFF"/>
        </w:rPr>
      </w:pPr>
    </w:p>
    <w:p w:rsidR="00EA3523" w:rsidRPr="00CB1135" w:rsidRDefault="00EA3523" w:rsidP="00CB1135">
      <w:pPr>
        <w:pStyle w:val="a8"/>
        <w:shd w:val="clear" w:color="auto" w:fill="FFFFFF"/>
        <w:spacing w:before="0" w:beforeAutospacing="0" w:after="0" w:afterAutospacing="0" w:line="276" w:lineRule="auto"/>
        <w:rPr>
          <w:rFonts w:asciiTheme="minorHAnsi" w:hAnsiTheme="minorHAnsi"/>
          <w:sz w:val="28"/>
          <w:szCs w:val="28"/>
          <w:shd w:val="clear" w:color="auto" w:fill="FFFFFF"/>
        </w:rPr>
      </w:pPr>
    </w:p>
    <w:p w:rsidR="00EA3523" w:rsidRPr="00CB1135" w:rsidRDefault="00EA3523" w:rsidP="00CB1135">
      <w:pPr>
        <w:pStyle w:val="a8"/>
        <w:shd w:val="clear" w:color="auto" w:fill="FFFFFF"/>
        <w:spacing w:before="0" w:beforeAutospacing="0" w:after="0" w:afterAutospacing="0" w:line="276" w:lineRule="auto"/>
        <w:rPr>
          <w:rFonts w:asciiTheme="minorHAnsi" w:hAnsiTheme="minorHAnsi"/>
          <w:color w:val="333333"/>
          <w:sz w:val="28"/>
          <w:szCs w:val="28"/>
          <w:shd w:val="clear" w:color="auto" w:fill="FFFFFF"/>
        </w:rPr>
      </w:pPr>
    </w:p>
    <w:p w:rsidR="00E155F4" w:rsidRDefault="00E155F4" w:rsidP="00CB1135">
      <w:pPr>
        <w:rPr>
          <w:rFonts w:ascii="Arial" w:hAnsi="Arial" w:cs="Arial"/>
          <w:sz w:val="28"/>
          <w:szCs w:val="28"/>
        </w:rPr>
      </w:pPr>
    </w:p>
    <w:p w:rsidR="002C46B7" w:rsidRPr="00ED0EBB" w:rsidRDefault="002C46B7" w:rsidP="002C46B7">
      <w:pPr>
        <w:tabs>
          <w:tab w:val="left" w:pos="3360"/>
        </w:tabs>
        <w:spacing w:after="0" w:line="360" w:lineRule="auto"/>
        <w:ind w:right="-113"/>
        <w:jc w:val="both"/>
        <w:rPr>
          <w:rFonts w:ascii="Times New Roman" w:hAnsi="Times New Roman" w:cs="Times New Roman"/>
          <w:sz w:val="28"/>
          <w:szCs w:val="28"/>
        </w:rPr>
      </w:pPr>
      <w:r w:rsidRPr="00ED0EBB">
        <w:rPr>
          <w:rFonts w:ascii="Times New Roman" w:hAnsi="Times New Roman" w:cs="Times New Roman"/>
          <w:sz w:val="28"/>
          <w:szCs w:val="28"/>
        </w:rPr>
        <w:lastRenderedPageBreak/>
        <w:t>Приложение</w:t>
      </w:r>
    </w:p>
    <w:p w:rsidR="002C46B7" w:rsidRPr="00ED0EBB" w:rsidRDefault="002C46B7" w:rsidP="002C46B7">
      <w:pPr>
        <w:tabs>
          <w:tab w:val="left" w:pos="3360"/>
        </w:tabs>
        <w:spacing w:after="0" w:line="360" w:lineRule="auto"/>
        <w:ind w:left="-680" w:right="-113"/>
        <w:jc w:val="both"/>
        <w:rPr>
          <w:rFonts w:ascii="Times New Roman" w:hAnsi="Times New Roman" w:cs="Times New Roman"/>
          <w:sz w:val="28"/>
          <w:szCs w:val="28"/>
        </w:rPr>
      </w:pPr>
      <w:r w:rsidRPr="00ED0EBB">
        <w:rPr>
          <w:rFonts w:ascii="Times New Roman" w:hAnsi="Times New Roman" w:cs="Times New Roman"/>
          <w:sz w:val="28"/>
          <w:szCs w:val="28"/>
        </w:rPr>
        <w:t xml:space="preserve">                                         </w:t>
      </w:r>
    </w:p>
    <w:p w:rsidR="002C46B7" w:rsidRPr="00ED0EBB" w:rsidRDefault="002C46B7" w:rsidP="002C46B7">
      <w:pPr>
        <w:tabs>
          <w:tab w:val="left" w:pos="3360"/>
        </w:tabs>
        <w:spacing w:after="0" w:line="360" w:lineRule="auto"/>
        <w:ind w:left="-680" w:right="-113"/>
        <w:jc w:val="both"/>
        <w:rPr>
          <w:rFonts w:ascii="Times New Roman" w:hAnsi="Times New Roman" w:cs="Times New Roman"/>
          <w:sz w:val="28"/>
          <w:szCs w:val="28"/>
        </w:rPr>
      </w:pPr>
      <w:r w:rsidRPr="00ED0EBB">
        <w:rPr>
          <w:rFonts w:ascii="Times New Roman" w:hAnsi="Times New Roman" w:cs="Times New Roman"/>
          <w:sz w:val="28"/>
          <w:szCs w:val="28"/>
        </w:rPr>
        <w:t xml:space="preserve">                                       </w:t>
      </w:r>
      <w:r w:rsidRPr="00ED0EBB">
        <w:rPr>
          <w:rFonts w:ascii="Times New Roman" w:hAnsi="Times New Roman" w:cs="Times New Roman"/>
          <w:b/>
          <w:sz w:val="28"/>
          <w:szCs w:val="28"/>
        </w:rPr>
        <w:t>Пояснительная записка</w:t>
      </w:r>
    </w:p>
    <w:p w:rsidR="002C46B7" w:rsidRPr="00ED0EBB" w:rsidRDefault="002C46B7" w:rsidP="002C46B7">
      <w:pPr>
        <w:tabs>
          <w:tab w:val="left" w:pos="3360"/>
        </w:tabs>
        <w:spacing w:after="0" w:line="360" w:lineRule="auto"/>
        <w:ind w:left="-680" w:right="-113"/>
        <w:jc w:val="both"/>
        <w:rPr>
          <w:rFonts w:ascii="Times New Roman" w:hAnsi="Times New Roman" w:cs="Times New Roman"/>
          <w:sz w:val="28"/>
          <w:szCs w:val="28"/>
        </w:rPr>
      </w:pPr>
    </w:p>
    <w:p w:rsidR="002C46B7" w:rsidRPr="00ED0EBB" w:rsidRDefault="002C46B7" w:rsidP="002C46B7">
      <w:pPr>
        <w:tabs>
          <w:tab w:val="left" w:pos="3360"/>
        </w:tabs>
        <w:spacing w:after="0" w:line="360" w:lineRule="auto"/>
        <w:ind w:left="-680" w:right="-113"/>
        <w:jc w:val="both"/>
        <w:rPr>
          <w:rFonts w:ascii="Times New Roman" w:hAnsi="Times New Roman" w:cs="Times New Roman"/>
          <w:sz w:val="28"/>
          <w:szCs w:val="28"/>
        </w:rPr>
      </w:pPr>
      <w:r w:rsidRPr="00ED0EBB">
        <w:rPr>
          <w:rFonts w:ascii="Times New Roman" w:hAnsi="Times New Roman" w:cs="Times New Roman"/>
          <w:sz w:val="28"/>
          <w:szCs w:val="28"/>
        </w:rPr>
        <w:t xml:space="preserve">        Когда данная работа была написана, то оказалось, что она представляет собой небольшое учебное пособие для учащихся,  изучающих  предмет Мировая худож</w:t>
      </w:r>
      <w:r w:rsidRPr="00ED0EBB">
        <w:rPr>
          <w:rFonts w:ascii="Times New Roman" w:hAnsi="Times New Roman" w:cs="Times New Roman"/>
          <w:sz w:val="28"/>
          <w:szCs w:val="28"/>
        </w:rPr>
        <w:t>е</w:t>
      </w:r>
      <w:r w:rsidRPr="00ED0EBB">
        <w:rPr>
          <w:rFonts w:ascii="Times New Roman" w:hAnsi="Times New Roman" w:cs="Times New Roman"/>
          <w:sz w:val="28"/>
          <w:szCs w:val="28"/>
        </w:rPr>
        <w:t>ственная культура. Во многих школах  проводятся элективные курсы или  факул</w:t>
      </w:r>
      <w:r w:rsidRPr="00ED0EBB">
        <w:rPr>
          <w:rFonts w:ascii="Times New Roman" w:hAnsi="Times New Roman" w:cs="Times New Roman"/>
          <w:sz w:val="28"/>
          <w:szCs w:val="28"/>
        </w:rPr>
        <w:t>ь</w:t>
      </w:r>
      <w:r w:rsidRPr="00ED0EBB">
        <w:rPr>
          <w:rFonts w:ascii="Times New Roman" w:hAnsi="Times New Roman" w:cs="Times New Roman"/>
          <w:sz w:val="28"/>
          <w:szCs w:val="28"/>
        </w:rPr>
        <w:t xml:space="preserve">тативы, где учащиеся  углубленно изучают этот предмет. </w:t>
      </w:r>
    </w:p>
    <w:p w:rsidR="002C46B7" w:rsidRPr="00ED0EBB" w:rsidRDefault="002C46B7" w:rsidP="002C46B7">
      <w:pPr>
        <w:tabs>
          <w:tab w:val="left" w:pos="3360"/>
        </w:tabs>
        <w:spacing w:after="0" w:line="360" w:lineRule="auto"/>
        <w:ind w:left="-680" w:right="-113"/>
        <w:jc w:val="both"/>
        <w:rPr>
          <w:rFonts w:ascii="Times New Roman" w:hAnsi="Times New Roman" w:cs="Times New Roman"/>
          <w:sz w:val="28"/>
          <w:szCs w:val="28"/>
        </w:rPr>
      </w:pPr>
      <w:r w:rsidRPr="00ED0EBB">
        <w:rPr>
          <w:rFonts w:ascii="Times New Roman" w:hAnsi="Times New Roman" w:cs="Times New Roman"/>
          <w:sz w:val="28"/>
          <w:szCs w:val="28"/>
        </w:rPr>
        <w:t xml:space="preserve">      Данная работа может быть полезна также  </w:t>
      </w:r>
      <w:r w:rsidRPr="00ED0EBB">
        <w:rPr>
          <w:rFonts w:ascii="Times New Roman" w:hAnsi="Times New Roman" w:cs="Times New Roman"/>
          <w:iCs/>
          <w:sz w:val="28"/>
          <w:szCs w:val="28"/>
          <w:lang w:val="kk-KZ"/>
        </w:rPr>
        <w:t>учащимся 9-11 классов общеобразовательных школ при изучении  темы «Храмовый синтез искусства» и «Религиозные верования в культуре народов мира» при освоении предмета Культурология.</w:t>
      </w:r>
    </w:p>
    <w:p w:rsidR="002C46B7" w:rsidRPr="00ED0EBB" w:rsidRDefault="002C46B7" w:rsidP="002C46B7">
      <w:pPr>
        <w:tabs>
          <w:tab w:val="left" w:pos="3360"/>
        </w:tabs>
        <w:spacing w:after="0" w:line="360" w:lineRule="auto"/>
        <w:ind w:left="-680" w:right="-113"/>
        <w:jc w:val="both"/>
        <w:rPr>
          <w:rFonts w:ascii="Times New Roman" w:hAnsi="Times New Roman" w:cs="Times New Roman"/>
          <w:sz w:val="28"/>
          <w:szCs w:val="28"/>
        </w:rPr>
      </w:pPr>
      <w:r w:rsidRPr="00ED0EBB">
        <w:rPr>
          <w:rFonts w:ascii="Times New Roman" w:hAnsi="Times New Roman"/>
          <w:sz w:val="28"/>
          <w:szCs w:val="28"/>
        </w:rPr>
        <w:t>Целью  освоения данного материала</w:t>
      </w:r>
      <w:r w:rsidRPr="00ED0EBB">
        <w:rPr>
          <w:rFonts w:ascii="Times New Roman" w:eastAsia="Calibri" w:hAnsi="Times New Roman" w:cs="Times New Roman"/>
          <w:sz w:val="28"/>
          <w:szCs w:val="28"/>
        </w:rPr>
        <w:t xml:space="preserve"> </w:t>
      </w:r>
      <w:r w:rsidRPr="00ED0EBB">
        <w:rPr>
          <w:rFonts w:ascii="Times New Roman" w:hAnsi="Times New Roman"/>
          <w:sz w:val="28"/>
          <w:szCs w:val="28"/>
        </w:rPr>
        <w:t>заключается,</w:t>
      </w:r>
      <w:r w:rsidRPr="00ED0EBB">
        <w:rPr>
          <w:rFonts w:ascii="Times New Roman" w:eastAsia="Calibri" w:hAnsi="Times New Roman" w:cs="Times New Roman"/>
          <w:sz w:val="28"/>
          <w:szCs w:val="28"/>
        </w:rPr>
        <w:t xml:space="preserve"> прежде всего</w:t>
      </w:r>
      <w:r w:rsidRPr="00ED0EBB">
        <w:rPr>
          <w:rFonts w:ascii="Times New Roman" w:hAnsi="Times New Roman"/>
          <w:sz w:val="28"/>
          <w:szCs w:val="28"/>
        </w:rPr>
        <w:t>:</w:t>
      </w:r>
      <w:r w:rsidRPr="00ED0EBB">
        <w:rPr>
          <w:rFonts w:ascii="Times New Roman" w:eastAsia="Calibri" w:hAnsi="Times New Roman" w:cs="Times New Roman"/>
          <w:sz w:val="28"/>
          <w:szCs w:val="28"/>
        </w:rPr>
        <w:t xml:space="preserve"> </w:t>
      </w:r>
    </w:p>
    <w:p w:rsidR="002C46B7" w:rsidRPr="00ED0EBB" w:rsidRDefault="002C46B7" w:rsidP="002C46B7">
      <w:pPr>
        <w:pStyle w:val="af0"/>
        <w:numPr>
          <w:ilvl w:val="0"/>
          <w:numId w:val="19"/>
        </w:numPr>
        <w:spacing w:line="360" w:lineRule="auto"/>
        <w:jc w:val="both"/>
        <w:rPr>
          <w:rFonts w:ascii="Times New Roman" w:hAnsi="Times New Roman"/>
          <w:sz w:val="28"/>
          <w:szCs w:val="28"/>
        </w:rPr>
      </w:pPr>
      <w:r w:rsidRPr="00ED0EBB">
        <w:rPr>
          <w:rFonts w:ascii="Times New Roman" w:eastAsia="Calibri" w:hAnsi="Times New Roman" w:cs="Times New Roman"/>
          <w:sz w:val="28"/>
          <w:szCs w:val="28"/>
        </w:rPr>
        <w:t>в нравственно-эстетическом в</w:t>
      </w:r>
      <w:r w:rsidRPr="00ED0EBB">
        <w:rPr>
          <w:rFonts w:ascii="Times New Roman" w:hAnsi="Times New Roman"/>
          <w:sz w:val="28"/>
          <w:szCs w:val="28"/>
        </w:rPr>
        <w:t xml:space="preserve">оспитании учащихся </w:t>
      </w:r>
    </w:p>
    <w:p w:rsidR="002C46B7" w:rsidRPr="00ED0EBB" w:rsidRDefault="002C46B7" w:rsidP="002C46B7">
      <w:pPr>
        <w:pStyle w:val="af0"/>
        <w:numPr>
          <w:ilvl w:val="0"/>
          <w:numId w:val="19"/>
        </w:numPr>
        <w:spacing w:line="360" w:lineRule="auto"/>
        <w:jc w:val="both"/>
        <w:rPr>
          <w:rFonts w:ascii="Times New Roman" w:hAnsi="Times New Roman"/>
          <w:sz w:val="28"/>
          <w:szCs w:val="28"/>
        </w:rPr>
      </w:pPr>
      <w:r w:rsidRPr="00ED0EBB">
        <w:rPr>
          <w:rFonts w:ascii="Times New Roman" w:eastAsia="Calibri" w:hAnsi="Times New Roman" w:cs="Times New Roman"/>
          <w:sz w:val="28"/>
          <w:szCs w:val="28"/>
        </w:rPr>
        <w:t>в формировании человека как лично</w:t>
      </w:r>
      <w:r w:rsidRPr="00ED0EBB">
        <w:rPr>
          <w:rFonts w:ascii="Times New Roman" w:hAnsi="Times New Roman"/>
          <w:sz w:val="28"/>
          <w:szCs w:val="28"/>
        </w:rPr>
        <w:t>сти, способной к самореализации</w:t>
      </w:r>
      <w:r w:rsidRPr="00ED0EBB">
        <w:rPr>
          <w:rFonts w:ascii="Times New Roman" w:eastAsia="Calibri" w:hAnsi="Times New Roman" w:cs="Times New Roman"/>
          <w:sz w:val="28"/>
          <w:szCs w:val="28"/>
        </w:rPr>
        <w:t xml:space="preserve"> </w:t>
      </w:r>
    </w:p>
    <w:p w:rsidR="002C46B7" w:rsidRPr="00ED0EBB" w:rsidRDefault="002C46B7" w:rsidP="002C46B7">
      <w:pPr>
        <w:pStyle w:val="af0"/>
        <w:numPr>
          <w:ilvl w:val="0"/>
          <w:numId w:val="19"/>
        </w:numPr>
        <w:spacing w:line="360" w:lineRule="auto"/>
        <w:jc w:val="both"/>
        <w:rPr>
          <w:rFonts w:ascii="Times New Roman" w:hAnsi="Times New Roman"/>
          <w:sz w:val="28"/>
          <w:szCs w:val="28"/>
        </w:rPr>
      </w:pPr>
      <w:r w:rsidRPr="00ED0EBB">
        <w:rPr>
          <w:rFonts w:ascii="Times New Roman" w:eastAsia="Calibri" w:hAnsi="Times New Roman" w:cs="Times New Roman"/>
          <w:sz w:val="28"/>
          <w:szCs w:val="28"/>
        </w:rPr>
        <w:t>к умению общаться и осваивать мир на основе гуманистических</w:t>
      </w:r>
      <w:r w:rsidRPr="00ED0EBB">
        <w:rPr>
          <w:rFonts w:ascii="Times New Roman" w:hAnsi="Times New Roman"/>
          <w:sz w:val="28"/>
          <w:szCs w:val="28"/>
        </w:rPr>
        <w:t xml:space="preserve"> идеалов человеческого общества</w:t>
      </w:r>
      <w:r w:rsidRPr="00ED0EBB">
        <w:rPr>
          <w:rFonts w:ascii="Times New Roman" w:eastAsia="Calibri" w:hAnsi="Times New Roman" w:cs="Times New Roman"/>
          <w:sz w:val="28"/>
          <w:szCs w:val="28"/>
        </w:rPr>
        <w:t xml:space="preserve"> </w:t>
      </w:r>
    </w:p>
    <w:p w:rsidR="002C46B7" w:rsidRPr="00ED0EBB" w:rsidRDefault="002C46B7" w:rsidP="002C46B7">
      <w:pPr>
        <w:pStyle w:val="af0"/>
        <w:numPr>
          <w:ilvl w:val="0"/>
          <w:numId w:val="19"/>
        </w:numPr>
        <w:spacing w:line="360" w:lineRule="auto"/>
        <w:jc w:val="both"/>
        <w:rPr>
          <w:rFonts w:ascii="Times New Roman" w:hAnsi="Times New Roman"/>
          <w:sz w:val="28"/>
          <w:szCs w:val="28"/>
        </w:rPr>
      </w:pPr>
      <w:r w:rsidRPr="00ED0EBB">
        <w:rPr>
          <w:rFonts w:ascii="Times New Roman" w:hAnsi="Times New Roman"/>
          <w:sz w:val="28"/>
          <w:szCs w:val="28"/>
        </w:rPr>
        <w:t>воспитание  взаимоуважения, толерантности к культуре и верованиям др</w:t>
      </w:r>
      <w:r w:rsidRPr="00ED0EBB">
        <w:rPr>
          <w:rFonts w:ascii="Times New Roman" w:hAnsi="Times New Roman"/>
          <w:sz w:val="28"/>
          <w:szCs w:val="28"/>
        </w:rPr>
        <w:t>у</w:t>
      </w:r>
      <w:r w:rsidRPr="00ED0EBB">
        <w:rPr>
          <w:rFonts w:ascii="Times New Roman" w:hAnsi="Times New Roman"/>
          <w:sz w:val="28"/>
          <w:szCs w:val="28"/>
        </w:rPr>
        <w:t>гих народов</w:t>
      </w:r>
    </w:p>
    <w:p w:rsidR="002C46B7" w:rsidRPr="00ED0EBB" w:rsidRDefault="002C46B7" w:rsidP="002C46B7">
      <w:pPr>
        <w:pStyle w:val="af0"/>
        <w:numPr>
          <w:ilvl w:val="0"/>
          <w:numId w:val="19"/>
        </w:numPr>
        <w:spacing w:line="360" w:lineRule="auto"/>
        <w:jc w:val="both"/>
        <w:rPr>
          <w:rFonts w:ascii="Times New Roman" w:hAnsi="Times New Roman"/>
          <w:sz w:val="28"/>
          <w:szCs w:val="28"/>
        </w:rPr>
      </w:pPr>
      <w:r w:rsidRPr="00ED0EBB">
        <w:rPr>
          <w:rFonts w:ascii="Times New Roman" w:hAnsi="Times New Roman"/>
          <w:sz w:val="28"/>
          <w:szCs w:val="28"/>
        </w:rPr>
        <w:t>формированию патриотизма и гордости   за культуру  России</w:t>
      </w:r>
    </w:p>
    <w:p w:rsidR="002C46B7" w:rsidRPr="00ED0EBB" w:rsidRDefault="002C46B7" w:rsidP="002C46B7">
      <w:pPr>
        <w:pStyle w:val="af0"/>
        <w:numPr>
          <w:ilvl w:val="0"/>
          <w:numId w:val="19"/>
        </w:numPr>
        <w:spacing w:line="360" w:lineRule="auto"/>
        <w:jc w:val="both"/>
        <w:rPr>
          <w:rFonts w:ascii="Times New Roman" w:hAnsi="Times New Roman"/>
          <w:b/>
          <w:sz w:val="28"/>
          <w:szCs w:val="28"/>
        </w:rPr>
      </w:pPr>
      <w:r w:rsidRPr="00ED0EBB">
        <w:rPr>
          <w:rFonts w:ascii="Times New Roman" w:eastAsia="Calibri" w:hAnsi="Times New Roman" w:cs="Times New Roman"/>
          <w:sz w:val="28"/>
          <w:szCs w:val="28"/>
        </w:rPr>
        <w:t>возможность учащихся углубить знания по предметам гуманитарного цикла: исто</w:t>
      </w:r>
      <w:r w:rsidRPr="00ED0EBB">
        <w:rPr>
          <w:rFonts w:ascii="Times New Roman" w:hAnsi="Times New Roman"/>
          <w:sz w:val="28"/>
          <w:szCs w:val="28"/>
        </w:rPr>
        <w:t>рии, обществознанию и литературы</w:t>
      </w:r>
    </w:p>
    <w:p w:rsidR="002C46B7" w:rsidRDefault="002C46B7" w:rsidP="002C46B7">
      <w:pPr>
        <w:pStyle w:val="af0"/>
        <w:spacing w:line="360" w:lineRule="auto"/>
        <w:ind w:left="-510"/>
        <w:jc w:val="both"/>
        <w:rPr>
          <w:rFonts w:ascii="Times New Roman" w:hAnsi="Times New Roman"/>
          <w:sz w:val="28"/>
          <w:szCs w:val="28"/>
        </w:rPr>
      </w:pPr>
    </w:p>
    <w:p w:rsidR="002C46B7" w:rsidRDefault="002C46B7" w:rsidP="002C46B7">
      <w:pPr>
        <w:pStyle w:val="af0"/>
        <w:spacing w:line="360" w:lineRule="auto"/>
        <w:ind w:left="-510"/>
        <w:jc w:val="both"/>
        <w:rPr>
          <w:rFonts w:ascii="Times New Roman" w:hAnsi="Times New Roman"/>
          <w:sz w:val="28"/>
          <w:szCs w:val="28"/>
        </w:rPr>
      </w:pPr>
    </w:p>
    <w:p w:rsidR="002C46B7" w:rsidRPr="00ED0EBB" w:rsidRDefault="002C46B7" w:rsidP="002C46B7">
      <w:pPr>
        <w:pStyle w:val="af0"/>
        <w:spacing w:line="360" w:lineRule="auto"/>
        <w:ind w:left="-510"/>
        <w:jc w:val="both"/>
        <w:rPr>
          <w:rFonts w:ascii="Times New Roman" w:hAnsi="Times New Roman"/>
          <w:b/>
          <w:sz w:val="28"/>
          <w:szCs w:val="28"/>
        </w:rPr>
      </w:pPr>
      <w:r w:rsidRPr="00ED0EBB">
        <w:rPr>
          <w:rFonts w:ascii="Times New Roman" w:hAnsi="Times New Roman"/>
          <w:sz w:val="28"/>
          <w:szCs w:val="28"/>
        </w:rPr>
        <w:t>К</w:t>
      </w:r>
      <w:r w:rsidRPr="00ED0EBB">
        <w:rPr>
          <w:rFonts w:ascii="Times New Roman" w:eastAsia="Calibri" w:hAnsi="Times New Roman" w:cs="Times New Roman"/>
          <w:sz w:val="28"/>
          <w:szCs w:val="28"/>
        </w:rPr>
        <w:t>ак и по другим предметам, по окончании изучения проводится контрольное занятие</w:t>
      </w:r>
      <w:r w:rsidRPr="00ED0EBB">
        <w:rPr>
          <w:rFonts w:ascii="Times New Roman" w:hAnsi="Times New Roman"/>
          <w:sz w:val="28"/>
          <w:szCs w:val="28"/>
        </w:rPr>
        <w:t>, которое</w:t>
      </w:r>
      <w:r w:rsidRPr="00ED0EBB">
        <w:rPr>
          <w:rFonts w:ascii="Times New Roman" w:eastAsia="Calibri" w:hAnsi="Times New Roman" w:cs="Times New Roman"/>
          <w:sz w:val="28"/>
          <w:szCs w:val="28"/>
        </w:rPr>
        <w:t xml:space="preserve"> показывает уровень усвоения материала учащимися</w:t>
      </w:r>
      <w:r w:rsidRPr="00ED0EBB">
        <w:rPr>
          <w:rFonts w:ascii="Times New Roman" w:hAnsi="Times New Roman"/>
          <w:sz w:val="28"/>
          <w:szCs w:val="28"/>
        </w:rPr>
        <w:t xml:space="preserve">. Мною разработан  тест, который поможет учителю провести данный контрольный урок: </w:t>
      </w:r>
    </w:p>
    <w:p w:rsidR="002C46B7" w:rsidRPr="00ED0EBB" w:rsidRDefault="002C46B7" w:rsidP="002C46B7">
      <w:pPr>
        <w:tabs>
          <w:tab w:val="left" w:pos="3360"/>
        </w:tabs>
        <w:spacing w:line="360" w:lineRule="auto"/>
        <w:rPr>
          <w:rFonts w:ascii="Times New Roman" w:hAnsi="Times New Roman" w:cs="Times New Roman"/>
          <w:b/>
          <w:sz w:val="28"/>
          <w:szCs w:val="28"/>
        </w:rPr>
      </w:pPr>
    </w:p>
    <w:tbl>
      <w:tblPr>
        <w:tblStyle w:val="af3"/>
        <w:tblW w:w="10206" w:type="dxa"/>
        <w:tblInd w:w="-459" w:type="dxa"/>
        <w:tblLayout w:type="fixed"/>
        <w:tblLook w:val="04A0"/>
      </w:tblPr>
      <w:tblGrid>
        <w:gridCol w:w="752"/>
        <w:gridCol w:w="2792"/>
        <w:gridCol w:w="5217"/>
        <w:gridCol w:w="1445"/>
      </w:tblGrid>
      <w:tr w:rsidR="002C46B7" w:rsidRPr="00ED0EBB" w:rsidTr="006A7B76">
        <w:tc>
          <w:tcPr>
            <w:tcW w:w="752" w:type="dxa"/>
          </w:tcPr>
          <w:p w:rsidR="002C46B7" w:rsidRPr="00ED0EBB" w:rsidRDefault="002C46B7" w:rsidP="006A7B76">
            <w:pPr>
              <w:tabs>
                <w:tab w:val="left" w:pos="3360"/>
              </w:tabs>
              <w:spacing w:line="360" w:lineRule="auto"/>
              <w:rPr>
                <w:rFonts w:ascii="Times New Roman" w:hAnsi="Times New Roman" w:cs="Times New Roman"/>
                <w:b/>
                <w:sz w:val="28"/>
                <w:szCs w:val="28"/>
              </w:rPr>
            </w:pPr>
            <w:r w:rsidRPr="00ED0EBB">
              <w:rPr>
                <w:rFonts w:ascii="Times New Roman" w:hAnsi="Times New Roman" w:cs="Times New Roman"/>
                <w:b/>
                <w:sz w:val="28"/>
                <w:szCs w:val="28"/>
              </w:rPr>
              <w:lastRenderedPageBreak/>
              <w:t>№ п/п</w:t>
            </w:r>
          </w:p>
        </w:tc>
        <w:tc>
          <w:tcPr>
            <w:tcW w:w="2792" w:type="dxa"/>
          </w:tcPr>
          <w:p w:rsidR="002C46B7" w:rsidRPr="00ED0EBB" w:rsidRDefault="002C46B7" w:rsidP="006A7B76">
            <w:pPr>
              <w:tabs>
                <w:tab w:val="left" w:pos="3360"/>
              </w:tabs>
              <w:spacing w:line="360" w:lineRule="auto"/>
              <w:rPr>
                <w:rFonts w:ascii="Times New Roman" w:hAnsi="Times New Roman" w:cs="Times New Roman"/>
                <w:b/>
                <w:sz w:val="28"/>
                <w:szCs w:val="28"/>
              </w:rPr>
            </w:pPr>
            <w:r w:rsidRPr="00ED0EBB">
              <w:rPr>
                <w:rFonts w:ascii="Times New Roman" w:hAnsi="Times New Roman" w:cs="Times New Roman"/>
                <w:b/>
                <w:sz w:val="28"/>
                <w:szCs w:val="28"/>
              </w:rPr>
              <w:t xml:space="preserve">         Вопрос      </w:t>
            </w:r>
          </w:p>
        </w:tc>
        <w:tc>
          <w:tcPr>
            <w:tcW w:w="5217" w:type="dxa"/>
          </w:tcPr>
          <w:p w:rsidR="002C46B7" w:rsidRPr="00ED0EBB" w:rsidRDefault="002C46B7" w:rsidP="006A7B76">
            <w:pPr>
              <w:tabs>
                <w:tab w:val="left" w:pos="3360"/>
              </w:tabs>
              <w:spacing w:line="360" w:lineRule="auto"/>
              <w:rPr>
                <w:rFonts w:ascii="Times New Roman" w:hAnsi="Times New Roman" w:cs="Times New Roman"/>
                <w:b/>
                <w:sz w:val="28"/>
                <w:szCs w:val="28"/>
              </w:rPr>
            </w:pPr>
            <w:r w:rsidRPr="00ED0EBB">
              <w:rPr>
                <w:rFonts w:ascii="Times New Roman" w:hAnsi="Times New Roman" w:cs="Times New Roman"/>
                <w:b/>
                <w:sz w:val="28"/>
                <w:szCs w:val="28"/>
              </w:rPr>
              <w:t xml:space="preserve">                              Объект     </w:t>
            </w:r>
          </w:p>
        </w:tc>
        <w:tc>
          <w:tcPr>
            <w:tcW w:w="1445" w:type="dxa"/>
          </w:tcPr>
          <w:p w:rsidR="002C46B7" w:rsidRPr="00ED0EBB" w:rsidRDefault="002C46B7" w:rsidP="006A7B76">
            <w:pPr>
              <w:tabs>
                <w:tab w:val="left" w:pos="3360"/>
              </w:tabs>
              <w:spacing w:before="100" w:beforeAutospacing="1" w:line="360" w:lineRule="auto"/>
              <w:rPr>
                <w:rFonts w:ascii="Times New Roman" w:hAnsi="Times New Roman" w:cs="Times New Roman"/>
                <w:b/>
                <w:sz w:val="28"/>
                <w:szCs w:val="28"/>
              </w:rPr>
            </w:pPr>
            <w:r w:rsidRPr="00ED0EBB">
              <w:rPr>
                <w:rFonts w:ascii="Times New Roman" w:hAnsi="Times New Roman" w:cs="Times New Roman"/>
                <w:b/>
                <w:sz w:val="28"/>
                <w:szCs w:val="28"/>
              </w:rPr>
              <w:t xml:space="preserve">   Ответ</w:t>
            </w:r>
          </w:p>
        </w:tc>
      </w:tr>
      <w:tr w:rsidR="002C46B7" w:rsidRPr="00ED0EBB" w:rsidTr="006A7B76">
        <w:tc>
          <w:tcPr>
            <w:tcW w:w="75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1</w:t>
            </w:r>
          </w:p>
        </w:tc>
        <w:tc>
          <w:tcPr>
            <w:tcW w:w="279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Назовите архите</w:t>
            </w:r>
            <w:r w:rsidRPr="00ED0EBB">
              <w:rPr>
                <w:rFonts w:ascii="Times New Roman" w:hAnsi="Times New Roman" w:cs="Times New Roman"/>
                <w:sz w:val="28"/>
                <w:szCs w:val="28"/>
              </w:rPr>
              <w:t>к</w:t>
            </w:r>
            <w:r w:rsidRPr="00ED0EBB">
              <w:rPr>
                <w:rFonts w:ascii="Times New Roman" w:hAnsi="Times New Roman" w:cs="Times New Roman"/>
                <w:sz w:val="28"/>
                <w:szCs w:val="28"/>
              </w:rPr>
              <w:t xml:space="preserve">турный памятник  и  объясните его связь с религией </w:t>
            </w:r>
          </w:p>
        </w:tc>
        <w:tc>
          <w:tcPr>
            <w:tcW w:w="5217"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noProof/>
                <w:sz w:val="28"/>
                <w:szCs w:val="28"/>
                <w:lang w:eastAsia="ru-RU"/>
              </w:rPr>
              <w:drawing>
                <wp:inline distT="0" distB="0" distL="0" distR="0">
                  <wp:extent cx="3113405" cy="1330449"/>
                  <wp:effectExtent l="19050" t="0" r="0" b="0"/>
                  <wp:docPr id="1" name="Рисунок 1" descr="https://ekb.tour52.ru/netcat_files/Image/egypt/EGYPT-GIZ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kb.tour52.ru/netcat_files/Image/egypt/EGYPT-GIZA.jpg"/>
                          <pic:cNvPicPr>
                            <a:picLocks noChangeAspect="1" noChangeArrowheads="1"/>
                          </pic:cNvPicPr>
                        </pic:nvPicPr>
                        <pic:blipFill>
                          <a:blip r:embed="rId11" cstate="print"/>
                          <a:srcRect/>
                          <a:stretch>
                            <a:fillRect/>
                          </a:stretch>
                        </pic:blipFill>
                        <pic:spPr bwMode="auto">
                          <a:xfrm>
                            <a:off x="0" y="0"/>
                            <a:ext cx="3114600" cy="1330960"/>
                          </a:xfrm>
                          <a:prstGeom prst="rect">
                            <a:avLst/>
                          </a:prstGeom>
                          <a:noFill/>
                          <a:ln w="9525">
                            <a:noFill/>
                            <a:miter lim="800000"/>
                            <a:headEnd/>
                            <a:tailEnd/>
                          </a:ln>
                        </pic:spPr>
                      </pic:pic>
                    </a:graphicData>
                  </a:graphic>
                </wp:inline>
              </w:drawing>
            </w:r>
          </w:p>
        </w:tc>
        <w:tc>
          <w:tcPr>
            <w:tcW w:w="1445" w:type="dxa"/>
          </w:tcPr>
          <w:p w:rsidR="002C46B7" w:rsidRPr="00ED0EBB" w:rsidRDefault="002C46B7" w:rsidP="006A7B76">
            <w:pPr>
              <w:tabs>
                <w:tab w:val="left" w:pos="3360"/>
              </w:tabs>
              <w:spacing w:line="360" w:lineRule="auto"/>
              <w:rPr>
                <w:rFonts w:ascii="Times New Roman" w:hAnsi="Times New Roman" w:cs="Times New Roman"/>
                <w:sz w:val="28"/>
                <w:szCs w:val="28"/>
              </w:rPr>
            </w:pPr>
          </w:p>
        </w:tc>
      </w:tr>
      <w:tr w:rsidR="002C46B7" w:rsidRPr="00ED0EBB" w:rsidTr="006A7B76">
        <w:tc>
          <w:tcPr>
            <w:tcW w:w="75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2</w:t>
            </w:r>
          </w:p>
        </w:tc>
        <w:tc>
          <w:tcPr>
            <w:tcW w:w="279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Где находится да</w:t>
            </w:r>
            <w:r w:rsidRPr="00ED0EBB">
              <w:rPr>
                <w:rFonts w:ascii="Times New Roman" w:hAnsi="Times New Roman" w:cs="Times New Roman"/>
                <w:sz w:val="28"/>
                <w:szCs w:val="28"/>
              </w:rPr>
              <w:t>н</w:t>
            </w:r>
            <w:r w:rsidRPr="00ED0EBB">
              <w:rPr>
                <w:rFonts w:ascii="Times New Roman" w:hAnsi="Times New Roman" w:cs="Times New Roman"/>
                <w:sz w:val="28"/>
                <w:szCs w:val="28"/>
              </w:rPr>
              <w:t>ное сооружение. Объясните его рел</w:t>
            </w:r>
            <w:r w:rsidRPr="00ED0EBB">
              <w:rPr>
                <w:rFonts w:ascii="Times New Roman" w:hAnsi="Times New Roman" w:cs="Times New Roman"/>
                <w:sz w:val="28"/>
                <w:szCs w:val="28"/>
              </w:rPr>
              <w:t>и</w:t>
            </w:r>
            <w:r w:rsidRPr="00ED0EBB">
              <w:rPr>
                <w:rFonts w:ascii="Times New Roman" w:hAnsi="Times New Roman" w:cs="Times New Roman"/>
                <w:sz w:val="28"/>
                <w:szCs w:val="28"/>
              </w:rPr>
              <w:t>гиозную основу</w:t>
            </w:r>
          </w:p>
        </w:tc>
        <w:tc>
          <w:tcPr>
            <w:tcW w:w="5217"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noProof/>
                <w:sz w:val="28"/>
                <w:szCs w:val="28"/>
                <w:lang w:eastAsia="ru-RU"/>
              </w:rPr>
              <w:drawing>
                <wp:inline distT="0" distB="0" distL="0" distR="0">
                  <wp:extent cx="2998470" cy="1330448"/>
                  <wp:effectExtent l="19050" t="0" r="0" b="0"/>
                  <wp:docPr id="4" name="Рисунок 4" descr="http://densegodnya.ru/d/814355/d/italiya-pante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densegodnya.ru/d/814355/d/italiya-panteon.jpg"/>
                          <pic:cNvPicPr>
                            <a:picLocks noChangeAspect="1" noChangeArrowheads="1"/>
                          </pic:cNvPicPr>
                        </pic:nvPicPr>
                        <pic:blipFill>
                          <a:blip r:embed="rId12"/>
                          <a:srcRect/>
                          <a:stretch>
                            <a:fillRect/>
                          </a:stretch>
                        </pic:blipFill>
                        <pic:spPr bwMode="auto">
                          <a:xfrm>
                            <a:off x="0" y="0"/>
                            <a:ext cx="3001980" cy="1332006"/>
                          </a:xfrm>
                          <a:prstGeom prst="rect">
                            <a:avLst/>
                          </a:prstGeom>
                          <a:noFill/>
                          <a:ln w="9525">
                            <a:noFill/>
                            <a:miter lim="800000"/>
                            <a:headEnd/>
                            <a:tailEnd/>
                          </a:ln>
                        </pic:spPr>
                      </pic:pic>
                    </a:graphicData>
                  </a:graphic>
                </wp:inline>
              </w:drawing>
            </w:r>
          </w:p>
        </w:tc>
        <w:tc>
          <w:tcPr>
            <w:tcW w:w="1445" w:type="dxa"/>
          </w:tcPr>
          <w:p w:rsidR="002C46B7" w:rsidRPr="00ED0EBB" w:rsidRDefault="002C46B7" w:rsidP="006A7B76">
            <w:pPr>
              <w:tabs>
                <w:tab w:val="left" w:pos="3360"/>
              </w:tabs>
              <w:spacing w:line="360" w:lineRule="auto"/>
              <w:rPr>
                <w:rFonts w:ascii="Times New Roman" w:hAnsi="Times New Roman" w:cs="Times New Roman"/>
                <w:sz w:val="28"/>
                <w:szCs w:val="28"/>
              </w:rPr>
            </w:pPr>
          </w:p>
        </w:tc>
      </w:tr>
      <w:tr w:rsidR="002C46B7" w:rsidRPr="00ED0EBB" w:rsidTr="006A7B76">
        <w:tc>
          <w:tcPr>
            <w:tcW w:w="75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3</w:t>
            </w:r>
          </w:p>
        </w:tc>
        <w:tc>
          <w:tcPr>
            <w:tcW w:w="279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 xml:space="preserve"> Назовите произв</w:t>
            </w:r>
            <w:r w:rsidRPr="00ED0EBB">
              <w:rPr>
                <w:rFonts w:ascii="Times New Roman" w:hAnsi="Times New Roman" w:cs="Times New Roman"/>
                <w:sz w:val="28"/>
                <w:szCs w:val="28"/>
              </w:rPr>
              <w:t>е</w:t>
            </w:r>
            <w:r w:rsidRPr="00ED0EBB">
              <w:rPr>
                <w:rFonts w:ascii="Times New Roman" w:hAnsi="Times New Roman" w:cs="Times New Roman"/>
                <w:sz w:val="28"/>
                <w:szCs w:val="28"/>
              </w:rPr>
              <w:t>дение, эпоху  и его автора.  Что вы зна</w:t>
            </w:r>
            <w:r w:rsidRPr="00ED0EBB">
              <w:rPr>
                <w:rFonts w:ascii="Times New Roman" w:hAnsi="Times New Roman" w:cs="Times New Roman"/>
                <w:sz w:val="28"/>
                <w:szCs w:val="28"/>
              </w:rPr>
              <w:t>е</w:t>
            </w:r>
            <w:r w:rsidRPr="00ED0EBB">
              <w:rPr>
                <w:rFonts w:ascii="Times New Roman" w:hAnsi="Times New Roman" w:cs="Times New Roman"/>
                <w:sz w:val="28"/>
                <w:szCs w:val="28"/>
              </w:rPr>
              <w:t>те о содержании этой картины</w:t>
            </w:r>
          </w:p>
        </w:tc>
        <w:tc>
          <w:tcPr>
            <w:tcW w:w="5217" w:type="dxa"/>
          </w:tcPr>
          <w:p w:rsidR="002C46B7" w:rsidRPr="00ED0EBB" w:rsidRDefault="002C46B7" w:rsidP="006A7B76">
            <w:pPr>
              <w:tabs>
                <w:tab w:val="left" w:pos="3360"/>
              </w:tabs>
              <w:spacing w:line="360" w:lineRule="auto"/>
              <w:rPr>
                <w:rFonts w:ascii="Times New Roman" w:hAnsi="Times New Roman" w:cs="Times New Roman"/>
                <w:b/>
                <w:sz w:val="28"/>
                <w:szCs w:val="28"/>
              </w:rPr>
            </w:pPr>
            <w:r w:rsidRPr="00ED0EBB">
              <w:rPr>
                <w:noProof/>
                <w:sz w:val="28"/>
                <w:szCs w:val="28"/>
                <w:lang w:eastAsia="ru-RU"/>
              </w:rPr>
              <w:drawing>
                <wp:inline distT="0" distB="0" distL="0" distR="0">
                  <wp:extent cx="2907030" cy="1206842"/>
                  <wp:effectExtent l="19050" t="0" r="7620" b="0"/>
                  <wp:docPr id="7" name="Рисунок 7" descr="https://img-fotki.yandex.ru/get/133483/132349166.176/0_15f08d_7a2cddfe_or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g-fotki.yandex.ru/get/133483/132349166.176/0_15f08d_7a2cddfe_orig.jpg"/>
                          <pic:cNvPicPr>
                            <a:picLocks noChangeAspect="1" noChangeArrowheads="1"/>
                          </pic:cNvPicPr>
                        </pic:nvPicPr>
                        <pic:blipFill>
                          <a:blip r:embed="rId13" cstate="print"/>
                          <a:srcRect/>
                          <a:stretch>
                            <a:fillRect/>
                          </a:stretch>
                        </pic:blipFill>
                        <pic:spPr bwMode="auto">
                          <a:xfrm>
                            <a:off x="0" y="0"/>
                            <a:ext cx="2913490" cy="1209524"/>
                          </a:xfrm>
                          <a:prstGeom prst="rect">
                            <a:avLst/>
                          </a:prstGeom>
                          <a:noFill/>
                          <a:ln w="9525">
                            <a:noFill/>
                            <a:miter lim="800000"/>
                            <a:headEnd/>
                            <a:tailEnd/>
                          </a:ln>
                        </pic:spPr>
                      </pic:pic>
                    </a:graphicData>
                  </a:graphic>
                </wp:inline>
              </w:drawing>
            </w:r>
          </w:p>
        </w:tc>
        <w:tc>
          <w:tcPr>
            <w:tcW w:w="1445" w:type="dxa"/>
          </w:tcPr>
          <w:p w:rsidR="002C46B7" w:rsidRPr="00ED0EBB" w:rsidRDefault="002C46B7" w:rsidP="006A7B76">
            <w:pPr>
              <w:tabs>
                <w:tab w:val="left" w:pos="3360"/>
              </w:tabs>
              <w:spacing w:line="360" w:lineRule="auto"/>
              <w:rPr>
                <w:rFonts w:ascii="Times New Roman" w:hAnsi="Times New Roman" w:cs="Times New Roman"/>
                <w:b/>
                <w:sz w:val="28"/>
                <w:szCs w:val="28"/>
              </w:rPr>
            </w:pPr>
          </w:p>
        </w:tc>
      </w:tr>
      <w:tr w:rsidR="002C46B7" w:rsidRPr="00ED0EBB" w:rsidTr="006A7B76">
        <w:tc>
          <w:tcPr>
            <w:tcW w:w="75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4</w:t>
            </w:r>
          </w:p>
        </w:tc>
        <w:tc>
          <w:tcPr>
            <w:tcW w:w="279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Узнайте произвед</w:t>
            </w:r>
            <w:r w:rsidRPr="00ED0EBB">
              <w:rPr>
                <w:rFonts w:ascii="Times New Roman" w:hAnsi="Times New Roman" w:cs="Times New Roman"/>
                <w:sz w:val="28"/>
                <w:szCs w:val="28"/>
              </w:rPr>
              <w:t>е</w:t>
            </w:r>
            <w:r w:rsidRPr="00ED0EBB">
              <w:rPr>
                <w:rFonts w:ascii="Times New Roman" w:hAnsi="Times New Roman" w:cs="Times New Roman"/>
                <w:sz w:val="28"/>
                <w:szCs w:val="28"/>
              </w:rPr>
              <w:t>ние, назовите автора.  Как смысл этот пр</w:t>
            </w:r>
            <w:r w:rsidRPr="00ED0EBB">
              <w:rPr>
                <w:rFonts w:ascii="Times New Roman" w:hAnsi="Times New Roman" w:cs="Times New Roman"/>
                <w:sz w:val="28"/>
                <w:szCs w:val="28"/>
              </w:rPr>
              <w:t>о</w:t>
            </w:r>
            <w:r w:rsidRPr="00ED0EBB">
              <w:rPr>
                <w:rFonts w:ascii="Times New Roman" w:hAnsi="Times New Roman" w:cs="Times New Roman"/>
                <w:sz w:val="28"/>
                <w:szCs w:val="28"/>
              </w:rPr>
              <w:t>изведения?</w:t>
            </w:r>
          </w:p>
        </w:tc>
        <w:tc>
          <w:tcPr>
            <w:tcW w:w="5217" w:type="dxa"/>
          </w:tcPr>
          <w:p w:rsidR="002C46B7" w:rsidRPr="00ED0EBB" w:rsidRDefault="002C46B7" w:rsidP="006A7B76">
            <w:pPr>
              <w:tabs>
                <w:tab w:val="left" w:pos="3360"/>
              </w:tabs>
              <w:spacing w:line="360" w:lineRule="auto"/>
              <w:rPr>
                <w:rFonts w:ascii="Times New Roman" w:hAnsi="Times New Roman" w:cs="Times New Roman"/>
                <w:b/>
                <w:sz w:val="28"/>
                <w:szCs w:val="28"/>
              </w:rPr>
            </w:pPr>
            <w:r w:rsidRPr="00ED0EBB">
              <w:rPr>
                <w:noProof/>
                <w:sz w:val="28"/>
                <w:szCs w:val="28"/>
                <w:lang w:eastAsia="ru-RU"/>
              </w:rPr>
              <w:drawing>
                <wp:inline distT="0" distB="0" distL="0" distR="0">
                  <wp:extent cx="2909570" cy="1412240"/>
                  <wp:effectExtent l="19050" t="0" r="5080" b="0"/>
                  <wp:docPr id="10" name="Рисунок 10" descr="http://urok-kultury.ru/wp-content/uploads/2016/08/Troitsa-600x4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urok-kultury.ru/wp-content/uploads/2016/08/Troitsa-600x425.jpg"/>
                          <pic:cNvPicPr>
                            <a:picLocks noChangeAspect="1" noChangeArrowheads="1"/>
                          </pic:cNvPicPr>
                        </pic:nvPicPr>
                        <pic:blipFill>
                          <a:blip r:embed="rId14"/>
                          <a:srcRect/>
                          <a:stretch>
                            <a:fillRect/>
                          </a:stretch>
                        </pic:blipFill>
                        <pic:spPr bwMode="auto">
                          <a:xfrm>
                            <a:off x="0" y="0"/>
                            <a:ext cx="2911513" cy="1413183"/>
                          </a:xfrm>
                          <a:prstGeom prst="rect">
                            <a:avLst/>
                          </a:prstGeom>
                          <a:noFill/>
                          <a:ln w="9525">
                            <a:noFill/>
                            <a:miter lim="800000"/>
                            <a:headEnd/>
                            <a:tailEnd/>
                          </a:ln>
                        </pic:spPr>
                      </pic:pic>
                    </a:graphicData>
                  </a:graphic>
                </wp:inline>
              </w:drawing>
            </w:r>
          </w:p>
        </w:tc>
        <w:tc>
          <w:tcPr>
            <w:tcW w:w="1445" w:type="dxa"/>
          </w:tcPr>
          <w:p w:rsidR="002C46B7" w:rsidRPr="00ED0EBB" w:rsidRDefault="002C46B7" w:rsidP="006A7B76">
            <w:pPr>
              <w:tabs>
                <w:tab w:val="left" w:pos="3360"/>
              </w:tabs>
              <w:spacing w:line="360" w:lineRule="auto"/>
              <w:rPr>
                <w:rFonts w:ascii="Times New Roman" w:hAnsi="Times New Roman" w:cs="Times New Roman"/>
                <w:b/>
                <w:sz w:val="28"/>
                <w:szCs w:val="28"/>
              </w:rPr>
            </w:pPr>
          </w:p>
        </w:tc>
      </w:tr>
      <w:tr w:rsidR="002C46B7" w:rsidRPr="00ED0EBB" w:rsidTr="006A7B76">
        <w:tc>
          <w:tcPr>
            <w:tcW w:w="75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5</w:t>
            </w:r>
          </w:p>
        </w:tc>
        <w:tc>
          <w:tcPr>
            <w:tcW w:w="279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Назовите архите</w:t>
            </w:r>
            <w:r w:rsidRPr="00ED0EBB">
              <w:rPr>
                <w:rFonts w:ascii="Times New Roman" w:hAnsi="Times New Roman" w:cs="Times New Roman"/>
                <w:sz w:val="28"/>
                <w:szCs w:val="28"/>
              </w:rPr>
              <w:t>к</w:t>
            </w:r>
            <w:r w:rsidRPr="00ED0EBB">
              <w:rPr>
                <w:rFonts w:ascii="Times New Roman" w:hAnsi="Times New Roman" w:cs="Times New Roman"/>
                <w:sz w:val="28"/>
                <w:szCs w:val="28"/>
              </w:rPr>
              <w:t>турный шедевр, его стиль и местонахо</w:t>
            </w:r>
            <w:r w:rsidRPr="00ED0EBB">
              <w:rPr>
                <w:rFonts w:ascii="Times New Roman" w:hAnsi="Times New Roman" w:cs="Times New Roman"/>
                <w:sz w:val="28"/>
                <w:szCs w:val="28"/>
              </w:rPr>
              <w:t>ж</w:t>
            </w:r>
            <w:r w:rsidRPr="00ED0EBB">
              <w:rPr>
                <w:rFonts w:ascii="Times New Roman" w:hAnsi="Times New Roman" w:cs="Times New Roman"/>
                <w:sz w:val="28"/>
                <w:szCs w:val="28"/>
              </w:rPr>
              <w:t>дение.</w:t>
            </w:r>
          </w:p>
        </w:tc>
        <w:tc>
          <w:tcPr>
            <w:tcW w:w="5217" w:type="dxa"/>
          </w:tcPr>
          <w:p w:rsidR="002C46B7" w:rsidRPr="00ED0EBB" w:rsidRDefault="003F4711" w:rsidP="006A7B76">
            <w:pPr>
              <w:tabs>
                <w:tab w:val="left" w:pos="3360"/>
              </w:tabs>
              <w:spacing w:before="100" w:beforeAutospacing="1" w:after="100" w:afterAutospacing="1" w:line="360" w:lineRule="auto"/>
              <w:rPr>
                <w:rFonts w:ascii="Times New Roman" w:hAnsi="Times New Roman" w:cs="Times New Roman"/>
                <w:b/>
                <w:sz w:val="28"/>
                <w:szCs w:val="28"/>
              </w:rPr>
            </w:pPr>
            <w:r w:rsidRPr="003F4711">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r w:rsidR="002C46B7" w:rsidRPr="00ED0EBB">
              <w:rPr>
                <w:noProof/>
                <w:sz w:val="28"/>
                <w:szCs w:val="28"/>
                <w:lang w:eastAsia="ru-RU"/>
              </w:rPr>
              <w:drawing>
                <wp:inline distT="0" distB="0" distL="0" distR="0">
                  <wp:extent cx="2812415" cy="1320800"/>
                  <wp:effectExtent l="19050" t="0" r="6985" b="0"/>
                  <wp:docPr id="14" name="Рисунок 14" descr="https://nyc3.digitaloceanspaces.com/ur-media2/photos/images/000/012/120/e4b8f776c080b62ea6f043f0b85d052d7ce64636_big.jpg?1339107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nyc3.digitaloceanspaces.com/ur-media2/photos/images/000/012/120/e4b8f776c080b62ea6f043f0b85d052d7ce64636_big.jpg?1339107802"/>
                          <pic:cNvPicPr>
                            <a:picLocks noChangeAspect="1" noChangeArrowheads="1"/>
                          </pic:cNvPicPr>
                        </pic:nvPicPr>
                        <pic:blipFill>
                          <a:blip r:embed="rId15" cstate="print"/>
                          <a:srcRect/>
                          <a:stretch>
                            <a:fillRect/>
                          </a:stretch>
                        </pic:blipFill>
                        <pic:spPr bwMode="auto">
                          <a:xfrm>
                            <a:off x="0" y="0"/>
                            <a:ext cx="2816225" cy="1322589"/>
                          </a:xfrm>
                          <a:prstGeom prst="rect">
                            <a:avLst/>
                          </a:prstGeom>
                          <a:noFill/>
                          <a:ln w="9525">
                            <a:noFill/>
                            <a:miter lim="800000"/>
                            <a:headEnd/>
                            <a:tailEnd/>
                          </a:ln>
                        </pic:spPr>
                      </pic:pic>
                    </a:graphicData>
                  </a:graphic>
                </wp:inline>
              </w:drawing>
            </w:r>
          </w:p>
        </w:tc>
        <w:tc>
          <w:tcPr>
            <w:tcW w:w="1445" w:type="dxa"/>
          </w:tcPr>
          <w:p w:rsidR="002C46B7" w:rsidRPr="00ED0EBB" w:rsidRDefault="002C46B7" w:rsidP="006A7B76">
            <w:pPr>
              <w:tabs>
                <w:tab w:val="left" w:pos="3360"/>
              </w:tabs>
              <w:spacing w:line="360" w:lineRule="auto"/>
              <w:rPr>
                <w:rFonts w:ascii="Times New Roman" w:hAnsi="Times New Roman" w:cs="Times New Roman"/>
                <w:b/>
                <w:sz w:val="28"/>
                <w:szCs w:val="28"/>
              </w:rPr>
            </w:pPr>
          </w:p>
        </w:tc>
      </w:tr>
      <w:tr w:rsidR="002C46B7" w:rsidRPr="00ED0EBB" w:rsidTr="006A7B76">
        <w:tc>
          <w:tcPr>
            <w:tcW w:w="75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lastRenderedPageBreak/>
              <w:t>6</w:t>
            </w:r>
          </w:p>
        </w:tc>
        <w:tc>
          <w:tcPr>
            <w:tcW w:w="279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К какой религии  имеет отношение данный музыкал</w:t>
            </w:r>
            <w:r w:rsidRPr="00ED0EBB">
              <w:rPr>
                <w:rFonts w:ascii="Times New Roman" w:hAnsi="Times New Roman" w:cs="Times New Roman"/>
                <w:sz w:val="28"/>
                <w:szCs w:val="28"/>
              </w:rPr>
              <w:t>ь</w:t>
            </w:r>
            <w:r w:rsidRPr="00ED0EBB">
              <w:rPr>
                <w:rFonts w:ascii="Times New Roman" w:hAnsi="Times New Roman" w:cs="Times New Roman"/>
                <w:sz w:val="28"/>
                <w:szCs w:val="28"/>
              </w:rPr>
              <w:t>ный инструмент. Н</w:t>
            </w:r>
            <w:r w:rsidRPr="00ED0EBB">
              <w:rPr>
                <w:rFonts w:ascii="Times New Roman" w:hAnsi="Times New Roman" w:cs="Times New Roman"/>
                <w:sz w:val="28"/>
                <w:szCs w:val="28"/>
              </w:rPr>
              <w:t>а</w:t>
            </w:r>
            <w:r w:rsidRPr="00ED0EBB">
              <w:rPr>
                <w:rFonts w:ascii="Times New Roman" w:hAnsi="Times New Roman" w:cs="Times New Roman"/>
                <w:sz w:val="28"/>
                <w:szCs w:val="28"/>
              </w:rPr>
              <w:t>зовите его и комп</w:t>
            </w:r>
            <w:r w:rsidRPr="00ED0EBB">
              <w:rPr>
                <w:rFonts w:ascii="Times New Roman" w:hAnsi="Times New Roman" w:cs="Times New Roman"/>
                <w:sz w:val="28"/>
                <w:szCs w:val="28"/>
              </w:rPr>
              <w:t>о</w:t>
            </w:r>
            <w:r w:rsidRPr="00ED0EBB">
              <w:rPr>
                <w:rFonts w:ascii="Times New Roman" w:hAnsi="Times New Roman" w:cs="Times New Roman"/>
                <w:sz w:val="28"/>
                <w:szCs w:val="28"/>
              </w:rPr>
              <w:t>зитора, который его прославил.</w:t>
            </w:r>
          </w:p>
        </w:tc>
        <w:tc>
          <w:tcPr>
            <w:tcW w:w="5217" w:type="dxa"/>
          </w:tcPr>
          <w:p w:rsidR="002C46B7" w:rsidRPr="00ED0EBB" w:rsidRDefault="002C46B7" w:rsidP="006A7B76">
            <w:pPr>
              <w:tabs>
                <w:tab w:val="left" w:pos="3360"/>
              </w:tabs>
              <w:spacing w:line="360" w:lineRule="auto"/>
              <w:rPr>
                <w:rFonts w:ascii="Times New Roman" w:hAnsi="Times New Roman" w:cs="Times New Roman"/>
                <w:b/>
                <w:sz w:val="28"/>
                <w:szCs w:val="28"/>
              </w:rPr>
            </w:pPr>
            <w:r w:rsidRPr="00ED0EBB">
              <w:rPr>
                <w:noProof/>
                <w:sz w:val="28"/>
                <w:szCs w:val="28"/>
                <w:lang w:eastAsia="ru-RU"/>
              </w:rPr>
              <w:drawing>
                <wp:inline distT="0" distB="0" distL="0" distR="0">
                  <wp:extent cx="2287270" cy="1361440"/>
                  <wp:effectExtent l="19050" t="0" r="0" b="0"/>
                  <wp:docPr id="17" name="Рисунок 17" descr="http://www.chernetskaya.ru/blog/wp-content/12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chernetskaya.ru/blog/wp-content/1286.jpg"/>
                          <pic:cNvPicPr>
                            <a:picLocks noChangeAspect="1" noChangeArrowheads="1"/>
                          </pic:cNvPicPr>
                        </pic:nvPicPr>
                        <pic:blipFill>
                          <a:blip r:embed="rId16"/>
                          <a:srcRect/>
                          <a:stretch>
                            <a:fillRect/>
                          </a:stretch>
                        </pic:blipFill>
                        <pic:spPr bwMode="auto">
                          <a:xfrm>
                            <a:off x="0" y="0"/>
                            <a:ext cx="2289955" cy="1363038"/>
                          </a:xfrm>
                          <a:prstGeom prst="rect">
                            <a:avLst/>
                          </a:prstGeom>
                          <a:noFill/>
                          <a:ln w="9525">
                            <a:noFill/>
                            <a:miter lim="800000"/>
                            <a:headEnd/>
                            <a:tailEnd/>
                          </a:ln>
                        </pic:spPr>
                      </pic:pic>
                    </a:graphicData>
                  </a:graphic>
                </wp:inline>
              </w:drawing>
            </w:r>
          </w:p>
        </w:tc>
        <w:tc>
          <w:tcPr>
            <w:tcW w:w="1445" w:type="dxa"/>
          </w:tcPr>
          <w:p w:rsidR="002C46B7" w:rsidRPr="00ED0EBB" w:rsidRDefault="002C46B7" w:rsidP="006A7B76">
            <w:pPr>
              <w:tabs>
                <w:tab w:val="left" w:pos="3360"/>
              </w:tabs>
              <w:spacing w:line="360" w:lineRule="auto"/>
              <w:rPr>
                <w:rFonts w:ascii="Times New Roman" w:hAnsi="Times New Roman" w:cs="Times New Roman"/>
                <w:b/>
                <w:sz w:val="28"/>
                <w:szCs w:val="28"/>
              </w:rPr>
            </w:pPr>
          </w:p>
        </w:tc>
      </w:tr>
      <w:tr w:rsidR="002C46B7" w:rsidRPr="00ED0EBB" w:rsidTr="006A7B76">
        <w:tc>
          <w:tcPr>
            <w:tcW w:w="75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7</w:t>
            </w:r>
          </w:p>
        </w:tc>
        <w:tc>
          <w:tcPr>
            <w:tcW w:w="279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b/>
                <w:sz w:val="28"/>
                <w:szCs w:val="28"/>
              </w:rPr>
              <w:t xml:space="preserve"> </w:t>
            </w:r>
            <w:r w:rsidRPr="00ED0EBB">
              <w:rPr>
                <w:rFonts w:ascii="Times New Roman" w:hAnsi="Times New Roman" w:cs="Times New Roman"/>
                <w:sz w:val="28"/>
                <w:szCs w:val="28"/>
              </w:rPr>
              <w:t>Какие религии представлены сл</w:t>
            </w:r>
            <w:r w:rsidRPr="00ED0EBB">
              <w:rPr>
                <w:rFonts w:ascii="Times New Roman" w:hAnsi="Times New Roman" w:cs="Times New Roman"/>
                <w:sz w:val="28"/>
                <w:szCs w:val="28"/>
              </w:rPr>
              <w:t>е</w:t>
            </w:r>
            <w:r w:rsidRPr="00ED0EBB">
              <w:rPr>
                <w:rFonts w:ascii="Times New Roman" w:hAnsi="Times New Roman" w:cs="Times New Roman"/>
                <w:sz w:val="28"/>
                <w:szCs w:val="28"/>
              </w:rPr>
              <w:t>дующими предмет</w:t>
            </w:r>
            <w:r w:rsidRPr="00ED0EBB">
              <w:rPr>
                <w:rFonts w:ascii="Times New Roman" w:hAnsi="Times New Roman" w:cs="Times New Roman"/>
                <w:sz w:val="28"/>
                <w:szCs w:val="28"/>
              </w:rPr>
              <w:t>а</w:t>
            </w:r>
            <w:r w:rsidRPr="00ED0EBB">
              <w:rPr>
                <w:rFonts w:ascii="Times New Roman" w:hAnsi="Times New Roman" w:cs="Times New Roman"/>
                <w:sz w:val="28"/>
                <w:szCs w:val="28"/>
              </w:rPr>
              <w:t>ми?</w:t>
            </w:r>
          </w:p>
        </w:tc>
        <w:tc>
          <w:tcPr>
            <w:tcW w:w="5217" w:type="dxa"/>
          </w:tcPr>
          <w:p w:rsidR="002C46B7" w:rsidRPr="00ED0EBB" w:rsidRDefault="002C46B7" w:rsidP="006A7B76">
            <w:pPr>
              <w:tabs>
                <w:tab w:val="left" w:pos="3360"/>
              </w:tabs>
              <w:spacing w:line="360" w:lineRule="auto"/>
              <w:rPr>
                <w:rFonts w:ascii="Times New Roman" w:hAnsi="Times New Roman" w:cs="Times New Roman"/>
                <w:b/>
                <w:sz w:val="28"/>
                <w:szCs w:val="28"/>
              </w:rPr>
            </w:pPr>
            <w:r w:rsidRPr="00ED0EBB">
              <w:rPr>
                <w:noProof/>
                <w:sz w:val="28"/>
                <w:szCs w:val="28"/>
                <w:lang w:eastAsia="ru-RU"/>
              </w:rPr>
              <w:drawing>
                <wp:inline distT="0" distB="0" distL="0" distR="0">
                  <wp:extent cx="1023620" cy="1136359"/>
                  <wp:effectExtent l="19050" t="0" r="5080" b="0"/>
                  <wp:docPr id="20" name="Рисунок 20" descr="http://img1.liveinternet.ru/images/attach/b/4/104/117/104117221_0003009851__4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img1.liveinternet.ru/images/attach/b/4/104/117/104117221_0003009851__4_.jpg"/>
                          <pic:cNvPicPr>
                            <a:picLocks noChangeAspect="1" noChangeArrowheads="1"/>
                          </pic:cNvPicPr>
                        </pic:nvPicPr>
                        <pic:blipFill>
                          <a:blip r:embed="rId17" cstate="print"/>
                          <a:srcRect/>
                          <a:stretch>
                            <a:fillRect/>
                          </a:stretch>
                        </pic:blipFill>
                        <pic:spPr bwMode="auto">
                          <a:xfrm>
                            <a:off x="0" y="0"/>
                            <a:ext cx="1026801" cy="1139890"/>
                          </a:xfrm>
                          <a:prstGeom prst="rect">
                            <a:avLst/>
                          </a:prstGeom>
                          <a:noFill/>
                          <a:ln w="9525">
                            <a:noFill/>
                            <a:miter lim="800000"/>
                            <a:headEnd/>
                            <a:tailEnd/>
                          </a:ln>
                        </pic:spPr>
                      </pic:pic>
                    </a:graphicData>
                  </a:graphic>
                </wp:inline>
              </w:drawing>
            </w:r>
            <w:r w:rsidRPr="00ED0EBB">
              <w:rPr>
                <w:noProof/>
                <w:sz w:val="28"/>
                <w:szCs w:val="28"/>
                <w:lang w:eastAsia="ru-RU"/>
              </w:rPr>
              <w:drawing>
                <wp:inline distT="0" distB="0" distL="0" distR="0">
                  <wp:extent cx="906535" cy="1137920"/>
                  <wp:effectExtent l="19050" t="0" r="7865" b="0"/>
                  <wp:docPr id="23" name="Рисунок 23" descr="https://upload.wikimedia.org/wikipedia/commons/a/a4/Menorah_03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upload.wikimedia.org/wikipedia/commons/a/a4/Menorah_0307.jpg"/>
                          <pic:cNvPicPr>
                            <a:picLocks noChangeAspect="1" noChangeArrowheads="1"/>
                          </pic:cNvPicPr>
                        </pic:nvPicPr>
                        <pic:blipFill>
                          <a:blip r:embed="rId18" cstate="print"/>
                          <a:srcRect/>
                          <a:stretch>
                            <a:fillRect/>
                          </a:stretch>
                        </pic:blipFill>
                        <pic:spPr bwMode="auto">
                          <a:xfrm>
                            <a:off x="0" y="0"/>
                            <a:ext cx="906839" cy="1138301"/>
                          </a:xfrm>
                          <a:prstGeom prst="rect">
                            <a:avLst/>
                          </a:prstGeom>
                          <a:noFill/>
                          <a:ln w="9525">
                            <a:noFill/>
                            <a:miter lim="800000"/>
                            <a:headEnd/>
                            <a:tailEnd/>
                          </a:ln>
                        </pic:spPr>
                      </pic:pic>
                    </a:graphicData>
                  </a:graphic>
                </wp:inline>
              </w:drawing>
            </w:r>
            <w:r w:rsidRPr="00ED0EBB">
              <w:rPr>
                <w:noProof/>
                <w:sz w:val="28"/>
                <w:szCs w:val="28"/>
                <w:lang w:eastAsia="ru-RU"/>
              </w:rPr>
              <w:drawing>
                <wp:inline distT="0" distB="0" distL="0" distR="0">
                  <wp:extent cx="1135380" cy="1135180"/>
                  <wp:effectExtent l="19050" t="0" r="7620" b="0"/>
                  <wp:docPr id="26" name="Рисунок 26" descr="http://www.om-arts.com/images/94444784_Mandala_of_Avalokiteshvara_r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om-arts.com/images/94444784_Mandala_of_Avalokiteshvara_red.jpg"/>
                          <pic:cNvPicPr>
                            <a:picLocks noChangeAspect="1" noChangeArrowheads="1"/>
                          </pic:cNvPicPr>
                        </pic:nvPicPr>
                        <pic:blipFill>
                          <a:blip r:embed="rId19" cstate="print"/>
                          <a:srcRect/>
                          <a:stretch>
                            <a:fillRect/>
                          </a:stretch>
                        </pic:blipFill>
                        <pic:spPr bwMode="auto">
                          <a:xfrm>
                            <a:off x="0" y="0"/>
                            <a:ext cx="1141784" cy="1141583"/>
                          </a:xfrm>
                          <a:prstGeom prst="rect">
                            <a:avLst/>
                          </a:prstGeom>
                          <a:noFill/>
                          <a:ln w="9525">
                            <a:noFill/>
                            <a:miter lim="800000"/>
                            <a:headEnd/>
                            <a:tailEnd/>
                          </a:ln>
                        </pic:spPr>
                      </pic:pic>
                    </a:graphicData>
                  </a:graphic>
                </wp:inline>
              </w:drawing>
            </w:r>
          </w:p>
        </w:tc>
        <w:tc>
          <w:tcPr>
            <w:tcW w:w="1445" w:type="dxa"/>
          </w:tcPr>
          <w:p w:rsidR="002C46B7" w:rsidRPr="00ED0EBB" w:rsidRDefault="002C46B7" w:rsidP="006A7B76">
            <w:pPr>
              <w:tabs>
                <w:tab w:val="left" w:pos="3360"/>
              </w:tabs>
              <w:spacing w:line="360" w:lineRule="auto"/>
              <w:rPr>
                <w:rFonts w:ascii="Times New Roman" w:hAnsi="Times New Roman" w:cs="Times New Roman"/>
                <w:b/>
                <w:sz w:val="28"/>
                <w:szCs w:val="28"/>
              </w:rPr>
            </w:pPr>
          </w:p>
        </w:tc>
      </w:tr>
      <w:tr w:rsidR="002C46B7" w:rsidRPr="00ED0EBB" w:rsidTr="006A7B76">
        <w:tc>
          <w:tcPr>
            <w:tcW w:w="75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8</w:t>
            </w:r>
          </w:p>
        </w:tc>
        <w:tc>
          <w:tcPr>
            <w:tcW w:w="279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Синтез искусств в Исламе предста</w:t>
            </w:r>
            <w:r w:rsidRPr="00ED0EBB">
              <w:rPr>
                <w:rFonts w:ascii="Times New Roman" w:hAnsi="Times New Roman" w:cs="Times New Roman"/>
                <w:sz w:val="28"/>
                <w:szCs w:val="28"/>
              </w:rPr>
              <w:t>в</w:t>
            </w:r>
            <w:r w:rsidRPr="00ED0EBB">
              <w:rPr>
                <w:rFonts w:ascii="Times New Roman" w:hAnsi="Times New Roman" w:cs="Times New Roman"/>
                <w:sz w:val="28"/>
                <w:szCs w:val="28"/>
              </w:rPr>
              <w:t xml:space="preserve">лен.… Назовите </w:t>
            </w:r>
          </w:p>
        </w:tc>
        <w:tc>
          <w:tcPr>
            <w:tcW w:w="5217" w:type="dxa"/>
          </w:tcPr>
          <w:p w:rsidR="002C46B7" w:rsidRPr="00ED0EBB" w:rsidRDefault="002C46B7" w:rsidP="006A7B76">
            <w:pPr>
              <w:tabs>
                <w:tab w:val="left" w:pos="3360"/>
              </w:tabs>
              <w:spacing w:line="360" w:lineRule="auto"/>
              <w:rPr>
                <w:rFonts w:ascii="Times New Roman" w:hAnsi="Times New Roman" w:cs="Times New Roman"/>
                <w:b/>
                <w:sz w:val="28"/>
                <w:szCs w:val="28"/>
              </w:rPr>
            </w:pPr>
            <w:r w:rsidRPr="00ED0EBB">
              <w:rPr>
                <w:noProof/>
                <w:sz w:val="28"/>
                <w:szCs w:val="28"/>
                <w:lang w:eastAsia="ru-RU"/>
              </w:rPr>
              <w:drawing>
                <wp:inline distT="0" distB="0" distL="0" distR="0">
                  <wp:extent cx="2256790" cy="1270000"/>
                  <wp:effectExtent l="19050" t="0" r="0" b="0"/>
                  <wp:docPr id="29" name="Рисунок 29" descr="http://img1.liveinternet.ru/images/attach/c/10/109/72/109072795_1389751635_14012014_1713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img1.liveinternet.ru/images/attach/c/10/109/72/109072795_1389751635_14012014_171335.jpg"/>
                          <pic:cNvPicPr>
                            <a:picLocks noChangeAspect="1" noChangeArrowheads="1"/>
                          </pic:cNvPicPr>
                        </pic:nvPicPr>
                        <pic:blipFill>
                          <a:blip r:embed="rId20" cstate="print"/>
                          <a:srcRect/>
                          <a:stretch>
                            <a:fillRect/>
                          </a:stretch>
                        </pic:blipFill>
                        <pic:spPr bwMode="auto">
                          <a:xfrm>
                            <a:off x="0" y="0"/>
                            <a:ext cx="2258596" cy="1271016"/>
                          </a:xfrm>
                          <a:prstGeom prst="rect">
                            <a:avLst/>
                          </a:prstGeom>
                          <a:noFill/>
                          <a:ln w="9525">
                            <a:noFill/>
                            <a:miter lim="800000"/>
                            <a:headEnd/>
                            <a:tailEnd/>
                          </a:ln>
                        </pic:spPr>
                      </pic:pic>
                    </a:graphicData>
                  </a:graphic>
                </wp:inline>
              </w:drawing>
            </w:r>
          </w:p>
        </w:tc>
        <w:tc>
          <w:tcPr>
            <w:tcW w:w="1445" w:type="dxa"/>
          </w:tcPr>
          <w:p w:rsidR="002C46B7" w:rsidRPr="00ED0EBB" w:rsidRDefault="002C46B7" w:rsidP="006A7B76">
            <w:pPr>
              <w:tabs>
                <w:tab w:val="left" w:pos="3360"/>
              </w:tabs>
              <w:spacing w:line="360" w:lineRule="auto"/>
              <w:rPr>
                <w:rFonts w:ascii="Times New Roman" w:hAnsi="Times New Roman" w:cs="Times New Roman"/>
                <w:b/>
                <w:sz w:val="28"/>
                <w:szCs w:val="28"/>
              </w:rPr>
            </w:pPr>
          </w:p>
        </w:tc>
      </w:tr>
      <w:tr w:rsidR="002C46B7" w:rsidRPr="00ED0EBB" w:rsidTr="006A7B76">
        <w:tc>
          <w:tcPr>
            <w:tcW w:w="75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9</w:t>
            </w:r>
          </w:p>
        </w:tc>
        <w:tc>
          <w:tcPr>
            <w:tcW w:w="279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Где находится собор и к какой религии принадлежит?</w:t>
            </w:r>
          </w:p>
        </w:tc>
        <w:tc>
          <w:tcPr>
            <w:tcW w:w="5217" w:type="dxa"/>
          </w:tcPr>
          <w:p w:rsidR="002C46B7" w:rsidRPr="00ED0EBB" w:rsidRDefault="002C46B7" w:rsidP="006A7B76">
            <w:pPr>
              <w:tabs>
                <w:tab w:val="left" w:pos="3360"/>
              </w:tabs>
              <w:spacing w:line="360" w:lineRule="auto"/>
              <w:rPr>
                <w:rFonts w:ascii="Times New Roman" w:hAnsi="Times New Roman" w:cs="Times New Roman"/>
                <w:b/>
                <w:sz w:val="28"/>
                <w:szCs w:val="28"/>
              </w:rPr>
            </w:pPr>
            <w:r w:rsidRPr="00ED0EBB">
              <w:rPr>
                <w:noProof/>
                <w:sz w:val="28"/>
                <w:szCs w:val="28"/>
                <w:lang w:eastAsia="ru-RU"/>
              </w:rPr>
              <w:drawing>
                <wp:inline distT="0" distB="0" distL="0" distR="0">
                  <wp:extent cx="2155190" cy="1391920"/>
                  <wp:effectExtent l="19050" t="0" r="0" b="0"/>
                  <wp:docPr id="32" name="Рисунок 32" descr="https://kzn.citifox.ru/wp-content/uploads/kudago/c0/ed/c0ed79b392079626961969e6200924d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kzn.citifox.ru/wp-content/uploads/kudago/c0/ed/c0ed79b392079626961969e6200924d8.jpg"/>
                          <pic:cNvPicPr>
                            <a:picLocks noChangeAspect="1" noChangeArrowheads="1"/>
                          </pic:cNvPicPr>
                        </pic:nvPicPr>
                        <pic:blipFill>
                          <a:blip r:embed="rId21" cstate="print"/>
                          <a:srcRect/>
                          <a:stretch>
                            <a:fillRect/>
                          </a:stretch>
                        </pic:blipFill>
                        <pic:spPr bwMode="auto">
                          <a:xfrm>
                            <a:off x="0" y="0"/>
                            <a:ext cx="2162658" cy="1396743"/>
                          </a:xfrm>
                          <a:prstGeom prst="rect">
                            <a:avLst/>
                          </a:prstGeom>
                          <a:noFill/>
                          <a:ln w="9525">
                            <a:noFill/>
                            <a:miter lim="800000"/>
                            <a:headEnd/>
                            <a:tailEnd/>
                          </a:ln>
                        </pic:spPr>
                      </pic:pic>
                    </a:graphicData>
                  </a:graphic>
                </wp:inline>
              </w:drawing>
            </w:r>
          </w:p>
        </w:tc>
        <w:tc>
          <w:tcPr>
            <w:tcW w:w="1445" w:type="dxa"/>
          </w:tcPr>
          <w:p w:rsidR="002C46B7" w:rsidRPr="00ED0EBB" w:rsidRDefault="002C46B7" w:rsidP="006A7B76">
            <w:pPr>
              <w:tabs>
                <w:tab w:val="left" w:pos="3360"/>
              </w:tabs>
              <w:spacing w:line="360" w:lineRule="auto"/>
              <w:rPr>
                <w:rFonts w:ascii="Times New Roman" w:hAnsi="Times New Roman" w:cs="Times New Roman"/>
                <w:b/>
                <w:sz w:val="28"/>
                <w:szCs w:val="28"/>
              </w:rPr>
            </w:pPr>
          </w:p>
        </w:tc>
      </w:tr>
      <w:tr w:rsidR="002C46B7" w:rsidRPr="00ED0EBB" w:rsidTr="006A7B76">
        <w:tc>
          <w:tcPr>
            <w:tcW w:w="75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10</w:t>
            </w:r>
          </w:p>
        </w:tc>
        <w:tc>
          <w:tcPr>
            <w:tcW w:w="279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Назовите картину , её автора и расск</w:t>
            </w:r>
            <w:r w:rsidRPr="00ED0EBB">
              <w:rPr>
                <w:rFonts w:ascii="Times New Roman" w:hAnsi="Times New Roman" w:cs="Times New Roman"/>
                <w:sz w:val="28"/>
                <w:szCs w:val="28"/>
              </w:rPr>
              <w:t>а</w:t>
            </w:r>
            <w:r w:rsidRPr="00ED0EBB">
              <w:rPr>
                <w:rFonts w:ascii="Times New Roman" w:hAnsi="Times New Roman" w:cs="Times New Roman"/>
                <w:sz w:val="28"/>
                <w:szCs w:val="28"/>
              </w:rPr>
              <w:t xml:space="preserve">жите о сюжете.  </w:t>
            </w:r>
          </w:p>
        </w:tc>
        <w:tc>
          <w:tcPr>
            <w:tcW w:w="5217" w:type="dxa"/>
          </w:tcPr>
          <w:p w:rsidR="002C46B7" w:rsidRPr="00ED0EBB" w:rsidRDefault="002C46B7" w:rsidP="006A7B76">
            <w:pPr>
              <w:tabs>
                <w:tab w:val="left" w:pos="3360"/>
              </w:tabs>
              <w:spacing w:line="360" w:lineRule="auto"/>
              <w:rPr>
                <w:rFonts w:ascii="Times New Roman" w:hAnsi="Times New Roman" w:cs="Times New Roman"/>
                <w:b/>
                <w:sz w:val="28"/>
                <w:szCs w:val="28"/>
              </w:rPr>
            </w:pPr>
            <w:r w:rsidRPr="00ED0EBB">
              <w:rPr>
                <w:noProof/>
                <w:sz w:val="28"/>
                <w:szCs w:val="28"/>
                <w:lang w:eastAsia="ru-RU"/>
              </w:rPr>
              <w:drawing>
                <wp:inline distT="0" distB="0" distL="0" distR="0">
                  <wp:extent cx="2205990" cy="1197685"/>
                  <wp:effectExtent l="19050" t="0" r="3810" b="0"/>
                  <wp:docPr id="35" name="Рисунок 35" descr="https://i.ytimg.com/vi/w0rvzNEg-BA/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i.ytimg.com/vi/w0rvzNEg-BA/maxresdefault.jpg"/>
                          <pic:cNvPicPr>
                            <a:picLocks noChangeAspect="1" noChangeArrowheads="1"/>
                          </pic:cNvPicPr>
                        </pic:nvPicPr>
                        <pic:blipFill>
                          <a:blip r:embed="rId22" cstate="print"/>
                          <a:srcRect/>
                          <a:stretch>
                            <a:fillRect/>
                          </a:stretch>
                        </pic:blipFill>
                        <pic:spPr bwMode="auto">
                          <a:xfrm>
                            <a:off x="0" y="0"/>
                            <a:ext cx="2216294" cy="1203279"/>
                          </a:xfrm>
                          <a:prstGeom prst="rect">
                            <a:avLst/>
                          </a:prstGeom>
                          <a:noFill/>
                          <a:ln w="9525">
                            <a:noFill/>
                            <a:miter lim="800000"/>
                            <a:headEnd/>
                            <a:tailEnd/>
                          </a:ln>
                        </pic:spPr>
                      </pic:pic>
                    </a:graphicData>
                  </a:graphic>
                </wp:inline>
              </w:drawing>
            </w:r>
          </w:p>
        </w:tc>
        <w:tc>
          <w:tcPr>
            <w:tcW w:w="1445" w:type="dxa"/>
          </w:tcPr>
          <w:p w:rsidR="002C46B7" w:rsidRPr="00ED0EBB" w:rsidRDefault="002C46B7" w:rsidP="006A7B76">
            <w:pPr>
              <w:tabs>
                <w:tab w:val="left" w:pos="3360"/>
              </w:tabs>
              <w:spacing w:line="360" w:lineRule="auto"/>
              <w:rPr>
                <w:rFonts w:ascii="Times New Roman" w:hAnsi="Times New Roman" w:cs="Times New Roman"/>
                <w:b/>
                <w:sz w:val="28"/>
                <w:szCs w:val="28"/>
              </w:rPr>
            </w:pPr>
          </w:p>
        </w:tc>
      </w:tr>
      <w:tr w:rsidR="002C46B7" w:rsidRPr="00ED0EBB" w:rsidTr="006A7B76">
        <w:tc>
          <w:tcPr>
            <w:tcW w:w="75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lastRenderedPageBreak/>
              <w:t>11</w:t>
            </w:r>
          </w:p>
        </w:tc>
        <w:tc>
          <w:tcPr>
            <w:tcW w:w="279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Что вы знаете об этом произведении живописи?</w:t>
            </w:r>
          </w:p>
        </w:tc>
        <w:tc>
          <w:tcPr>
            <w:tcW w:w="5217" w:type="dxa"/>
          </w:tcPr>
          <w:p w:rsidR="002C46B7" w:rsidRPr="00ED0EBB" w:rsidRDefault="002C46B7" w:rsidP="006A7B76">
            <w:pPr>
              <w:tabs>
                <w:tab w:val="left" w:pos="3360"/>
              </w:tabs>
              <w:spacing w:line="360" w:lineRule="auto"/>
              <w:rPr>
                <w:rFonts w:ascii="Times New Roman" w:hAnsi="Times New Roman" w:cs="Times New Roman"/>
                <w:b/>
                <w:sz w:val="28"/>
                <w:szCs w:val="28"/>
              </w:rPr>
            </w:pPr>
            <w:r w:rsidRPr="00ED0EBB">
              <w:rPr>
                <w:noProof/>
                <w:sz w:val="28"/>
                <w:szCs w:val="28"/>
                <w:lang w:eastAsia="ru-RU"/>
              </w:rPr>
              <w:drawing>
                <wp:inline distT="0" distB="0" distL="0" distR="0">
                  <wp:extent cx="1616710" cy="1493520"/>
                  <wp:effectExtent l="19050" t="0" r="2540" b="0"/>
                  <wp:docPr id="38" name="Рисунок 38" descr="http://school-collection.lyceum62.ru/ecor/storage/7a9a4467-0a01-01b2-00a2-24b54610c602/%5bIS67IR_2-6%5d_%5bTD_05-R%5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chool-collection.lyceum62.ru/ecor/storage/7a9a4467-0a01-01b2-00a2-24b54610c602/%5bIS67IR_2-6%5d_%5bTD_05-R%5d.jpg"/>
                          <pic:cNvPicPr>
                            <a:picLocks noChangeAspect="1" noChangeArrowheads="1"/>
                          </pic:cNvPicPr>
                        </pic:nvPicPr>
                        <pic:blipFill>
                          <a:blip r:embed="rId23" cstate="print"/>
                          <a:srcRect/>
                          <a:stretch>
                            <a:fillRect/>
                          </a:stretch>
                        </pic:blipFill>
                        <pic:spPr bwMode="auto">
                          <a:xfrm>
                            <a:off x="0" y="0"/>
                            <a:ext cx="1618818" cy="1495467"/>
                          </a:xfrm>
                          <a:prstGeom prst="rect">
                            <a:avLst/>
                          </a:prstGeom>
                          <a:noFill/>
                          <a:ln w="9525">
                            <a:noFill/>
                            <a:miter lim="800000"/>
                            <a:headEnd/>
                            <a:tailEnd/>
                          </a:ln>
                        </pic:spPr>
                      </pic:pic>
                    </a:graphicData>
                  </a:graphic>
                </wp:inline>
              </w:drawing>
            </w:r>
          </w:p>
        </w:tc>
        <w:tc>
          <w:tcPr>
            <w:tcW w:w="1445" w:type="dxa"/>
          </w:tcPr>
          <w:p w:rsidR="002C46B7" w:rsidRPr="00ED0EBB" w:rsidRDefault="002C46B7" w:rsidP="006A7B76">
            <w:pPr>
              <w:tabs>
                <w:tab w:val="left" w:pos="3360"/>
              </w:tabs>
              <w:spacing w:line="360" w:lineRule="auto"/>
              <w:rPr>
                <w:rFonts w:ascii="Times New Roman" w:hAnsi="Times New Roman" w:cs="Times New Roman"/>
                <w:b/>
                <w:sz w:val="28"/>
                <w:szCs w:val="28"/>
              </w:rPr>
            </w:pPr>
          </w:p>
        </w:tc>
      </w:tr>
      <w:tr w:rsidR="002C46B7" w:rsidRPr="00ED0EBB" w:rsidTr="006A7B76">
        <w:tc>
          <w:tcPr>
            <w:tcW w:w="75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12</w:t>
            </w:r>
          </w:p>
        </w:tc>
        <w:tc>
          <w:tcPr>
            <w:tcW w:w="279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Как данный храм связан с известной иконой? Где он н</w:t>
            </w:r>
            <w:r w:rsidRPr="00ED0EBB">
              <w:rPr>
                <w:rFonts w:ascii="Times New Roman" w:hAnsi="Times New Roman" w:cs="Times New Roman"/>
                <w:sz w:val="28"/>
                <w:szCs w:val="28"/>
              </w:rPr>
              <w:t>а</w:t>
            </w:r>
            <w:r w:rsidRPr="00ED0EBB">
              <w:rPr>
                <w:rFonts w:ascii="Times New Roman" w:hAnsi="Times New Roman" w:cs="Times New Roman"/>
                <w:sz w:val="28"/>
                <w:szCs w:val="28"/>
              </w:rPr>
              <w:t>ходится?</w:t>
            </w:r>
          </w:p>
        </w:tc>
        <w:tc>
          <w:tcPr>
            <w:tcW w:w="5217" w:type="dxa"/>
          </w:tcPr>
          <w:p w:rsidR="002C46B7" w:rsidRPr="00ED0EBB" w:rsidRDefault="002C46B7" w:rsidP="006A7B76">
            <w:pPr>
              <w:tabs>
                <w:tab w:val="left" w:pos="3360"/>
              </w:tabs>
              <w:spacing w:line="360" w:lineRule="auto"/>
              <w:rPr>
                <w:rFonts w:ascii="Times New Roman" w:hAnsi="Times New Roman" w:cs="Times New Roman"/>
                <w:b/>
                <w:sz w:val="28"/>
                <w:szCs w:val="28"/>
              </w:rPr>
            </w:pPr>
            <w:r w:rsidRPr="00ED0EBB">
              <w:rPr>
                <w:noProof/>
                <w:sz w:val="28"/>
                <w:szCs w:val="28"/>
                <w:lang w:eastAsia="ru-RU"/>
              </w:rPr>
              <w:drawing>
                <wp:inline distT="0" distB="0" distL="0" distR="0">
                  <wp:extent cx="2325369" cy="1300480"/>
                  <wp:effectExtent l="19050" t="0" r="0" b="0"/>
                  <wp:docPr id="41" name="Рисунок 41" descr="http://kar-ta.ru/upload/000/u1/8c/b9/kazanskii-sobor-photos-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kar-ta.ru/upload/000/u1/8c/b9/kazanskii-sobor-photos-big.jpg"/>
                          <pic:cNvPicPr>
                            <a:picLocks noChangeAspect="1" noChangeArrowheads="1"/>
                          </pic:cNvPicPr>
                        </pic:nvPicPr>
                        <pic:blipFill>
                          <a:blip r:embed="rId24" cstate="print"/>
                          <a:srcRect/>
                          <a:stretch>
                            <a:fillRect/>
                          </a:stretch>
                        </pic:blipFill>
                        <pic:spPr bwMode="auto">
                          <a:xfrm>
                            <a:off x="0" y="0"/>
                            <a:ext cx="2326034" cy="1300852"/>
                          </a:xfrm>
                          <a:prstGeom prst="rect">
                            <a:avLst/>
                          </a:prstGeom>
                          <a:noFill/>
                          <a:ln w="9525">
                            <a:noFill/>
                            <a:miter lim="800000"/>
                            <a:headEnd/>
                            <a:tailEnd/>
                          </a:ln>
                        </pic:spPr>
                      </pic:pic>
                    </a:graphicData>
                  </a:graphic>
                </wp:inline>
              </w:drawing>
            </w:r>
          </w:p>
        </w:tc>
        <w:tc>
          <w:tcPr>
            <w:tcW w:w="1445" w:type="dxa"/>
          </w:tcPr>
          <w:p w:rsidR="002C46B7" w:rsidRPr="00ED0EBB" w:rsidRDefault="002C46B7" w:rsidP="006A7B76">
            <w:pPr>
              <w:tabs>
                <w:tab w:val="left" w:pos="3360"/>
              </w:tabs>
              <w:spacing w:line="360" w:lineRule="auto"/>
              <w:rPr>
                <w:rFonts w:ascii="Times New Roman" w:hAnsi="Times New Roman" w:cs="Times New Roman"/>
                <w:b/>
                <w:sz w:val="28"/>
                <w:szCs w:val="28"/>
              </w:rPr>
            </w:pPr>
          </w:p>
        </w:tc>
      </w:tr>
      <w:tr w:rsidR="002C46B7" w:rsidRPr="00ED0EBB" w:rsidTr="006A7B76">
        <w:tc>
          <w:tcPr>
            <w:tcW w:w="75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13</w:t>
            </w:r>
          </w:p>
        </w:tc>
        <w:tc>
          <w:tcPr>
            <w:tcW w:w="279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Какой религии пр</w:t>
            </w:r>
            <w:r w:rsidRPr="00ED0EBB">
              <w:rPr>
                <w:rFonts w:ascii="Times New Roman" w:hAnsi="Times New Roman" w:cs="Times New Roman"/>
                <w:sz w:val="28"/>
                <w:szCs w:val="28"/>
              </w:rPr>
              <w:t>и</w:t>
            </w:r>
            <w:r w:rsidRPr="00ED0EBB">
              <w:rPr>
                <w:rFonts w:ascii="Times New Roman" w:hAnsi="Times New Roman" w:cs="Times New Roman"/>
                <w:sz w:val="28"/>
                <w:szCs w:val="28"/>
              </w:rPr>
              <w:t>надлежит данное с</w:t>
            </w:r>
            <w:r w:rsidRPr="00ED0EBB">
              <w:rPr>
                <w:rFonts w:ascii="Times New Roman" w:hAnsi="Times New Roman" w:cs="Times New Roman"/>
                <w:sz w:val="28"/>
                <w:szCs w:val="28"/>
              </w:rPr>
              <w:t>о</w:t>
            </w:r>
            <w:r w:rsidRPr="00ED0EBB">
              <w:rPr>
                <w:rFonts w:ascii="Times New Roman" w:hAnsi="Times New Roman" w:cs="Times New Roman"/>
                <w:sz w:val="28"/>
                <w:szCs w:val="28"/>
              </w:rPr>
              <w:t>оружение? Назовите его.</w:t>
            </w:r>
          </w:p>
        </w:tc>
        <w:tc>
          <w:tcPr>
            <w:tcW w:w="5217" w:type="dxa"/>
          </w:tcPr>
          <w:p w:rsidR="002C46B7" w:rsidRPr="00ED0EBB" w:rsidRDefault="002C46B7" w:rsidP="006A7B76">
            <w:pPr>
              <w:tabs>
                <w:tab w:val="left" w:pos="3360"/>
              </w:tabs>
              <w:spacing w:line="360" w:lineRule="auto"/>
              <w:rPr>
                <w:rFonts w:ascii="Times New Roman" w:hAnsi="Times New Roman" w:cs="Times New Roman"/>
                <w:b/>
                <w:sz w:val="28"/>
                <w:szCs w:val="28"/>
              </w:rPr>
            </w:pPr>
            <w:r w:rsidRPr="00ED0EBB">
              <w:rPr>
                <w:noProof/>
                <w:sz w:val="28"/>
                <w:szCs w:val="28"/>
                <w:lang w:eastAsia="ru-RU"/>
              </w:rPr>
              <w:drawing>
                <wp:inline distT="0" distB="0" distL="0" distR="0">
                  <wp:extent cx="2002850" cy="1336422"/>
                  <wp:effectExtent l="19050" t="0" r="0" b="0"/>
                  <wp:docPr id="44" name="Рисунок 44" descr="http://4lifemsk.ru/wp-content/uploads/images/b28545bf0f07806d68d74a8ad9fc96c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4lifemsk.ru/wp-content/uploads/images/b28545bf0f07806d68d74a8ad9fc96cd.jpg"/>
                          <pic:cNvPicPr>
                            <a:picLocks noChangeAspect="1" noChangeArrowheads="1"/>
                          </pic:cNvPicPr>
                        </pic:nvPicPr>
                        <pic:blipFill>
                          <a:blip r:embed="rId25" cstate="print"/>
                          <a:srcRect/>
                          <a:stretch>
                            <a:fillRect/>
                          </a:stretch>
                        </pic:blipFill>
                        <pic:spPr bwMode="auto">
                          <a:xfrm>
                            <a:off x="0" y="0"/>
                            <a:ext cx="2011415" cy="1342137"/>
                          </a:xfrm>
                          <a:prstGeom prst="rect">
                            <a:avLst/>
                          </a:prstGeom>
                          <a:noFill/>
                          <a:ln w="9525">
                            <a:noFill/>
                            <a:miter lim="800000"/>
                            <a:headEnd/>
                            <a:tailEnd/>
                          </a:ln>
                        </pic:spPr>
                      </pic:pic>
                    </a:graphicData>
                  </a:graphic>
                </wp:inline>
              </w:drawing>
            </w:r>
          </w:p>
        </w:tc>
        <w:tc>
          <w:tcPr>
            <w:tcW w:w="1445" w:type="dxa"/>
          </w:tcPr>
          <w:p w:rsidR="002C46B7" w:rsidRPr="00ED0EBB" w:rsidRDefault="002C46B7" w:rsidP="006A7B76">
            <w:pPr>
              <w:tabs>
                <w:tab w:val="left" w:pos="3360"/>
              </w:tabs>
              <w:spacing w:line="360" w:lineRule="auto"/>
              <w:rPr>
                <w:rFonts w:ascii="Times New Roman" w:hAnsi="Times New Roman" w:cs="Times New Roman"/>
                <w:b/>
                <w:sz w:val="28"/>
                <w:szCs w:val="28"/>
              </w:rPr>
            </w:pPr>
          </w:p>
        </w:tc>
      </w:tr>
      <w:tr w:rsidR="002C46B7" w:rsidRPr="00ED0EBB" w:rsidTr="006A7B76">
        <w:tc>
          <w:tcPr>
            <w:tcW w:w="75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14</w:t>
            </w:r>
          </w:p>
        </w:tc>
        <w:tc>
          <w:tcPr>
            <w:tcW w:w="279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Этот композитор знаменит духовной музыкой. Назовите его.</w:t>
            </w:r>
          </w:p>
        </w:tc>
        <w:tc>
          <w:tcPr>
            <w:tcW w:w="5217" w:type="dxa"/>
          </w:tcPr>
          <w:p w:rsidR="002C46B7" w:rsidRPr="00ED0EBB" w:rsidRDefault="002C46B7" w:rsidP="006A7B76">
            <w:pPr>
              <w:tabs>
                <w:tab w:val="left" w:pos="3360"/>
              </w:tabs>
              <w:spacing w:line="360" w:lineRule="auto"/>
              <w:rPr>
                <w:rFonts w:ascii="Times New Roman" w:hAnsi="Times New Roman" w:cs="Times New Roman"/>
                <w:b/>
                <w:sz w:val="28"/>
                <w:szCs w:val="28"/>
              </w:rPr>
            </w:pPr>
            <w:r w:rsidRPr="00ED0EBB">
              <w:rPr>
                <w:noProof/>
                <w:sz w:val="28"/>
                <w:szCs w:val="28"/>
                <w:lang w:eastAsia="ru-RU"/>
              </w:rPr>
              <w:drawing>
                <wp:inline distT="0" distB="0" distL="0" distR="0">
                  <wp:extent cx="1220470" cy="1300480"/>
                  <wp:effectExtent l="19050" t="0" r="0" b="0"/>
                  <wp:docPr id="47" name="Рисунок 47" descr="http://naitimp3.ru/img/artist/_/4475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naitimp3.ru/img/artist/_/447546.jpg"/>
                          <pic:cNvPicPr>
                            <a:picLocks noChangeAspect="1" noChangeArrowheads="1"/>
                          </pic:cNvPicPr>
                        </pic:nvPicPr>
                        <pic:blipFill>
                          <a:blip r:embed="rId26"/>
                          <a:srcRect/>
                          <a:stretch>
                            <a:fillRect/>
                          </a:stretch>
                        </pic:blipFill>
                        <pic:spPr bwMode="auto">
                          <a:xfrm>
                            <a:off x="0" y="0"/>
                            <a:ext cx="1220470" cy="1300480"/>
                          </a:xfrm>
                          <a:prstGeom prst="rect">
                            <a:avLst/>
                          </a:prstGeom>
                          <a:noFill/>
                          <a:ln w="9525">
                            <a:noFill/>
                            <a:miter lim="800000"/>
                            <a:headEnd/>
                            <a:tailEnd/>
                          </a:ln>
                        </pic:spPr>
                      </pic:pic>
                    </a:graphicData>
                  </a:graphic>
                </wp:inline>
              </w:drawing>
            </w:r>
          </w:p>
        </w:tc>
        <w:tc>
          <w:tcPr>
            <w:tcW w:w="1445" w:type="dxa"/>
          </w:tcPr>
          <w:p w:rsidR="002C46B7" w:rsidRPr="00ED0EBB" w:rsidRDefault="002C46B7" w:rsidP="006A7B76">
            <w:pPr>
              <w:tabs>
                <w:tab w:val="left" w:pos="3360"/>
              </w:tabs>
              <w:spacing w:line="360" w:lineRule="auto"/>
              <w:rPr>
                <w:rFonts w:ascii="Times New Roman" w:hAnsi="Times New Roman" w:cs="Times New Roman"/>
                <w:b/>
                <w:sz w:val="28"/>
                <w:szCs w:val="28"/>
              </w:rPr>
            </w:pPr>
          </w:p>
        </w:tc>
      </w:tr>
      <w:tr w:rsidR="002C46B7" w:rsidRPr="00ED0EBB" w:rsidTr="006A7B76">
        <w:tc>
          <w:tcPr>
            <w:tcW w:w="75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15</w:t>
            </w:r>
          </w:p>
        </w:tc>
        <w:tc>
          <w:tcPr>
            <w:tcW w:w="279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Назовите картину и её автора. Что вы можете рассказать об этой картине?</w:t>
            </w:r>
          </w:p>
        </w:tc>
        <w:tc>
          <w:tcPr>
            <w:tcW w:w="5217" w:type="dxa"/>
          </w:tcPr>
          <w:p w:rsidR="002C46B7" w:rsidRPr="00ED0EBB" w:rsidRDefault="002C46B7" w:rsidP="006A7B76">
            <w:pPr>
              <w:tabs>
                <w:tab w:val="left" w:pos="3360"/>
              </w:tabs>
              <w:spacing w:line="360" w:lineRule="auto"/>
              <w:rPr>
                <w:rFonts w:ascii="Times New Roman" w:hAnsi="Times New Roman" w:cs="Times New Roman"/>
                <w:b/>
                <w:sz w:val="28"/>
                <w:szCs w:val="28"/>
              </w:rPr>
            </w:pPr>
            <w:r w:rsidRPr="00ED0EBB">
              <w:rPr>
                <w:noProof/>
                <w:sz w:val="28"/>
                <w:szCs w:val="28"/>
                <w:lang w:eastAsia="ru-RU"/>
              </w:rPr>
              <w:drawing>
                <wp:inline distT="0" distB="0" distL="0" distR="0">
                  <wp:extent cx="2155190" cy="1259172"/>
                  <wp:effectExtent l="19050" t="0" r="0" b="0"/>
                  <wp:docPr id="50" name="Рисунок 50" descr="http://www.artariya.ru/wp-content/uploads/2017/04/repin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www.artariya.ru/wp-content/uploads/2017/04/repin14.jpg"/>
                          <pic:cNvPicPr>
                            <a:picLocks noChangeAspect="1" noChangeArrowheads="1"/>
                          </pic:cNvPicPr>
                        </pic:nvPicPr>
                        <pic:blipFill>
                          <a:blip r:embed="rId27" cstate="print"/>
                          <a:srcRect/>
                          <a:stretch>
                            <a:fillRect/>
                          </a:stretch>
                        </pic:blipFill>
                        <pic:spPr bwMode="auto">
                          <a:xfrm>
                            <a:off x="0" y="0"/>
                            <a:ext cx="2165895" cy="1265427"/>
                          </a:xfrm>
                          <a:prstGeom prst="rect">
                            <a:avLst/>
                          </a:prstGeom>
                          <a:noFill/>
                          <a:ln w="9525">
                            <a:noFill/>
                            <a:miter lim="800000"/>
                            <a:headEnd/>
                            <a:tailEnd/>
                          </a:ln>
                        </pic:spPr>
                      </pic:pic>
                    </a:graphicData>
                  </a:graphic>
                </wp:inline>
              </w:drawing>
            </w:r>
          </w:p>
        </w:tc>
        <w:tc>
          <w:tcPr>
            <w:tcW w:w="1445" w:type="dxa"/>
          </w:tcPr>
          <w:p w:rsidR="002C46B7" w:rsidRPr="00ED0EBB" w:rsidRDefault="002C46B7" w:rsidP="006A7B76">
            <w:pPr>
              <w:tabs>
                <w:tab w:val="left" w:pos="3360"/>
              </w:tabs>
              <w:spacing w:line="360" w:lineRule="auto"/>
              <w:rPr>
                <w:rFonts w:ascii="Times New Roman" w:hAnsi="Times New Roman" w:cs="Times New Roman"/>
                <w:b/>
                <w:sz w:val="28"/>
                <w:szCs w:val="28"/>
              </w:rPr>
            </w:pPr>
          </w:p>
        </w:tc>
      </w:tr>
      <w:tr w:rsidR="002C46B7" w:rsidRPr="00ED0EBB" w:rsidTr="006A7B76">
        <w:tc>
          <w:tcPr>
            <w:tcW w:w="75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16</w:t>
            </w:r>
          </w:p>
        </w:tc>
        <w:tc>
          <w:tcPr>
            <w:tcW w:w="279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В архитектуре какой эпохи встречаются данные скульпту</w:t>
            </w:r>
            <w:r w:rsidRPr="00ED0EBB">
              <w:rPr>
                <w:rFonts w:ascii="Times New Roman" w:hAnsi="Times New Roman" w:cs="Times New Roman"/>
                <w:sz w:val="28"/>
                <w:szCs w:val="28"/>
              </w:rPr>
              <w:t>р</w:t>
            </w:r>
            <w:r w:rsidRPr="00ED0EBB">
              <w:rPr>
                <w:rFonts w:ascii="Times New Roman" w:hAnsi="Times New Roman" w:cs="Times New Roman"/>
                <w:sz w:val="28"/>
                <w:szCs w:val="28"/>
              </w:rPr>
              <w:t>ные изображения.  В чём их смысл?</w:t>
            </w:r>
          </w:p>
        </w:tc>
        <w:tc>
          <w:tcPr>
            <w:tcW w:w="5217" w:type="dxa"/>
          </w:tcPr>
          <w:p w:rsidR="002C46B7" w:rsidRPr="00ED0EBB" w:rsidRDefault="002C46B7" w:rsidP="006A7B76">
            <w:pPr>
              <w:tabs>
                <w:tab w:val="left" w:pos="3360"/>
              </w:tabs>
              <w:spacing w:line="360" w:lineRule="auto"/>
              <w:rPr>
                <w:rFonts w:ascii="Times New Roman" w:hAnsi="Times New Roman" w:cs="Times New Roman"/>
                <w:b/>
                <w:sz w:val="28"/>
                <w:szCs w:val="28"/>
              </w:rPr>
            </w:pPr>
            <w:r w:rsidRPr="00ED0EBB">
              <w:rPr>
                <w:noProof/>
                <w:sz w:val="28"/>
                <w:szCs w:val="28"/>
                <w:lang w:eastAsia="ru-RU"/>
              </w:rPr>
              <w:drawing>
                <wp:inline distT="0" distB="0" distL="0" distR="0">
                  <wp:extent cx="2063750" cy="1209040"/>
                  <wp:effectExtent l="19050" t="0" r="0" b="0"/>
                  <wp:docPr id="53" name="Рисунок 53" descr="https://studfiles.net/html/2706/525/html_t3dl0M1KrL.aN8v/img-Yxls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studfiles.net/html/2706/525/html_t3dl0M1KrL.aN8v/img-YxlsOl.jpg"/>
                          <pic:cNvPicPr>
                            <a:picLocks noChangeAspect="1" noChangeArrowheads="1"/>
                          </pic:cNvPicPr>
                        </pic:nvPicPr>
                        <pic:blipFill>
                          <a:blip r:embed="rId28"/>
                          <a:srcRect/>
                          <a:stretch>
                            <a:fillRect/>
                          </a:stretch>
                        </pic:blipFill>
                        <pic:spPr bwMode="auto">
                          <a:xfrm>
                            <a:off x="0" y="0"/>
                            <a:ext cx="2063750" cy="1209040"/>
                          </a:xfrm>
                          <a:prstGeom prst="rect">
                            <a:avLst/>
                          </a:prstGeom>
                          <a:noFill/>
                          <a:ln w="9525">
                            <a:noFill/>
                            <a:miter lim="800000"/>
                            <a:headEnd/>
                            <a:tailEnd/>
                          </a:ln>
                        </pic:spPr>
                      </pic:pic>
                    </a:graphicData>
                  </a:graphic>
                </wp:inline>
              </w:drawing>
            </w:r>
          </w:p>
        </w:tc>
        <w:tc>
          <w:tcPr>
            <w:tcW w:w="1445" w:type="dxa"/>
          </w:tcPr>
          <w:p w:rsidR="002C46B7" w:rsidRPr="00ED0EBB" w:rsidRDefault="002C46B7" w:rsidP="006A7B76">
            <w:pPr>
              <w:tabs>
                <w:tab w:val="left" w:pos="3360"/>
              </w:tabs>
              <w:spacing w:line="360" w:lineRule="auto"/>
              <w:rPr>
                <w:rFonts w:ascii="Times New Roman" w:hAnsi="Times New Roman" w:cs="Times New Roman"/>
                <w:b/>
                <w:sz w:val="28"/>
                <w:szCs w:val="28"/>
              </w:rPr>
            </w:pPr>
          </w:p>
        </w:tc>
      </w:tr>
      <w:tr w:rsidR="002C46B7" w:rsidRPr="00ED0EBB" w:rsidTr="006A7B76">
        <w:tc>
          <w:tcPr>
            <w:tcW w:w="75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lastRenderedPageBreak/>
              <w:t>17</w:t>
            </w:r>
          </w:p>
        </w:tc>
        <w:tc>
          <w:tcPr>
            <w:tcW w:w="279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Как называется этот предмет и к какой религии относится?</w:t>
            </w:r>
          </w:p>
        </w:tc>
        <w:tc>
          <w:tcPr>
            <w:tcW w:w="5217" w:type="dxa"/>
          </w:tcPr>
          <w:p w:rsidR="002C46B7" w:rsidRPr="00ED0EBB" w:rsidRDefault="002C46B7" w:rsidP="006A7B76">
            <w:pPr>
              <w:tabs>
                <w:tab w:val="left" w:pos="3360"/>
              </w:tabs>
              <w:spacing w:line="360" w:lineRule="auto"/>
              <w:rPr>
                <w:rFonts w:ascii="Times New Roman" w:hAnsi="Times New Roman" w:cs="Times New Roman"/>
                <w:b/>
                <w:sz w:val="28"/>
                <w:szCs w:val="28"/>
              </w:rPr>
            </w:pPr>
            <w:r w:rsidRPr="00ED0EBB">
              <w:rPr>
                <w:noProof/>
                <w:sz w:val="28"/>
                <w:szCs w:val="28"/>
                <w:lang w:eastAsia="ru-RU"/>
              </w:rPr>
              <w:drawing>
                <wp:inline distT="0" distB="0" distL="0" distR="0">
                  <wp:extent cx="2155190" cy="1300480"/>
                  <wp:effectExtent l="19050" t="0" r="0" b="0"/>
                  <wp:docPr id="56" name="Рисунок 56" descr="Картинки по запросу талмуд и т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Картинки по запросу талмуд и тора"/>
                          <pic:cNvPicPr>
                            <a:picLocks noChangeAspect="1" noChangeArrowheads="1"/>
                          </pic:cNvPicPr>
                        </pic:nvPicPr>
                        <pic:blipFill>
                          <a:blip r:embed="rId29" cstate="print"/>
                          <a:srcRect/>
                          <a:stretch>
                            <a:fillRect/>
                          </a:stretch>
                        </pic:blipFill>
                        <pic:spPr bwMode="auto">
                          <a:xfrm flipV="1">
                            <a:off x="0" y="0"/>
                            <a:ext cx="2162616" cy="1304961"/>
                          </a:xfrm>
                          <a:prstGeom prst="rect">
                            <a:avLst/>
                          </a:prstGeom>
                          <a:noFill/>
                          <a:ln w="9525">
                            <a:noFill/>
                            <a:miter lim="800000"/>
                            <a:headEnd/>
                            <a:tailEnd/>
                          </a:ln>
                        </pic:spPr>
                      </pic:pic>
                    </a:graphicData>
                  </a:graphic>
                </wp:inline>
              </w:drawing>
            </w:r>
          </w:p>
        </w:tc>
        <w:tc>
          <w:tcPr>
            <w:tcW w:w="1445" w:type="dxa"/>
          </w:tcPr>
          <w:p w:rsidR="002C46B7" w:rsidRPr="00ED0EBB" w:rsidRDefault="002C46B7" w:rsidP="006A7B76">
            <w:pPr>
              <w:tabs>
                <w:tab w:val="left" w:pos="3360"/>
              </w:tabs>
              <w:spacing w:line="360" w:lineRule="auto"/>
              <w:rPr>
                <w:rFonts w:ascii="Times New Roman" w:hAnsi="Times New Roman" w:cs="Times New Roman"/>
                <w:b/>
                <w:sz w:val="28"/>
                <w:szCs w:val="28"/>
              </w:rPr>
            </w:pPr>
          </w:p>
        </w:tc>
      </w:tr>
      <w:tr w:rsidR="002C46B7" w:rsidRPr="00ED0EBB" w:rsidTr="006A7B76">
        <w:tc>
          <w:tcPr>
            <w:tcW w:w="75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18</w:t>
            </w:r>
          </w:p>
        </w:tc>
        <w:tc>
          <w:tcPr>
            <w:tcW w:w="279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 xml:space="preserve"> В каком городе н</w:t>
            </w:r>
            <w:r w:rsidRPr="00ED0EBB">
              <w:rPr>
                <w:rFonts w:ascii="Times New Roman" w:hAnsi="Times New Roman" w:cs="Times New Roman"/>
                <w:sz w:val="28"/>
                <w:szCs w:val="28"/>
              </w:rPr>
              <w:t>а</w:t>
            </w:r>
            <w:r w:rsidRPr="00ED0EBB">
              <w:rPr>
                <w:rFonts w:ascii="Times New Roman" w:hAnsi="Times New Roman" w:cs="Times New Roman"/>
                <w:sz w:val="28"/>
                <w:szCs w:val="28"/>
              </w:rPr>
              <w:t>ходится этот храм и в честь чего он был воздвигнут?</w:t>
            </w:r>
          </w:p>
        </w:tc>
        <w:tc>
          <w:tcPr>
            <w:tcW w:w="5217" w:type="dxa"/>
          </w:tcPr>
          <w:p w:rsidR="002C46B7" w:rsidRPr="00ED0EBB" w:rsidRDefault="002C46B7" w:rsidP="006A7B76">
            <w:pPr>
              <w:tabs>
                <w:tab w:val="left" w:pos="3360"/>
              </w:tabs>
              <w:spacing w:line="360" w:lineRule="auto"/>
              <w:rPr>
                <w:rFonts w:ascii="Times New Roman" w:hAnsi="Times New Roman" w:cs="Times New Roman"/>
                <w:b/>
                <w:sz w:val="28"/>
                <w:szCs w:val="28"/>
              </w:rPr>
            </w:pPr>
            <w:r w:rsidRPr="00ED0EBB">
              <w:rPr>
                <w:noProof/>
                <w:sz w:val="28"/>
                <w:szCs w:val="28"/>
                <w:lang w:eastAsia="ru-RU"/>
              </w:rPr>
              <w:drawing>
                <wp:inline distT="0" distB="0" distL="0" distR="0">
                  <wp:extent cx="1184228" cy="1422593"/>
                  <wp:effectExtent l="19050" t="0" r="0" b="0"/>
                  <wp:docPr id="59" name="Рисунок 59" descr="http://park72.ru/wp-content/uploads/2015/11/%D0%9A%D0%B0%D0%B7%D0%B0%D0%BD%D1%8C-%D0%BF%D1%80%D0%BE%D0%B3%D1%80%D0%B0%D0%BC%D0%BC%D0%B0_html_789fed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park72.ru/wp-content/uploads/2015/11/%D0%9A%D0%B0%D0%B7%D0%B0%D0%BD%D1%8C-%D0%BF%D1%80%D0%BE%D0%B3%D1%80%D0%B0%D0%BC%D0%BC%D0%B0_html_789fedbe.jpg"/>
                          <pic:cNvPicPr>
                            <a:picLocks noChangeAspect="1" noChangeArrowheads="1"/>
                          </pic:cNvPicPr>
                        </pic:nvPicPr>
                        <pic:blipFill>
                          <a:blip r:embed="rId30" cstate="print"/>
                          <a:srcRect/>
                          <a:stretch>
                            <a:fillRect/>
                          </a:stretch>
                        </pic:blipFill>
                        <pic:spPr bwMode="auto">
                          <a:xfrm>
                            <a:off x="0" y="0"/>
                            <a:ext cx="1187547" cy="1426580"/>
                          </a:xfrm>
                          <a:prstGeom prst="rect">
                            <a:avLst/>
                          </a:prstGeom>
                          <a:noFill/>
                          <a:ln w="9525">
                            <a:noFill/>
                            <a:miter lim="800000"/>
                            <a:headEnd/>
                            <a:tailEnd/>
                          </a:ln>
                        </pic:spPr>
                      </pic:pic>
                    </a:graphicData>
                  </a:graphic>
                </wp:inline>
              </w:drawing>
            </w:r>
          </w:p>
        </w:tc>
        <w:tc>
          <w:tcPr>
            <w:tcW w:w="1445" w:type="dxa"/>
          </w:tcPr>
          <w:p w:rsidR="002C46B7" w:rsidRPr="00ED0EBB" w:rsidRDefault="002C46B7" w:rsidP="006A7B76">
            <w:pPr>
              <w:tabs>
                <w:tab w:val="left" w:pos="3360"/>
              </w:tabs>
              <w:spacing w:line="360" w:lineRule="auto"/>
              <w:rPr>
                <w:rFonts w:ascii="Times New Roman" w:hAnsi="Times New Roman" w:cs="Times New Roman"/>
                <w:b/>
                <w:sz w:val="28"/>
                <w:szCs w:val="28"/>
              </w:rPr>
            </w:pPr>
          </w:p>
        </w:tc>
      </w:tr>
      <w:tr w:rsidR="002C46B7" w:rsidRPr="00ED0EBB" w:rsidTr="006A7B76">
        <w:tc>
          <w:tcPr>
            <w:tcW w:w="75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19</w:t>
            </w:r>
          </w:p>
        </w:tc>
        <w:tc>
          <w:tcPr>
            <w:tcW w:w="279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Назовите данное а</w:t>
            </w:r>
            <w:r w:rsidRPr="00ED0EBB">
              <w:rPr>
                <w:rFonts w:ascii="Times New Roman" w:hAnsi="Times New Roman" w:cs="Times New Roman"/>
                <w:sz w:val="28"/>
                <w:szCs w:val="28"/>
              </w:rPr>
              <w:t>р</w:t>
            </w:r>
            <w:r w:rsidRPr="00ED0EBB">
              <w:rPr>
                <w:rFonts w:ascii="Times New Roman" w:hAnsi="Times New Roman" w:cs="Times New Roman"/>
                <w:sz w:val="28"/>
                <w:szCs w:val="28"/>
              </w:rPr>
              <w:t>хитектурное соор</w:t>
            </w:r>
            <w:r w:rsidRPr="00ED0EBB">
              <w:rPr>
                <w:rFonts w:ascii="Times New Roman" w:hAnsi="Times New Roman" w:cs="Times New Roman"/>
                <w:sz w:val="28"/>
                <w:szCs w:val="28"/>
              </w:rPr>
              <w:t>у</w:t>
            </w:r>
            <w:r w:rsidRPr="00ED0EBB">
              <w:rPr>
                <w:rFonts w:ascii="Times New Roman" w:hAnsi="Times New Roman" w:cs="Times New Roman"/>
                <w:sz w:val="28"/>
                <w:szCs w:val="28"/>
              </w:rPr>
              <w:t>жение.  К какой  р</w:t>
            </w:r>
            <w:r w:rsidRPr="00ED0EBB">
              <w:rPr>
                <w:rFonts w:ascii="Times New Roman" w:hAnsi="Times New Roman" w:cs="Times New Roman"/>
                <w:sz w:val="28"/>
                <w:szCs w:val="28"/>
              </w:rPr>
              <w:t>е</w:t>
            </w:r>
            <w:r w:rsidRPr="00ED0EBB">
              <w:rPr>
                <w:rFonts w:ascii="Times New Roman" w:hAnsi="Times New Roman" w:cs="Times New Roman"/>
                <w:sz w:val="28"/>
                <w:szCs w:val="28"/>
              </w:rPr>
              <w:t>лигии оно соотн</w:t>
            </w:r>
            <w:r w:rsidRPr="00ED0EBB">
              <w:rPr>
                <w:rFonts w:ascii="Times New Roman" w:hAnsi="Times New Roman" w:cs="Times New Roman"/>
                <w:sz w:val="28"/>
                <w:szCs w:val="28"/>
              </w:rPr>
              <w:t>о</w:t>
            </w:r>
            <w:r w:rsidRPr="00ED0EBB">
              <w:rPr>
                <w:rFonts w:ascii="Times New Roman" w:hAnsi="Times New Roman" w:cs="Times New Roman"/>
                <w:sz w:val="28"/>
                <w:szCs w:val="28"/>
              </w:rPr>
              <w:t>сится?</w:t>
            </w:r>
          </w:p>
        </w:tc>
        <w:tc>
          <w:tcPr>
            <w:tcW w:w="5217" w:type="dxa"/>
          </w:tcPr>
          <w:p w:rsidR="002C46B7" w:rsidRPr="00ED0EBB" w:rsidRDefault="002C46B7" w:rsidP="006A7B76">
            <w:pPr>
              <w:tabs>
                <w:tab w:val="left" w:pos="3360"/>
              </w:tabs>
              <w:spacing w:line="360" w:lineRule="auto"/>
              <w:rPr>
                <w:rFonts w:ascii="Times New Roman" w:hAnsi="Times New Roman" w:cs="Times New Roman"/>
                <w:b/>
                <w:sz w:val="28"/>
                <w:szCs w:val="28"/>
              </w:rPr>
            </w:pPr>
            <w:r w:rsidRPr="00ED0EBB">
              <w:rPr>
                <w:rFonts w:ascii="Times New Roman" w:hAnsi="Times New Roman" w:cs="Times New Roman"/>
                <w:b/>
                <w:noProof/>
                <w:sz w:val="28"/>
                <w:szCs w:val="28"/>
                <w:lang w:eastAsia="ru-RU"/>
              </w:rPr>
              <w:drawing>
                <wp:inline distT="0" distB="0" distL="0" distR="0">
                  <wp:extent cx="1657350" cy="1168400"/>
                  <wp:effectExtent l="19050" t="0" r="0" b="0"/>
                  <wp:docPr id="2" name="Рисунок 1" descr="http://gomaps.ru/uploads/7f439a.jpg"/>
                  <wp:cNvGraphicFramePr/>
                  <a:graphic xmlns:a="http://schemas.openxmlformats.org/drawingml/2006/main">
                    <a:graphicData uri="http://schemas.openxmlformats.org/drawingml/2006/picture">
                      <pic:pic xmlns:pic="http://schemas.openxmlformats.org/drawingml/2006/picture">
                        <pic:nvPicPr>
                          <pic:cNvPr id="24590" name="Picture 14" descr="http://gomaps.ru/uploads/7f439a.jpg"/>
                          <pic:cNvPicPr>
                            <a:picLocks noChangeAspect="1" noChangeArrowheads="1"/>
                          </pic:cNvPicPr>
                        </pic:nvPicPr>
                        <pic:blipFill>
                          <a:blip r:embed="rId31" cstate="print"/>
                          <a:srcRect/>
                          <a:stretch>
                            <a:fillRect/>
                          </a:stretch>
                        </pic:blipFill>
                        <pic:spPr bwMode="auto">
                          <a:xfrm>
                            <a:off x="0" y="0"/>
                            <a:ext cx="1655300" cy="1166955"/>
                          </a:xfrm>
                          <a:prstGeom prst="rect">
                            <a:avLst/>
                          </a:prstGeom>
                          <a:noFill/>
                        </pic:spPr>
                      </pic:pic>
                    </a:graphicData>
                  </a:graphic>
                </wp:inline>
              </w:drawing>
            </w:r>
          </w:p>
        </w:tc>
        <w:tc>
          <w:tcPr>
            <w:tcW w:w="1445" w:type="dxa"/>
          </w:tcPr>
          <w:p w:rsidR="002C46B7" w:rsidRPr="00ED0EBB" w:rsidRDefault="002C46B7" w:rsidP="006A7B76">
            <w:pPr>
              <w:tabs>
                <w:tab w:val="left" w:pos="3360"/>
              </w:tabs>
              <w:spacing w:line="360" w:lineRule="auto"/>
              <w:rPr>
                <w:rFonts w:ascii="Times New Roman" w:hAnsi="Times New Roman" w:cs="Times New Roman"/>
                <w:b/>
                <w:sz w:val="28"/>
                <w:szCs w:val="28"/>
              </w:rPr>
            </w:pPr>
          </w:p>
        </w:tc>
      </w:tr>
      <w:tr w:rsidR="002C46B7" w:rsidRPr="00ED0EBB" w:rsidTr="006A7B76">
        <w:tc>
          <w:tcPr>
            <w:tcW w:w="75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20</w:t>
            </w:r>
          </w:p>
        </w:tc>
        <w:tc>
          <w:tcPr>
            <w:tcW w:w="279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Назовите автора, эпоху и название картины. Где она н</w:t>
            </w:r>
            <w:r w:rsidRPr="00ED0EBB">
              <w:rPr>
                <w:rFonts w:ascii="Times New Roman" w:hAnsi="Times New Roman" w:cs="Times New Roman"/>
                <w:sz w:val="28"/>
                <w:szCs w:val="28"/>
              </w:rPr>
              <w:t>а</w:t>
            </w:r>
            <w:r w:rsidRPr="00ED0EBB">
              <w:rPr>
                <w:rFonts w:ascii="Times New Roman" w:hAnsi="Times New Roman" w:cs="Times New Roman"/>
                <w:sz w:val="28"/>
                <w:szCs w:val="28"/>
              </w:rPr>
              <w:t>ходится сегодня?</w:t>
            </w:r>
          </w:p>
        </w:tc>
        <w:tc>
          <w:tcPr>
            <w:tcW w:w="5217" w:type="dxa"/>
          </w:tcPr>
          <w:p w:rsidR="002C46B7" w:rsidRPr="00ED0EBB" w:rsidRDefault="002C46B7" w:rsidP="006A7B76">
            <w:pPr>
              <w:tabs>
                <w:tab w:val="left" w:pos="3360"/>
              </w:tabs>
              <w:spacing w:line="360" w:lineRule="auto"/>
              <w:rPr>
                <w:rFonts w:ascii="Times New Roman" w:hAnsi="Times New Roman" w:cs="Times New Roman"/>
                <w:b/>
                <w:sz w:val="28"/>
                <w:szCs w:val="28"/>
              </w:rPr>
            </w:pPr>
            <w:r w:rsidRPr="00ED0EBB">
              <w:rPr>
                <w:rFonts w:ascii="Times New Roman" w:hAnsi="Times New Roman" w:cs="Times New Roman"/>
                <w:b/>
                <w:noProof/>
                <w:sz w:val="28"/>
                <w:szCs w:val="28"/>
                <w:lang w:eastAsia="ru-RU"/>
              </w:rPr>
              <w:drawing>
                <wp:inline distT="0" distB="0" distL="0" distR="0">
                  <wp:extent cx="1484630" cy="1229360"/>
                  <wp:effectExtent l="19050" t="0" r="1270" b="0"/>
                  <wp:docPr id="3" name="Рисунок 2" descr="http://davaiknam.ru/texts/1007/1006025/1006025_html_6e570366.jpg"/>
                  <wp:cNvGraphicFramePr/>
                  <a:graphic xmlns:a="http://schemas.openxmlformats.org/drawingml/2006/main">
                    <a:graphicData uri="http://schemas.openxmlformats.org/drawingml/2006/picture">
                      <pic:pic xmlns:pic="http://schemas.openxmlformats.org/drawingml/2006/picture">
                        <pic:nvPicPr>
                          <pic:cNvPr id="24582" name="Picture 6" descr="http://davaiknam.ru/texts/1007/1006025/1006025_html_6e570366.jpg"/>
                          <pic:cNvPicPr>
                            <a:picLocks noChangeAspect="1" noChangeArrowheads="1"/>
                          </pic:cNvPicPr>
                        </pic:nvPicPr>
                        <pic:blipFill>
                          <a:blip r:embed="rId32" cstate="print"/>
                          <a:srcRect/>
                          <a:stretch>
                            <a:fillRect/>
                          </a:stretch>
                        </pic:blipFill>
                        <pic:spPr bwMode="auto">
                          <a:xfrm>
                            <a:off x="0" y="0"/>
                            <a:ext cx="1483420" cy="1228358"/>
                          </a:xfrm>
                          <a:prstGeom prst="rect">
                            <a:avLst/>
                          </a:prstGeom>
                          <a:noFill/>
                        </pic:spPr>
                      </pic:pic>
                    </a:graphicData>
                  </a:graphic>
                </wp:inline>
              </w:drawing>
            </w:r>
          </w:p>
        </w:tc>
        <w:tc>
          <w:tcPr>
            <w:tcW w:w="1445" w:type="dxa"/>
          </w:tcPr>
          <w:p w:rsidR="002C46B7" w:rsidRPr="00ED0EBB" w:rsidRDefault="002C46B7" w:rsidP="006A7B76">
            <w:pPr>
              <w:tabs>
                <w:tab w:val="left" w:pos="3360"/>
              </w:tabs>
              <w:spacing w:line="360" w:lineRule="auto"/>
              <w:rPr>
                <w:rFonts w:ascii="Times New Roman" w:hAnsi="Times New Roman" w:cs="Times New Roman"/>
                <w:b/>
                <w:sz w:val="28"/>
                <w:szCs w:val="28"/>
              </w:rPr>
            </w:pPr>
          </w:p>
        </w:tc>
      </w:tr>
      <w:tr w:rsidR="002C46B7" w:rsidRPr="00ED0EBB" w:rsidTr="006A7B76">
        <w:tc>
          <w:tcPr>
            <w:tcW w:w="75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21</w:t>
            </w:r>
          </w:p>
        </w:tc>
        <w:tc>
          <w:tcPr>
            <w:tcW w:w="2792" w:type="dxa"/>
          </w:tcPr>
          <w:p w:rsidR="002C46B7" w:rsidRPr="00ED0EBB" w:rsidRDefault="002C46B7" w:rsidP="006A7B76">
            <w:pPr>
              <w:tabs>
                <w:tab w:val="left" w:pos="3360"/>
              </w:tabs>
              <w:spacing w:line="360" w:lineRule="auto"/>
              <w:rPr>
                <w:rFonts w:ascii="Times New Roman" w:hAnsi="Times New Roman" w:cs="Times New Roman"/>
                <w:b/>
                <w:sz w:val="28"/>
                <w:szCs w:val="28"/>
              </w:rPr>
            </w:pPr>
            <w:r w:rsidRPr="00ED0EBB">
              <w:rPr>
                <w:rFonts w:ascii="Times New Roman" w:hAnsi="Times New Roman" w:cs="Times New Roman"/>
                <w:sz w:val="28"/>
                <w:szCs w:val="28"/>
              </w:rPr>
              <w:t>Назовите данное а</w:t>
            </w:r>
            <w:r w:rsidRPr="00ED0EBB">
              <w:rPr>
                <w:rFonts w:ascii="Times New Roman" w:hAnsi="Times New Roman" w:cs="Times New Roman"/>
                <w:sz w:val="28"/>
                <w:szCs w:val="28"/>
              </w:rPr>
              <w:t>р</w:t>
            </w:r>
            <w:r w:rsidRPr="00ED0EBB">
              <w:rPr>
                <w:rFonts w:ascii="Times New Roman" w:hAnsi="Times New Roman" w:cs="Times New Roman"/>
                <w:sz w:val="28"/>
                <w:szCs w:val="28"/>
              </w:rPr>
              <w:t>хитектурное соор</w:t>
            </w:r>
            <w:r w:rsidRPr="00ED0EBB">
              <w:rPr>
                <w:rFonts w:ascii="Times New Roman" w:hAnsi="Times New Roman" w:cs="Times New Roman"/>
                <w:sz w:val="28"/>
                <w:szCs w:val="28"/>
              </w:rPr>
              <w:t>у</w:t>
            </w:r>
            <w:r w:rsidRPr="00ED0EBB">
              <w:rPr>
                <w:rFonts w:ascii="Times New Roman" w:hAnsi="Times New Roman" w:cs="Times New Roman"/>
                <w:sz w:val="28"/>
                <w:szCs w:val="28"/>
              </w:rPr>
              <w:t>жение.  В какую эп</w:t>
            </w:r>
            <w:r w:rsidRPr="00ED0EBB">
              <w:rPr>
                <w:rFonts w:ascii="Times New Roman" w:hAnsi="Times New Roman" w:cs="Times New Roman"/>
                <w:sz w:val="28"/>
                <w:szCs w:val="28"/>
              </w:rPr>
              <w:t>о</w:t>
            </w:r>
            <w:r w:rsidRPr="00ED0EBB">
              <w:rPr>
                <w:rFonts w:ascii="Times New Roman" w:hAnsi="Times New Roman" w:cs="Times New Roman"/>
                <w:sz w:val="28"/>
                <w:szCs w:val="28"/>
              </w:rPr>
              <w:t xml:space="preserve">ху оно возникло? Где находится сегодня? </w:t>
            </w:r>
          </w:p>
        </w:tc>
        <w:tc>
          <w:tcPr>
            <w:tcW w:w="5217" w:type="dxa"/>
          </w:tcPr>
          <w:p w:rsidR="002C46B7" w:rsidRPr="00ED0EBB" w:rsidRDefault="002C46B7" w:rsidP="006A7B76">
            <w:pPr>
              <w:tabs>
                <w:tab w:val="left" w:pos="3360"/>
              </w:tabs>
              <w:spacing w:line="360" w:lineRule="auto"/>
              <w:rPr>
                <w:rFonts w:ascii="Times New Roman" w:hAnsi="Times New Roman" w:cs="Times New Roman"/>
                <w:b/>
                <w:sz w:val="28"/>
                <w:szCs w:val="28"/>
              </w:rPr>
            </w:pPr>
            <w:r w:rsidRPr="00ED0EBB">
              <w:rPr>
                <w:rFonts w:ascii="Times New Roman" w:hAnsi="Times New Roman" w:cs="Times New Roman"/>
                <w:b/>
                <w:noProof/>
                <w:sz w:val="28"/>
                <w:szCs w:val="28"/>
                <w:lang w:eastAsia="ru-RU"/>
              </w:rPr>
              <w:drawing>
                <wp:inline distT="0" distB="0" distL="0" distR="0">
                  <wp:extent cx="1322070" cy="1381760"/>
                  <wp:effectExtent l="19050" t="0" r="0" b="0"/>
                  <wp:docPr id="5" name="Рисунок 3" descr="http://pandia.ru/text/77/29/images/image002_130.jpg"/>
                  <wp:cNvGraphicFramePr/>
                  <a:graphic xmlns:a="http://schemas.openxmlformats.org/drawingml/2006/main">
                    <a:graphicData uri="http://schemas.openxmlformats.org/drawingml/2006/picture">
                      <pic:pic xmlns:pic="http://schemas.openxmlformats.org/drawingml/2006/picture">
                        <pic:nvPicPr>
                          <pic:cNvPr id="22534" name="Picture 6" descr="http://pandia.ru/text/77/29/images/image002_130.jpg"/>
                          <pic:cNvPicPr>
                            <a:picLocks noChangeAspect="1" noChangeArrowheads="1"/>
                          </pic:cNvPicPr>
                        </pic:nvPicPr>
                        <pic:blipFill>
                          <a:blip r:embed="rId33"/>
                          <a:srcRect/>
                          <a:stretch>
                            <a:fillRect/>
                          </a:stretch>
                        </pic:blipFill>
                        <pic:spPr bwMode="auto">
                          <a:xfrm>
                            <a:off x="0" y="0"/>
                            <a:ext cx="1323471" cy="1383224"/>
                          </a:xfrm>
                          <a:prstGeom prst="rect">
                            <a:avLst/>
                          </a:prstGeom>
                          <a:noFill/>
                        </pic:spPr>
                      </pic:pic>
                    </a:graphicData>
                  </a:graphic>
                </wp:inline>
              </w:drawing>
            </w:r>
          </w:p>
        </w:tc>
        <w:tc>
          <w:tcPr>
            <w:tcW w:w="1445" w:type="dxa"/>
          </w:tcPr>
          <w:p w:rsidR="002C46B7" w:rsidRPr="00ED0EBB" w:rsidRDefault="002C46B7" w:rsidP="006A7B76">
            <w:pPr>
              <w:tabs>
                <w:tab w:val="left" w:pos="3360"/>
              </w:tabs>
              <w:spacing w:line="360" w:lineRule="auto"/>
              <w:rPr>
                <w:rFonts w:ascii="Times New Roman" w:hAnsi="Times New Roman" w:cs="Times New Roman"/>
                <w:b/>
                <w:sz w:val="28"/>
                <w:szCs w:val="28"/>
              </w:rPr>
            </w:pPr>
          </w:p>
        </w:tc>
      </w:tr>
      <w:tr w:rsidR="002C46B7" w:rsidRPr="00ED0EBB" w:rsidTr="006A7B76">
        <w:tc>
          <w:tcPr>
            <w:tcW w:w="75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22</w:t>
            </w:r>
          </w:p>
        </w:tc>
        <w:tc>
          <w:tcPr>
            <w:tcW w:w="279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Как называются ра</w:t>
            </w:r>
            <w:r w:rsidRPr="00ED0EBB">
              <w:rPr>
                <w:rFonts w:ascii="Times New Roman" w:hAnsi="Times New Roman" w:cs="Times New Roman"/>
                <w:sz w:val="28"/>
                <w:szCs w:val="28"/>
              </w:rPr>
              <w:t>с</w:t>
            </w:r>
            <w:r w:rsidRPr="00ED0EBB">
              <w:rPr>
                <w:rFonts w:ascii="Times New Roman" w:hAnsi="Times New Roman" w:cs="Times New Roman"/>
                <w:sz w:val="28"/>
                <w:szCs w:val="28"/>
              </w:rPr>
              <w:t>писанные окна»? В храмах каких рел</w:t>
            </w:r>
            <w:r w:rsidRPr="00ED0EBB">
              <w:rPr>
                <w:rFonts w:ascii="Times New Roman" w:hAnsi="Times New Roman" w:cs="Times New Roman"/>
                <w:sz w:val="28"/>
                <w:szCs w:val="28"/>
              </w:rPr>
              <w:t>и</w:t>
            </w:r>
            <w:r w:rsidRPr="00ED0EBB">
              <w:rPr>
                <w:rFonts w:ascii="Times New Roman" w:hAnsi="Times New Roman" w:cs="Times New Roman"/>
                <w:sz w:val="28"/>
                <w:szCs w:val="28"/>
              </w:rPr>
              <w:t>гий они встречаю</w:t>
            </w:r>
            <w:r w:rsidRPr="00ED0EBB">
              <w:rPr>
                <w:rFonts w:ascii="Times New Roman" w:hAnsi="Times New Roman" w:cs="Times New Roman"/>
                <w:sz w:val="28"/>
                <w:szCs w:val="28"/>
              </w:rPr>
              <w:t>т</w:t>
            </w:r>
            <w:r w:rsidRPr="00ED0EBB">
              <w:rPr>
                <w:rFonts w:ascii="Times New Roman" w:hAnsi="Times New Roman" w:cs="Times New Roman"/>
                <w:sz w:val="28"/>
                <w:szCs w:val="28"/>
              </w:rPr>
              <w:t>ся?</w:t>
            </w:r>
          </w:p>
        </w:tc>
        <w:tc>
          <w:tcPr>
            <w:tcW w:w="5217" w:type="dxa"/>
          </w:tcPr>
          <w:p w:rsidR="002C46B7" w:rsidRPr="00ED0EBB" w:rsidRDefault="002C46B7" w:rsidP="006A7B76">
            <w:pPr>
              <w:tabs>
                <w:tab w:val="left" w:pos="3360"/>
              </w:tabs>
              <w:spacing w:line="360" w:lineRule="auto"/>
              <w:rPr>
                <w:rFonts w:ascii="Times New Roman" w:hAnsi="Times New Roman" w:cs="Times New Roman"/>
                <w:b/>
                <w:sz w:val="28"/>
                <w:szCs w:val="28"/>
              </w:rPr>
            </w:pPr>
            <w:r w:rsidRPr="00ED0EBB">
              <w:rPr>
                <w:noProof/>
                <w:sz w:val="28"/>
                <w:szCs w:val="28"/>
                <w:lang w:eastAsia="ru-RU"/>
              </w:rPr>
              <w:drawing>
                <wp:inline distT="0" distB="0" distL="0" distR="0">
                  <wp:extent cx="1179830" cy="1158240"/>
                  <wp:effectExtent l="19050" t="0" r="1270" b="0"/>
                  <wp:docPr id="62" name="Рисунок 62" descr="http://2000sovetov.ru/wp-content/uploads/2017/1/vitrazhi-3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2000sovetov.ru/wp-content/uploads/2017/1/vitrazhi-3_3.jpg"/>
                          <pic:cNvPicPr>
                            <a:picLocks noChangeAspect="1" noChangeArrowheads="1"/>
                          </pic:cNvPicPr>
                        </pic:nvPicPr>
                        <pic:blipFill>
                          <a:blip r:embed="rId34" cstate="print"/>
                          <a:srcRect/>
                          <a:stretch>
                            <a:fillRect/>
                          </a:stretch>
                        </pic:blipFill>
                        <pic:spPr bwMode="auto">
                          <a:xfrm>
                            <a:off x="0" y="0"/>
                            <a:ext cx="1181233" cy="1159617"/>
                          </a:xfrm>
                          <a:prstGeom prst="rect">
                            <a:avLst/>
                          </a:prstGeom>
                          <a:noFill/>
                          <a:ln w="9525">
                            <a:noFill/>
                            <a:miter lim="800000"/>
                            <a:headEnd/>
                            <a:tailEnd/>
                          </a:ln>
                        </pic:spPr>
                      </pic:pic>
                    </a:graphicData>
                  </a:graphic>
                </wp:inline>
              </w:drawing>
            </w:r>
          </w:p>
        </w:tc>
        <w:tc>
          <w:tcPr>
            <w:tcW w:w="1445" w:type="dxa"/>
          </w:tcPr>
          <w:p w:rsidR="002C46B7" w:rsidRPr="00ED0EBB" w:rsidRDefault="002C46B7" w:rsidP="006A7B76">
            <w:pPr>
              <w:tabs>
                <w:tab w:val="left" w:pos="3360"/>
              </w:tabs>
              <w:spacing w:line="360" w:lineRule="auto"/>
              <w:rPr>
                <w:rFonts w:ascii="Times New Roman" w:hAnsi="Times New Roman" w:cs="Times New Roman"/>
                <w:b/>
                <w:sz w:val="28"/>
                <w:szCs w:val="28"/>
              </w:rPr>
            </w:pPr>
          </w:p>
        </w:tc>
      </w:tr>
      <w:tr w:rsidR="002C46B7" w:rsidRPr="00ED0EBB" w:rsidTr="006A7B76">
        <w:tc>
          <w:tcPr>
            <w:tcW w:w="75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lastRenderedPageBreak/>
              <w:t>23</w:t>
            </w:r>
          </w:p>
        </w:tc>
        <w:tc>
          <w:tcPr>
            <w:tcW w:w="279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Назовите произвед</w:t>
            </w:r>
            <w:r w:rsidRPr="00ED0EBB">
              <w:rPr>
                <w:rFonts w:ascii="Times New Roman" w:hAnsi="Times New Roman" w:cs="Times New Roman"/>
                <w:sz w:val="28"/>
                <w:szCs w:val="28"/>
              </w:rPr>
              <w:t>е</w:t>
            </w:r>
            <w:r w:rsidRPr="00ED0EBB">
              <w:rPr>
                <w:rFonts w:ascii="Times New Roman" w:hAnsi="Times New Roman" w:cs="Times New Roman"/>
                <w:sz w:val="28"/>
                <w:szCs w:val="28"/>
              </w:rPr>
              <w:t>ние изобразительн</w:t>
            </w:r>
            <w:r w:rsidRPr="00ED0EBB">
              <w:rPr>
                <w:rFonts w:ascii="Times New Roman" w:hAnsi="Times New Roman" w:cs="Times New Roman"/>
                <w:sz w:val="28"/>
                <w:szCs w:val="28"/>
              </w:rPr>
              <w:t>о</w:t>
            </w:r>
            <w:r w:rsidRPr="00ED0EBB">
              <w:rPr>
                <w:rFonts w:ascii="Times New Roman" w:hAnsi="Times New Roman" w:cs="Times New Roman"/>
                <w:sz w:val="28"/>
                <w:szCs w:val="28"/>
              </w:rPr>
              <w:t>го искусства. В к</w:t>
            </w:r>
            <w:r w:rsidRPr="00ED0EBB">
              <w:rPr>
                <w:rFonts w:ascii="Times New Roman" w:hAnsi="Times New Roman" w:cs="Times New Roman"/>
                <w:sz w:val="28"/>
                <w:szCs w:val="28"/>
              </w:rPr>
              <w:t>а</w:t>
            </w:r>
            <w:r w:rsidRPr="00ED0EBB">
              <w:rPr>
                <w:rFonts w:ascii="Times New Roman" w:hAnsi="Times New Roman" w:cs="Times New Roman"/>
                <w:sz w:val="28"/>
                <w:szCs w:val="28"/>
              </w:rPr>
              <w:t>кой технике выпо</w:t>
            </w:r>
            <w:r w:rsidRPr="00ED0EBB">
              <w:rPr>
                <w:rFonts w:ascii="Times New Roman" w:hAnsi="Times New Roman" w:cs="Times New Roman"/>
                <w:sz w:val="28"/>
                <w:szCs w:val="28"/>
              </w:rPr>
              <w:t>л</w:t>
            </w:r>
            <w:r w:rsidRPr="00ED0EBB">
              <w:rPr>
                <w:rFonts w:ascii="Times New Roman" w:hAnsi="Times New Roman" w:cs="Times New Roman"/>
                <w:sz w:val="28"/>
                <w:szCs w:val="28"/>
              </w:rPr>
              <w:t>нено, в какую эпоху возникло и где нах</w:t>
            </w:r>
            <w:r w:rsidRPr="00ED0EBB">
              <w:rPr>
                <w:rFonts w:ascii="Times New Roman" w:hAnsi="Times New Roman" w:cs="Times New Roman"/>
                <w:sz w:val="28"/>
                <w:szCs w:val="28"/>
              </w:rPr>
              <w:t>о</w:t>
            </w:r>
            <w:r w:rsidRPr="00ED0EBB">
              <w:rPr>
                <w:rFonts w:ascii="Times New Roman" w:hAnsi="Times New Roman" w:cs="Times New Roman"/>
                <w:sz w:val="28"/>
                <w:szCs w:val="28"/>
              </w:rPr>
              <w:t>дится?</w:t>
            </w:r>
          </w:p>
        </w:tc>
        <w:tc>
          <w:tcPr>
            <w:tcW w:w="5217" w:type="dxa"/>
          </w:tcPr>
          <w:p w:rsidR="002C46B7" w:rsidRPr="00ED0EBB" w:rsidRDefault="002C46B7" w:rsidP="006A7B76">
            <w:pPr>
              <w:tabs>
                <w:tab w:val="left" w:pos="3360"/>
              </w:tabs>
              <w:spacing w:line="360" w:lineRule="auto"/>
              <w:rPr>
                <w:noProof/>
                <w:sz w:val="28"/>
                <w:szCs w:val="28"/>
                <w:lang w:eastAsia="ru-RU"/>
              </w:rPr>
            </w:pPr>
            <w:r w:rsidRPr="00ED0EBB">
              <w:rPr>
                <w:noProof/>
                <w:sz w:val="28"/>
                <w:szCs w:val="28"/>
                <w:lang w:eastAsia="ru-RU"/>
              </w:rPr>
              <w:drawing>
                <wp:inline distT="0" distB="0" distL="0" distR="0">
                  <wp:extent cx="2327910" cy="1513840"/>
                  <wp:effectExtent l="19050" t="0" r="0" b="0"/>
                  <wp:docPr id="65" name="Рисунок 65" descr="https://ds04.infourok.ru/uploads/ex/00d8/0006b797-84d81528/img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s://ds04.infourok.ru/uploads/ex/00d8/0006b797-84d81528/img36.jpg"/>
                          <pic:cNvPicPr>
                            <a:picLocks noChangeAspect="1" noChangeArrowheads="1"/>
                          </pic:cNvPicPr>
                        </pic:nvPicPr>
                        <pic:blipFill>
                          <a:blip r:embed="rId35" cstate="print"/>
                          <a:srcRect/>
                          <a:stretch>
                            <a:fillRect/>
                          </a:stretch>
                        </pic:blipFill>
                        <pic:spPr bwMode="auto">
                          <a:xfrm>
                            <a:off x="0" y="0"/>
                            <a:ext cx="2332423" cy="1516775"/>
                          </a:xfrm>
                          <a:prstGeom prst="rect">
                            <a:avLst/>
                          </a:prstGeom>
                          <a:noFill/>
                          <a:ln w="9525">
                            <a:noFill/>
                            <a:miter lim="800000"/>
                            <a:headEnd/>
                            <a:tailEnd/>
                          </a:ln>
                        </pic:spPr>
                      </pic:pic>
                    </a:graphicData>
                  </a:graphic>
                </wp:inline>
              </w:drawing>
            </w:r>
          </w:p>
        </w:tc>
        <w:tc>
          <w:tcPr>
            <w:tcW w:w="1445" w:type="dxa"/>
          </w:tcPr>
          <w:p w:rsidR="002C46B7" w:rsidRPr="00ED0EBB" w:rsidRDefault="002C46B7" w:rsidP="006A7B76">
            <w:pPr>
              <w:tabs>
                <w:tab w:val="left" w:pos="3360"/>
              </w:tabs>
              <w:spacing w:line="360" w:lineRule="auto"/>
              <w:rPr>
                <w:rFonts w:ascii="Times New Roman" w:hAnsi="Times New Roman" w:cs="Times New Roman"/>
                <w:b/>
                <w:sz w:val="28"/>
                <w:szCs w:val="28"/>
              </w:rPr>
            </w:pPr>
          </w:p>
        </w:tc>
      </w:tr>
      <w:tr w:rsidR="002C46B7" w:rsidRPr="00ED0EBB" w:rsidTr="006A7B76">
        <w:tc>
          <w:tcPr>
            <w:tcW w:w="75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24</w:t>
            </w:r>
          </w:p>
        </w:tc>
        <w:tc>
          <w:tcPr>
            <w:tcW w:w="279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Где находится этот  храм? Что вы знаете о его истории?</w:t>
            </w:r>
          </w:p>
        </w:tc>
        <w:tc>
          <w:tcPr>
            <w:tcW w:w="5217" w:type="dxa"/>
          </w:tcPr>
          <w:p w:rsidR="002C46B7" w:rsidRPr="00ED0EBB" w:rsidRDefault="002C46B7" w:rsidP="006A7B76">
            <w:pPr>
              <w:tabs>
                <w:tab w:val="left" w:pos="3360"/>
              </w:tabs>
              <w:spacing w:line="360" w:lineRule="auto"/>
              <w:rPr>
                <w:rFonts w:ascii="Times New Roman" w:hAnsi="Times New Roman" w:cs="Times New Roman"/>
                <w:b/>
                <w:sz w:val="28"/>
                <w:szCs w:val="28"/>
              </w:rPr>
            </w:pPr>
            <w:r w:rsidRPr="00ED0EBB">
              <w:rPr>
                <w:rFonts w:ascii="Times New Roman" w:hAnsi="Times New Roman" w:cs="Times New Roman"/>
                <w:b/>
                <w:noProof/>
                <w:sz w:val="28"/>
                <w:szCs w:val="28"/>
                <w:lang w:eastAsia="ru-RU"/>
              </w:rPr>
              <w:drawing>
                <wp:inline distT="0" distB="0" distL="0" distR="0">
                  <wp:extent cx="1657350" cy="1117600"/>
                  <wp:effectExtent l="19050" t="0" r="0" b="0"/>
                  <wp:docPr id="8" name="Рисунок 5" descr="https://go4.imgsmail.ru/imgpreview?key=47dcc80f0f38b754&amp;mb=imgdb_preview_1282"/>
                  <wp:cNvGraphicFramePr/>
                  <a:graphic xmlns:a="http://schemas.openxmlformats.org/drawingml/2006/main">
                    <a:graphicData uri="http://schemas.openxmlformats.org/drawingml/2006/picture">
                      <pic:pic xmlns:pic="http://schemas.openxmlformats.org/drawingml/2006/picture">
                        <pic:nvPicPr>
                          <pic:cNvPr id="1048" name="Picture 24" descr="https://go4.imgsmail.ru/imgpreview?key=47dcc80f0f38b754&amp;mb=imgdb_preview_1282"/>
                          <pic:cNvPicPr>
                            <a:picLocks noChangeAspect="1" noChangeArrowheads="1"/>
                          </pic:cNvPicPr>
                        </pic:nvPicPr>
                        <pic:blipFill>
                          <a:blip r:embed="rId36"/>
                          <a:srcRect/>
                          <a:stretch>
                            <a:fillRect/>
                          </a:stretch>
                        </pic:blipFill>
                        <pic:spPr bwMode="auto">
                          <a:xfrm>
                            <a:off x="0" y="0"/>
                            <a:ext cx="1660188" cy="1119514"/>
                          </a:xfrm>
                          <a:prstGeom prst="rect">
                            <a:avLst/>
                          </a:prstGeom>
                          <a:noFill/>
                        </pic:spPr>
                      </pic:pic>
                    </a:graphicData>
                  </a:graphic>
                </wp:inline>
              </w:drawing>
            </w:r>
          </w:p>
        </w:tc>
        <w:tc>
          <w:tcPr>
            <w:tcW w:w="1445" w:type="dxa"/>
          </w:tcPr>
          <w:p w:rsidR="002C46B7" w:rsidRPr="00ED0EBB" w:rsidRDefault="002C46B7" w:rsidP="006A7B76">
            <w:pPr>
              <w:tabs>
                <w:tab w:val="left" w:pos="3360"/>
              </w:tabs>
              <w:spacing w:line="360" w:lineRule="auto"/>
              <w:rPr>
                <w:rFonts w:ascii="Times New Roman" w:hAnsi="Times New Roman" w:cs="Times New Roman"/>
                <w:b/>
                <w:sz w:val="28"/>
                <w:szCs w:val="28"/>
              </w:rPr>
            </w:pPr>
          </w:p>
        </w:tc>
      </w:tr>
      <w:tr w:rsidR="002C46B7" w:rsidRPr="00ED0EBB" w:rsidTr="006A7B76">
        <w:tc>
          <w:tcPr>
            <w:tcW w:w="752" w:type="dxa"/>
          </w:tcPr>
          <w:p w:rsidR="002C46B7" w:rsidRPr="00ED0EBB" w:rsidRDefault="002C46B7" w:rsidP="006A7B76">
            <w:pPr>
              <w:tabs>
                <w:tab w:val="left" w:pos="3360"/>
              </w:tabs>
              <w:spacing w:line="360" w:lineRule="auto"/>
              <w:rPr>
                <w:rFonts w:ascii="Times New Roman" w:hAnsi="Times New Roman" w:cs="Times New Roman"/>
                <w:b/>
                <w:sz w:val="28"/>
                <w:szCs w:val="28"/>
              </w:rPr>
            </w:pPr>
            <w:r w:rsidRPr="00ED0EBB">
              <w:rPr>
                <w:rFonts w:ascii="Times New Roman" w:hAnsi="Times New Roman" w:cs="Times New Roman"/>
                <w:sz w:val="28"/>
                <w:szCs w:val="28"/>
              </w:rPr>
              <w:t>2</w:t>
            </w:r>
            <w:r>
              <w:rPr>
                <w:rFonts w:ascii="Times New Roman" w:hAnsi="Times New Roman" w:cs="Times New Roman"/>
                <w:sz w:val="28"/>
                <w:szCs w:val="28"/>
              </w:rPr>
              <w:t>5</w:t>
            </w:r>
          </w:p>
        </w:tc>
        <w:tc>
          <w:tcPr>
            <w:tcW w:w="279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Назовите картину и её автора</w:t>
            </w:r>
          </w:p>
        </w:tc>
        <w:tc>
          <w:tcPr>
            <w:tcW w:w="5217" w:type="dxa"/>
          </w:tcPr>
          <w:p w:rsidR="002C46B7" w:rsidRPr="00ED0EBB" w:rsidRDefault="002C46B7" w:rsidP="006A7B76">
            <w:pPr>
              <w:tabs>
                <w:tab w:val="left" w:pos="3360"/>
              </w:tabs>
              <w:spacing w:line="360" w:lineRule="auto"/>
              <w:rPr>
                <w:rFonts w:ascii="Times New Roman" w:hAnsi="Times New Roman" w:cs="Times New Roman"/>
                <w:b/>
                <w:sz w:val="28"/>
                <w:szCs w:val="28"/>
              </w:rPr>
            </w:pPr>
            <w:r w:rsidRPr="00ED0EBB">
              <w:rPr>
                <w:noProof/>
                <w:sz w:val="28"/>
                <w:szCs w:val="28"/>
                <w:lang w:eastAsia="ru-RU"/>
              </w:rPr>
              <w:drawing>
                <wp:inline distT="0" distB="0" distL="0" distR="0">
                  <wp:extent cx="1666240" cy="1428205"/>
                  <wp:effectExtent l="19050" t="0" r="0" b="0"/>
                  <wp:docPr id="6" name="Рисунок 68" descr="http://mir-gnozis.ru/thumb/mYQrv7hAp0TF1J_R4j0bQw/800r600/514703/%D0%A5%D1%80%D0%B8%D1%81%D1%82%D0%BE%D1%81_%D0%B2_%D0%BF%D1%83%D1%81%D1%82%D1%8B%D0%BD%D0%B5_%D0%98%D0%B8%D1%81%D1%83%D1%81_%D0%B2_%D0%BF%D1%83%D1%81%D1%82%D1%8B%D0%BD%D0%B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mir-gnozis.ru/thumb/mYQrv7hAp0TF1J_R4j0bQw/800r600/514703/%D0%A5%D1%80%D0%B8%D1%81%D1%82%D0%BE%D1%81_%D0%B2_%D0%BF%D1%83%D1%81%D1%82%D1%8B%D0%BD%D0%B5_%D0%98%D0%B8%D1%81%D1%83%D1%81_%D0%B2_%D0%BF%D1%83%D1%81%D1%82%D1%8B%D0%BD%D0%B5.jpg"/>
                          <pic:cNvPicPr>
                            <a:picLocks noChangeAspect="1" noChangeArrowheads="1"/>
                          </pic:cNvPicPr>
                        </pic:nvPicPr>
                        <pic:blipFill>
                          <a:blip r:embed="rId37" cstate="print"/>
                          <a:srcRect/>
                          <a:stretch>
                            <a:fillRect/>
                          </a:stretch>
                        </pic:blipFill>
                        <pic:spPr bwMode="auto">
                          <a:xfrm>
                            <a:off x="0" y="0"/>
                            <a:ext cx="1673270" cy="1434230"/>
                          </a:xfrm>
                          <a:prstGeom prst="rect">
                            <a:avLst/>
                          </a:prstGeom>
                          <a:noFill/>
                          <a:ln w="9525">
                            <a:noFill/>
                            <a:miter lim="800000"/>
                            <a:headEnd/>
                            <a:tailEnd/>
                          </a:ln>
                        </pic:spPr>
                      </pic:pic>
                    </a:graphicData>
                  </a:graphic>
                </wp:inline>
              </w:drawing>
            </w:r>
          </w:p>
        </w:tc>
        <w:tc>
          <w:tcPr>
            <w:tcW w:w="1445" w:type="dxa"/>
          </w:tcPr>
          <w:p w:rsidR="002C46B7" w:rsidRPr="00ED0EBB" w:rsidRDefault="002C46B7" w:rsidP="006A7B76">
            <w:pPr>
              <w:tabs>
                <w:tab w:val="left" w:pos="3360"/>
              </w:tabs>
              <w:spacing w:line="360" w:lineRule="auto"/>
              <w:rPr>
                <w:rFonts w:ascii="Times New Roman" w:hAnsi="Times New Roman" w:cs="Times New Roman"/>
                <w:b/>
                <w:sz w:val="28"/>
                <w:szCs w:val="28"/>
              </w:rPr>
            </w:pPr>
          </w:p>
        </w:tc>
      </w:tr>
      <w:tr w:rsidR="002C46B7" w:rsidRPr="00ED0EBB" w:rsidTr="006A7B76">
        <w:tc>
          <w:tcPr>
            <w:tcW w:w="75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2</w:t>
            </w:r>
            <w:r>
              <w:rPr>
                <w:rFonts w:ascii="Times New Roman" w:hAnsi="Times New Roman" w:cs="Times New Roman"/>
                <w:sz w:val="28"/>
                <w:szCs w:val="28"/>
              </w:rPr>
              <w:t>6</w:t>
            </w:r>
          </w:p>
        </w:tc>
        <w:tc>
          <w:tcPr>
            <w:tcW w:w="2792" w:type="dxa"/>
          </w:tcPr>
          <w:p w:rsidR="002C46B7" w:rsidRPr="00ED0EBB" w:rsidRDefault="002C46B7" w:rsidP="006A7B76">
            <w:pPr>
              <w:tabs>
                <w:tab w:val="left" w:pos="3360"/>
              </w:tabs>
              <w:spacing w:line="360" w:lineRule="auto"/>
              <w:rPr>
                <w:rFonts w:ascii="Times New Roman" w:hAnsi="Times New Roman" w:cs="Times New Roman"/>
                <w:sz w:val="28"/>
                <w:szCs w:val="28"/>
              </w:rPr>
            </w:pPr>
            <w:r w:rsidRPr="00ED0EBB">
              <w:rPr>
                <w:rFonts w:ascii="Times New Roman" w:hAnsi="Times New Roman" w:cs="Times New Roman"/>
                <w:sz w:val="28"/>
                <w:szCs w:val="28"/>
              </w:rPr>
              <w:t>Что означает этот праздник для Ро</w:t>
            </w:r>
            <w:r w:rsidRPr="00ED0EBB">
              <w:rPr>
                <w:rFonts w:ascii="Times New Roman" w:hAnsi="Times New Roman" w:cs="Times New Roman"/>
                <w:sz w:val="28"/>
                <w:szCs w:val="28"/>
              </w:rPr>
              <w:t>с</w:t>
            </w:r>
            <w:r w:rsidRPr="00ED0EBB">
              <w:rPr>
                <w:rFonts w:ascii="Times New Roman" w:hAnsi="Times New Roman" w:cs="Times New Roman"/>
                <w:sz w:val="28"/>
                <w:szCs w:val="28"/>
              </w:rPr>
              <w:t>сии?</w:t>
            </w:r>
          </w:p>
        </w:tc>
        <w:tc>
          <w:tcPr>
            <w:tcW w:w="5217" w:type="dxa"/>
          </w:tcPr>
          <w:p w:rsidR="002C46B7" w:rsidRPr="00ED0EBB" w:rsidRDefault="002C46B7" w:rsidP="006A7B76">
            <w:pPr>
              <w:tabs>
                <w:tab w:val="left" w:pos="3360"/>
              </w:tabs>
              <w:spacing w:line="360" w:lineRule="auto"/>
              <w:rPr>
                <w:rFonts w:ascii="Times New Roman" w:hAnsi="Times New Roman" w:cs="Times New Roman"/>
                <w:b/>
                <w:sz w:val="28"/>
                <w:szCs w:val="28"/>
              </w:rPr>
            </w:pPr>
            <w:r w:rsidRPr="00ED0EBB">
              <w:rPr>
                <w:rFonts w:ascii="Times New Roman" w:hAnsi="Times New Roman" w:cs="Times New Roman"/>
                <w:b/>
                <w:noProof/>
                <w:sz w:val="28"/>
                <w:szCs w:val="28"/>
                <w:lang w:eastAsia="ru-RU"/>
              </w:rPr>
              <w:drawing>
                <wp:inline distT="0" distB="0" distL="0" distR="0">
                  <wp:extent cx="2592070" cy="1116165"/>
                  <wp:effectExtent l="19050" t="0" r="0" b="0"/>
                  <wp:docPr id="9" name="Рисунок 7" descr="http://f911korporativ.ru/uploadedFiles/images/prazdniki/edinstvo.jpg"/>
                  <wp:cNvGraphicFramePr/>
                  <a:graphic xmlns:a="http://schemas.openxmlformats.org/drawingml/2006/main">
                    <a:graphicData uri="http://schemas.openxmlformats.org/drawingml/2006/picture">
                      <pic:pic xmlns:pic="http://schemas.openxmlformats.org/drawingml/2006/picture">
                        <pic:nvPicPr>
                          <pic:cNvPr id="2060" name="Picture 12" descr="http://f911korporativ.ru/uploadedFiles/images/prazdniki/edinstvo.jpg"/>
                          <pic:cNvPicPr>
                            <a:picLocks noChangeAspect="1" noChangeArrowheads="1"/>
                          </pic:cNvPicPr>
                        </pic:nvPicPr>
                        <pic:blipFill>
                          <a:blip r:embed="rId38"/>
                          <a:srcRect/>
                          <a:stretch>
                            <a:fillRect/>
                          </a:stretch>
                        </pic:blipFill>
                        <pic:spPr bwMode="auto">
                          <a:xfrm>
                            <a:off x="0" y="0"/>
                            <a:ext cx="2599540" cy="1119381"/>
                          </a:xfrm>
                          <a:prstGeom prst="rect">
                            <a:avLst/>
                          </a:prstGeom>
                          <a:noFill/>
                        </pic:spPr>
                      </pic:pic>
                    </a:graphicData>
                  </a:graphic>
                </wp:inline>
              </w:drawing>
            </w:r>
          </w:p>
        </w:tc>
        <w:tc>
          <w:tcPr>
            <w:tcW w:w="1445" w:type="dxa"/>
          </w:tcPr>
          <w:p w:rsidR="002C46B7" w:rsidRPr="00ED0EBB" w:rsidRDefault="002C46B7" w:rsidP="006A7B76">
            <w:pPr>
              <w:tabs>
                <w:tab w:val="left" w:pos="3360"/>
              </w:tabs>
              <w:spacing w:line="360" w:lineRule="auto"/>
              <w:rPr>
                <w:rFonts w:ascii="Times New Roman" w:hAnsi="Times New Roman" w:cs="Times New Roman"/>
                <w:b/>
                <w:sz w:val="28"/>
                <w:szCs w:val="28"/>
              </w:rPr>
            </w:pPr>
          </w:p>
        </w:tc>
      </w:tr>
    </w:tbl>
    <w:p w:rsidR="002C46B7" w:rsidRDefault="002C46B7" w:rsidP="002C46B7">
      <w:pPr>
        <w:tabs>
          <w:tab w:val="left" w:pos="3360"/>
        </w:tabs>
        <w:spacing w:line="360" w:lineRule="auto"/>
        <w:rPr>
          <w:rFonts w:ascii="Times New Roman" w:hAnsi="Times New Roman" w:cs="Times New Roman"/>
          <w:b/>
          <w:sz w:val="28"/>
          <w:szCs w:val="28"/>
        </w:rPr>
      </w:pPr>
    </w:p>
    <w:p w:rsidR="002C46B7" w:rsidRPr="001520B3" w:rsidRDefault="002C46B7" w:rsidP="007B4A3D">
      <w:pPr>
        <w:tabs>
          <w:tab w:val="left" w:pos="3360"/>
        </w:tabs>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1520B3">
        <w:rPr>
          <w:rFonts w:ascii="Times New Roman" w:hAnsi="Times New Roman" w:cs="Times New Roman"/>
          <w:sz w:val="28"/>
          <w:szCs w:val="28"/>
        </w:rPr>
        <w:t>Содержание теста является примерным, так как учитель может добавлять  или менять  вопросы теста по своему усмотрению. Но, мне кажется, что данный тест отражает содержание изучаемого материала в  достаточно  полном   объеме.</w:t>
      </w:r>
    </w:p>
    <w:p w:rsidR="002C46B7" w:rsidRPr="001520B3" w:rsidRDefault="002C46B7" w:rsidP="007B4A3D">
      <w:pPr>
        <w:tabs>
          <w:tab w:val="left" w:pos="3360"/>
        </w:tabs>
        <w:rPr>
          <w:rFonts w:ascii="Times New Roman" w:hAnsi="Times New Roman" w:cs="Times New Roman"/>
          <w:sz w:val="28"/>
          <w:szCs w:val="28"/>
        </w:rPr>
      </w:pPr>
      <w:r>
        <w:rPr>
          <w:rFonts w:ascii="Times New Roman" w:hAnsi="Times New Roman" w:cs="Times New Roman"/>
          <w:b/>
          <w:sz w:val="28"/>
          <w:szCs w:val="28"/>
        </w:rPr>
        <w:t xml:space="preserve"> </w:t>
      </w:r>
    </w:p>
    <w:sectPr w:rsidR="002C46B7" w:rsidRPr="001520B3" w:rsidSect="00CB1135">
      <w:headerReference w:type="even" r:id="rId39"/>
      <w:headerReference w:type="default" r:id="rId40"/>
      <w:footerReference w:type="even" r:id="rId41"/>
      <w:footerReference w:type="default" r:id="rId42"/>
      <w:headerReference w:type="first" r:id="rId43"/>
      <w:footerReference w:type="first" r:id="rId44"/>
      <w:pgSz w:w="11906" w:h="16838"/>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7CB5" w:rsidRDefault="00CA7CB5" w:rsidP="00B1190C">
      <w:pPr>
        <w:spacing w:after="0" w:line="240" w:lineRule="auto"/>
      </w:pPr>
      <w:r>
        <w:separator/>
      </w:r>
    </w:p>
  </w:endnote>
  <w:endnote w:type="continuationSeparator" w:id="1">
    <w:p w:rsidR="00CA7CB5" w:rsidRDefault="00CA7CB5" w:rsidP="00B119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open_sansregular">
    <w:altName w:val="Times New Roman"/>
    <w:panose1 w:val="00000000000000000000"/>
    <w:charset w:val="00"/>
    <w:family w:val="roman"/>
    <w:notTrueType/>
    <w:pitch w:val="default"/>
    <w:sig w:usb0="00000000" w:usb1="00000000" w:usb2="00000000" w:usb3="00000000" w:csb0="00000000" w:csb1="00000000"/>
  </w:font>
  <w:font w:name="Georgia">
    <w:panose1 w:val="02040502050405020303"/>
    <w:charset w:val="CC"/>
    <w:family w:val="roman"/>
    <w:pitch w:val="variable"/>
    <w:sig w:usb0="00000287" w:usb1="00000000" w:usb2="00000000" w:usb3="00000000" w:csb0="0000009F" w:csb1="00000000"/>
  </w:font>
  <w:font w:name="playfair_displayregular">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22D4" w:rsidRDefault="00AA22D4">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762303"/>
      <w:docPartObj>
        <w:docPartGallery w:val="Page Numbers (Bottom of Page)"/>
        <w:docPartUnique/>
      </w:docPartObj>
    </w:sdtPr>
    <w:sdtContent>
      <w:p w:rsidR="00AA22D4" w:rsidRDefault="003F4711">
        <w:pPr>
          <w:pStyle w:val="a6"/>
          <w:jc w:val="right"/>
        </w:pPr>
        <w:fldSimple w:instr=" PAGE   \* MERGEFORMAT ">
          <w:r w:rsidR="00A1330C">
            <w:rPr>
              <w:noProof/>
            </w:rPr>
            <w:t>25</w:t>
          </w:r>
        </w:fldSimple>
      </w:p>
    </w:sdtContent>
  </w:sdt>
  <w:p w:rsidR="00AA22D4" w:rsidRDefault="00AA22D4">
    <w:pPr>
      <w:pStyle w:val="a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22D4" w:rsidRDefault="00AA22D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7CB5" w:rsidRDefault="00CA7CB5" w:rsidP="00B1190C">
      <w:pPr>
        <w:spacing w:after="0" w:line="240" w:lineRule="auto"/>
      </w:pPr>
      <w:r>
        <w:separator/>
      </w:r>
    </w:p>
  </w:footnote>
  <w:footnote w:type="continuationSeparator" w:id="1">
    <w:p w:rsidR="00CA7CB5" w:rsidRDefault="00CA7CB5" w:rsidP="00B1190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22D4" w:rsidRDefault="00AA22D4">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22D4" w:rsidRDefault="00AA22D4">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22D4" w:rsidRDefault="00AA22D4">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6F6B6B"/>
    <w:multiLevelType w:val="hybridMultilevel"/>
    <w:tmpl w:val="836E7B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EA500EC"/>
    <w:multiLevelType w:val="hybridMultilevel"/>
    <w:tmpl w:val="03E6E8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6377F2B"/>
    <w:multiLevelType w:val="multilevel"/>
    <w:tmpl w:val="B6568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B3205EE"/>
    <w:multiLevelType w:val="hybridMultilevel"/>
    <w:tmpl w:val="F7FE84A4"/>
    <w:lvl w:ilvl="0" w:tplc="04190001">
      <w:start w:val="1"/>
      <w:numFmt w:val="bullet"/>
      <w:lvlText w:val=""/>
      <w:lvlJc w:val="left"/>
      <w:pPr>
        <w:ind w:left="96" w:hanging="360"/>
      </w:pPr>
      <w:rPr>
        <w:rFonts w:ascii="Symbol" w:hAnsi="Symbol" w:hint="default"/>
      </w:rPr>
    </w:lvl>
    <w:lvl w:ilvl="1" w:tplc="04190019" w:tentative="1">
      <w:start w:val="1"/>
      <w:numFmt w:val="lowerLetter"/>
      <w:lvlText w:val="%2."/>
      <w:lvlJc w:val="left"/>
      <w:pPr>
        <w:ind w:left="816" w:hanging="360"/>
      </w:pPr>
    </w:lvl>
    <w:lvl w:ilvl="2" w:tplc="0419001B" w:tentative="1">
      <w:start w:val="1"/>
      <w:numFmt w:val="lowerRoman"/>
      <w:lvlText w:val="%3."/>
      <w:lvlJc w:val="right"/>
      <w:pPr>
        <w:ind w:left="1536" w:hanging="180"/>
      </w:pPr>
    </w:lvl>
    <w:lvl w:ilvl="3" w:tplc="0419000F" w:tentative="1">
      <w:start w:val="1"/>
      <w:numFmt w:val="decimal"/>
      <w:lvlText w:val="%4."/>
      <w:lvlJc w:val="left"/>
      <w:pPr>
        <w:ind w:left="2256" w:hanging="360"/>
      </w:pPr>
    </w:lvl>
    <w:lvl w:ilvl="4" w:tplc="04190019" w:tentative="1">
      <w:start w:val="1"/>
      <w:numFmt w:val="lowerLetter"/>
      <w:lvlText w:val="%5."/>
      <w:lvlJc w:val="left"/>
      <w:pPr>
        <w:ind w:left="2976" w:hanging="360"/>
      </w:pPr>
    </w:lvl>
    <w:lvl w:ilvl="5" w:tplc="0419001B" w:tentative="1">
      <w:start w:val="1"/>
      <w:numFmt w:val="lowerRoman"/>
      <w:lvlText w:val="%6."/>
      <w:lvlJc w:val="right"/>
      <w:pPr>
        <w:ind w:left="3696" w:hanging="180"/>
      </w:pPr>
    </w:lvl>
    <w:lvl w:ilvl="6" w:tplc="0419000F" w:tentative="1">
      <w:start w:val="1"/>
      <w:numFmt w:val="decimal"/>
      <w:lvlText w:val="%7."/>
      <w:lvlJc w:val="left"/>
      <w:pPr>
        <w:ind w:left="4416" w:hanging="360"/>
      </w:pPr>
    </w:lvl>
    <w:lvl w:ilvl="7" w:tplc="04190019" w:tentative="1">
      <w:start w:val="1"/>
      <w:numFmt w:val="lowerLetter"/>
      <w:lvlText w:val="%8."/>
      <w:lvlJc w:val="left"/>
      <w:pPr>
        <w:ind w:left="5136" w:hanging="360"/>
      </w:pPr>
    </w:lvl>
    <w:lvl w:ilvl="8" w:tplc="0419001B" w:tentative="1">
      <w:start w:val="1"/>
      <w:numFmt w:val="lowerRoman"/>
      <w:lvlText w:val="%9."/>
      <w:lvlJc w:val="right"/>
      <w:pPr>
        <w:ind w:left="5856" w:hanging="180"/>
      </w:pPr>
    </w:lvl>
  </w:abstractNum>
  <w:abstractNum w:abstractNumId="4">
    <w:nsid w:val="251F5D33"/>
    <w:multiLevelType w:val="hybridMultilevel"/>
    <w:tmpl w:val="83CA40A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7B37D1D"/>
    <w:multiLevelType w:val="hybridMultilevel"/>
    <w:tmpl w:val="0468861A"/>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C5B4083"/>
    <w:multiLevelType w:val="multilevel"/>
    <w:tmpl w:val="42FE8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E044D87"/>
    <w:multiLevelType w:val="hybridMultilevel"/>
    <w:tmpl w:val="E1FAB5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FC35099"/>
    <w:multiLevelType w:val="multilevel"/>
    <w:tmpl w:val="76D8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3315FE8"/>
    <w:multiLevelType w:val="hybridMultilevel"/>
    <w:tmpl w:val="403EEF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451122D"/>
    <w:multiLevelType w:val="hybridMultilevel"/>
    <w:tmpl w:val="050AB77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46C2E38"/>
    <w:multiLevelType w:val="hybridMultilevel"/>
    <w:tmpl w:val="D054A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B512D42"/>
    <w:multiLevelType w:val="multilevel"/>
    <w:tmpl w:val="F2868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CFA55FE"/>
    <w:multiLevelType w:val="hybridMultilevel"/>
    <w:tmpl w:val="63868D0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39E1C82"/>
    <w:multiLevelType w:val="hybridMultilevel"/>
    <w:tmpl w:val="AE602A5A"/>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5BC4E57"/>
    <w:multiLevelType w:val="hybridMultilevel"/>
    <w:tmpl w:val="519EA74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DEC7E29"/>
    <w:multiLevelType w:val="multilevel"/>
    <w:tmpl w:val="90882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9647CB6"/>
    <w:multiLevelType w:val="hybridMultilevel"/>
    <w:tmpl w:val="4468BE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6237931"/>
    <w:multiLevelType w:val="multilevel"/>
    <w:tmpl w:val="2EB40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8"/>
  </w:num>
  <w:num w:numId="3">
    <w:abstractNumId w:val="18"/>
  </w:num>
  <w:num w:numId="4">
    <w:abstractNumId w:val="16"/>
  </w:num>
  <w:num w:numId="5">
    <w:abstractNumId w:val="17"/>
  </w:num>
  <w:num w:numId="6">
    <w:abstractNumId w:val="1"/>
  </w:num>
  <w:num w:numId="7">
    <w:abstractNumId w:val="9"/>
  </w:num>
  <w:num w:numId="8">
    <w:abstractNumId w:val="7"/>
  </w:num>
  <w:num w:numId="9">
    <w:abstractNumId w:val="0"/>
  </w:num>
  <w:num w:numId="10">
    <w:abstractNumId w:val="11"/>
  </w:num>
  <w:num w:numId="11">
    <w:abstractNumId w:val="13"/>
  </w:num>
  <w:num w:numId="12">
    <w:abstractNumId w:val="15"/>
  </w:num>
  <w:num w:numId="13">
    <w:abstractNumId w:val="4"/>
  </w:num>
  <w:num w:numId="14">
    <w:abstractNumId w:val="5"/>
  </w:num>
  <w:num w:numId="15">
    <w:abstractNumId w:val="10"/>
  </w:num>
  <w:num w:numId="16">
    <w:abstractNumId w:val="14"/>
  </w:num>
  <w:num w:numId="17">
    <w:abstractNumId w:val="2"/>
  </w:num>
  <w:num w:numId="18">
    <w:abstractNumId w:val="6"/>
  </w:num>
  <w:num w:numId="1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autoHyphenation/>
  <w:drawingGridHorizontalSpacing w:val="110"/>
  <w:displayHorizontalDrawingGridEvery w:val="2"/>
  <w:characterSpacingControl w:val="doNotCompress"/>
  <w:footnotePr>
    <w:footnote w:id="0"/>
    <w:footnote w:id="1"/>
  </w:footnotePr>
  <w:endnotePr>
    <w:endnote w:id="0"/>
    <w:endnote w:id="1"/>
  </w:endnotePr>
  <w:compat/>
  <w:rsids>
    <w:rsidRoot w:val="00C16804"/>
    <w:rsid w:val="000106DB"/>
    <w:rsid w:val="00011A15"/>
    <w:rsid w:val="00012E7F"/>
    <w:rsid w:val="00017356"/>
    <w:rsid w:val="00027321"/>
    <w:rsid w:val="00030C6E"/>
    <w:rsid w:val="00040898"/>
    <w:rsid w:val="000479E4"/>
    <w:rsid w:val="00054169"/>
    <w:rsid w:val="00057487"/>
    <w:rsid w:val="00057E8D"/>
    <w:rsid w:val="00066212"/>
    <w:rsid w:val="000B3D50"/>
    <w:rsid w:val="000C53CB"/>
    <w:rsid w:val="000C6098"/>
    <w:rsid w:val="000F17AD"/>
    <w:rsid w:val="000F4D5F"/>
    <w:rsid w:val="0010404C"/>
    <w:rsid w:val="001041E1"/>
    <w:rsid w:val="00106345"/>
    <w:rsid w:val="0011468E"/>
    <w:rsid w:val="001257B0"/>
    <w:rsid w:val="00126A63"/>
    <w:rsid w:val="00130EBD"/>
    <w:rsid w:val="001664D1"/>
    <w:rsid w:val="001672F1"/>
    <w:rsid w:val="0018440F"/>
    <w:rsid w:val="001866E6"/>
    <w:rsid w:val="00195B81"/>
    <w:rsid w:val="001A4D08"/>
    <w:rsid w:val="001B2E94"/>
    <w:rsid w:val="001B49D8"/>
    <w:rsid w:val="001C1E33"/>
    <w:rsid w:val="001C2DA3"/>
    <w:rsid w:val="001E2C6A"/>
    <w:rsid w:val="001E3C43"/>
    <w:rsid w:val="001E5BC4"/>
    <w:rsid w:val="001F2BD3"/>
    <w:rsid w:val="001F7166"/>
    <w:rsid w:val="0020249E"/>
    <w:rsid w:val="00202F6B"/>
    <w:rsid w:val="00204DAD"/>
    <w:rsid w:val="00204FA6"/>
    <w:rsid w:val="00210A65"/>
    <w:rsid w:val="00220AD4"/>
    <w:rsid w:val="00245FB4"/>
    <w:rsid w:val="00251E0D"/>
    <w:rsid w:val="002553C9"/>
    <w:rsid w:val="002560BA"/>
    <w:rsid w:val="0026094B"/>
    <w:rsid w:val="0027127A"/>
    <w:rsid w:val="002A4015"/>
    <w:rsid w:val="002A572F"/>
    <w:rsid w:val="002B1320"/>
    <w:rsid w:val="002C04AB"/>
    <w:rsid w:val="002C46B7"/>
    <w:rsid w:val="002D4628"/>
    <w:rsid w:val="002E3EE0"/>
    <w:rsid w:val="002F3628"/>
    <w:rsid w:val="00301848"/>
    <w:rsid w:val="00302904"/>
    <w:rsid w:val="003152AF"/>
    <w:rsid w:val="003203B5"/>
    <w:rsid w:val="00335F88"/>
    <w:rsid w:val="00357B33"/>
    <w:rsid w:val="00371754"/>
    <w:rsid w:val="003744EE"/>
    <w:rsid w:val="00376D69"/>
    <w:rsid w:val="003815C9"/>
    <w:rsid w:val="00390BBD"/>
    <w:rsid w:val="003B2C2E"/>
    <w:rsid w:val="003B789A"/>
    <w:rsid w:val="003C498A"/>
    <w:rsid w:val="003C553D"/>
    <w:rsid w:val="003D1DFD"/>
    <w:rsid w:val="003F032D"/>
    <w:rsid w:val="003F1C33"/>
    <w:rsid w:val="003F4711"/>
    <w:rsid w:val="003F58E2"/>
    <w:rsid w:val="003F5917"/>
    <w:rsid w:val="003F72DD"/>
    <w:rsid w:val="0040074E"/>
    <w:rsid w:val="00403797"/>
    <w:rsid w:val="00415EB3"/>
    <w:rsid w:val="00420C1B"/>
    <w:rsid w:val="0043252C"/>
    <w:rsid w:val="004338BB"/>
    <w:rsid w:val="004425BA"/>
    <w:rsid w:val="0045157D"/>
    <w:rsid w:val="00457843"/>
    <w:rsid w:val="0046126B"/>
    <w:rsid w:val="00473713"/>
    <w:rsid w:val="0049118C"/>
    <w:rsid w:val="004A3051"/>
    <w:rsid w:val="004A6192"/>
    <w:rsid w:val="004E0BD6"/>
    <w:rsid w:val="004F4397"/>
    <w:rsid w:val="00500369"/>
    <w:rsid w:val="00522369"/>
    <w:rsid w:val="005445C1"/>
    <w:rsid w:val="005519EE"/>
    <w:rsid w:val="00555FA2"/>
    <w:rsid w:val="00561D76"/>
    <w:rsid w:val="00581F96"/>
    <w:rsid w:val="00596D04"/>
    <w:rsid w:val="00597AD4"/>
    <w:rsid w:val="005A5EDD"/>
    <w:rsid w:val="005A6062"/>
    <w:rsid w:val="005B003E"/>
    <w:rsid w:val="005B3688"/>
    <w:rsid w:val="005B3D26"/>
    <w:rsid w:val="005C1A4D"/>
    <w:rsid w:val="005D04BA"/>
    <w:rsid w:val="005E7947"/>
    <w:rsid w:val="0060352B"/>
    <w:rsid w:val="00607189"/>
    <w:rsid w:val="00611776"/>
    <w:rsid w:val="00611EBC"/>
    <w:rsid w:val="00621B3A"/>
    <w:rsid w:val="00634200"/>
    <w:rsid w:val="006349CC"/>
    <w:rsid w:val="00635EF6"/>
    <w:rsid w:val="00663FB4"/>
    <w:rsid w:val="006646C8"/>
    <w:rsid w:val="0069120E"/>
    <w:rsid w:val="006929B2"/>
    <w:rsid w:val="006940A7"/>
    <w:rsid w:val="006943AB"/>
    <w:rsid w:val="00695788"/>
    <w:rsid w:val="006A417F"/>
    <w:rsid w:val="006A674C"/>
    <w:rsid w:val="006B0292"/>
    <w:rsid w:val="006B3B17"/>
    <w:rsid w:val="006B5473"/>
    <w:rsid w:val="006C5AFD"/>
    <w:rsid w:val="006E779C"/>
    <w:rsid w:val="006F79B5"/>
    <w:rsid w:val="007263C3"/>
    <w:rsid w:val="00727ED5"/>
    <w:rsid w:val="00731691"/>
    <w:rsid w:val="00752AFF"/>
    <w:rsid w:val="00756D30"/>
    <w:rsid w:val="00765FF4"/>
    <w:rsid w:val="00767644"/>
    <w:rsid w:val="007738CF"/>
    <w:rsid w:val="00784853"/>
    <w:rsid w:val="00791995"/>
    <w:rsid w:val="007A68BF"/>
    <w:rsid w:val="007B4A3D"/>
    <w:rsid w:val="007B7023"/>
    <w:rsid w:val="007C2920"/>
    <w:rsid w:val="007D08D7"/>
    <w:rsid w:val="007E09E6"/>
    <w:rsid w:val="007E32C3"/>
    <w:rsid w:val="007E5863"/>
    <w:rsid w:val="007F2D42"/>
    <w:rsid w:val="00804D1D"/>
    <w:rsid w:val="00805236"/>
    <w:rsid w:val="00806705"/>
    <w:rsid w:val="008132F3"/>
    <w:rsid w:val="00822072"/>
    <w:rsid w:val="00842F10"/>
    <w:rsid w:val="00845CB2"/>
    <w:rsid w:val="00847172"/>
    <w:rsid w:val="00861CDD"/>
    <w:rsid w:val="008628E7"/>
    <w:rsid w:val="00865BE3"/>
    <w:rsid w:val="0088680C"/>
    <w:rsid w:val="008910C6"/>
    <w:rsid w:val="008A1139"/>
    <w:rsid w:val="008B675C"/>
    <w:rsid w:val="008C0281"/>
    <w:rsid w:val="008D0EBF"/>
    <w:rsid w:val="008E0174"/>
    <w:rsid w:val="008E0A70"/>
    <w:rsid w:val="008E1CF3"/>
    <w:rsid w:val="008E3F4D"/>
    <w:rsid w:val="008E50C2"/>
    <w:rsid w:val="008F03B0"/>
    <w:rsid w:val="008F5879"/>
    <w:rsid w:val="009059DC"/>
    <w:rsid w:val="00906882"/>
    <w:rsid w:val="00910922"/>
    <w:rsid w:val="009205B1"/>
    <w:rsid w:val="00926F95"/>
    <w:rsid w:val="00934F8A"/>
    <w:rsid w:val="00936B19"/>
    <w:rsid w:val="009524B8"/>
    <w:rsid w:val="00971B1E"/>
    <w:rsid w:val="00974944"/>
    <w:rsid w:val="00975C17"/>
    <w:rsid w:val="00981090"/>
    <w:rsid w:val="0099504A"/>
    <w:rsid w:val="00995550"/>
    <w:rsid w:val="009A211A"/>
    <w:rsid w:val="009D6CD3"/>
    <w:rsid w:val="00A00D25"/>
    <w:rsid w:val="00A0238B"/>
    <w:rsid w:val="00A1330C"/>
    <w:rsid w:val="00A350FF"/>
    <w:rsid w:val="00A534DF"/>
    <w:rsid w:val="00A81B56"/>
    <w:rsid w:val="00A9387E"/>
    <w:rsid w:val="00A97D79"/>
    <w:rsid w:val="00AA076D"/>
    <w:rsid w:val="00AA22D4"/>
    <w:rsid w:val="00AA55C9"/>
    <w:rsid w:val="00AC11CF"/>
    <w:rsid w:val="00AE1CF7"/>
    <w:rsid w:val="00AF050A"/>
    <w:rsid w:val="00B1190C"/>
    <w:rsid w:val="00B17B9A"/>
    <w:rsid w:val="00B17EB6"/>
    <w:rsid w:val="00B21E87"/>
    <w:rsid w:val="00B323AF"/>
    <w:rsid w:val="00B37CBF"/>
    <w:rsid w:val="00B420A7"/>
    <w:rsid w:val="00B447B8"/>
    <w:rsid w:val="00B504C0"/>
    <w:rsid w:val="00B57520"/>
    <w:rsid w:val="00B600EB"/>
    <w:rsid w:val="00B63E6C"/>
    <w:rsid w:val="00B710BB"/>
    <w:rsid w:val="00B7242B"/>
    <w:rsid w:val="00B8156A"/>
    <w:rsid w:val="00B82DE6"/>
    <w:rsid w:val="00B871DD"/>
    <w:rsid w:val="00BA4D5F"/>
    <w:rsid w:val="00BC7957"/>
    <w:rsid w:val="00BD0ED1"/>
    <w:rsid w:val="00BD141A"/>
    <w:rsid w:val="00BD536E"/>
    <w:rsid w:val="00BD6D38"/>
    <w:rsid w:val="00C01423"/>
    <w:rsid w:val="00C01801"/>
    <w:rsid w:val="00C128C5"/>
    <w:rsid w:val="00C16804"/>
    <w:rsid w:val="00C22D91"/>
    <w:rsid w:val="00C37101"/>
    <w:rsid w:val="00C60C5A"/>
    <w:rsid w:val="00C80E9D"/>
    <w:rsid w:val="00C9468D"/>
    <w:rsid w:val="00C95D76"/>
    <w:rsid w:val="00CA11F3"/>
    <w:rsid w:val="00CA7CB5"/>
    <w:rsid w:val="00CB1135"/>
    <w:rsid w:val="00CB3DD6"/>
    <w:rsid w:val="00CB5EAD"/>
    <w:rsid w:val="00CB6383"/>
    <w:rsid w:val="00CC1307"/>
    <w:rsid w:val="00CE618E"/>
    <w:rsid w:val="00CE63F1"/>
    <w:rsid w:val="00CE70FC"/>
    <w:rsid w:val="00D1625E"/>
    <w:rsid w:val="00D32A2E"/>
    <w:rsid w:val="00D32B8C"/>
    <w:rsid w:val="00D340DD"/>
    <w:rsid w:val="00D352DA"/>
    <w:rsid w:val="00D36F87"/>
    <w:rsid w:val="00D52128"/>
    <w:rsid w:val="00D521C6"/>
    <w:rsid w:val="00D550C4"/>
    <w:rsid w:val="00D835C6"/>
    <w:rsid w:val="00D92BEF"/>
    <w:rsid w:val="00DA3E16"/>
    <w:rsid w:val="00DC10AD"/>
    <w:rsid w:val="00DC7703"/>
    <w:rsid w:val="00DD1ADA"/>
    <w:rsid w:val="00DE4E39"/>
    <w:rsid w:val="00DF1555"/>
    <w:rsid w:val="00DF2172"/>
    <w:rsid w:val="00E1457E"/>
    <w:rsid w:val="00E155F4"/>
    <w:rsid w:val="00E16E87"/>
    <w:rsid w:val="00E34449"/>
    <w:rsid w:val="00E50B77"/>
    <w:rsid w:val="00E6266E"/>
    <w:rsid w:val="00E75498"/>
    <w:rsid w:val="00E75700"/>
    <w:rsid w:val="00E857CE"/>
    <w:rsid w:val="00E95738"/>
    <w:rsid w:val="00EA263D"/>
    <w:rsid w:val="00EA3523"/>
    <w:rsid w:val="00EB4760"/>
    <w:rsid w:val="00EC356B"/>
    <w:rsid w:val="00EC7E5D"/>
    <w:rsid w:val="00EF255A"/>
    <w:rsid w:val="00F06180"/>
    <w:rsid w:val="00F537E7"/>
    <w:rsid w:val="00F66973"/>
    <w:rsid w:val="00F678B2"/>
    <w:rsid w:val="00F71DCD"/>
    <w:rsid w:val="00F87D48"/>
    <w:rsid w:val="00F9196B"/>
    <w:rsid w:val="00FA7388"/>
    <w:rsid w:val="00FE0253"/>
    <w:rsid w:val="00FF00A7"/>
    <w:rsid w:val="00FF1D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6804"/>
  </w:style>
  <w:style w:type="paragraph" w:styleId="1">
    <w:name w:val="heading 1"/>
    <w:basedOn w:val="a"/>
    <w:link w:val="10"/>
    <w:uiPriority w:val="9"/>
    <w:qFormat/>
    <w:rsid w:val="00A534D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3F58E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011A1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16804"/>
    <w:rPr>
      <w:color w:val="0000FF"/>
      <w:u w:val="single"/>
    </w:rPr>
  </w:style>
  <w:style w:type="paragraph" w:styleId="a4">
    <w:name w:val="header"/>
    <w:basedOn w:val="a"/>
    <w:link w:val="a5"/>
    <w:uiPriority w:val="99"/>
    <w:semiHidden/>
    <w:unhideWhenUsed/>
    <w:rsid w:val="00B1190C"/>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B1190C"/>
  </w:style>
  <w:style w:type="paragraph" w:styleId="a6">
    <w:name w:val="footer"/>
    <w:basedOn w:val="a"/>
    <w:link w:val="a7"/>
    <w:uiPriority w:val="99"/>
    <w:unhideWhenUsed/>
    <w:rsid w:val="00B1190C"/>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1190C"/>
  </w:style>
  <w:style w:type="paragraph" w:styleId="a8">
    <w:name w:val="Normal (Web)"/>
    <w:basedOn w:val="a"/>
    <w:uiPriority w:val="99"/>
    <w:rsid w:val="00B323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Strong"/>
    <w:basedOn w:val="a0"/>
    <w:uiPriority w:val="22"/>
    <w:qFormat/>
    <w:rsid w:val="00106345"/>
    <w:rPr>
      <w:b/>
      <w:bCs/>
    </w:rPr>
  </w:style>
  <w:style w:type="paragraph" w:styleId="aa">
    <w:name w:val="Plain Text"/>
    <w:basedOn w:val="a"/>
    <w:link w:val="ab"/>
    <w:uiPriority w:val="99"/>
    <w:unhideWhenUsed/>
    <w:rsid w:val="00FE0253"/>
    <w:pPr>
      <w:spacing w:after="0" w:line="240" w:lineRule="auto"/>
    </w:pPr>
    <w:rPr>
      <w:rFonts w:ascii="Consolas" w:hAnsi="Consolas"/>
      <w:sz w:val="21"/>
      <w:szCs w:val="21"/>
    </w:rPr>
  </w:style>
  <w:style w:type="character" w:customStyle="1" w:styleId="ab">
    <w:name w:val="Текст Знак"/>
    <w:basedOn w:val="a0"/>
    <w:link w:val="aa"/>
    <w:uiPriority w:val="99"/>
    <w:rsid w:val="00FE0253"/>
    <w:rPr>
      <w:rFonts w:ascii="Consolas" w:hAnsi="Consolas"/>
      <w:sz w:val="21"/>
      <w:szCs w:val="21"/>
    </w:rPr>
  </w:style>
  <w:style w:type="paragraph" w:styleId="ac">
    <w:name w:val="Revision"/>
    <w:hidden/>
    <w:uiPriority w:val="99"/>
    <w:semiHidden/>
    <w:rsid w:val="00C01423"/>
    <w:pPr>
      <w:spacing w:after="0" w:line="240" w:lineRule="auto"/>
    </w:pPr>
  </w:style>
  <w:style w:type="paragraph" w:styleId="ad">
    <w:name w:val="Balloon Text"/>
    <w:basedOn w:val="a"/>
    <w:link w:val="ae"/>
    <w:uiPriority w:val="99"/>
    <w:semiHidden/>
    <w:unhideWhenUsed/>
    <w:rsid w:val="00C01423"/>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C01423"/>
    <w:rPr>
      <w:rFonts w:ascii="Tahoma" w:hAnsi="Tahoma" w:cs="Tahoma"/>
      <w:sz w:val="16"/>
      <w:szCs w:val="16"/>
    </w:rPr>
  </w:style>
  <w:style w:type="character" w:customStyle="1" w:styleId="10">
    <w:name w:val="Заголовок 1 Знак"/>
    <w:basedOn w:val="a0"/>
    <w:link w:val="1"/>
    <w:uiPriority w:val="9"/>
    <w:rsid w:val="00A534DF"/>
    <w:rPr>
      <w:rFonts w:ascii="Times New Roman" w:eastAsia="Times New Roman" w:hAnsi="Times New Roman" w:cs="Times New Roman"/>
      <w:b/>
      <w:bCs/>
      <w:kern w:val="36"/>
      <w:sz w:val="48"/>
      <w:szCs w:val="48"/>
      <w:lang w:eastAsia="ru-RU"/>
    </w:rPr>
  </w:style>
  <w:style w:type="paragraph" w:styleId="z-">
    <w:name w:val="HTML Top of Form"/>
    <w:basedOn w:val="a"/>
    <w:next w:val="a"/>
    <w:link w:val="z-0"/>
    <w:hidden/>
    <w:uiPriority w:val="99"/>
    <w:semiHidden/>
    <w:unhideWhenUsed/>
    <w:rsid w:val="00A534DF"/>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A534DF"/>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A534DF"/>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A534DF"/>
    <w:rPr>
      <w:rFonts w:ascii="Arial" w:eastAsia="Times New Roman" w:hAnsi="Arial" w:cs="Arial"/>
      <w:vanish/>
      <w:sz w:val="16"/>
      <w:szCs w:val="16"/>
      <w:lang w:eastAsia="ru-RU"/>
    </w:rPr>
  </w:style>
  <w:style w:type="character" w:styleId="af">
    <w:name w:val="Emphasis"/>
    <w:basedOn w:val="a0"/>
    <w:uiPriority w:val="20"/>
    <w:qFormat/>
    <w:rsid w:val="00804D1D"/>
    <w:rPr>
      <w:i/>
      <w:iCs/>
    </w:rPr>
  </w:style>
  <w:style w:type="character" w:customStyle="1" w:styleId="30">
    <w:name w:val="Заголовок 3 Знак"/>
    <w:basedOn w:val="a0"/>
    <w:link w:val="3"/>
    <w:uiPriority w:val="9"/>
    <w:rsid w:val="00011A15"/>
    <w:rPr>
      <w:rFonts w:asciiTheme="majorHAnsi" w:eastAsiaTheme="majorEastAsia" w:hAnsiTheme="majorHAnsi" w:cstheme="majorBidi"/>
      <w:b/>
      <w:bCs/>
      <w:color w:val="4F81BD" w:themeColor="accent1"/>
    </w:rPr>
  </w:style>
  <w:style w:type="paragraph" w:styleId="af0">
    <w:name w:val="List Paragraph"/>
    <w:basedOn w:val="a"/>
    <w:uiPriority w:val="34"/>
    <w:qFormat/>
    <w:rsid w:val="005A5EDD"/>
    <w:pPr>
      <w:ind w:left="720"/>
      <w:contextualSpacing/>
    </w:pPr>
  </w:style>
  <w:style w:type="paragraph" w:styleId="af1">
    <w:name w:val="No Spacing"/>
    <w:link w:val="af2"/>
    <w:uiPriority w:val="1"/>
    <w:qFormat/>
    <w:rsid w:val="00CA11F3"/>
    <w:pPr>
      <w:spacing w:after="0" w:line="240" w:lineRule="auto"/>
    </w:pPr>
    <w:rPr>
      <w:rFonts w:eastAsiaTheme="minorEastAsia"/>
    </w:rPr>
  </w:style>
  <w:style w:type="character" w:customStyle="1" w:styleId="af2">
    <w:name w:val="Без интервала Знак"/>
    <w:basedOn w:val="a0"/>
    <w:link w:val="af1"/>
    <w:uiPriority w:val="1"/>
    <w:rsid w:val="00CA11F3"/>
    <w:rPr>
      <w:rFonts w:eastAsiaTheme="minorEastAsia"/>
    </w:rPr>
  </w:style>
  <w:style w:type="character" w:customStyle="1" w:styleId="20">
    <w:name w:val="Заголовок 2 Знак"/>
    <w:basedOn w:val="a0"/>
    <w:link w:val="2"/>
    <w:uiPriority w:val="9"/>
    <w:semiHidden/>
    <w:rsid w:val="003F58E2"/>
    <w:rPr>
      <w:rFonts w:asciiTheme="majorHAnsi" w:eastAsiaTheme="majorEastAsia" w:hAnsiTheme="majorHAnsi" w:cstheme="majorBidi"/>
      <w:b/>
      <w:bCs/>
      <w:color w:val="4F81BD" w:themeColor="accent1"/>
      <w:sz w:val="26"/>
      <w:szCs w:val="26"/>
    </w:rPr>
  </w:style>
  <w:style w:type="table" w:styleId="af3">
    <w:name w:val="Table Grid"/>
    <w:basedOn w:val="a1"/>
    <w:uiPriority w:val="59"/>
    <w:rsid w:val="002C46B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3384219">
      <w:bodyDiv w:val="1"/>
      <w:marLeft w:val="0"/>
      <w:marRight w:val="0"/>
      <w:marTop w:val="0"/>
      <w:marBottom w:val="0"/>
      <w:divBdr>
        <w:top w:val="none" w:sz="0" w:space="0" w:color="auto"/>
        <w:left w:val="none" w:sz="0" w:space="0" w:color="auto"/>
        <w:bottom w:val="none" w:sz="0" w:space="0" w:color="auto"/>
        <w:right w:val="none" w:sz="0" w:space="0" w:color="auto"/>
      </w:divBdr>
    </w:div>
    <w:div w:id="297805305">
      <w:bodyDiv w:val="1"/>
      <w:marLeft w:val="0"/>
      <w:marRight w:val="0"/>
      <w:marTop w:val="0"/>
      <w:marBottom w:val="0"/>
      <w:divBdr>
        <w:top w:val="none" w:sz="0" w:space="0" w:color="auto"/>
        <w:left w:val="none" w:sz="0" w:space="0" w:color="auto"/>
        <w:bottom w:val="none" w:sz="0" w:space="0" w:color="auto"/>
        <w:right w:val="none" w:sz="0" w:space="0" w:color="auto"/>
      </w:divBdr>
    </w:div>
    <w:div w:id="345982804">
      <w:bodyDiv w:val="1"/>
      <w:marLeft w:val="0"/>
      <w:marRight w:val="0"/>
      <w:marTop w:val="0"/>
      <w:marBottom w:val="0"/>
      <w:divBdr>
        <w:top w:val="none" w:sz="0" w:space="0" w:color="auto"/>
        <w:left w:val="none" w:sz="0" w:space="0" w:color="auto"/>
        <w:bottom w:val="none" w:sz="0" w:space="0" w:color="auto"/>
        <w:right w:val="none" w:sz="0" w:space="0" w:color="auto"/>
      </w:divBdr>
    </w:div>
    <w:div w:id="346829754">
      <w:bodyDiv w:val="1"/>
      <w:marLeft w:val="0"/>
      <w:marRight w:val="0"/>
      <w:marTop w:val="0"/>
      <w:marBottom w:val="0"/>
      <w:divBdr>
        <w:top w:val="none" w:sz="0" w:space="0" w:color="auto"/>
        <w:left w:val="none" w:sz="0" w:space="0" w:color="auto"/>
        <w:bottom w:val="none" w:sz="0" w:space="0" w:color="auto"/>
        <w:right w:val="none" w:sz="0" w:space="0" w:color="auto"/>
      </w:divBdr>
      <w:divsChild>
        <w:div w:id="252324395">
          <w:marLeft w:val="400"/>
          <w:marRight w:val="400"/>
          <w:marTop w:val="133"/>
          <w:marBottom w:val="133"/>
          <w:divBdr>
            <w:top w:val="none" w:sz="0" w:space="0" w:color="auto"/>
            <w:left w:val="none" w:sz="0" w:space="0" w:color="auto"/>
            <w:bottom w:val="none" w:sz="0" w:space="0" w:color="auto"/>
            <w:right w:val="none" w:sz="0" w:space="0" w:color="auto"/>
          </w:divBdr>
        </w:div>
        <w:div w:id="1058359635">
          <w:marLeft w:val="400"/>
          <w:marRight w:val="400"/>
          <w:marTop w:val="133"/>
          <w:marBottom w:val="133"/>
          <w:divBdr>
            <w:top w:val="none" w:sz="0" w:space="0" w:color="auto"/>
            <w:left w:val="none" w:sz="0" w:space="0" w:color="auto"/>
            <w:bottom w:val="none" w:sz="0" w:space="0" w:color="auto"/>
            <w:right w:val="none" w:sz="0" w:space="0" w:color="auto"/>
          </w:divBdr>
        </w:div>
      </w:divsChild>
    </w:div>
    <w:div w:id="414598688">
      <w:bodyDiv w:val="1"/>
      <w:marLeft w:val="0"/>
      <w:marRight w:val="0"/>
      <w:marTop w:val="0"/>
      <w:marBottom w:val="0"/>
      <w:divBdr>
        <w:top w:val="none" w:sz="0" w:space="0" w:color="auto"/>
        <w:left w:val="none" w:sz="0" w:space="0" w:color="auto"/>
        <w:bottom w:val="none" w:sz="0" w:space="0" w:color="auto"/>
        <w:right w:val="none" w:sz="0" w:space="0" w:color="auto"/>
      </w:divBdr>
    </w:div>
    <w:div w:id="456485927">
      <w:bodyDiv w:val="1"/>
      <w:marLeft w:val="0"/>
      <w:marRight w:val="0"/>
      <w:marTop w:val="0"/>
      <w:marBottom w:val="0"/>
      <w:divBdr>
        <w:top w:val="none" w:sz="0" w:space="0" w:color="auto"/>
        <w:left w:val="none" w:sz="0" w:space="0" w:color="auto"/>
        <w:bottom w:val="none" w:sz="0" w:space="0" w:color="auto"/>
        <w:right w:val="none" w:sz="0" w:space="0" w:color="auto"/>
      </w:divBdr>
      <w:divsChild>
        <w:div w:id="442263602">
          <w:marLeft w:val="0"/>
          <w:marRight w:val="0"/>
          <w:marTop w:val="0"/>
          <w:marBottom w:val="0"/>
          <w:divBdr>
            <w:top w:val="none" w:sz="0" w:space="0" w:color="auto"/>
            <w:left w:val="none" w:sz="0" w:space="0" w:color="auto"/>
            <w:bottom w:val="none" w:sz="0" w:space="0" w:color="auto"/>
            <w:right w:val="none" w:sz="0" w:space="0" w:color="auto"/>
          </w:divBdr>
          <w:divsChild>
            <w:div w:id="1248421005">
              <w:marLeft w:val="0"/>
              <w:marRight w:val="0"/>
              <w:marTop w:val="0"/>
              <w:marBottom w:val="0"/>
              <w:divBdr>
                <w:top w:val="none" w:sz="0" w:space="0" w:color="auto"/>
                <w:left w:val="none" w:sz="0" w:space="0" w:color="auto"/>
                <w:bottom w:val="none" w:sz="0" w:space="0" w:color="auto"/>
                <w:right w:val="none" w:sz="0" w:space="0" w:color="auto"/>
              </w:divBdr>
              <w:divsChild>
                <w:div w:id="1850220748">
                  <w:marLeft w:val="0"/>
                  <w:marRight w:val="0"/>
                  <w:marTop w:val="0"/>
                  <w:marBottom w:val="0"/>
                  <w:divBdr>
                    <w:top w:val="none" w:sz="0" w:space="0" w:color="auto"/>
                    <w:left w:val="none" w:sz="0" w:space="0" w:color="auto"/>
                    <w:bottom w:val="none" w:sz="0" w:space="0" w:color="auto"/>
                    <w:right w:val="none" w:sz="0" w:space="0" w:color="auto"/>
                  </w:divBdr>
                  <w:divsChild>
                    <w:div w:id="872959111">
                      <w:marLeft w:val="-240"/>
                      <w:marRight w:val="-240"/>
                      <w:marTop w:val="0"/>
                      <w:marBottom w:val="0"/>
                      <w:divBdr>
                        <w:top w:val="none" w:sz="0" w:space="0" w:color="auto"/>
                        <w:left w:val="none" w:sz="0" w:space="0" w:color="auto"/>
                        <w:bottom w:val="none" w:sz="0" w:space="0" w:color="auto"/>
                        <w:right w:val="none" w:sz="0" w:space="0" w:color="auto"/>
                      </w:divBdr>
                      <w:divsChild>
                        <w:div w:id="1961959815">
                          <w:marLeft w:val="0"/>
                          <w:marRight w:val="0"/>
                          <w:marTop w:val="0"/>
                          <w:marBottom w:val="0"/>
                          <w:divBdr>
                            <w:top w:val="none" w:sz="0" w:space="0" w:color="auto"/>
                            <w:left w:val="none" w:sz="0" w:space="0" w:color="auto"/>
                            <w:bottom w:val="none" w:sz="0" w:space="0" w:color="auto"/>
                            <w:right w:val="none" w:sz="0" w:space="0" w:color="auto"/>
                          </w:divBdr>
                          <w:divsChild>
                            <w:div w:id="319699124">
                              <w:marLeft w:val="0"/>
                              <w:marRight w:val="0"/>
                              <w:marTop w:val="0"/>
                              <w:marBottom w:val="0"/>
                              <w:divBdr>
                                <w:top w:val="none" w:sz="0" w:space="0" w:color="auto"/>
                                <w:left w:val="none" w:sz="0" w:space="0" w:color="auto"/>
                                <w:bottom w:val="none" w:sz="0" w:space="0" w:color="auto"/>
                                <w:right w:val="none" w:sz="0" w:space="0" w:color="auto"/>
                              </w:divBdr>
                            </w:div>
                          </w:divsChild>
                        </w:div>
                        <w:div w:id="83519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754364">
          <w:marLeft w:val="0"/>
          <w:marRight w:val="0"/>
          <w:marTop w:val="0"/>
          <w:marBottom w:val="0"/>
          <w:divBdr>
            <w:top w:val="none" w:sz="0" w:space="0" w:color="auto"/>
            <w:left w:val="none" w:sz="0" w:space="0" w:color="auto"/>
            <w:bottom w:val="none" w:sz="0" w:space="0" w:color="auto"/>
            <w:right w:val="none" w:sz="0" w:space="0" w:color="auto"/>
          </w:divBdr>
          <w:divsChild>
            <w:div w:id="1123228702">
              <w:marLeft w:val="0"/>
              <w:marRight w:val="0"/>
              <w:marTop w:val="0"/>
              <w:marBottom w:val="0"/>
              <w:divBdr>
                <w:top w:val="none" w:sz="0" w:space="0" w:color="auto"/>
                <w:left w:val="none" w:sz="0" w:space="0" w:color="auto"/>
                <w:bottom w:val="none" w:sz="0" w:space="0" w:color="auto"/>
                <w:right w:val="none" w:sz="0" w:space="0" w:color="auto"/>
              </w:divBdr>
              <w:divsChild>
                <w:div w:id="1683891104">
                  <w:marLeft w:val="0"/>
                  <w:marRight w:val="0"/>
                  <w:marTop w:val="0"/>
                  <w:marBottom w:val="0"/>
                  <w:divBdr>
                    <w:top w:val="none" w:sz="0" w:space="0" w:color="auto"/>
                    <w:left w:val="none" w:sz="0" w:space="0" w:color="auto"/>
                    <w:bottom w:val="none" w:sz="0" w:space="0" w:color="auto"/>
                    <w:right w:val="none" w:sz="0" w:space="0" w:color="auto"/>
                  </w:divBdr>
                  <w:divsChild>
                    <w:div w:id="1995327936">
                      <w:marLeft w:val="-240"/>
                      <w:marRight w:val="-240"/>
                      <w:marTop w:val="0"/>
                      <w:marBottom w:val="0"/>
                      <w:divBdr>
                        <w:top w:val="none" w:sz="0" w:space="0" w:color="auto"/>
                        <w:left w:val="none" w:sz="0" w:space="0" w:color="auto"/>
                        <w:bottom w:val="none" w:sz="0" w:space="0" w:color="auto"/>
                        <w:right w:val="none" w:sz="0" w:space="0" w:color="auto"/>
                      </w:divBdr>
                      <w:divsChild>
                        <w:div w:id="908462037">
                          <w:marLeft w:val="0"/>
                          <w:marRight w:val="0"/>
                          <w:marTop w:val="0"/>
                          <w:marBottom w:val="0"/>
                          <w:divBdr>
                            <w:top w:val="none" w:sz="0" w:space="0" w:color="auto"/>
                            <w:left w:val="none" w:sz="0" w:space="0" w:color="auto"/>
                            <w:bottom w:val="none" w:sz="0" w:space="0" w:color="auto"/>
                            <w:right w:val="none" w:sz="0" w:space="0" w:color="auto"/>
                          </w:divBdr>
                          <w:divsChild>
                            <w:div w:id="1576933936">
                              <w:marLeft w:val="0"/>
                              <w:marRight w:val="0"/>
                              <w:marTop w:val="0"/>
                              <w:marBottom w:val="720"/>
                              <w:divBdr>
                                <w:top w:val="none" w:sz="0" w:space="0" w:color="auto"/>
                                <w:left w:val="none" w:sz="0" w:space="0" w:color="auto"/>
                                <w:bottom w:val="none" w:sz="0" w:space="0" w:color="auto"/>
                                <w:right w:val="none" w:sz="0" w:space="0" w:color="auto"/>
                              </w:divBdr>
                            </w:div>
                          </w:divsChild>
                        </w:div>
                      </w:divsChild>
                    </w:div>
                    <w:div w:id="1475872547">
                      <w:marLeft w:val="-240"/>
                      <w:marRight w:val="-240"/>
                      <w:marTop w:val="0"/>
                      <w:marBottom w:val="0"/>
                      <w:divBdr>
                        <w:top w:val="none" w:sz="0" w:space="0" w:color="auto"/>
                        <w:left w:val="none" w:sz="0" w:space="0" w:color="auto"/>
                        <w:bottom w:val="none" w:sz="0" w:space="0" w:color="auto"/>
                        <w:right w:val="none" w:sz="0" w:space="0" w:color="auto"/>
                      </w:divBdr>
                      <w:divsChild>
                        <w:div w:id="248849419">
                          <w:marLeft w:val="0"/>
                          <w:marRight w:val="0"/>
                          <w:marTop w:val="0"/>
                          <w:marBottom w:val="0"/>
                          <w:divBdr>
                            <w:top w:val="none" w:sz="0" w:space="0" w:color="auto"/>
                            <w:left w:val="none" w:sz="0" w:space="0" w:color="auto"/>
                            <w:bottom w:val="none" w:sz="0" w:space="0" w:color="auto"/>
                            <w:right w:val="none" w:sz="0" w:space="0" w:color="auto"/>
                          </w:divBdr>
                        </w:div>
                      </w:divsChild>
                    </w:div>
                    <w:div w:id="1353609707">
                      <w:marLeft w:val="-240"/>
                      <w:marRight w:val="-240"/>
                      <w:marTop w:val="0"/>
                      <w:marBottom w:val="0"/>
                      <w:divBdr>
                        <w:top w:val="none" w:sz="0" w:space="0" w:color="auto"/>
                        <w:left w:val="none" w:sz="0" w:space="0" w:color="auto"/>
                        <w:bottom w:val="none" w:sz="0" w:space="0" w:color="auto"/>
                        <w:right w:val="none" w:sz="0" w:space="0" w:color="auto"/>
                      </w:divBdr>
                      <w:divsChild>
                        <w:div w:id="2067333816">
                          <w:marLeft w:val="0"/>
                          <w:marRight w:val="0"/>
                          <w:marTop w:val="0"/>
                          <w:marBottom w:val="0"/>
                          <w:divBdr>
                            <w:top w:val="none" w:sz="0" w:space="0" w:color="auto"/>
                            <w:left w:val="none" w:sz="0" w:space="0" w:color="auto"/>
                            <w:bottom w:val="none" w:sz="0" w:space="0" w:color="auto"/>
                            <w:right w:val="none" w:sz="0" w:space="0" w:color="auto"/>
                          </w:divBdr>
                          <w:divsChild>
                            <w:div w:id="1682707617">
                              <w:marLeft w:val="0"/>
                              <w:marRight w:val="0"/>
                              <w:marTop w:val="720"/>
                              <w:marBottom w:val="0"/>
                              <w:divBdr>
                                <w:top w:val="none" w:sz="0" w:space="0" w:color="auto"/>
                                <w:left w:val="none" w:sz="0" w:space="0" w:color="auto"/>
                                <w:bottom w:val="none" w:sz="0" w:space="0" w:color="auto"/>
                                <w:right w:val="none" w:sz="0" w:space="0" w:color="auto"/>
                              </w:divBdr>
                              <w:divsChild>
                                <w:div w:id="1442845380">
                                  <w:marLeft w:val="0"/>
                                  <w:marRight w:val="0"/>
                                  <w:marTop w:val="0"/>
                                  <w:marBottom w:val="0"/>
                                  <w:divBdr>
                                    <w:top w:val="none" w:sz="0" w:space="0" w:color="auto"/>
                                    <w:left w:val="none" w:sz="0" w:space="0" w:color="auto"/>
                                    <w:bottom w:val="none" w:sz="0" w:space="0" w:color="auto"/>
                                    <w:right w:val="none" w:sz="0" w:space="0" w:color="auto"/>
                                  </w:divBdr>
                                  <w:divsChild>
                                    <w:div w:id="1647515108">
                                      <w:marLeft w:val="0"/>
                                      <w:marRight w:val="0"/>
                                      <w:marTop w:val="0"/>
                                      <w:marBottom w:val="0"/>
                                      <w:divBdr>
                                        <w:top w:val="none" w:sz="0" w:space="0" w:color="auto"/>
                                        <w:left w:val="none" w:sz="0" w:space="0" w:color="auto"/>
                                        <w:bottom w:val="none" w:sz="0" w:space="0" w:color="auto"/>
                                        <w:right w:val="none" w:sz="0" w:space="0" w:color="auto"/>
                                      </w:divBdr>
                                      <w:divsChild>
                                        <w:div w:id="485433802">
                                          <w:marLeft w:val="0"/>
                                          <w:marRight w:val="0"/>
                                          <w:marTop w:val="0"/>
                                          <w:marBottom w:val="0"/>
                                          <w:divBdr>
                                            <w:top w:val="none" w:sz="0" w:space="0" w:color="auto"/>
                                            <w:left w:val="none" w:sz="0" w:space="0" w:color="auto"/>
                                            <w:bottom w:val="none" w:sz="0" w:space="0" w:color="auto"/>
                                            <w:right w:val="none" w:sz="0" w:space="0" w:color="auto"/>
                                          </w:divBdr>
                                          <w:divsChild>
                                            <w:div w:id="165132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3907446">
      <w:bodyDiv w:val="1"/>
      <w:marLeft w:val="0"/>
      <w:marRight w:val="0"/>
      <w:marTop w:val="0"/>
      <w:marBottom w:val="0"/>
      <w:divBdr>
        <w:top w:val="none" w:sz="0" w:space="0" w:color="auto"/>
        <w:left w:val="none" w:sz="0" w:space="0" w:color="auto"/>
        <w:bottom w:val="none" w:sz="0" w:space="0" w:color="auto"/>
        <w:right w:val="none" w:sz="0" w:space="0" w:color="auto"/>
      </w:divBdr>
    </w:div>
    <w:div w:id="583102048">
      <w:bodyDiv w:val="1"/>
      <w:marLeft w:val="0"/>
      <w:marRight w:val="0"/>
      <w:marTop w:val="0"/>
      <w:marBottom w:val="0"/>
      <w:divBdr>
        <w:top w:val="none" w:sz="0" w:space="0" w:color="auto"/>
        <w:left w:val="none" w:sz="0" w:space="0" w:color="auto"/>
        <w:bottom w:val="none" w:sz="0" w:space="0" w:color="auto"/>
        <w:right w:val="none" w:sz="0" w:space="0" w:color="auto"/>
      </w:divBdr>
    </w:div>
    <w:div w:id="825781475">
      <w:bodyDiv w:val="1"/>
      <w:marLeft w:val="0"/>
      <w:marRight w:val="0"/>
      <w:marTop w:val="0"/>
      <w:marBottom w:val="0"/>
      <w:divBdr>
        <w:top w:val="none" w:sz="0" w:space="0" w:color="auto"/>
        <w:left w:val="none" w:sz="0" w:space="0" w:color="auto"/>
        <w:bottom w:val="none" w:sz="0" w:space="0" w:color="auto"/>
        <w:right w:val="none" w:sz="0" w:space="0" w:color="auto"/>
      </w:divBdr>
    </w:div>
    <w:div w:id="1152209299">
      <w:bodyDiv w:val="1"/>
      <w:marLeft w:val="0"/>
      <w:marRight w:val="0"/>
      <w:marTop w:val="0"/>
      <w:marBottom w:val="0"/>
      <w:divBdr>
        <w:top w:val="none" w:sz="0" w:space="0" w:color="auto"/>
        <w:left w:val="none" w:sz="0" w:space="0" w:color="auto"/>
        <w:bottom w:val="none" w:sz="0" w:space="0" w:color="auto"/>
        <w:right w:val="none" w:sz="0" w:space="0" w:color="auto"/>
      </w:divBdr>
    </w:div>
    <w:div w:id="1169175522">
      <w:bodyDiv w:val="1"/>
      <w:marLeft w:val="0"/>
      <w:marRight w:val="0"/>
      <w:marTop w:val="0"/>
      <w:marBottom w:val="0"/>
      <w:divBdr>
        <w:top w:val="none" w:sz="0" w:space="0" w:color="auto"/>
        <w:left w:val="none" w:sz="0" w:space="0" w:color="auto"/>
        <w:bottom w:val="none" w:sz="0" w:space="0" w:color="auto"/>
        <w:right w:val="none" w:sz="0" w:space="0" w:color="auto"/>
      </w:divBdr>
    </w:div>
    <w:div w:id="1196767790">
      <w:bodyDiv w:val="1"/>
      <w:marLeft w:val="0"/>
      <w:marRight w:val="0"/>
      <w:marTop w:val="0"/>
      <w:marBottom w:val="0"/>
      <w:divBdr>
        <w:top w:val="none" w:sz="0" w:space="0" w:color="auto"/>
        <w:left w:val="none" w:sz="0" w:space="0" w:color="auto"/>
        <w:bottom w:val="none" w:sz="0" w:space="0" w:color="auto"/>
        <w:right w:val="none" w:sz="0" w:space="0" w:color="auto"/>
      </w:divBdr>
    </w:div>
    <w:div w:id="1217664221">
      <w:bodyDiv w:val="1"/>
      <w:marLeft w:val="0"/>
      <w:marRight w:val="0"/>
      <w:marTop w:val="0"/>
      <w:marBottom w:val="0"/>
      <w:divBdr>
        <w:top w:val="none" w:sz="0" w:space="0" w:color="auto"/>
        <w:left w:val="none" w:sz="0" w:space="0" w:color="auto"/>
        <w:bottom w:val="none" w:sz="0" w:space="0" w:color="auto"/>
        <w:right w:val="none" w:sz="0" w:space="0" w:color="auto"/>
      </w:divBdr>
    </w:div>
    <w:div w:id="1237860705">
      <w:bodyDiv w:val="1"/>
      <w:marLeft w:val="0"/>
      <w:marRight w:val="0"/>
      <w:marTop w:val="0"/>
      <w:marBottom w:val="0"/>
      <w:divBdr>
        <w:top w:val="none" w:sz="0" w:space="0" w:color="auto"/>
        <w:left w:val="none" w:sz="0" w:space="0" w:color="auto"/>
        <w:bottom w:val="none" w:sz="0" w:space="0" w:color="auto"/>
        <w:right w:val="none" w:sz="0" w:space="0" w:color="auto"/>
      </w:divBdr>
      <w:divsChild>
        <w:div w:id="183523273">
          <w:marLeft w:val="400"/>
          <w:marRight w:val="400"/>
          <w:marTop w:val="133"/>
          <w:marBottom w:val="133"/>
          <w:divBdr>
            <w:top w:val="none" w:sz="0" w:space="0" w:color="auto"/>
            <w:left w:val="none" w:sz="0" w:space="0" w:color="auto"/>
            <w:bottom w:val="none" w:sz="0" w:space="0" w:color="auto"/>
            <w:right w:val="none" w:sz="0" w:space="0" w:color="auto"/>
          </w:divBdr>
        </w:div>
        <w:div w:id="1561209606">
          <w:marLeft w:val="400"/>
          <w:marRight w:val="400"/>
          <w:marTop w:val="133"/>
          <w:marBottom w:val="133"/>
          <w:divBdr>
            <w:top w:val="none" w:sz="0" w:space="0" w:color="auto"/>
            <w:left w:val="none" w:sz="0" w:space="0" w:color="auto"/>
            <w:bottom w:val="none" w:sz="0" w:space="0" w:color="auto"/>
            <w:right w:val="none" w:sz="0" w:space="0" w:color="auto"/>
          </w:divBdr>
        </w:div>
        <w:div w:id="1177771544">
          <w:marLeft w:val="400"/>
          <w:marRight w:val="400"/>
          <w:marTop w:val="133"/>
          <w:marBottom w:val="133"/>
          <w:divBdr>
            <w:top w:val="none" w:sz="0" w:space="0" w:color="auto"/>
            <w:left w:val="none" w:sz="0" w:space="0" w:color="auto"/>
            <w:bottom w:val="none" w:sz="0" w:space="0" w:color="auto"/>
            <w:right w:val="none" w:sz="0" w:space="0" w:color="auto"/>
          </w:divBdr>
        </w:div>
        <w:div w:id="1727606650">
          <w:marLeft w:val="400"/>
          <w:marRight w:val="400"/>
          <w:marTop w:val="133"/>
          <w:marBottom w:val="133"/>
          <w:divBdr>
            <w:top w:val="none" w:sz="0" w:space="0" w:color="auto"/>
            <w:left w:val="none" w:sz="0" w:space="0" w:color="auto"/>
            <w:bottom w:val="none" w:sz="0" w:space="0" w:color="auto"/>
            <w:right w:val="none" w:sz="0" w:space="0" w:color="auto"/>
          </w:divBdr>
        </w:div>
        <w:div w:id="2111705731">
          <w:marLeft w:val="400"/>
          <w:marRight w:val="400"/>
          <w:marTop w:val="133"/>
          <w:marBottom w:val="133"/>
          <w:divBdr>
            <w:top w:val="none" w:sz="0" w:space="0" w:color="auto"/>
            <w:left w:val="none" w:sz="0" w:space="0" w:color="auto"/>
            <w:bottom w:val="none" w:sz="0" w:space="0" w:color="auto"/>
            <w:right w:val="none" w:sz="0" w:space="0" w:color="auto"/>
          </w:divBdr>
        </w:div>
        <w:div w:id="1769616830">
          <w:marLeft w:val="400"/>
          <w:marRight w:val="400"/>
          <w:marTop w:val="133"/>
          <w:marBottom w:val="133"/>
          <w:divBdr>
            <w:top w:val="none" w:sz="0" w:space="0" w:color="auto"/>
            <w:left w:val="none" w:sz="0" w:space="0" w:color="auto"/>
            <w:bottom w:val="none" w:sz="0" w:space="0" w:color="auto"/>
            <w:right w:val="none" w:sz="0" w:space="0" w:color="auto"/>
          </w:divBdr>
        </w:div>
      </w:divsChild>
    </w:div>
    <w:div w:id="1238056748">
      <w:bodyDiv w:val="1"/>
      <w:marLeft w:val="0"/>
      <w:marRight w:val="0"/>
      <w:marTop w:val="0"/>
      <w:marBottom w:val="0"/>
      <w:divBdr>
        <w:top w:val="none" w:sz="0" w:space="0" w:color="auto"/>
        <w:left w:val="none" w:sz="0" w:space="0" w:color="auto"/>
        <w:bottom w:val="none" w:sz="0" w:space="0" w:color="auto"/>
        <w:right w:val="none" w:sz="0" w:space="0" w:color="auto"/>
      </w:divBdr>
    </w:div>
    <w:div w:id="1616710790">
      <w:bodyDiv w:val="1"/>
      <w:marLeft w:val="0"/>
      <w:marRight w:val="0"/>
      <w:marTop w:val="0"/>
      <w:marBottom w:val="0"/>
      <w:divBdr>
        <w:top w:val="none" w:sz="0" w:space="0" w:color="auto"/>
        <w:left w:val="none" w:sz="0" w:space="0" w:color="auto"/>
        <w:bottom w:val="none" w:sz="0" w:space="0" w:color="auto"/>
        <w:right w:val="none" w:sz="0" w:space="0" w:color="auto"/>
      </w:divBdr>
    </w:div>
    <w:div w:id="1679457790">
      <w:bodyDiv w:val="1"/>
      <w:marLeft w:val="0"/>
      <w:marRight w:val="0"/>
      <w:marTop w:val="0"/>
      <w:marBottom w:val="0"/>
      <w:divBdr>
        <w:top w:val="none" w:sz="0" w:space="0" w:color="auto"/>
        <w:left w:val="none" w:sz="0" w:space="0" w:color="auto"/>
        <w:bottom w:val="none" w:sz="0" w:space="0" w:color="auto"/>
        <w:right w:val="none" w:sz="0" w:space="0" w:color="auto"/>
      </w:divBdr>
    </w:div>
    <w:div w:id="1737359820">
      <w:bodyDiv w:val="1"/>
      <w:marLeft w:val="0"/>
      <w:marRight w:val="0"/>
      <w:marTop w:val="0"/>
      <w:marBottom w:val="0"/>
      <w:divBdr>
        <w:top w:val="none" w:sz="0" w:space="0" w:color="auto"/>
        <w:left w:val="none" w:sz="0" w:space="0" w:color="auto"/>
        <w:bottom w:val="none" w:sz="0" w:space="0" w:color="auto"/>
        <w:right w:val="none" w:sz="0" w:space="0" w:color="auto"/>
      </w:divBdr>
    </w:div>
    <w:div w:id="1760559293">
      <w:bodyDiv w:val="1"/>
      <w:marLeft w:val="0"/>
      <w:marRight w:val="0"/>
      <w:marTop w:val="0"/>
      <w:marBottom w:val="0"/>
      <w:divBdr>
        <w:top w:val="none" w:sz="0" w:space="0" w:color="auto"/>
        <w:left w:val="none" w:sz="0" w:space="0" w:color="auto"/>
        <w:bottom w:val="none" w:sz="0" w:space="0" w:color="auto"/>
        <w:right w:val="none" w:sz="0" w:space="0" w:color="auto"/>
      </w:divBdr>
    </w:div>
    <w:div w:id="1763332984">
      <w:bodyDiv w:val="1"/>
      <w:marLeft w:val="0"/>
      <w:marRight w:val="0"/>
      <w:marTop w:val="0"/>
      <w:marBottom w:val="0"/>
      <w:divBdr>
        <w:top w:val="none" w:sz="0" w:space="0" w:color="auto"/>
        <w:left w:val="none" w:sz="0" w:space="0" w:color="auto"/>
        <w:bottom w:val="none" w:sz="0" w:space="0" w:color="auto"/>
        <w:right w:val="none" w:sz="0" w:space="0" w:color="auto"/>
      </w:divBdr>
    </w:div>
    <w:div w:id="1763797379">
      <w:bodyDiv w:val="1"/>
      <w:marLeft w:val="0"/>
      <w:marRight w:val="0"/>
      <w:marTop w:val="0"/>
      <w:marBottom w:val="0"/>
      <w:divBdr>
        <w:top w:val="none" w:sz="0" w:space="0" w:color="auto"/>
        <w:left w:val="none" w:sz="0" w:space="0" w:color="auto"/>
        <w:bottom w:val="none" w:sz="0" w:space="0" w:color="auto"/>
        <w:right w:val="none" w:sz="0" w:space="0" w:color="auto"/>
      </w:divBdr>
    </w:div>
    <w:div w:id="1801141899">
      <w:bodyDiv w:val="1"/>
      <w:marLeft w:val="0"/>
      <w:marRight w:val="0"/>
      <w:marTop w:val="0"/>
      <w:marBottom w:val="0"/>
      <w:divBdr>
        <w:top w:val="none" w:sz="0" w:space="0" w:color="auto"/>
        <w:left w:val="none" w:sz="0" w:space="0" w:color="auto"/>
        <w:bottom w:val="none" w:sz="0" w:space="0" w:color="auto"/>
        <w:right w:val="none" w:sz="0" w:space="0" w:color="auto"/>
      </w:divBdr>
    </w:div>
    <w:div w:id="1843742575">
      <w:bodyDiv w:val="1"/>
      <w:marLeft w:val="0"/>
      <w:marRight w:val="0"/>
      <w:marTop w:val="0"/>
      <w:marBottom w:val="0"/>
      <w:divBdr>
        <w:top w:val="none" w:sz="0" w:space="0" w:color="auto"/>
        <w:left w:val="none" w:sz="0" w:space="0" w:color="auto"/>
        <w:bottom w:val="none" w:sz="0" w:space="0" w:color="auto"/>
        <w:right w:val="none" w:sz="0" w:space="0" w:color="auto"/>
      </w:divBdr>
    </w:div>
    <w:div w:id="1886409894">
      <w:bodyDiv w:val="1"/>
      <w:marLeft w:val="0"/>
      <w:marRight w:val="0"/>
      <w:marTop w:val="0"/>
      <w:marBottom w:val="0"/>
      <w:divBdr>
        <w:top w:val="none" w:sz="0" w:space="0" w:color="auto"/>
        <w:left w:val="none" w:sz="0" w:space="0" w:color="auto"/>
        <w:bottom w:val="none" w:sz="0" w:space="0" w:color="auto"/>
        <w:right w:val="none" w:sz="0" w:space="0" w:color="auto"/>
      </w:divBdr>
    </w:div>
    <w:div w:id="1993413804">
      <w:bodyDiv w:val="1"/>
      <w:marLeft w:val="0"/>
      <w:marRight w:val="0"/>
      <w:marTop w:val="0"/>
      <w:marBottom w:val="0"/>
      <w:divBdr>
        <w:top w:val="none" w:sz="0" w:space="0" w:color="auto"/>
        <w:left w:val="none" w:sz="0" w:space="0" w:color="auto"/>
        <w:bottom w:val="none" w:sz="0" w:space="0" w:color="auto"/>
        <w:right w:val="none" w:sz="0" w:space="0" w:color="auto"/>
      </w:divBdr>
    </w:div>
    <w:div w:id="2097088744">
      <w:bodyDiv w:val="1"/>
      <w:marLeft w:val="0"/>
      <w:marRight w:val="0"/>
      <w:marTop w:val="0"/>
      <w:marBottom w:val="0"/>
      <w:divBdr>
        <w:top w:val="none" w:sz="0" w:space="0" w:color="auto"/>
        <w:left w:val="none" w:sz="0" w:space="0" w:color="auto"/>
        <w:bottom w:val="none" w:sz="0" w:space="0" w:color="auto"/>
        <w:right w:val="none" w:sz="0" w:space="0" w:color="auto"/>
      </w:divBdr>
    </w:div>
    <w:div w:id="2120680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dufuture.biz/index.php?title=%D0%A1%D0%BB%D0%B0%D0%B2%D1%8F%D0%BD%D1%81%D0%BA%D0%B8%D0%B5_%D0%B7%D0%B5%D0%BC%D0%BB%D0%B5%D0%B4%D0%B5%D0%BB%D1%8C%D1%87%D0%B5%D1%81%D0%BA%D0%B8%D0%B5_%D0%BE%D0%B1%D1%80%D1%8F%D0%B4%D1%8B._%D0%A1%D0%B2%D1%8F%D1%82%D0%BA%D0%B8._%D0%9C%D0%B0%D1%81%D0%BB%D0%B5%D0%BD%D0%B8%D1%86%D0%B0._%D0%A0%D1%83%D1%81%D0%B0%D0%BB%D1%8C%D0%BD%D0%B0%D1%8F_%D0%BD%D0%B5%D0%B4%D0%B5%D0%BB%D1%8F._%D0%A1%D0%B5%D0%BC%D0%B8%D0%BA._%D0%98%D0%B2%D0%B0%D0%BD_%D0%9A%D1%83%D0%BF%D0%B0%D0%BB%D0%B0._%D0%A1%D0%BA%D0%B0%D0%B7%D0%BA%D0%B0_%D0%BE_%D1%86%D0%B0%D1%80%D0%B5%D0%B2%D0%BD%D0%B5_%D0%9D%D0%B5%D1%81%D0%BC%D0%B5%D1%8F%D0%BD%D0%B5" TargetMode="Externa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1.jpeg"/><Relationship Id="rId34" Type="http://schemas.openxmlformats.org/officeDocument/2006/relationships/image" Target="media/image24.jpeg"/><Relationship Id="rId42" Type="http://schemas.openxmlformats.org/officeDocument/2006/relationships/footer" Target="footer2.xml"/><Relationship Id="rId7" Type="http://schemas.openxmlformats.org/officeDocument/2006/relationships/hyperlink" Target="https://millionstatusov.ru/aut/dostoevskii.html" TargetMode="Externa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jpeg"/><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10" Type="http://schemas.openxmlformats.org/officeDocument/2006/relationships/hyperlink" Target="http://edufuture.biz/index.php?title=%D0%A2%D0%BE%D0%BF%D0%BE%D0%B3%D1%80%D0%B0%D1%84%D0%B8%D1%87%D0%B5%D1%81%D0%BA%D0%B0%D1%8F_%D0%B8_%D0%B2%D1%80%D0%B5%D0%BC%D0%B5%D0%BD%D0%BD%D0%B0%D1%8F_%D1%81%D0%B8%D0%BC%D0%B2%D0%BE%D0%BB%D0%B8%D0%BA%D0%B0_%D1%85%D1%80%D0%B0%D0%BC%D0%B0._%D0%A1%D1%82%D0%B8%D0%BB%D0%B8%D1%81%D1%82%D0%B8%D1%87%D0%B5%D1%81%D0%BA%D0%BE%D0%B5_%D0%BC%D0%BD%D0%BE%D0%B3%D0%BE%D0%BE%D0%B1%D1%80%D0%B0%D0%B7%D0%B8%D0%B5_%D0%BA%D1%80%D0%B5%D1%81%D1%82%D0%BE%D0%B2%D0%BE-%D0%BA%D1%83%D0%BF%D0%BE%D0%BB%D1%8C%D0%BD%D1%8B%D1%85_%D1%85%D1%80%D0%B0%D0%BC%D0%BE%D0%B2_%D0%94%D1%80%D0%B5%D0%B2%D0%BD%D0%B5%D0%B9_%D0%A0%D1%83%D1%81%D0%B8._%D0%A1%D0%BE%D0%B1%D0%BE%D1%80_%D0%A1%D0%B2._%D0%A1%D0%BE%D1%84%D0%B8%D0%B8_%D0%B2_%D0%9A%D0%B8%D0%B5%D0%B2%D0%B5" TargetMode="External"/><Relationship Id="rId19" Type="http://schemas.openxmlformats.org/officeDocument/2006/relationships/image" Target="media/image9.jpeg"/><Relationship Id="rId31" Type="http://schemas.openxmlformats.org/officeDocument/2006/relationships/image" Target="media/image21.jpeg"/><Relationship Id="rId44"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edufuture.biz/index.php?title=%D0%92%D0%B5%D1%80%D0%BE%D0%B2%D0%B0%D0%BD%D0%B8%D1%8F_%D0%B4%D1%80%D0%B5%D0%B2%D0%BD%D0%B8%D1%85_%D0%B5%D0%B3%D0%B8%D0%BF%D1%82%D1%8F%D0%BD" TargetMode="Externa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1284</TotalTime>
  <Pages>1</Pages>
  <Words>7171</Words>
  <Characters>40875</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Us2017_er</dc:creator>
  <cp:lastModifiedBy>User</cp:lastModifiedBy>
  <cp:revision>110</cp:revision>
  <cp:lastPrinted>2018-05-15T05:46:00Z</cp:lastPrinted>
  <dcterms:created xsi:type="dcterms:W3CDTF">2017-11-05T14:36:00Z</dcterms:created>
  <dcterms:modified xsi:type="dcterms:W3CDTF">2018-12-04T13:43:00Z</dcterms:modified>
</cp:coreProperties>
</file>