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6ED" w:rsidRDefault="006046ED" w:rsidP="006046ED">
      <w:pPr>
        <w:pStyle w:val="a3"/>
        <w:shd w:val="clear" w:color="auto" w:fill="FFFFFF"/>
        <w:spacing w:before="0" w:beforeAutospacing="0" w:after="0" w:afterAutospacing="0" w:line="642" w:lineRule="atLeast"/>
        <w:jc w:val="center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Отчет о </w:t>
      </w:r>
      <w:r w:rsidR="000441C9">
        <w:rPr>
          <w:b/>
          <w:bCs/>
          <w:color w:val="000000"/>
          <w:sz w:val="27"/>
          <w:szCs w:val="27"/>
        </w:rPr>
        <w:t xml:space="preserve">проекте </w:t>
      </w:r>
      <w:r w:rsidR="000441C9" w:rsidRPr="008E319F">
        <w:rPr>
          <w:color w:val="000000"/>
          <w:sz w:val="28"/>
          <w:szCs w:val="28"/>
        </w:rPr>
        <w:t>«</w:t>
      </w:r>
      <w:r w:rsidR="000441C9" w:rsidRPr="000441C9">
        <w:rPr>
          <w:b/>
          <w:sz w:val="28"/>
          <w:szCs w:val="28"/>
          <w:u w:val="single"/>
        </w:rPr>
        <w:t>Внедрение в образовательный процесс И.Д.</w:t>
      </w:r>
      <w:r w:rsidR="000441C9" w:rsidRPr="008E319F">
        <w:rPr>
          <w:color w:val="000000"/>
          <w:sz w:val="28"/>
          <w:szCs w:val="28"/>
        </w:rPr>
        <w:t>»</w:t>
      </w:r>
      <w:r>
        <w:rPr>
          <w:b/>
          <w:bCs/>
          <w:color w:val="000000"/>
          <w:sz w:val="27"/>
          <w:szCs w:val="27"/>
        </w:rPr>
        <w:t>.</w:t>
      </w:r>
    </w:p>
    <w:p w:rsidR="000441C9" w:rsidRDefault="000441C9" w:rsidP="006046ED">
      <w:pPr>
        <w:pStyle w:val="a3"/>
        <w:shd w:val="clear" w:color="auto" w:fill="FFFFFF"/>
        <w:spacing w:before="0" w:beforeAutospacing="0" w:after="0" w:afterAutospacing="0" w:line="642" w:lineRule="atLeast"/>
        <w:jc w:val="center"/>
        <w:rPr>
          <w:rFonts w:ascii="Arial" w:hAnsi="Arial" w:cs="Arial"/>
          <w:color w:val="000000"/>
          <w:sz w:val="46"/>
          <w:szCs w:val="46"/>
        </w:rPr>
      </w:pPr>
    </w:p>
    <w:p w:rsidR="00744C02" w:rsidRPr="003A2709" w:rsidRDefault="00744C02" w:rsidP="00744C0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A2709">
        <w:rPr>
          <w:rFonts w:ascii="Times New Roman" w:hAnsi="Times New Roman" w:cs="Times New Roman"/>
          <w:sz w:val="28"/>
          <w:szCs w:val="28"/>
        </w:rPr>
        <w:t xml:space="preserve">Интерактивная доска – это ценное средство формирования </w:t>
      </w:r>
    </w:p>
    <w:p w:rsidR="00744C02" w:rsidRPr="003A2709" w:rsidRDefault="00744C02" w:rsidP="00744C0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A2709">
        <w:rPr>
          <w:rFonts w:ascii="Times New Roman" w:hAnsi="Times New Roman" w:cs="Times New Roman"/>
          <w:sz w:val="28"/>
          <w:szCs w:val="28"/>
        </w:rPr>
        <w:t xml:space="preserve">и повышения  мотивации </w:t>
      </w:r>
    </w:p>
    <w:p w:rsidR="00744C02" w:rsidRDefault="00744C02" w:rsidP="00744C0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A2709">
        <w:rPr>
          <w:rFonts w:ascii="Times New Roman" w:hAnsi="Times New Roman" w:cs="Times New Roman"/>
          <w:sz w:val="28"/>
          <w:szCs w:val="28"/>
        </w:rPr>
        <w:t xml:space="preserve">у современных  детей.  </w:t>
      </w:r>
    </w:p>
    <w:p w:rsidR="006046ED" w:rsidRDefault="006046ED" w:rsidP="006046ED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46"/>
          <w:szCs w:val="46"/>
        </w:rPr>
      </w:pPr>
    </w:p>
    <w:p w:rsidR="006046ED" w:rsidRPr="006046ED" w:rsidRDefault="002D24B4" w:rsidP="0080706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Сл №1</w:t>
      </w:r>
      <w:proofErr w:type="gramStart"/>
      <w:r>
        <w:rPr>
          <w:b/>
          <w:color w:val="000000"/>
          <w:sz w:val="28"/>
          <w:szCs w:val="28"/>
        </w:rPr>
        <w:t xml:space="preserve">   </w:t>
      </w:r>
      <w:r w:rsidR="006046ED" w:rsidRPr="006046ED">
        <w:rPr>
          <w:color w:val="000000"/>
          <w:sz w:val="28"/>
          <w:szCs w:val="28"/>
        </w:rPr>
        <w:t>С</w:t>
      </w:r>
      <w:proofErr w:type="gramEnd"/>
      <w:r w:rsidR="006046ED" w:rsidRPr="006046ED">
        <w:rPr>
          <w:color w:val="000000"/>
          <w:sz w:val="28"/>
          <w:szCs w:val="28"/>
        </w:rPr>
        <w:t xml:space="preserve"> появлением интерактивного оборудования в нашем детском саду у каждого воспитателя появилась прекрасная возможность разнообразить и оживить образовательную деятельность. Мы с удовольствием начали осваивать «чудо – технику». </w:t>
      </w:r>
      <w:r w:rsidR="006046ED" w:rsidRPr="006046ED">
        <w:rPr>
          <w:color w:val="000000"/>
          <w:sz w:val="28"/>
          <w:szCs w:val="28"/>
        </w:rPr>
        <w:br/>
        <w:t xml:space="preserve">     </w:t>
      </w:r>
      <w:r>
        <w:rPr>
          <w:color w:val="000000"/>
          <w:sz w:val="28"/>
          <w:szCs w:val="28"/>
        </w:rPr>
        <w:t>Третий год</w:t>
      </w:r>
      <w:r w:rsidR="006046ED" w:rsidRPr="006046ED">
        <w:rPr>
          <w:color w:val="000000"/>
          <w:sz w:val="28"/>
          <w:szCs w:val="28"/>
        </w:rPr>
        <w:t xml:space="preserve"> мы используем в образовательном процессе возможности современного инструмента - </w:t>
      </w:r>
      <w:r w:rsidR="006046ED" w:rsidRPr="006046ED">
        <w:rPr>
          <w:b/>
          <w:bCs/>
          <w:color w:val="000000"/>
          <w:sz w:val="28"/>
          <w:szCs w:val="28"/>
        </w:rPr>
        <w:t>интерактивной доски</w:t>
      </w:r>
      <w:r w:rsidR="006046ED" w:rsidRPr="006046ED">
        <w:rPr>
          <w:color w:val="000000"/>
          <w:sz w:val="28"/>
          <w:szCs w:val="28"/>
        </w:rPr>
        <w:t xml:space="preserve">, которая стационарно установлена в каждой группе </w:t>
      </w:r>
      <w:r w:rsidR="00A024E8">
        <w:rPr>
          <w:color w:val="000000"/>
          <w:sz w:val="28"/>
          <w:szCs w:val="28"/>
        </w:rPr>
        <w:t xml:space="preserve">нашего </w:t>
      </w:r>
      <w:r w:rsidR="006046ED" w:rsidRPr="006046ED">
        <w:rPr>
          <w:color w:val="000000"/>
          <w:sz w:val="28"/>
          <w:szCs w:val="28"/>
        </w:rPr>
        <w:t xml:space="preserve">детского сада в комплекте с компьютером и проектором. Оказалось, что работать с интерактивной доской просто и увлекательно. </w:t>
      </w:r>
    </w:p>
    <w:p w:rsidR="006046ED" w:rsidRPr="006046ED" w:rsidRDefault="006046ED" w:rsidP="0080706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046ED">
        <w:rPr>
          <w:color w:val="000000"/>
          <w:sz w:val="28"/>
          <w:szCs w:val="28"/>
        </w:rPr>
        <w:t xml:space="preserve">    </w:t>
      </w:r>
      <w:r w:rsidR="002D24B4">
        <w:rPr>
          <w:b/>
          <w:color w:val="000000"/>
          <w:sz w:val="28"/>
          <w:szCs w:val="28"/>
        </w:rPr>
        <w:t xml:space="preserve">Сл №2   </w:t>
      </w:r>
      <w:r w:rsidR="00A024E8">
        <w:rPr>
          <w:color w:val="000000"/>
          <w:sz w:val="28"/>
          <w:szCs w:val="28"/>
        </w:rPr>
        <w:t>Первоначально возникло</w:t>
      </w:r>
      <w:r w:rsidRPr="006046ED">
        <w:rPr>
          <w:color w:val="000000"/>
          <w:sz w:val="28"/>
          <w:szCs w:val="28"/>
        </w:rPr>
        <w:t xml:space="preserve"> много вопросов: как это чудо техники поможет обеспечить современный уровень образовательной деятельности? Чем отличается обучение с помощью ИД от привычных методов обучения? Как сочетать возможности её с реализацией дидактических принципов?</w:t>
      </w:r>
    </w:p>
    <w:p w:rsidR="000C12B6" w:rsidRPr="008E319F" w:rsidRDefault="00A024E8" w:rsidP="0080706F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 xml:space="preserve">  </w:t>
      </w:r>
      <w:r w:rsidR="000C12B6" w:rsidRPr="008E31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Изучив методическую литературу о новых возможностях использования интерактивных технологий в области образования, опираясь на опыт других педагогов по работе в</w:t>
      </w:r>
      <w:r w:rsidR="00043A1E" w:rsidRPr="008E31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данном направлении, коллективом ДОУ</w:t>
      </w:r>
      <w:r w:rsidR="000C12B6" w:rsidRPr="008E31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было решено систематизировать материал по приобщению педагогов к использованию интерактивной доски. С этой целью был разработан проект «</w:t>
      </w:r>
      <w:r w:rsidR="008E319F" w:rsidRPr="008E319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Внедрение в образовательный процесс И.Д.</w:t>
      </w:r>
      <w:r w:rsidR="000C12B6" w:rsidRPr="008E31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содержащий стратегию и тактику работы, обеспечивающий оптимальную инновационную деятельность педагогов.</w:t>
      </w:r>
    </w:p>
    <w:p w:rsidR="000C12B6" w:rsidRPr="00C55ADE" w:rsidRDefault="002D24B4" w:rsidP="008070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Сл №3    </w:t>
      </w:r>
      <w:r w:rsidR="00115323" w:rsidRPr="00C55AD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Цель проекта</w:t>
      </w:r>
      <w:r w:rsidR="000C12B6" w:rsidRPr="00C55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0C12B6" w:rsidRPr="00C55AD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внедрение в образовательный процесс интерактивной доски</w:t>
      </w:r>
    </w:p>
    <w:p w:rsidR="000C12B6" w:rsidRPr="00C55ADE" w:rsidRDefault="000C12B6" w:rsidP="008070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AD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создания интерактивной среды и повышения уровня профессиональной</w:t>
      </w:r>
    </w:p>
    <w:p w:rsidR="000C12B6" w:rsidRPr="00C55ADE" w:rsidRDefault="000C12B6" w:rsidP="008070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A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педагогов в соответствии с требованиями ФГОС ДО.</w:t>
      </w:r>
    </w:p>
    <w:p w:rsidR="00115323" w:rsidRPr="00C55ADE" w:rsidRDefault="00115323" w:rsidP="0080706F">
      <w:pPr>
        <w:pStyle w:val="a3"/>
        <w:spacing w:before="0" w:beforeAutospacing="0" w:after="0" w:afterAutospacing="0" w:line="276" w:lineRule="auto"/>
        <w:jc w:val="both"/>
        <w:rPr>
          <w:b/>
          <w:sz w:val="28"/>
        </w:rPr>
      </w:pPr>
      <w:r w:rsidRPr="00C55ADE">
        <w:rPr>
          <w:b/>
          <w:sz w:val="28"/>
          <w:u w:val="single"/>
        </w:rPr>
        <w:t>Задачи проекта</w:t>
      </w:r>
      <w:r w:rsidRPr="00C55ADE">
        <w:rPr>
          <w:b/>
          <w:sz w:val="28"/>
        </w:rPr>
        <w:t>:</w:t>
      </w:r>
    </w:p>
    <w:p w:rsidR="00115323" w:rsidRPr="00C55ADE" w:rsidRDefault="00115323" w:rsidP="0080706F">
      <w:pPr>
        <w:pStyle w:val="a3"/>
        <w:spacing w:before="0" w:beforeAutospacing="0" w:after="0" w:afterAutospacing="0" w:line="276" w:lineRule="auto"/>
        <w:jc w:val="both"/>
        <w:rPr>
          <w:sz w:val="28"/>
        </w:rPr>
      </w:pPr>
      <w:r w:rsidRPr="00C55ADE">
        <w:rPr>
          <w:b/>
          <w:sz w:val="28"/>
        </w:rPr>
        <w:t>1.</w:t>
      </w:r>
      <w:r w:rsidRPr="00C55ADE">
        <w:rPr>
          <w:sz w:val="28"/>
        </w:rPr>
        <w:t>Развивать у педагогов интерес к работе с интерактивной доской.</w:t>
      </w:r>
    </w:p>
    <w:p w:rsidR="00115323" w:rsidRPr="00C55ADE" w:rsidRDefault="00115323" w:rsidP="0080706F">
      <w:pPr>
        <w:pStyle w:val="a3"/>
        <w:spacing w:before="0" w:beforeAutospacing="0" w:after="0" w:afterAutospacing="0" w:line="276" w:lineRule="auto"/>
        <w:jc w:val="both"/>
        <w:rPr>
          <w:sz w:val="28"/>
        </w:rPr>
      </w:pPr>
      <w:r w:rsidRPr="00C55ADE">
        <w:rPr>
          <w:sz w:val="28"/>
        </w:rPr>
        <w:t>2.Формировать навыки работы с компьютером, интерактивной доской, приложениями для создания интерактивных презентаций у педагогов</w:t>
      </w:r>
    </w:p>
    <w:p w:rsidR="00115323" w:rsidRPr="00C55ADE" w:rsidRDefault="00115323" w:rsidP="0080706F">
      <w:pPr>
        <w:pStyle w:val="a3"/>
        <w:spacing w:before="0" w:beforeAutospacing="0" w:after="0" w:afterAutospacing="0" w:line="276" w:lineRule="auto"/>
        <w:jc w:val="both"/>
        <w:rPr>
          <w:sz w:val="28"/>
        </w:rPr>
      </w:pPr>
      <w:r w:rsidRPr="00C55ADE">
        <w:rPr>
          <w:sz w:val="28"/>
        </w:rPr>
        <w:t>3.Формировать умение грамотно включать интерактивное оборудование в образовательный процесс с учетом возрастных, индивидуальных особенностей детей и требований СанПиН.</w:t>
      </w:r>
    </w:p>
    <w:p w:rsidR="00115323" w:rsidRPr="00347A04" w:rsidRDefault="00115323" w:rsidP="0080706F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347A04">
        <w:rPr>
          <w:rFonts w:ascii="Times New Roman" w:hAnsi="Times New Roman" w:cs="Times New Roman"/>
          <w:b/>
          <w:sz w:val="28"/>
        </w:rPr>
        <w:t>Ожидаемые результаты.</w:t>
      </w:r>
    </w:p>
    <w:p w:rsidR="00115323" w:rsidRPr="00934CCD" w:rsidRDefault="00115323" w:rsidP="0080706F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115323" w:rsidRPr="00934CCD" w:rsidRDefault="00115323" w:rsidP="0080706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Pr="00934CCD">
        <w:rPr>
          <w:rFonts w:ascii="Times New Roman" w:hAnsi="Times New Roman" w:cs="Times New Roman"/>
          <w:sz w:val="28"/>
        </w:rPr>
        <w:t>Разработка интерактивных презентаций для интерактивной доски по различным направлениям воспи</w:t>
      </w:r>
      <w:r>
        <w:rPr>
          <w:rFonts w:ascii="Times New Roman" w:hAnsi="Times New Roman" w:cs="Times New Roman"/>
          <w:sz w:val="28"/>
        </w:rPr>
        <w:t>тательно-образовательной работы</w:t>
      </w:r>
    </w:p>
    <w:p w:rsidR="00115323" w:rsidRPr="00934CCD" w:rsidRDefault="00115323" w:rsidP="0080706F">
      <w:pPr>
        <w:spacing w:after="0"/>
        <w:jc w:val="both"/>
        <w:rPr>
          <w:rFonts w:ascii="Times New Roman" w:hAnsi="Times New Roman" w:cs="Times New Roman"/>
          <w:sz w:val="28"/>
        </w:rPr>
      </w:pPr>
      <w:r w:rsidRPr="00934CCD">
        <w:rPr>
          <w:rFonts w:ascii="Times New Roman" w:hAnsi="Times New Roman" w:cs="Times New Roman"/>
          <w:sz w:val="28"/>
        </w:rPr>
        <w:t>2. Разработка конспектов НОД с исп</w:t>
      </w:r>
      <w:r>
        <w:rPr>
          <w:rFonts w:ascii="Times New Roman" w:hAnsi="Times New Roman" w:cs="Times New Roman"/>
          <w:sz w:val="28"/>
        </w:rPr>
        <w:t>ользованием интерактивной доски</w:t>
      </w:r>
    </w:p>
    <w:p w:rsidR="00115323" w:rsidRPr="00934CCD" w:rsidRDefault="00115323" w:rsidP="0080706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Pr="00934CCD">
        <w:rPr>
          <w:rFonts w:ascii="Times New Roman" w:hAnsi="Times New Roman" w:cs="Times New Roman"/>
          <w:sz w:val="28"/>
        </w:rPr>
        <w:t>Издание по результатам проекта метод</w:t>
      </w:r>
      <w:r>
        <w:rPr>
          <w:rFonts w:ascii="Times New Roman" w:hAnsi="Times New Roman" w:cs="Times New Roman"/>
          <w:sz w:val="28"/>
        </w:rPr>
        <w:t>ического сборника на уровне ДОУ</w:t>
      </w:r>
    </w:p>
    <w:p w:rsidR="000C12B6" w:rsidRPr="008E319F" w:rsidRDefault="00115323" w:rsidP="0080706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4. </w:t>
      </w:r>
      <w:r w:rsidRPr="00934CCD">
        <w:rPr>
          <w:rFonts w:ascii="Times New Roman" w:hAnsi="Times New Roman" w:cs="Times New Roman"/>
          <w:sz w:val="28"/>
        </w:rPr>
        <w:t>Повышение ИКТ компетентности педагогов ДОУ, детей и родителей.</w:t>
      </w:r>
    </w:p>
    <w:p w:rsidR="00833837" w:rsidRDefault="00A024E8" w:rsidP="00807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color w:val="000000"/>
          <w:sz w:val="28"/>
          <w:szCs w:val="28"/>
        </w:rPr>
        <w:t xml:space="preserve"> </w:t>
      </w:r>
      <w:r w:rsidR="00833837" w:rsidRPr="00347A0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Этапы реализации проекта:</w:t>
      </w:r>
    </w:p>
    <w:p w:rsidR="00401A34" w:rsidRPr="00401A34" w:rsidRDefault="002D24B4" w:rsidP="00401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 №4     </w:t>
      </w:r>
      <w:r w:rsidR="00401A34" w:rsidRPr="00401A3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 этап</w:t>
      </w:r>
      <w:r w:rsidR="00401A34" w:rsidRPr="0040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организационный:</w:t>
      </w:r>
    </w:p>
    <w:p w:rsidR="00401A34" w:rsidRPr="00401A34" w:rsidRDefault="00401A34" w:rsidP="00401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A3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нормативно-правовой базы;</w:t>
      </w:r>
    </w:p>
    <w:p w:rsidR="00401A34" w:rsidRPr="00401A34" w:rsidRDefault="00401A34" w:rsidP="00401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A3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творческой группы в ДОУ;</w:t>
      </w:r>
    </w:p>
    <w:p w:rsidR="00401A34" w:rsidRDefault="002D24B4" w:rsidP="00401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Сл №5    </w:t>
      </w:r>
      <w:r w:rsidR="00401A34" w:rsidRPr="00401A3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2 этап</w:t>
      </w:r>
      <w:r w:rsidR="00401A34" w:rsidRPr="0040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внедренческий;</w:t>
      </w:r>
      <w:r w:rsidR="00401A34" w:rsidRPr="00401A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Апробирование и внедрение ИКТ в образовательный процесс ДОУ</w:t>
      </w:r>
    </w:p>
    <w:p w:rsidR="00401A34" w:rsidRDefault="002D24B4" w:rsidP="00401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Сл №6    </w:t>
      </w:r>
      <w:r w:rsidR="00401A34" w:rsidRPr="00401A3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3 этап</w:t>
      </w:r>
      <w:r w:rsidR="00401A34" w:rsidRPr="00401A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01A34" w:rsidRPr="00401A3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результативный: анализ результатов, реализации ИКТ в ДОУ, корректировка содержания, обобщение опыта работы перспективы на будущее</w:t>
      </w:r>
      <w:r w:rsidR="00401A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01A34" w:rsidRDefault="00401A34" w:rsidP="00401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1A34" w:rsidRPr="00401A34" w:rsidRDefault="00401A34" w:rsidP="00401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A34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Разработать и провести педагогический обучающий семинар (обмен опытом) для воспитателей и заведующих других детских садов;</w:t>
      </w:r>
      <w:r w:rsidRPr="00401A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01A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Трансляция педагогического опыта на городских и областных мероприятий;</w:t>
      </w:r>
    </w:p>
    <w:p w:rsidR="00833837" w:rsidRDefault="00833837" w:rsidP="006046E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bookmarkStart w:id="0" w:name="_GoBack"/>
      <w:bookmarkEnd w:id="0"/>
    </w:p>
    <w:p w:rsidR="00833837" w:rsidRDefault="00833837" w:rsidP="006046E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046ED" w:rsidRPr="006046ED" w:rsidRDefault="0080706F" w:rsidP="0080706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A024E8">
        <w:rPr>
          <w:color w:val="000000"/>
          <w:sz w:val="28"/>
          <w:szCs w:val="28"/>
        </w:rPr>
        <w:t xml:space="preserve"> </w:t>
      </w:r>
      <w:r w:rsidR="006046ED" w:rsidRPr="006046ED">
        <w:rPr>
          <w:color w:val="000000"/>
          <w:sz w:val="28"/>
          <w:szCs w:val="28"/>
        </w:rPr>
        <w:t>Апробировав возможности ИД, мы пришли к выводу: поскольку структура, цели, задачи и содержание занятия не меняются, формы и методы обучения сохраняются, то использование интерактивной доски не вносит в педагогическую практику ничего принципиально нового, но делает процесс обучения развивающим и более эффективным.</w:t>
      </w:r>
    </w:p>
    <w:p w:rsidR="002D24B4" w:rsidRDefault="006046ED" w:rsidP="008070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6ED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6046ED">
        <w:rPr>
          <w:rFonts w:ascii="Times New Roman" w:hAnsi="Times New Roman" w:cs="Times New Roman"/>
          <w:sz w:val="28"/>
          <w:szCs w:val="28"/>
        </w:rPr>
        <w:t>Педагоги успешно используют И</w:t>
      </w:r>
      <w:proofErr w:type="gramStart"/>
      <w:r w:rsidRPr="006046ED">
        <w:rPr>
          <w:rFonts w:ascii="Times New Roman" w:hAnsi="Times New Roman" w:cs="Times New Roman"/>
          <w:sz w:val="28"/>
          <w:szCs w:val="28"/>
        </w:rPr>
        <w:t>,Д</w:t>
      </w:r>
      <w:proofErr w:type="gramEnd"/>
      <w:r w:rsidRPr="006046ED">
        <w:rPr>
          <w:rFonts w:ascii="Times New Roman" w:hAnsi="Times New Roman" w:cs="Times New Roman"/>
          <w:sz w:val="28"/>
          <w:szCs w:val="28"/>
        </w:rPr>
        <w:t xml:space="preserve">. в любой образовательной деятельности, </w:t>
      </w:r>
    </w:p>
    <w:p w:rsidR="002D24B4" w:rsidRDefault="002D24B4" w:rsidP="002D24B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55ADE">
        <w:rPr>
          <w:sz w:val="28"/>
          <w:szCs w:val="28"/>
        </w:rPr>
        <w:t>Приведём примеры применения ИД в разных образовательных областях:</w:t>
      </w:r>
    </w:p>
    <w:p w:rsidR="002D24B4" w:rsidRPr="002D24B4" w:rsidRDefault="002D24B4" w:rsidP="002D24B4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 №7</w:t>
      </w:r>
    </w:p>
    <w:p w:rsidR="002D24B4" w:rsidRPr="002D24B4" w:rsidRDefault="002D24B4" w:rsidP="002D24B4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u w:val="single"/>
        </w:rPr>
      </w:pPr>
      <w:r w:rsidRPr="00C55ADE">
        <w:rPr>
          <w:sz w:val="28"/>
          <w:szCs w:val="28"/>
          <w:u w:val="single"/>
        </w:rPr>
        <w:t>Познавательное развитие</w:t>
      </w:r>
      <w:r>
        <w:rPr>
          <w:sz w:val="28"/>
          <w:szCs w:val="28"/>
          <w:u w:val="single"/>
        </w:rPr>
        <w:t xml:space="preserve"> – </w:t>
      </w:r>
      <w:r w:rsidR="000B28A9" w:rsidRPr="000B28A9">
        <w:rPr>
          <w:sz w:val="28"/>
          <w:szCs w:val="28"/>
        </w:rPr>
        <w:t>с помощью ИД</w:t>
      </w:r>
      <w:r w:rsidR="000B28A9">
        <w:rPr>
          <w:sz w:val="28"/>
          <w:szCs w:val="28"/>
        </w:rPr>
        <w:t xml:space="preserve"> можно классифицировать</w:t>
      </w:r>
      <w:r w:rsidRPr="00636712">
        <w:rPr>
          <w:sz w:val="28"/>
          <w:szCs w:val="28"/>
        </w:rPr>
        <w:t xml:space="preserve"> предметов по цвету, форме, размер</w:t>
      </w:r>
      <w:r>
        <w:rPr>
          <w:sz w:val="28"/>
          <w:szCs w:val="28"/>
        </w:rPr>
        <w:t xml:space="preserve">у; </w:t>
      </w:r>
      <w:r w:rsidR="000B28A9">
        <w:rPr>
          <w:sz w:val="28"/>
          <w:szCs w:val="28"/>
        </w:rPr>
        <w:t xml:space="preserve">изучать: </w:t>
      </w:r>
      <w:r>
        <w:rPr>
          <w:sz w:val="28"/>
          <w:szCs w:val="28"/>
        </w:rPr>
        <w:t xml:space="preserve">количественный и порядковый счёт; </w:t>
      </w:r>
      <w:r w:rsidRPr="00636712">
        <w:rPr>
          <w:sz w:val="28"/>
          <w:szCs w:val="28"/>
        </w:rPr>
        <w:t>состав  числа;</w:t>
      </w:r>
      <w:r>
        <w:rPr>
          <w:sz w:val="28"/>
          <w:szCs w:val="28"/>
        </w:rPr>
        <w:t xml:space="preserve"> </w:t>
      </w:r>
      <w:r w:rsidRPr="00636712">
        <w:rPr>
          <w:sz w:val="28"/>
          <w:szCs w:val="28"/>
        </w:rPr>
        <w:t>соотнесение  числа  с количеством</w:t>
      </w:r>
      <w:r>
        <w:rPr>
          <w:sz w:val="28"/>
          <w:szCs w:val="28"/>
        </w:rPr>
        <w:t>; м</w:t>
      </w:r>
      <w:r w:rsidRPr="00DF2E0A">
        <w:rPr>
          <w:sz w:val="28"/>
          <w:szCs w:val="28"/>
        </w:rPr>
        <w:t>оделирование  различных  экосистем,  жизненных ситуаций</w:t>
      </w:r>
      <w:r>
        <w:rPr>
          <w:sz w:val="28"/>
          <w:szCs w:val="28"/>
        </w:rPr>
        <w:t xml:space="preserve">. </w:t>
      </w:r>
    </w:p>
    <w:p w:rsidR="002D24B4" w:rsidRPr="002D24B4" w:rsidRDefault="002D24B4" w:rsidP="002D24B4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 №8</w:t>
      </w:r>
    </w:p>
    <w:p w:rsidR="002D24B4" w:rsidRPr="002D24B4" w:rsidRDefault="002D24B4" w:rsidP="002D24B4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Речевое развитие – </w:t>
      </w:r>
      <w:r w:rsidRPr="0031624B">
        <w:rPr>
          <w:sz w:val="28"/>
          <w:szCs w:val="28"/>
        </w:rPr>
        <w:t>с успехом</w:t>
      </w:r>
      <w:r>
        <w:rPr>
          <w:sz w:val="28"/>
          <w:szCs w:val="28"/>
        </w:rPr>
        <w:t xml:space="preserve"> упражняться в словообразовании. При развитии связной речи составлять описательный рассказ. С помощью схемы определять место звука в слове и </w:t>
      </w:r>
      <w:proofErr w:type="spellStart"/>
      <w:r>
        <w:rPr>
          <w:sz w:val="28"/>
          <w:szCs w:val="28"/>
        </w:rPr>
        <w:t>тд</w:t>
      </w:r>
      <w:proofErr w:type="spellEnd"/>
      <w:r>
        <w:rPr>
          <w:sz w:val="28"/>
          <w:szCs w:val="28"/>
        </w:rPr>
        <w:t xml:space="preserve">. </w:t>
      </w:r>
      <w:r w:rsidRPr="00636712">
        <w:t xml:space="preserve"> </w:t>
      </w:r>
      <w:r>
        <w:rPr>
          <w:sz w:val="28"/>
          <w:szCs w:val="28"/>
        </w:rPr>
        <w:t xml:space="preserve">Восприятие </w:t>
      </w:r>
      <w:r w:rsidRPr="00636712">
        <w:rPr>
          <w:sz w:val="28"/>
          <w:szCs w:val="28"/>
        </w:rPr>
        <w:t>художественной литератур</w:t>
      </w:r>
      <w:r>
        <w:rPr>
          <w:sz w:val="28"/>
          <w:szCs w:val="28"/>
        </w:rPr>
        <w:t>ы</w:t>
      </w:r>
    </w:p>
    <w:p w:rsidR="002D24B4" w:rsidRPr="002D24B4" w:rsidRDefault="002D24B4" w:rsidP="002D24B4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Сл №9 </w:t>
      </w:r>
    </w:p>
    <w:p w:rsidR="002D24B4" w:rsidRDefault="002D24B4" w:rsidP="002D24B4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u w:val="single"/>
        </w:rPr>
        <w:t>Худ</w:t>
      </w:r>
      <w:proofErr w:type="gramStart"/>
      <w:r>
        <w:rPr>
          <w:sz w:val="28"/>
          <w:szCs w:val="28"/>
          <w:u w:val="single"/>
        </w:rPr>
        <w:t>.-</w:t>
      </w:r>
      <w:proofErr w:type="gramEnd"/>
      <w:r>
        <w:rPr>
          <w:sz w:val="28"/>
          <w:szCs w:val="28"/>
          <w:u w:val="single"/>
        </w:rPr>
        <w:t>эстетическое</w:t>
      </w:r>
      <w:proofErr w:type="spellEnd"/>
      <w:r>
        <w:rPr>
          <w:sz w:val="28"/>
          <w:szCs w:val="28"/>
          <w:u w:val="single"/>
        </w:rPr>
        <w:t xml:space="preserve"> развитие – </w:t>
      </w:r>
      <w:r w:rsidRPr="00636712">
        <w:rPr>
          <w:sz w:val="28"/>
          <w:szCs w:val="28"/>
        </w:rPr>
        <w:t>восприятие</w:t>
      </w:r>
      <w:r>
        <w:rPr>
          <w:sz w:val="28"/>
          <w:szCs w:val="28"/>
        </w:rPr>
        <w:t xml:space="preserve"> и понимание произведений искусства;</w:t>
      </w:r>
      <w:r w:rsidRPr="00636712">
        <w:rPr>
          <w:sz w:val="28"/>
          <w:szCs w:val="28"/>
        </w:rPr>
        <w:t xml:space="preserve"> рисование, выбранного </w:t>
      </w:r>
      <w:r>
        <w:rPr>
          <w:sz w:val="28"/>
          <w:szCs w:val="28"/>
        </w:rPr>
        <w:t xml:space="preserve">сюжета на интерактивной доске; </w:t>
      </w:r>
      <w:r w:rsidRPr="00636712">
        <w:rPr>
          <w:sz w:val="28"/>
          <w:szCs w:val="28"/>
        </w:rPr>
        <w:t>трансляция,</w:t>
      </w:r>
      <w:r>
        <w:rPr>
          <w:sz w:val="28"/>
          <w:szCs w:val="28"/>
        </w:rPr>
        <w:t xml:space="preserve"> созданных на бумаге сюжетов; </w:t>
      </w:r>
      <w:r w:rsidRPr="00636712">
        <w:rPr>
          <w:sz w:val="28"/>
          <w:szCs w:val="28"/>
        </w:rPr>
        <w:t>создание  коллективного  художественного  продукта  (альбома, мультфильма, экспозиции, презентации) с использованием детских рабо</w:t>
      </w:r>
      <w:r>
        <w:rPr>
          <w:sz w:val="28"/>
          <w:szCs w:val="28"/>
        </w:rPr>
        <w:t>т.</w:t>
      </w:r>
    </w:p>
    <w:p w:rsidR="002D24B4" w:rsidRPr="002D24B4" w:rsidRDefault="002D24B4" w:rsidP="002D24B4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 №10</w:t>
      </w:r>
    </w:p>
    <w:p w:rsidR="002D24B4" w:rsidRPr="002D24B4" w:rsidRDefault="002D24B4" w:rsidP="002D24B4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Физическое развитие – </w:t>
      </w:r>
      <w:r w:rsidR="000B28A9" w:rsidRPr="000B28A9">
        <w:rPr>
          <w:sz w:val="28"/>
          <w:szCs w:val="28"/>
        </w:rPr>
        <w:t xml:space="preserve">возможно </w:t>
      </w:r>
      <w:r w:rsidRPr="00636712">
        <w:rPr>
          <w:sz w:val="28"/>
          <w:szCs w:val="28"/>
        </w:rPr>
        <w:t>проведение</w:t>
      </w:r>
      <w:r>
        <w:rPr>
          <w:sz w:val="28"/>
          <w:szCs w:val="28"/>
        </w:rPr>
        <w:t xml:space="preserve"> утренней гимнастики,</w:t>
      </w:r>
      <w:r w:rsidRPr="00636712">
        <w:rPr>
          <w:sz w:val="28"/>
          <w:szCs w:val="28"/>
        </w:rPr>
        <w:t xml:space="preserve"> </w:t>
      </w:r>
      <w:proofErr w:type="spellStart"/>
      <w:r w:rsidRPr="00636712">
        <w:rPr>
          <w:sz w:val="28"/>
          <w:szCs w:val="28"/>
        </w:rPr>
        <w:t>физминуток</w:t>
      </w:r>
      <w:proofErr w:type="spellEnd"/>
      <w:r w:rsidRPr="00636712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привлечением различных героев; проведение гимнастики для </w:t>
      </w:r>
      <w:r w:rsidRPr="00636712">
        <w:rPr>
          <w:sz w:val="28"/>
          <w:szCs w:val="28"/>
        </w:rPr>
        <w:t>глаз  и</w:t>
      </w:r>
      <w:r>
        <w:rPr>
          <w:sz w:val="28"/>
          <w:szCs w:val="28"/>
        </w:rPr>
        <w:t xml:space="preserve"> </w:t>
      </w:r>
      <w:r w:rsidRPr="00636712">
        <w:rPr>
          <w:sz w:val="28"/>
          <w:szCs w:val="28"/>
        </w:rPr>
        <w:t>имитационных  упражнений  с использованием интерактивных объектов</w:t>
      </w:r>
      <w:r>
        <w:rPr>
          <w:sz w:val="28"/>
          <w:szCs w:val="28"/>
        </w:rPr>
        <w:t>.</w:t>
      </w:r>
    </w:p>
    <w:p w:rsidR="002D24B4" w:rsidRPr="002D24B4" w:rsidRDefault="002D24B4" w:rsidP="002D24B4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 №11</w:t>
      </w:r>
    </w:p>
    <w:p w:rsidR="002D24B4" w:rsidRPr="002D24B4" w:rsidRDefault="002D24B4" w:rsidP="002D24B4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D24B4">
        <w:rPr>
          <w:rFonts w:ascii="Times New Roman" w:hAnsi="Times New Roman" w:cs="Times New Roman"/>
          <w:sz w:val="28"/>
          <w:szCs w:val="28"/>
          <w:u w:val="single"/>
        </w:rPr>
        <w:t>Соц</w:t>
      </w:r>
      <w:proofErr w:type="gramStart"/>
      <w:r w:rsidRPr="002D24B4">
        <w:rPr>
          <w:rFonts w:ascii="Times New Roman" w:hAnsi="Times New Roman" w:cs="Times New Roman"/>
          <w:sz w:val="28"/>
          <w:szCs w:val="28"/>
          <w:u w:val="single"/>
        </w:rPr>
        <w:t>.-</w:t>
      </w:r>
      <w:proofErr w:type="gramEnd"/>
      <w:r w:rsidRPr="002D24B4">
        <w:rPr>
          <w:rFonts w:ascii="Times New Roman" w:hAnsi="Times New Roman" w:cs="Times New Roman"/>
          <w:sz w:val="28"/>
          <w:szCs w:val="28"/>
          <w:u w:val="single"/>
        </w:rPr>
        <w:t>ком</w:t>
      </w:r>
      <w:proofErr w:type="spellEnd"/>
      <w:r w:rsidRPr="002D24B4">
        <w:rPr>
          <w:rFonts w:ascii="Times New Roman" w:hAnsi="Times New Roman" w:cs="Times New Roman"/>
          <w:sz w:val="28"/>
          <w:szCs w:val="28"/>
          <w:u w:val="single"/>
        </w:rPr>
        <w:t xml:space="preserve">. - </w:t>
      </w:r>
      <w:r w:rsidRPr="002D24B4">
        <w:rPr>
          <w:rFonts w:ascii="Times New Roman" w:hAnsi="Times New Roman" w:cs="Times New Roman"/>
          <w:sz w:val="28"/>
          <w:szCs w:val="28"/>
        </w:rPr>
        <w:t>Сюжетно-ролевые, дидактические игры («Бюро путешествий», «Архитекторы», «Конструкторы», «Интернет-магазин»).</w:t>
      </w:r>
    </w:p>
    <w:p w:rsidR="002D24B4" w:rsidRDefault="002D24B4" w:rsidP="002D2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46ED" w:rsidRPr="006046ED" w:rsidRDefault="006046ED" w:rsidP="008070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6ED">
        <w:rPr>
          <w:rFonts w:ascii="Times New Roman" w:hAnsi="Times New Roman" w:cs="Times New Roman"/>
          <w:sz w:val="28"/>
          <w:szCs w:val="28"/>
        </w:rPr>
        <w:t xml:space="preserve">а так же в </w:t>
      </w:r>
      <w:r w:rsidR="008E319F">
        <w:rPr>
          <w:rFonts w:ascii="Times New Roman" w:hAnsi="Times New Roman" w:cs="Times New Roman"/>
          <w:sz w:val="28"/>
          <w:szCs w:val="28"/>
        </w:rPr>
        <w:t>совместной и самостоятельной деятельности</w:t>
      </w:r>
      <w:r w:rsidR="00D374DD">
        <w:rPr>
          <w:rFonts w:ascii="Times New Roman" w:hAnsi="Times New Roman" w:cs="Times New Roman"/>
          <w:sz w:val="28"/>
          <w:szCs w:val="28"/>
        </w:rPr>
        <w:t xml:space="preserve"> детей</w:t>
      </w:r>
      <w:r w:rsidRPr="006046ED">
        <w:rPr>
          <w:rFonts w:ascii="Times New Roman" w:hAnsi="Times New Roman" w:cs="Times New Roman"/>
          <w:sz w:val="28"/>
          <w:szCs w:val="28"/>
        </w:rPr>
        <w:t xml:space="preserve">. На занятиях дети становятся интерактивными участниками процесса «живого» обучения: используют крупные яркие изображения, передвигают буквы и цифры, составляют слова и предложения, оперируют геометрическими фигурами и различные объекты просто пальцами. Дошкольники, воспринимающие информацию визуально, понимают и усваивают предложенный материал гораздо эффективнее, чем только опираясь на зрительное восприятие картинок и хорошо знакомый метод повторения. </w:t>
      </w:r>
    </w:p>
    <w:p w:rsidR="006046ED" w:rsidRPr="006046ED" w:rsidRDefault="008E319F" w:rsidP="008070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6046ED" w:rsidRPr="006046ED">
        <w:rPr>
          <w:rFonts w:ascii="Times New Roman" w:hAnsi="Times New Roman" w:cs="Times New Roman"/>
          <w:sz w:val="28"/>
          <w:szCs w:val="28"/>
        </w:rPr>
        <w:t xml:space="preserve">  Для большей эффективности непосредственно образовательная деятельность строится  с учетом образовательной программы детского сада и возрастных особенностей дошкольников, в них включены занимательные вопросы, анимационные картинки, игры, познавательные фильмы. </w:t>
      </w:r>
    </w:p>
    <w:p w:rsidR="006046ED" w:rsidRPr="006046ED" w:rsidRDefault="006046ED" w:rsidP="008070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6ED">
        <w:rPr>
          <w:rFonts w:ascii="Times New Roman" w:hAnsi="Times New Roman" w:cs="Times New Roman"/>
          <w:sz w:val="28"/>
          <w:szCs w:val="28"/>
        </w:rPr>
        <w:t xml:space="preserve">    У детей повысился интерес к знаниям, устойчивость внимания, скорость мыслительных операций.</w:t>
      </w:r>
    </w:p>
    <w:p w:rsidR="006046ED" w:rsidRPr="006046ED" w:rsidRDefault="006046ED" w:rsidP="000B28A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046ED">
        <w:rPr>
          <w:color w:val="000000"/>
          <w:sz w:val="28"/>
          <w:szCs w:val="28"/>
        </w:rPr>
        <w:t xml:space="preserve">    Используя ИД, у нас не возникает необходимости тратить время на разлиновку доски для показа написания букв или цифр, на смену наглядных материалов, записи новых упражнений, не тратим время и на очистку доски, как на обычной. В результате этого увеличивается время, которое можно потратить на изучение нового или закрепление изученного материала, т.е. работа с доской позволяет сэкономить драгоценное время.</w:t>
      </w:r>
    </w:p>
    <w:p w:rsidR="006046ED" w:rsidRPr="006046ED" w:rsidRDefault="006046ED" w:rsidP="0080706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046ED">
        <w:rPr>
          <w:color w:val="000000"/>
          <w:sz w:val="28"/>
          <w:szCs w:val="28"/>
        </w:rPr>
        <w:t xml:space="preserve">   Благодаря размерам ИД изображения видны всей группе, а это в свою очередь - способ сосредоточить и удерживать внимание детей. Ещё один важный момент при работе с ИД - управление демонстрацией (смена слайдов, создание и перемещение объектов, выделение цветом важных моментов и др.). Для нас наличие в группах интерактивной доски  явилось действительно тем уникальным техническим средством, которое при правильном использовании помогло повлиять на качество образовательного процесса.</w:t>
      </w:r>
    </w:p>
    <w:p w:rsidR="00C55ADE" w:rsidRPr="0031624B" w:rsidRDefault="002D24B4" w:rsidP="002D24B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</w:t>
      </w:r>
    </w:p>
    <w:p w:rsidR="006046ED" w:rsidRPr="006046ED" w:rsidRDefault="00A024E8" w:rsidP="0080706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Детям </w:t>
      </w:r>
      <w:r w:rsidR="006046ED" w:rsidRPr="006046ED">
        <w:rPr>
          <w:color w:val="000000"/>
          <w:sz w:val="28"/>
          <w:szCs w:val="28"/>
        </w:rPr>
        <w:t xml:space="preserve">нравится работать с интерактивной доской. Они не боятся выходить к доске. Если была сделана ошибка, то с помощью маркера сотрут неправильную часть или отменят действие, поэтому ребята уверенно чувствуют себя у интерактивной доски. Более того, им это просто интересно и увлекательно, следовательно, повышается мотивация в процессе </w:t>
      </w:r>
      <w:r>
        <w:rPr>
          <w:color w:val="000000"/>
          <w:sz w:val="28"/>
          <w:szCs w:val="28"/>
        </w:rPr>
        <w:t>образовательной деятельности</w:t>
      </w:r>
      <w:r w:rsidR="006046ED" w:rsidRPr="006046ED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="006046ED" w:rsidRPr="006046ED">
        <w:rPr>
          <w:color w:val="000000"/>
          <w:sz w:val="28"/>
          <w:szCs w:val="28"/>
        </w:rPr>
        <w:t xml:space="preserve">Всю проведенную в ходе </w:t>
      </w:r>
      <w:r>
        <w:rPr>
          <w:color w:val="000000"/>
          <w:sz w:val="28"/>
          <w:szCs w:val="28"/>
        </w:rPr>
        <w:t>занятия</w:t>
      </w:r>
      <w:r w:rsidR="006046ED" w:rsidRPr="006046ED">
        <w:rPr>
          <w:color w:val="000000"/>
          <w:sz w:val="28"/>
          <w:szCs w:val="28"/>
        </w:rPr>
        <w:t xml:space="preserve"> работу, со всеми сделанными на доске записями и пометками, можно сохранить в компьютере для последующего просмотра.</w:t>
      </w:r>
    </w:p>
    <w:p w:rsidR="00744C02" w:rsidRPr="00A77C4D" w:rsidRDefault="00D65C34" w:rsidP="0080706F">
      <w:pPr>
        <w:spacing w:after="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3A2709">
        <w:rPr>
          <w:rFonts w:ascii="Times New Roman" w:hAnsi="Times New Roman" w:cs="Times New Roman"/>
          <w:b/>
          <w:sz w:val="28"/>
          <w:szCs w:val="28"/>
        </w:rPr>
        <w:t xml:space="preserve">Из всего вышесказанного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можно сделать </w:t>
      </w:r>
      <w:r w:rsidR="00744C02" w:rsidRPr="00A77C4D">
        <w:rPr>
          <w:rFonts w:ascii="Times New Roman" w:hAnsi="Times New Roman" w:cs="Times New Roman"/>
          <w:b/>
          <w:bCs/>
          <w:i/>
          <w:sz w:val="28"/>
          <w:szCs w:val="28"/>
        </w:rPr>
        <w:t>Вывод.</w:t>
      </w:r>
    </w:p>
    <w:p w:rsidR="0080706F" w:rsidRDefault="00744C02" w:rsidP="0080706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7C4D">
        <w:rPr>
          <w:rFonts w:ascii="Times New Roman" w:hAnsi="Times New Roman" w:cs="Times New Roman"/>
          <w:bCs/>
          <w:sz w:val="28"/>
          <w:szCs w:val="28"/>
        </w:rPr>
        <w:t xml:space="preserve">Работа с интерактивной доской позволила по-новому использовать в образовательной деятельности </w:t>
      </w:r>
      <w:r>
        <w:rPr>
          <w:rFonts w:ascii="Times New Roman" w:hAnsi="Times New Roman" w:cs="Times New Roman"/>
          <w:bCs/>
          <w:sz w:val="28"/>
          <w:szCs w:val="28"/>
        </w:rPr>
        <w:t>дидактические игры и упражнения</w:t>
      </w:r>
      <w:r w:rsidRPr="00A77C4D">
        <w:rPr>
          <w:rFonts w:ascii="Times New Roman" w:hAnsi="Times New Roman" w:cs="Times New Roman"/>
          <w:bCs/>
          <w:sz w:val="28"/>
          <w:szCs w:val="28"/>
        </w:rPr>
        <w:t xml:space="preserve">, коммуникативные игры, проблемные ситуации, творческие задания. </w:t>
      </w:r>
    </w:p>
    <w:p w:rsidR="00D65C34" w:rsidRDefault="00D65C34" w:rsidP="0080706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252D3" w:rsidRPr="006046ED" w:rsidRDefault="00C252D3">
      <w:pPr>
        <w:rPr>
          <w:rFonts w:ascii="Times New Roman" w:hAnsi="Times New Roman" w:cs="Times New Roman"/>
          <w:sz w:val="28"/>
          <w:szCs w:val="28"/>
        </w:rPr>
      </w:pPr>
    </w:p>
    <w:sectPr w:rsidR="00C252D3" w:rsidRPr="006046ED" w:rsidSect="006046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3793A"/>
    <w:multiLevelType w:val="hybridMultilevel"/>
    <w:tmpl w:val="C78CD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A73FD"/>
    <w:multiLevelType w:val="multilevel"/>
    <w:tmpl w:val="A3349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5795A58"/>
    <w:multiLevelType w:val="multilevel"/>
    <w:tmpl w:val="56AEE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57A7A02"/>
    <w:multiLevelType w:val="multilevel"/>
    <w:tmpl w:val="02D02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0E1433D"/>
    <w:multiLevelType w:val="hybridMultilevel"/>
    <w:tmpl w:val="8CB231E4"/>
    <w:lvl w:ilvl="0" w:tplc="4774BB3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4AF75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AC4CEB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C0D57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5CA52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C01BE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B4165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1BE9E0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08BB0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046ED"/>
    <w:rsid w:val="00016A6F"/>
    <w:rsid w:val="00035B8A"/>
    <w:rsid w:val="000424F0"/>
    <w:rsid w:val="00043A1E"/>
    <w:rsid w:val="000441C9"/>
    <w:rsid w:val="00052FDB"/>
    <w:rsid w:val="00075EA7"/>
    <w:rsid w:val="000955E1"/>
    <w:rsid w:val="000B28A9"/>
    <w:rsid w:val="000C12B6"/>
    <w:rsid w:val="000C352E"/>
    <w:rsid w:val="000D4E3B"/>
    <w:rsid w:val="000F268A"/>
    <w:rsid w:val="00113F00"/>
    <w:rsid w:val="00115323"/>
    <w:rsid w:val="00137950"/>
    <w:rsid w:val="00160219"/>
    <w:rsid w:val="00174946"/>
    <w:rsid w:val="00185FBC"/>
    <w:rsid w:val="001905D6"/>
    <w:rsid w:val="001A0D26"/>
    <w:rsid w:val="001A54BD"/>
    <w:rsid w:val="00221DED"/>
    <w:rsid w:val="002D24B4"/>
    <w:rsid w:val="0031608E"/>
    <w:rsid w:val="0031624B"/>
    <w:rsid w:val="0032508F"/>
    <w:rsid w:val="00346157"/>
    <w:rsid w:val="00346DBB"/>
    <w:rsid w:val="00372B4C"/>
    <w:rsid w:val="003C76C3"/>
    <w:rsid w:val="003F6233"/>
    <w:rsid w:val="00401A34"/>
    <w:rsid w:val="00412C2B"/>
    <w:rsid w:val="0047247B"/>
    <w:rsid w:val="004E2981"/>
    <w:rsid w:val="005C404F"/>
    <w:rsid w:val="006046ED"/>
    <w:rsid w:val="00636712"/>
    <w:rsid w:val="00673647"/>
    <w:rsid w:val="006A5AAF"/>
    <w:rsid w:val="006D6358"/>
    <w:rsid w:val="006D7405"/>
    <w:rsid w:val="006E1653"/>
    <w:rsid w:val="006F4E6E"/>
    <w:rsid w:val="00712CF8"/>
    <w:rsid w:val="00725764"/>
    <w:rsid w:val="0074420A"/>
    <w:rsid w:val="00744C02"/>
    <w:rsid w:val="007A28FF"/>
    <w:rsid w:val="007D26FD"/>
    <w:rsid w:val="0080706F"/>
    <w:rsid w:val="00833837"/>
    <w:rsid w:val="008535EC"/>
    <w:rsid w:val="008747E5"/>
    <w:rsid w:val="008A3560"/>
    <w:rsid w:val="008E319F"/>
    <w:rsid w:val="00933B23"/>
    <w:rsid w:val="00952C8C"/>
    <w:rsid w:val="009775A7"/>
    <w:rsid w:val="009D46EC"/>
    <w:rsid w:val="009D7D05"/>
    <w:rsid w:val="009D7F1A"/>
    <w:rsid w:val="009E20F7"/>
    <w:rsid w:val="009E4C03"/>
    <w:rsid w:val="009F56F2"/>
    <w:rsid w:val="00A024E8"/>
    <w:rsid w:val="00A031AD"/>
    <w:rsid w:val="00A12CCD"/>
    <w:rsid w:val="00A13B50"/>
    <w:rsid w:val="00A32530"/>
    <w:rsid w:val="00A61CD5"/>
    <w:rsid w:val="00A803AD"/>
    <w:rsid w:val="00A84EAA"/>
    <w:rsid w:val="00AB4A43"/>
    <w:rsid w:val="00AD39B1"/>
    <w:rsid w:val="00B00958"/>
    <w:rsid w:val="00B40109"/>
    <w:rsid w:val="00B60E79"/>
    <w:rsid w:val="00B72AC9"/>
    <w:rsid w:val="00B75352"/>
    <w:rsid w:val="00B8318D"/>
    <w:rsid w:val="00BA1A22"/>
    <w:rsid w:val="00BA3706"/>
    <w:rsid w:val="00BD5C4F"/>
    <w:rsid w:val="00C252D3"/>
    <w:rsid w:val="00C55ADE"/>
    <w:rsid w:val="00C65C32"/>
    <w:rsid w:val="00C96C0C"/>
    <w:rsid w:val="00CA18C5"/>
    <w:rsid w:val="00CA65FC"/>
    <w:rsid w:val="00D211C0"/>
    <w:rsid w:val="00D22537"/>
    <w:rsid w:val="00D276EF"/>
    <w:rsid w:val="00D374DD"/>
    <w:rsid w:val="00D4205D"/>
    <w:rsid w:val="00D422E9"/>
    <w:rsid w:val="00D65C34"/>
    <w:rsid w:val="00D85B28"/>
    <w:rsid w:val="00DC35F1"/>
    <w:rsid w:val="00DF2E0A"/>
    <w:rsid w:val="00E10AAC"/>
    <w:rsid w:val="00E16622"/>
    <w:rsid w:val="00E634A3"/>
    <w:rsid w:val="00E826DB"/>
    <w:rsid w:val="00EB4593"/>
    <w:rsid w:val="00EB5A36"/>
    <w:rsid w:val="00F04643"/>
    <w:rsid w:val="00F12B21"/>
    <w:rsid w:val="00F21DFF"/>
    <w:rsid w:val="00F34404"/>
    <w:rsid w:val="00F517FF"/>
    <w:rsid w:val="00F64881"/>
    <w:rsid w:val="00F718BA"/>
    <w:rsid w:val="00F73354"/>
    <w:rsid w:val="00F85FC4"/>
    <w:rsid w:val="00FB3BEB"/>
    <w:rsid w:val="00FB53D9"/>
    <w:rsid w:val="00FF6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2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4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04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46E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D24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3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E84286FA-8F01-4A1C-8C6B-AE1254C09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3</Pages>
  <Words>1059</Words>
  <Characters>6040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dcterms:created xsi:type="dcterms:W3CDTF">2020-01-15T12:00:00Z</dcterms:created>
  <dcterms:modified xsi:type="dcterms:W3CDTF">2020-01-21T04:31:00Z</dcterms:modified>
</cp:coreProperties>
</file>