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BD2" w:rsidRDefault="000F5BD2" w:rsidP="000F5BD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Проект «Школа окнами в сад»</w:t>
      </w:r>
    </w:p>
    <w:p w:rsidR="000F5BD2" w:rsidRDefault="000F5BD2" w:rsidP="000F5BD2">
      <w:pPr>
        <w:jc w:val="both"/>
      </w:pPr>
    </w:p>
    <w:p w:rsidR="000F5BD2" w:rsidRDefault="000F5BD2" w:rsidP="000F5BD2">
      <w:pPr>
        <w:jc w:val="both"/>
      </w:pPr>
    </w:p>
    <w:tbl>
      <w:tblPr>
        <w:tblStyle w:val="a4"/>
        <w:tblW w:w="10200" w:type="dxa"/>
        <w:jc w:val="center"/>
        <w:tblInd w:w="0" w:type="dxa"/>
        <w:tblLayout w:type="fixed"/>
        <w:tblLook w:val="04A0"/>
      </w:tblPr>
      <w:tblGrid>
        <w:gridCol w:w="567"/>
        <w:gridCol w:w="3259"/>
        <w:gridCol w:w="3257"/>
        <w:gridCol w:w="3117"/>
      </w:tblGrid>
      <w:tr w:rsidR="000F5BD2" w:rsidTr="000F5BD2">
        <w:trPr>
          <w:jc w:val="center"/>
        </w:trPr>
        <w:tc>
          <w:tcPr>
            <w:tcW w:w="1020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I</w:t>
            </w:r>
            <w:r>
              <w:rPr>
                <w:b/>
                <w:sz w:val="24"/>
                <w:szCs w:val="24"/>
                <w:lang w:eastAsia="en-US"/>
              </w:rPr>
              <w:t>. ПАСПОРТ ПРОЕКТА</w:t>
            </w:r>
          </w:p>
        </w:tc>
      </w:tr>
      <w:tr w:rsidR="000F5BD2" w:rsidTr="000F5BD2">
        <w:trPr>
          <w:trHeight w:val="379"/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right="-112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Название проекта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«Школа окнами в сад»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Направление конкурса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«Экология – дело каждого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Организация-конкурсант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Муниципальное бюджетное общеобразовательное учреждение «Основная общеобразовательная школа №14 для учащихся с ограниченными возможностями здоровья» города Губкина Белгородской области</w:t>
            </w:r>
          </w:p>
        </w:tc>
      </w:tr>
      <w:tr w:rsidR="000F5BD2" w:rsidTr="000F5BD2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проекта </w:t>
            </w:r>
            <w:r>
              <w:rPr>
                <w:i/>
                <w:lang w:eastAsia="en-US"/>
              </w:rPr>
              <w:t xml:space="preserve">(Ф.И.О полностью, должность, телефон, </w:t>
            </w:r>
            <w:r>
              <w:rPr>
                <w:i/>
                <w:lang w:val="en-US" w:eastAsia="en-US"/>
              </w:rPr>
              <w:t>e</w:t>
            </w:r>
            <w:r>
              <w:rPr>
                <w:i/>
                <w:lang w:eastAsia="en-US"/>
              </w:rPr>
              <w:t>-</w:t>
            </w:r>
            <w:r>
              <w:rPr>
                <w:i/>
                <w:lang w:val="en-US" w:eastAsia="en-US"/>
              </w:rPr>
              <w:t>mail</w:t>
            </w:r>
            <w:r>
              <w:rPr>
                <w:i/>
                <w:lang w:eastAsia="en-US"/>
              </w:rPr>
              <w:t>)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Колесникова Нина Львовна, учитель биологии</w:t>
            </w:r>
          </w:p>
          <w:p w:rsidR="000F5BD2" w:rsidRDefault="000F5BD2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Колабухова</w:t>
            </w:r>
            <w:proofErr w:type="spellEnd"/>
            <w:r>
              <w:rPr>
                <w:lang w:eastAsia="en-US"/>
              </w:rPr>
              <w:t xml:space="preserve"> Элла Станиславовна, учитель истории</w:t>
            </w:r>
          </w:p>
        </w:tc>
      </w:tr>
      <w:tr w:rsidR="000F5BD2" w:rsidTr="000F5BD2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Краткое описание проекта </w:t>
            </w:r>
            <w:r>
              <w:rPr>
                <w:i/>
                <w:sz w:val="24"/>
                <w:szCs w:val="24"/>
                <w:lang w:eastAsia="en-US"/>
              </w:rPr>
              <w:t xml:space="preserve">(краткое описание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цел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>e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>й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, задач проекта, и планируемых результатов)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Цель: посадить и вырастить на пришкольном участке фруктовый сад для решения экологических, эстетических, экономических, образовательных, воспитательных задач, разнообразить, витаминизировать и </w:t>
            </w:r>
            <w:r>
              <w:rPr>
                <w:bCs/>
                <w:sz w:val="24"/>
                <w:szCs w:val="24"/>
                <w:lang w:eastAsia="en-US"/>
              </w:rPr>
              <w:t>удешевить школьные завтраки и обеды учащихся.</w:t>
            </w:r>
          </w:p>
          <w:p w:rsidR="000F5BD2" w:rsidRDefault="000F5BD2">
            <w:pPr>
              <w:jc w:val="both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Задачи:</w:t>
            </w:r>
            <w:r>
              <w:rPr>
                <w:lang w:eastAsia="en-US"/>
              </w:rPr>
              <w:t xml:space="preserve"> 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Разработать план сада;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Произвести подбор сортов фруктовых деревьев и ягодных кустарников  для посадки;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Провести  посадочные работы;</w:t>
            </w:r>
          </w:p>
          <w:p w:rsidR="000F5BD2" w:rsidRDefault="000F5BD2">
            <w:pPr>
              <w:jc w:val="both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Осуществлять, в течение работы  над проектом,  уход за садом</w:t>
            </w:r>
            <w:r>
              <w:rPr>
                <w:lang w:eastAsia="en-US"/>
              </w:rPr>
              <w:t>.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Проводить экологическое воспитание с выходом на практическую деятельность учеников.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Формировать коммуникативные навыки в коллективном общении.</w:t>
            </w:r>
          </w:p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Заинтересовать учащихся физическим трудом, оторвать их от телефонов и компьютеров</w:t>
            </w:r>
          </w:p>
        </w:tc>
      </w:tr>
      <w:tr w:rsidR="000F5BD2" w:rsidTr="000F5BD2">
        <w:trPr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География проекта </w:t>
            </w:r>
            <w:r>
              <w:rPr>
                <w:i/>
                <w:sz w:val="24"/>
                <w:szCs w:val="24"/>
                <w:lang w:eastAsia="en-US"/>
              </w:rPr>
              <w:t>(город, район, микрорайон, другие территории)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Г. Губкин, ул. </w:t>
            </w:r>
            <w:proofErr w:type="gramStart"/>
            <w:r>
              <w:rPr>
                <w:sz w:val="24"/>
                <w:szCs w:val="24"/>
                <w:lang w:eastAsia="en-US"/>
              </w:rPr>
              <w:t>Комсомольская</w:t>
            </w:r>
            <w:proofErr w:type="gramEnd"/>
            <w:r>
              <w:rPr>
                <w:sz w:val="24"/>
                <w:szCs w:val="24"/>
                <w:lang w:eastAsia="en-US"/>
              </w:rPr>
              <w:t>, 31</w:t>
            </w:r>
          </w:p>
        </w:tc>
      </w:tr>
      <w:tr w:rsidR="000F5BD2" w:rsidTr="000F5BD2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9951B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Сроки реализации проекта</w:t>
            </w:r>
          </w:p>
        </w:tc>
        <w:tc>
          <w:tcPr>
            <w:tcW w:w="63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F5BD2" w:rsidRDefault="000F5BD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0"/>
                <w:szCs w:val="24"/>
                <w:lang w:eastAsia="en-US"/>
              </w:rPr>
              <w:t>(окончание реализации проекта не может быть позднее 01 декабря)</w:t>
            </w:r>
          </w:p>
        </w:tc>
      </w:tr>
      <w:tr w:rsidR="000F5BD2" w:rsidTr="000F5BD2">
        <w:trPr>
          <w:jc w:val="center"/>
        </w:trPr>
        <w:tc>
          <w:tcPr>
            <w:tcW w:w="1020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F5BD2" w:rsidRDefault="000F5BD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Начало реализации </w:t>
            </w:r>
          </w:p>
          <w:p w:rsidR="000F5BD2" w:rsidRDefault="000F5BD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проекта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F5BD2" w:rsidRDefault="000F5BD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Окончание реализации </w:t>
            </w:r>
          </w:p>
          <w:p w:rsidR="000F5BD2" w:rsidRDefault="000F5BD2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проекта</w:t>
            </w:r>
          </w:p>
        </w:tc>
      </w:tr>
      <w:tr w:rsidR="000F5BD2" w:rsidTr="000F5BD2">
        <w:trPr>
          <w:trHeight w:val="590"/>
          <w:jc w:val="center"/>
        </w:trPr>
        <w:tc>
          <w:tcPr>
            <w:tcW w:w="1020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  <w:p w:rsidR="000F5BD2" w:rsidRDefault="000F5BD2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1.07.2021</w:t>
            </w:r>
          </w:p>
          <w:p w:rsidR="000F5BD2" w:rsidRDefault="000F5BD2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>
            <w:pPr>
              <w:rPr>
                <w:b/>
                <w:i/>
                <w:sz w:val="24"/>
                <w:szCs w:val="24"/>
                <w:lang w:eastAsia="en-US"/>
              </w:rPr>
            </w:pPr>
            <w:r>
              <w:rPr>
                <w:b/>
                <w:i/>
                <w:sz w:val="24"/>
                <w:szCs w:val="24"/>
                <w:lang w:eastAsia="en-US"/>
              </w:rPr>
              <w:t>бессрочный</w:t>
            </w:r>
          </w:p>
        </w:tc>
      </w:tr>
    </w:tbl>
    <w:p w:rsidR="000F5BD2" w:rsidRDefault="000F5BD2" w:rsidP="000F5BD2"/>
    <w:tbl>
      <w:tblPr>
        <w:tblStyle w:val="a4"/>
        <w:tblpPr w:leftFromText="180" w:rightFromText="180" w:vertAnchor="text" w:horzAnchor="margin" w:tblpX="-318" w:tblpY="37"/>
        <w:tblW w:w="10207" w:type="dxa"/>
        <w:tblInd w:w="0" w:type="dxa"/>
        <w:tblLayout w:type="fixed"/>
        <w:tblLook w:val="04A0"/>
      </w:tblPr>
      <w:tblGrid>
        <w:gridCol w:w="885"/>
        <w:gridCol w:w="5666"/>
        <w:gridCol w:w="567"/>
        <w:gridCol w:w="1133"/>
        <w:gridCol w:w="1956"/>
      </w:tblGrid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2D69B" w:themeFill="accent3" w:themeFillTint="9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val="en-US" w:eastAsia="en-US"/>
              </w:rPr>
              <w:t>II</w:t>
            </w:r>
            <w:r>
              <w:rPr>
                <w:b/>
                <w:sz w:val="24"/>
                <w:szCs w:val="24"/>
                <w:lang w:eastAsia="en-US"/>
              </w:rPr>
              <w:t>. СОДЕРЖАНИЕ ПРОЕКТА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Название проекта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«Школа окнами в сад»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Социальная проблема </w:t>
            </w:r>
            <w:r>
              <w:rPr>
                <w:sz w:val="24"/>
                <w:szCs w:val="24"/>
                <w:lang w:eastAsia="en-US"/>
              </w:rPr>
              <w:t>(проблемы)</w:t>
            </w:r>
            <w:r>
              <w:rPr>
                <w:b/>
                <w:sz w:val="24"/>
                <w:szCs w:val="24"/>
                <w:lang w:eastAsia="en-US"/>
              </w:rPr>
              <w:t xml:space="preserve">, на решение которой направлен проект </w:t>
            </w:r>
          </w:p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(актуальность проекта)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right"/>
              <w:rPr>
                <w:rStyle w:val="c5"/>
                <w:color w:val="000000" w:themeColor="text1"/>
                <w:szCs w:val="24"/>
              </w:rPr>
            </w:pPr>
            <w:r>
              <w:rPr>
                <w:rStyle w:val="c5"/>
                <w:color w:val="000000" w:themeColor="text1"/>
                <w:szCs w:val="24"/>
                <w:lang w:eastAsia="en-US"/>
              </w:rPr>
              <w:t xml:space="preserve">«Сад не мешает никому, даже при  райской жизни нужен сад  возле каждого дома. </w:t>
            </w:r>
          </w:p>
          <w:p w:rsidR="000F5BD2" w:rsidRDefault="000F5BD2" w:rsidP="000F5BD2">
            <w:pPr>
              <w:jc w:val="right"/>
              <w:rPr>
                <w:rStyle w:val="c5"/>
                <w:color w:val="000000" w:themeColor="text1"/>
                <w:szCs w:val="24"/>
                <w:lang w:eastAsia="en-US"/>
              </w:rPr>
            </w:pPr>
            <w:r>
              <w:rPr>
                <w:rStyle w:val="c5"/>
                <w:color w:val="000000" w:themeColor="text1"/>
                <w:szCs w:val="24"/>
                <w:lang w:eastAsia="en-US"/>
              </w:rPr>
              <w:t xml:space="preserve">Это же чудо из чудес – сад под окном. Тут тебе и услада, и здоровье, </w:t>
            </w:r>
          </w:p>
          <w:p w:rsidR="000F5BD2" w:rsidRDefault="000F5BD2" w:rsidP="000F5BD2">
            <w:pPr>
              <w:jc w:val="right"/>
              <w:rPr>
                <w:rStyle w:val="c5"/>
                <w:color w:val="000000" w:themeColor="text1"/>
                <w:szCs w:val="24"/>
                <w:lang w:eastAsia="en-US"/>
              </w:rPr>
            </w:pPr>
            <w:r>
              <w:rPr>
                <w:rStyle w:val="c5"/>
                <w:color w:val="000000" w:themeColor="text1"/>
                <w:szCs w:val="24"/>
                <w:lang w:eastAsia="en-US"/>
              </w:rPr>
              <w:t>и все что сердцу любо» (М. И. Калинин).</w:t>
            </w:r>
          </w:p>
          <w:p w:rsidR="000F5BD2" w:rsidRDefault="000F5BD2" w:rsidP="000F5BD2">
            <w:pPr>
              <w:rPr>
                <w:rStyle w:val="c5"/>
                <w:color w:val="000000" w:themeColor="text1"/>
                <w:szCs w:val="24"/>
                <w:lang w:eastAsia="en-US"/>
              </w:rPr>
            </w:pPr>
          </w:p>
          <w:p w:rsidR="000F5BD2" w:rsidRDefault="000F5BD2" w:rsidP="000F5BD2">
            <w:pPr>
              <w:jc w:val="both"/>
              <w:rPr>
                <w:color w:val="000000"/>
                <w:sz w:val="24"/>
                <w:shd w:val="clear" w:color="auto" w:fill="FFFFFF"/>
              </w:rPr>
            </w:pPr>
            <w:r>
              <w:rPr>
                <w:rStyle w:val="c5"/>
                <w:color w:val="000000" w:themeColor="text1"/>
                <w:sz w:val="24"/>
                <w:szCs w:val="24"/>
                <w:lang w:eastAsia="en-US"/>
              </w:rPr>
              <w:t xml:space="preserve">     На территории школы нет зелёных насаждений. Это и палящее солнце в школьные окна и не возможность получать на практике  полученные знания по биологии, экологии, географии, СБО, окружающему миру, цветоводству. </w:t>
            </w:r>
            <w: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Вследствие этого затруднено практическое и  экологическое воспитание учащихся.      </w:t>
            </w:r>
          </w:p>
          <w:p w:rsidR="000F5BD2" w:rsidRDefault="000F5BD2" w:rsidP="000F5BD2">
            <w:pPr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Дети с ОВЗ, как и другие члены общества, обладают равными правами и потребностями в приобщении к разнообразным формам образования, культуры и труда. Не стоит считать, что учащиеся с ОВЗ  не нуждаются в экологическом воспитании.</w:t>
            </w:r>
            <w:r>
              <w:rPr>
                <w:rStyle w:val="apple-converted-space"/>
                <w:color w:val="000000"/>
                <w:sz w:val="24"/>
                <w:szCs w:val="24"/>
                <w:shd w:val="clear" w:color="auto" w:fill="FFFFFF"/>
                <w:lang w:eastAsia="en-US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Их поведение должно соответствовать всем нормам общества: моральным, этическим, социальным, правовым. </w:t>
            </w:r>
          </w:p>
          <w:p w:rsidR="000F5BD2" w:rsidRDefault="000F5BD2" w:rsidP="000F5BD2">
            <w:pPr>
              <w:jc w:val="both"/>
              <w:rPr>
                <w:rStyle w:val="c5"/>
                <w:color w:val="000000" w:themeColor="text1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Ситуация сложилась таким образом, что 70% учащихся считают, что лес предназначен лишь для того, чтобы собирать ягоды и грибы. Ну а деревья нужны только для изготовления мебели. Цветы для красоты. Учащиеся не имеют представления, как сажать и ухаживать за садом.</w:t>
            </w:r>
          </w:p>
          <w:p w:rsidR="000F5BD2" w:rsidRDefault="000F5BD2" w:rsidP="000F5BD2">
            <w:pPr>
              <w:jc w:val="both"/>
              <w:rPr>
                <w:rStyle w:val="c5"/>
                <w:color w:val="000000" w:themeColor="text1"/>
                <w:szCs w:val="24"/>
                <w:lang w:eastAsia="en-US"/>
              </w:rPr>
            </w:pPr>
          </w:p>
          <w:p w:rsidR="000F5BD2" w:rsidRDefault="000F5BD2" w:rsidP="000F5BD2">
            <w:pPr>
              <w:jc w:val="both"/>
              <w:rPr>
                <w:sz w:val="24"/>
              </w:rPr>
            </w:pP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Цель и задачи проекта</w:t>
            </w:r>
          </w:p>
        </w:tc>
      </w:tr>
      <w:tr w:rsidR="000F5BD2" w:rsidTr="000F5BD2">
        <w:trPr>
          <w:trHeight w:val="3801"/>
        </w:trPr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Цель: посадить и вырастить на пришкольном участке фруктовый сад для решения экологических, эстетических, экономических, образовательных, воспитательных задач, разнообразить, витаминизировать и </w:t>
            </w:r>
            <w:r>
              <w:rPr>
                <w:bCs/>
                <w:sz w:val="24"/>
                <w:szCs w:val="24"/>
                <w:lang w:eastAsia="en-US"/>
              </w:rPr>
              <w:t>удешевить школьные завтраки и обеды учащихся.</w:t>
            </w:r>
          </w:p>
          <w:p w:rsidR="000F5BD2" w:rsidRDefault="000F5BD2" w:rsidP="000F5BD2">
            <w:pPr>
              <w:jc w:val="both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Задачи:</w:t>
            </w:r>
            <w:r>
              <w:rPr>
                <w:lang w:eastAsia="en-US"/>
              </w:rPr>
              <w:t xml:space="preserve"> 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Разработать план сада;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Произвести подбор сортов фруктовых деревьев и ягодных кустарников  для посадки;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Провести  посадочные работы;</w:t>
            </w:r>
          </w:p>
          <w:p w:rsidR="000F5BD2" w:rsidRDefault="000F5BD2" w:rsidP="000F5BD2">
            <w:pPr>
              <w:jc w:val="both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Осуществлять, в течение работы  над проектом,  уход за садом</w:t>
            </w:r>
            <w:r>
              <w:rPr>
                <w:lang w:eastAsia="en-US"/>
              </w:rPr>
              <w:t>.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Проводить экологическое воспитание с выходом на практическую деятельность учеников.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Формировать коммуникативные навыки в коллективном общении.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Заинтересовать учащихся физическим трудом, оторвать их от телефонов и компьютеров </w:t>
            </w:r>
            <w:r>
              <w:rPr>
                <w:color w:val="000000"/>
                <w:shd w:val="clear" w:color="auto" w:fill="FFFFFF"/>
                <w:lang w:eastAsia="en-US"/>
              </w:rPr>
              <w:t>Учащиеся получат  практические навыки по посадке и уходу за саженцами, приобретут опыт исследовательской деятельности- 50 %. Улучшение психического состояния детей при проведении уроков в саду.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Основные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благополучатели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проекта (целевые аудитории)</w:t>
            </w:r>
            <w:r>
              <w:rPr>
                <w:sz w:val="24"/>
                <w:szCs w:val="24"/>
                <w:lang w:eastAsia="en-US"/>
              </w:rPr>
              <w:t xml:space="preserve"> (не более 3)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138</w:t>
            </w:r>
            <w:proofErr w:type="gramStart"/>
            <w:r>
              <w:rPr>
                <w:b/>
                <w:sz w:val="24"/>
                <w:szCs w:val="24"/>
                <w:lang w:eastAsia="en-US"/>
              </w:rPr>
              <w:t xml:space="preserve"> ?</w:t>
            </w:r>
            <w:proofErr w:type="gramEnd"/>
            <w:r>
              <w:rPr>
                <w:b/>
                <w:sz w:val="24"/>
                <w:szCs w:val="24"/>
                <w:lang w:eastAsia="en-US"/>
              </w:rPr>
              <w:t>?</w:t>
            </w:r>
            <w:r>
              <w:rPr>
                <w:sz w:val="24"/>
                <w:szCs w:val="24"/>
                <w:lang w:eastAsia="en-US"/>
              </w:rPr>
              <w:t>учащихся с ОВЗ: с лёгкой степенью умственной отсталости, с тяжёлой степенью умственной отсталости, с синдромами Дауна и РДА.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Ключевые мероприятия проекта </w:t>
            </w:r>
            <w:r>
              <w:rPr>
                <w:sz w:val="24"/>
                <w:szCs w:val="24"/>
                <w:lang w:eastAsia="en-US"/>
              </w:rPr>
              <w:t>(самые яркие, особо значимые события проекта)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lang w:eastAsia="en-US"/>
              </w:rPr>
            </w:pPr>
            <w:r>
              <w:rPr>
                <w:rStyle w:val="c5"/>
                <w:color w:val="000000" w:themeColor="text1"/>
                <w:szCs w:val="24"/>
                <w:lang w:eastAsia="en-US"/>
              </w:rPr>
              <w:t>1</w:t>
            </w:r>
            <w:r>
              <w:rPr>
                <w:sz w:val="24"/>
                <w:lang w:eastAsia="en-US"/>
              </w:rPr>
              <w:t>. Планировка участка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2. </w:t>
            </w:r>
            <w:r>
              <w:rPr>
                <w:sz w:val="24"/>
                <w:szCs w:val="24"/>
                <w:lang w:eastAsia="en-US"/>
              </w:rPr>
              <w:t xml:space="preserve"> Разработка плана сада</w:t>
            </w:r>
          </w:p>
          <w:p w:rsidR="000F5BD2" w:rsidRDefault="000F5BD2" w:rsidP="000F5BD2">
            <w:pPr>
              <w:jc w:val="both"/>
              <w:rPr>
                <w:sz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3. </w:t>
            </w:r>
            <w:r>
              <w:rPr>
                <w:lang w:eastAsia="en-US"/>
              </w:rPr>
              <w:t xml:space="preserve"> П</w:t>
            </w:r>
            <w:r>
              <w:rPr>
                <w:sz w:val="24"/>
                <w:lang w:eastAsia="en-US"/>
              </w:rPr>
              <w:t>риготовление посадочных ям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4. </w:t>
            </w:r>
            <w:r>
              <w:rPr>
                <w:sz w:val="24"/>
                <w:szCs w:val="24"/>
                <w:lang w:eastAsia="en-US"/>
              </w:rPr>
              <w:t xml:space="preserve"> Подбор сортов яблонь для посадки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 Посадка яблонь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 Открытие и праздник «Сад моей мечты»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7.Сезонные работы в саду</w:t>
            </w:r>
          </w:p>
          <w:p w:rsidR="000F5BD2" w:rsidRDefault="000F5BD2" w:rsidP="000F5BD2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 Проведение уроков по биологии, экологии, цветоводству и декоративному садоводству в саду.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Возможные риски проекта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всхожесть  саженцев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Плохие погодные условия 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Пандемия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Поэтапный план-график реализации проекта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0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b/>
                <w:sz w:val="20"/>
                <w:szCs w:val="24"/>
                <w:lang w:eastAsia="en-US"/>
              </w:rPr>
              <w:t>П</w:t>
            </w:r>
            <w:proofErr w:type="gramEnd"/>
            <w:r>
              <w:rPr>
                <w:b/>
                <w:sz w:val="20"/>
                <w:szCs w:val="24"/>
                <w:lang w:eastAsia="en-US"/>
              </w:rPr>
              <w:t>/п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Мероприятие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Сроки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Style w:val="c5"/>
                <w:color w:val="000000" w:themeColor="text1"/>
                <w:szCs w:val="24"/>
                <w:lang w:eastAsia="en-US"/>
              </w:rPr>
              <w:t>планировка участка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анкетирование среди учащихся </w:t>
            </w:r>
            <w:proofErr w:type="gramStart"/>
            <w:r>
              <w:rPr>
                <w:sz w:val="24"/>
                <w:szCs w:val="24"/>
                <w:lang w:eastAsia="en-US"/>
              </w:rPr>
              <w:t>для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en-US"/>
              </w:rPr>
              <w:t>выявлению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предложений по созданию сада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spacing w:before="100" w:beforeAutospacing="1" w:after="100" w:afterAutospacing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разработка плана сада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>июнь.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color w:val="000000" w:themeColor="text1"/>
                <w:sz w:val="24"/>
                <w:szCs w:val="24"/>
                <w:lang w:eastAsia="en-US"/>
              </w:rPr>
              <w:t>Подготовка почвы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Style w:val="c5"/>
                <w:color w:val="000000" w:themeColor="text1"/>
                <w:szCs w:val="24"/>
                <w:lang w:eastAsia="en-US"/>
              </w:rPr>
              <w:t xml:space="preserve">приготовление посадочных ям 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spacing w:before="100" w:beforeAutospacing="1" w:after="100" w:afterAutospacing="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Посадка фруктовых деревьев и установка беседки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 xml:space="preserve">Август – </w:t>
            </w:r>
          </w:p>
          <w:p w:rsidR="000F5BD2" w:rsidRDefault="000F5BD2" w:rsidP="000F5BD2">
            <w:pPr>
              <w:rPr>
                <w:rFonts w:eastAsia="Arial Unicode MS"/>
                <w:sz w:val="24"/>
                <w:szCs w:val="24"/>
                <w:lang w:eastAsia="en-US"/>
              </w:rPr>
            </w:pPr>
            <w:r>
              <w:rPr>
                <w:rFonts w:eastAsia="Arial Unicode MS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занятий </w:t>
            </w:r>
          </w:p>
        </w:tc>
        <w:tc>
          <w:tcPr>
            <w:tcW w:w="170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rPr>
                <w:rFonts w:eastAsia="Arial Unicode MS"/>
                <w:lang w:eastAsia="en-US"/>
              </w:rPr>
            </w:pPr>
            <w:r>
              <w:rPr>
                <w:lang w:eastAsia="en-US"/>
              </w:rPr>
              <w:t>по расписанию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lang w:eastAsia="en-US"/>
              </w:rPr>
            </w:pP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Конкретные ожидаемые результаты (в том числе критерии оценки результатов)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Количественные результаты</w:t>
            </w:r>
          </w:p>
        </w:tc>
      </w:tr>
      <w:tr w:rsidR="000F5BD2" w:rsidTr="000F5BD2">
        <w:trPr>
          <w:trHeight w:val="477"/>
        </w:trPr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0"/>
                <w:szCs w:val="24"/>
                <w:lang w:eastAsia="en-US"/>
              </w:rPr>
              <w:t>№</w:t>
            </w:r>
            <w:proofErr w:type="gramStart"/>
            <w:r>
              <w:rPr>
                <w:b/>
                <w:sz w:val="20"/>
                <w:szCs w:val="24"/>
                <w:lang w:eastAsia="en-US"/>
              </w:rPr>
              <w:t>П</w:t>
            </w:r>
            <w:proofErr w:type="gramEnd"/>
            <w:r>
              <w:rPr>
                <w:b/>
                <w:sz w:val="20"/>
                <w:szCs w:val="24"/>
                <w:lang w:eastAsia="en-US"/>
              </w:rPr>
              <w:t>/п</w:t>
            </w:r>
          </w:p>
        </w:tc>
        <w:tc>
          <w:tcPr>
            <w:tcW w:w="62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30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Показатель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2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 xml:space="preserve">Учащиеся получат  биологические и экологические знания и  практические навыки по посадке и уходу за саженцами </w:t>
            </w:r>
          </w:p>
        </w:tc>
        <w:tc>
          <w:tcPr>
            <w:tcW w:w="30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50 % учащиеся будут участвовать в посадке и уходе за садом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2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hd w:val="clear" w:color="auto" w:fill="FFFFFF"/>
                <w:lang w:eastAsia="en-US"/>
              </w:rPr>
              <w:t xml:space="preserve">Учащиеся расширят опыт исследовательской деятельности </w:t>
            </w:r>
          </w:p>
        </w:tc>
        <w:tc>
          <w:tcPr>
            <w:tcW w:w="30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50% учащихся будут участвовать в исследовательской деятельности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2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Оздоровление детей при проведении уроков на свежем воздухе</w:t>
            </w:r>
          </w:p>
        </w:tc>
        <w:tc>
          <w:tcPr>
            <w:tcW w:w="30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100% учащихся будут охвачены 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lang w:eastAsia="en-US"/>
              </w:rPr>
            </w:pPr>
          </w:p>
        </w:tc>
        <w:tc>
          <w:tcPr>
            <w:tcW w:w="62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Витаминизация учащихся собственными фруктам</w:t>
            </w:r>
            <w:proofErr w:type="gramStart"/>
            <w:r>
              <w:rPr>
                <w:lang w:eastAsia="en-US"/>
              </w:rPr>
              <w:t>и(</w:t>
            </w:r>
            <w:proofErr w:type="gramEnd"/>
            <w:r>
              <w:rPr>
                <w:lang w:eastAsia="en-US"/>
              </w:rPr>
              <w:t>в будущем)</w:t>
            </w:r>
          </w:p>
        </w:tc>
        <w:tc>
          <w:tcPr>
            <w:tcW w:w="30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100% учащихся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Качественные результаты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0"/>
                <w:szCs w:val="24"/>
                <w:lang w:eastAsia="en-US"/>
              </w:rPr>
              <w:t>№</w:t>
            </w:r>
            <w:proofErr w:type="gramStart"/>
            <w:r>
              <w:rPr>
                <w:b/>
                <w:sz w:val="20"/>
                <w:szCs w:val="24"/>
                <w:lang w:eastAsia="en-US"/>
              </w:rPr>
              <w:t>П</w:t>
            </w:r>
            <w:proofErr w:type="gramEnd"/>
            <w:r>
              <w:rPr>
                <w:b/>
                <w:sz w:val="20"/>
                <w:szCs w:val="24"/>
                <w:lang w:eastAsia="en-US"/>
              </w:rPr>
              <w:t>/п</w:t>
            </w: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Ожидаемый результат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уроков при благоприятной погоде на открытом воздухе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фруктами учащихся школы</w:t>
            </w: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Улучшение психологического состояния учащихся. Улучшение результатов психологических тестов не менее 5%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0F5BD2" w:rsidTr="000F5BD2">
        <w:tc>
          <w:tcPr>
            <w:tcW w:w="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pStyle w:val="a3"/>
              <w:numPr>
                <w:ilvl w:val="0"/>
                <w:numId w:val="2"/>
              </w:numPr>
              <w:ind w:left="0" w:firstLine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932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0F5BD2" w:rsidRDefault="000F5BD2" w:rsidP="000F5BD2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Дальнейшее развитие проекта</w:t>
            </w:r>
          </w:p>
        </w:tc>
      </w:tr>
      <w:tr w:rsidR="000F5BD2" w:rsidTr="000F5BD2">
        <w:tc>
          <w:tcPr>
            <w:tcW w:w="10207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Проведение уроков на свежем воздухе.  Экологическое воспитание с выходом на практическую деятельность учеников. Обеспечение собственными фруктами учащихся школы</w:t>
            </w:r>
          </w:p>
          <w:p w:rsidR="000F5BD2" w:rsidRDefault="000F5BD2" w:rsidP="000F5BD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0F5BD2" w:rsidRDefault="000F5BD2" w:rsidP="000F5BD2"/>
    <w:p w:rsidR="000F5BD2" w:rsidRDefault="000F5BD2" w:rsidP="000F5BD2"/>
    <w:p w:rsidR="000F5BD2" w:rsidRDefault="000F5BD2" w:rsidP="000F5BD2">
      <w:pPr>
        <w:jc w:val="both"/>
      </w:pPr>
    </w:p>
    <w:p w:rsidR="00C56A63" w:rsidRDefault="00C56A63"/>
    <w:sectPr w:rsidR="00C56A63" w:rsidSect="00C56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224E2"/>
    <w:multiLevelType w:val="hybridMultilevel"/>
    <w:tmpl w:val="388A772E"/>
    <w:lvl w:ilvl="0" w:tplc="902C6336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8331E0"/>
    <w:multiLevelType w:val="hybridMultilevel"/>
    <w:tmpl w:val="388A772E"/>
    <w:lvl w:ilvl="0" w:tplc="902C6336">
      <w:start w:val="1"/>
      <w:numFmt w:val="decimal"/>
      <w:lvlText w:val="%1"/>
      <w:lvlJc w:val="left"/>
      <w:pPr>
        <w:ind w:left="7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BD2"/>
    <w:rsid w:val="000F5BD2"/>
    <w:rsid w:val="00C5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F5BD2"/>
    <w:pPr>
      <w:ind w:left="720"/>
      <w:contextualSpacing/>
    </w:pPr>
  </w:style>
  <w:style w:type="character" w:customStyle="1" w:styleId="apple-converted-space">
    <w:name w:val="apple-converted-space"/>
    <w:basedOn w:val="a0"/>
    <w:rsid w:val="000F5BD2"/>
  </w:style>
  <w:style w:type="character" w:customStyle="1" w:styleId="c5">
    <w:name w:val="c5"/>
    <w:basedOn w:val="a0"/>
    <w:rsid w:val="000F5BD2"/>
  </w:style>
  <w:style w:type="table" w:styleId="a4">
    <w:name w:val="Table Grid"/>
    <w:basedOn w:val="a1"/>
    <w:uiPriority w:val="59"/>
    <w:rsid w:val="000F5BD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6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868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2022-01-21T12:09:00Z</dcterms:created>
  <dcterms:modified xsi:type="dcterms:W3CDTF">2022-01-21T12:12:00Z</dcterms:modified>
</cp:coreProperties>
</file>