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EB423" w14:textId="77777777" w:rsidR="00A70308" w:rsidRPr="00A70308" w:rsidRDefault="006A1502" w:rsidP="00164A2F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rStyle w:val="c0"/>
          <w:color w:val="000000"/>
        </w:rPr>
        <w:t> </w:t>
      </w:r>
      <w:r w:rsidR="00A70308" w:rsidRPr="00A70308">
        <w:rPr>
          <w:color w:val="000000"/>
        </w:rPr>
        <w:t xml:space="preserve">Урок-семинар по теме: «Душа неподвластна?» (по рассказу </w:t>
      </w:r>
      <w:proofErr w:type="spellStart"/>
      <w:r w:rsidR="00A70308" w:rsidRPr="00A70308">
        <w:rPr>
          <w:color w:val="000000"/>
        </w:rPr>
        <w:t>А.И.Солженицына</w:t>
      </w:r>
      <w:proofErr w:type="spellEnd"/>
      <w:r w:rsidR="00A70308" w:rsidRPr="00A70308">
        <w:rPr>
          <w:color w:val="000000"/>
        </w:rPr>
        <w:t xml:space="preserve"> «Матренин двор»). 9 класс.</w:t>
      </w:r>
    </w:p>
    <w:p w14:paraId="24F1761D" w14:textId="77777777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E4CF061" w14:textId="69C8C934" w:rsidR="00A70308" w:rsidRPr="00A70308" w:rsidRDefault="00A70308" w:rsidP="00164A2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0308">
        <w:rPr>
          <w:rFonts w:ascii="Times New Roman" w:eastAsia="Calibri" w:hAnsi="Times New Roman" w:cs="Times New Roman"/>
          <w:b/>
          <w:bCs/>
          <w:sz w:val="24"/>
          <w:szCs w:val="24"/>
        </w:rPr>
        <w:t>Тип урока:</w:t>
      </w:r>
      <w:r w:rsidRPr="00A70308">
        <w:rPr>
          <w:rFonts w:ascii="Times New Roman" w:eastAsia="Calibri" w:hAnsi="Times New Roman" w:cs="Times New Roman"/>
          <w:sz w:val="24"/>
          <w:szCs w:val="24"/>
        </w:rPr>
        <w:t> открытие  нового знания.</w:t>
      </w:r>
      <w:r w:rsidR="00F00B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70308">
        <w:rPr>
          <w:rFonts w:ascii="Times New Roman" w:eastAsia="Calibri" w:hAnsi="Times New Roman" w:cs="Times New Roman"/>
          <w:sz w:val="24"/>
          <w:szCs w:val="24"/>
        </w:rPr>
        <w:br/>
        <w:t>Цели урока:</w:t>
      </w:r>
      <w:r w:rsidRPr="00A70308">
        <w:rPr>
          <w:rFonts w:ascii="Times New Roman" w:eastAsia="Calibri" w:hAnsi="Times New Roman" w:cs="Times New Roman"/>
          <w:sz w:val="24"/>
          <w:szCs w:val="24"/>
        </w:rPr>
        <w:br/>
      </w:r>
      <w:r w:rsidRPr="00A7030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Деятельностная:</w:t>
      </w:r>
      <w:r w:rsidRPr="00A70308">
        <w:rPr>
          <w:rFonts w:ascii="Times New Roman" w:eastAsia="Calibri" w:hAnsi="Times New Roman" w:cs="Times New Roman"/>
          <w:b/>
          <w:bCs/>
          <w:sz w:val="24"/>
          <w:szCs w:val="24"/>
        </w:rPr>
        <w:t> </w:t>
      </w:r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способности учащихся к способам  действия по приобретению необходимых знаний по изучаемому произведению.</w:t>
      </w:r>
    </w:p>
    <w:p w14:paraId="48AE9BC5" w14:textId="77777777" w:rsidR="00A70308" w:rsidRPr="00A70308" w:rsidRDefault="00A70308" w:rsidP="00164A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Содержательная:</w:t>
      </w:r>
      <w:r w:rsidRPr="00A70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расширение понятийной базы за счет включения в нее новых элементов, </w:t>
      </w:r>
      <w:r w:rsidRPr="00A70308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рассказа – притчи.</w:t>
      </w:r>
    </w:p>
    <w:p w14:paraId="6D9AA8EF" w14:textId="77777777" w:rsidR="00A70308" w:rsidRPr="00A70308" w:rsidRDefault="00A70308" w:rsidP="00164A2F">
      <w:pPr>
        <w:spacing w:after="0" w:line="240" w:lineRule="auto"/>
        <w:ind w:firstLine="709"/>
        <w:contextualSpacing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</w:p>
    <w:p w14:paraId="614FC6E4" w14:textId="77777777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 результаты</w:t>
      </w:r>
      <w:r w:rsidRPr="00A70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4C8E1296" w14:textId="77777777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знание основных норм морали, нравственных, духовных идеалов, готовность на их основе к нравственному самосовершенствованию;</w:t>
      </w:r>
    </w:p>
    <w:p w14:paraId="016BE4B4" w14:textId="77777777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у учащихся нравственных качеств, помогающих сохранить и развить их духовность, доброжелательное отношение, сочувствие и  внимание к другому человеку, его мнению;</w:t>
      </w:r>
    </w:p>
    <w:p w14:paraId="2331898F" w14:textId="77777777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потребность в общении с художественными произведениями, сформированность активного отношения к традициям художественной культуры как смысловой, эстетической и личностно- значимой ценности.</w:t>
      </w:r>
    </w:p>
    <w:p w14:paraId="3E770752" w14:textId="77777777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760A7FE" w14:textId="77777777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Метапредметные результаты:</w:t>
      </w:r>
    </w:p>
    <w:p w14:paraId="5219C3A4" w14:textId="77777777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Познавательные: </w:t>
      </w:r>
    </w:p>
    <w:p w14:paraId="41735AE5" w14:textId="77777777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находить в тексте требуемую информацию и формулировать проблему, сравнивать понятия и поступки героев, устанавливать взаимосвязь событий, описанных в рассказе, строить логическое рассуждение и делать выводы.</w:t>
      </w:r>
    </w:p>
    <w:p w14:paraId="0172E7C0" w14:textId="77777777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Коммуникативные: </w:t>
      </w:r>
    </w:p>
    <w:p w14:paraId="30315B16" w14:textId="77777777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вступать в диалог и вести его, работать индивидуально и в группе, находить общее решение, формулировать, аргументировать и отстаивать свое мнение;</w:t>
      </w:r>
    </w:p>
    <w:p w14:paraId="70802685" w14:textId="77777777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осознанно использовать речевые средства в соответствии с задачей коммуникации для выражения своих чувств, мыслей и потребностей.</w:t>
      </w:r>
    </w:p>
    <w:p w14:paraId="7F52A540" w14:textId="77777777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Регулятивные: </w:t>
      </w:r>
    </w:p>
    <w:p w14:paraId="209A8442" w14:textId="77777777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формулировать учебные задачи как шаги достижения поставленной цели деятельности;  </w:t>
      </w:r>
    </w:p>
    <w:p w14:paraId="62D0A321" w14:textId="77777777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осуществлять самоконтроль своей деятельности в рамках предложенных условий и требований.</w:t>
      </w:r>
    </w:p>
    <w:p w14:paraId="790F09F1" w14:textId="77777777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0FD6467" w14:textId="77777777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Предметные результаты</w:t>
      </w:r>
      <w:r w:rsidRPr="00A70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24019504" w14:textId="77777777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познакомить с историей написания рассказа “Матренин двор”, показать его публицистичность, обращенность к читателю;</w:t>
      </w:r>
    </w:p>
    <w:p w14:paraId="6BBE8CDF" w14:textId="77777777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показать судьбу русской женщины, выдержавшей суровые испытания жизни, но сумевшей сохранить в себе добрую отзывчивую душу, способной помогать людям;</w:t>
      </w:r>
    </w:p>
    <w:p w14:paraId="082F3FBA" w14:textId="77777777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подвести учащихся к осмыслению образа Матрены как праведницы земли русской.</w:t>
      </w:r>
    </w:p>
    <w:p w14:paraId="17AC67AA" w14:textId="77777777" w:rsidR="00A70308" w:rsidRPr="00A70308" w:rsidRDefault="00A70308" w:rsidP="00164A2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1194DD" w14:textId="77777777" w:rsidR="00A70308" w:rsidRPr="003847BB" w:rsidRDefault="00A70308" w:rsidP="00164A2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847BB">
        <w:rPr>
          <w:rFonts w:ascii="Times New Roman" w:eastAsia="Calibri" w:hAnsi="Times New Roman" w:cs="Times New Roman"/>
          <w:b/>
          <w:bCs/>
          <w:sz w:val="24"/>
          <w:szCs w:val="24"/>
        </w:rPr>
        <w:t>Ход урока:</w:t>
      </w:r>
    </w:p>
    <w:p w14:paraId="5988AD4A" w14:textId="77777777" w:rsidR="00A70308" w:rsidRPr="003847BB" w:rsidRDefault="00A70308" w:rsidP="00164A2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4"/>
        </w:rPr>
      </w:pPr>
      <w:r w:rsidRPr="003847BB">
        <w:rPr>
          <w:rFonts w:ascii="Times New Roman" w:eastAsia="Calibri" w:hAnsi="Times New Roman" w:cs="Times New Roman"/>
          <w:b/>
          <w:color w:val="000000"/>
          <w:sz w:val="24"/>
          <w:lang w:val="en-US"/>
        </w:rPr>
        <w:t>I</w:t>
      </w:r>
      <w:r w:rsidRPr="003847BB">
        <w:rPr>
          <w:rFonts w:ascii="Times New Roman" w:eastAsia="Calibri" w:hAnsi="Times New Roman" w:cs="Times New Roman"/>
          <w:b/>
          <w:color w:val="000000"/>
          <w:sz w:val="24"/>
        </w:rPr>
        <w:t>.Организационный этап.</w:t>
      </w:r>
    </w:p>
    <w:p w14:paraId="6B6CC2E7" w14:textId="77777777" w:rsidR="00A70308" w:rsidRPr="003847BB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847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II</w:t>
      </w:r>
      <w:r w:rsidRPr="003847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Актуализация знаний.</w:t>
      </w:r>
    </w:p>
    <w:p w14:paraId="467DFBA6" w14:textId="77777777" w:rsidR="00A70308" w:rsidRPr="00A70308" w:rsidRDefault="00A70308" w:rsidP="00164A2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</w:rPr>
      </w:pPr>
      <w:r w:rsidRPr="00A70308">
        <w:rPr>
          <w:rFonts w:ascii="Times New Roman" w:eastAsia="Calibri" w:hAnsi="Times New Roman" w:cs="Times New Roman"/>
          <w:color w:val="000000"/>
          <w:sz w:val="24"/>
        </w:rPr>
        <w:t>1.Погружение в тему урока: постановка и решение проблемного вопроса</w:t>
      </w:r>
    </w:p>
    <w:p w14:paraId="6A2BE026" w14:textId="0384B659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</w:t>
      </w:r>
      <w:r w:rsidR="00E826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</w:t>
      </w:r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Жить не по лжи!</w:t>
      </w:r>
    </w:p>
    <w:p w14:paraId="304311A2" w14:textId="17D95984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                                                                              </w:t>
      </w:r>
      <w:r w:rsidR="00E826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</w:t>
      </w:r>
      <w:proofErr w:type="spellStart"/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А.И.Солженицын</w:t>
      </w:r>
      <w:proofErr w:type="spellEnd"/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21C4525" w14:textId="77777777" w:rsidR="0090658D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Смотреть в глаза правде – значит смотреть </w:t>
      </w:r>
      <w:r w:rsidR="00906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906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глаза страданию. Такова наша история…</w:t>
      </w:r>
    </w:p>
    <w:p w14:paraId="0CB694A1" w14:textId="619554DC" w:rsidR="00A70308" w:rsidRPr="00A70308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                                                                                                    </w:t>
      </w:r>
      <w:r w:rsidR="00E826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</w:t>
      </w:r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С.Залыгин</w:t>
      </w:r>
      <w:proofErr w:type="spellEnd"/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3709B7C" w14:textId="77777777" w:rsidR="00A70308" w:rsidRPr="00A70308" w:rsidRDefault="00A70308" w:rsidP="00164A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0308">
        <w:rPr>
          <w:rFonts w:ascii="тимес ромен" w:eastAsia="Times New Roman" w:hAnsi="тимес ромен" w:cs="Calibri"/>
          <w:color w:val="000000"/>
          <w:sz w:val="24"/>
          <w:szCs w:val="28"/>
          <w:lang w:eastAsia="ru-RU"/>
        </w:rPr>
        <w:t xml:space="preserve"> </w:t>
      </w:r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Прочитайте эпиграфы к нашему уроку. </w:t>
      </w:r>
    </w:p>
    <w:p w14:paraId="2209CA53" w14:textId="457CFAE3" w:rsidR="00A70308" w:rsidRPr="00A70308" w:rsidRDefault="00A70308" w:rsidP="00164A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- Какие темы и проблемы, по вашему мнению, выносят на всеобщее обсуждение </w:t>
      </w:r>
      <w:proofErr w:type="spellStart"/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C674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C674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Солженицын</w:t>
      </w:r>
      <w:proofErr w:type="spellEnd"/>
      <w:r w:rsidR="00C674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С.Залыгин</w:t>
      </w:r>
      <w:proofErr w:type="spellEnd"/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14:paraId="6CA3A9AB" w14:textId="77777777" w:rsidR="00A70308" w:rsidRPr="00A70308" w:rsidRDefault="00A70308" w:rsidP="00164A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Исходя из собственных рассуждений, сформулируйте цель нашего урока.</w:t>
      </w:r>
    </w:p>
    <w:p w14:paraId="5DB0E4F4" w14:textId="6CBC6137" w:rsidR="00A70308" w:rsidRDefault="00A70308" w:rsidP="00164A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Да, сегодня мы с вами будем рассматривать духовно-нравственные вопросы через судьбу главных героев рассказа </w:t>
      </w:r>
      <w:proofErr w:type="spellStart"/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C674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C674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Солженицына</w:t>
      </w:r>
      <w:proofErr w:type="spellEnd"/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«Матренин двор».</w:t>
      </w:r>
    </w:p>
    <w:p w14:paraId="6E3AE2A1" w14:textId="7B7E7936" w:rsidR="00E826A1" w:rsidRDefault="00E826A1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  <w:rPr>
          <w:rStyle w:val="c0"/>
        </w:rPr>
      </w:pPr>
      <w:r>
        <w:rPr>
          <w:rStyle w:val="c0"/>
        </w:rPr>
        <w:t xml:space="preserve">2. Заслушивание сообщений учащихся об истории создания и публикации рассказа «Матренин двор».  </w:t>
      </w:r>
    </w:p>
    <w:p w14:paraId="6415337F" w14:textId="77777777" w:rsidR="00E826A1" w:rsidRPr="00DB7DA9" w:rsidRDefault="00E826A1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  <w:rPr>
          <w:rStyle w:val="c0"/>
          <w:i/>
          <w:iCs/>
        </w:rPr>
      </w:pPr>
      <w:r w:rsidRPr="00DB7DA9">
        <w:rPr>
          <w:rStyle w:val="c0"/>
          <w:i/>
          <w:iCs/>
        </w:rPr>
        <w:t xml:space="preserve">Примерная информация: </w:t>
      </w:r>
    </w:p>
    <w:p w14:paraId="1C657677" w14:textId="77777777" w:rsidR="00E826A1" w:rsidRDefault="00E826A1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  <w:rPr>
          <w:rStyle w:val="c0"/>
        </w:rPr>
      </w:pPr>
      <w:r>
        <w:rPr>
          <w:rStyle w:val="c0"/>
        </w:rPr>
        <w:t xml:space="preserve">Рассказ был опубликован в 1963 г. в литературном журнале «Новый мир». Первоначальное название - «Не стоит село без праведника» - истоком своим имеет пословицу, восходящую к Библии: «Не стоит город без святого, селение – без праведника». Во избежание цензурных препятствий, по совету редактора журнала </w:t>
      </w:r>
      <w:proofErr w:type="spellStart"/>
      <w:r>
        <w:rPr>
          <w:rStyle w:val="c0"/>
        </w:rPr>
        <w:t>А.Т.Твардовского</w:t>
      </w:r>
      <w:proofErr w:type="spellEnd"/>
      <w:r>
        <w:rPr>
          <w:rStyle w:val="c0"/>
        </w:rPr>
        <w:t xml:space="preserve">, были изменены название рассказа и год действия, с 1956 на 1953 г. «Матренин двор» - второе название - изменило угол зрения: нравственные начала стали иметь четкие границы только в пределах </w:t>
      </w:r>
      <w:proofErr w:type="spellStart"/>
      <w:r>
        <w:rPr>
          <w:rStyle w:val="c0"/>
        </w:rPr>
        <w:t>Матрениного</w:t>
      </w:r>
      <w:proofErr w:type="spellEnd"/>
      <w:r>
        <w:rPr>
          <w:rStyle w:val="c0"/>
        </w:rPr>
        <w:t xml:space="preserve"> двора. Рассказ, написанный в 1956 г. повествует о жизни русской деревни 50-х годов. Описывая бедность, нищету, утрату крестьянских традиций хозяйствования на земле, автор выражает протест против «извечной немоты невиданной терпеливости русского человека, которые и развращают власть».</w:t>
      </w:r>
      <w:r w:rsidRPr="006A0B13">
        <w:rPr>
          <w:rStyle w:val="c0"/>
        </w:rPr>
        <w:t xml:space="preserve"> </w:t>
      </w:r>
      <w:r>
        <w:rPr>
          <w:rStyle w:val="c0"/>
        </w:rPr>
        <w:t xml:space="preserve">Озаглавив рассказ «Матренин двор, </w:t>
      </w:r>
      <w:proofErr w:type="spellStart"/>
      <w:r>
        <w:rPr>
          <w:rStyle w:val="c0"/>
        </w:rPr>
        <w:t>А.И.Солженицын</w:t>
      </w:r>
      <w:proofErr w:type="spellEnd"/>
      <w:r>
        <w:rPr>
          <w:rStyle w:val="c0"/>
        </w:rPr>
        <w:t xml:space="preserve"> сосредоточил внимание читателей на удивительном мире русской женщины. Кроме того, Матренин двор – это один из ключевых образов рассказа. Критика и читатели высоко оценили рассказ «Матренин двор».</w:t>
      </w:r>
    </w:p>
    <w:p w14:paraId="3D388881" w14:textId="77777777" w:rsidR="00E826A1" w:rsidRPr="00A70308" w:rsidRDefault="00E826A1" w:rsidP="00164A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7DD3126" w14:textId="77777777" w:rsidR="00A70308" w:rsidRPr="003847BB" w:rsidRDefault="00A70308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847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III</w:t>
      </w:r>
      <w:r w:rsidRPr="003847B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Постановка учебной проблемы. </w:t>
      </w:r>
    </w:p>
    <w:p w14:paraId="3AF33E9C" w14:textId="04CD4A39" w:rsidR="0098686D" w:rsidRDefault="007F128B" w:rsidP="00164A2F">
      <w:pPr>
        <w:pStyle w:val="a3"/>
        <w:shd w:val="clear" w:color="auto" w:fill="FFFFFF"/>
        <w:spacing w:after="0" w:line="240" w:lineRule="auto"/>
        <w:ind w:firstLine="709"/>
        <w:jc w:val="both"/>
        <w:textAlignment w:val="baseline"/>
        <w:rPr>
          <w:rStyle w:val="c0"/>
          <w:color w:val="000000"/>
        </w:rPr>
      </w:pPr>
      <w:r>
        <w:rPr>
          <w:rStyle w:val="c0"/>
          <w:color w:val="000000"/>
        </w:rPr>
        <w:t>Вступительное слово учителя.</w:t>
      </w:r>
    </w:p>
    <w:p w14:paraId="551F25F3" w14:textId="77777777" w:rsidR="00164A2F" w:rsidRDefault="00164A2F" w:rsidP="00164A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Публицист, общественный деятель, диссидент </w:t>
      </w:r>
      <w:proofErr w:type="spellStart"/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И.Шафаревич</w:t>
      </w:r>
      <w:proofErr w:type="spellEnd"/>
      <w:r w:rsidRPr="00A70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день выдворения из страны Солженицына, 13 февраля 1974г., написал: «В России литература никогда не была развлечением - это был орган народной души, помогавший отличить правду от лжи…Ранить литературу – значит поставить под смертельную угрозу духовную жизнь народа…»</w:t>
      </w:r>
    </w:p>
    <w:p w14:paraId="3C9C7089" w14:textId="6F3A8955" w:rsidR="00A70308" w:rsidRDefault="00A70308" w:rsidP="00164A2F">
      <w:pPr>
        <w:pStyle w:val="a3"/>
        <w:shd w:val="clear" w:color="auto" w:fill="FFFFFF"/>
        <w:spacing w:after="0" w:line="240" w:lineRule="auto"/>
        <w:ind w:firstLine="709"/>
        <w:jc w:val="both"/>
        <w:textAlignment w:val="baseline"/>
        <w:rPr>
          <w:rStyle w:val="c0"/>
          <w:color w:val="000000"/>
        </w:rPr>
      </w:pPr>
      <w:r>
        <w:rPr>
          <w:rStyle w:val="c0"/>
          <w:color w:val="000000"/>
        </w:rPr>
        <w:t>П</w:t>
      </w:r>
      <w:r w:rsidRPr="00DD4408">
        <w:rPr>
          <w:rStyle w:val="c0"/>
          <w:color w:val="000000"/>
        </w:rPr>
        <w:t>рошедший через опыт войны, тюрем, лагерей</w:t>
      </w:r>
      <w:r w:rsidR="00DA3DE7">
        <w:rPr>
          <w:rStyle w:val="c0"/>
          <w:color w:val="000000"/>
        </w:rPr>
        <w:t xml:space="preserve">, </w:t>
      </w:r>
      <w:proofErr w:type="spellStart"/>
      <w:r w:rsidR="00AF27B9" w:rsidRPr="00DD4408">
        <w:rPr>
          <w:rStyle w:val="c0"/>
          <w:color w:val="000000"/>
        </w:rPr>
        <w:t>А.И.Солженицын</w:t>
      </w:r>
      <w:proofErr w:type="spellEnd"/>
      <w:r w:rsidR="00AF27B9" w:rsidRPr="00DD4408">
        <w:rPr>
          <w:rStyle w:val="c0"/>
          <w:color w:val="000000"/>
        </w:rPr>
        <w:t xml:space="preserve"> поздно входит в литературу</w:t>
      </w:r>
      <w:r>
        <w:rPr>
          <w:rStyle w:val="c0"/>
          <w:color w:val="000000"/>
        </w:rPr>
        <w:t>, поэтому писатель</w:t>
      </w:r>
      <w:r w:rsidR="00AF27B9" w:rsidRPr="00DD4408">
        <w:rPr>
          <w:rStyle w:val="c0"/>
          <w:color w:val="000000"/>
        </w:rPr>
        <w:t xml:space="preserve"> стремится </w:t>
      </w:r>
      <w:r>
        <w:rPr>
          <w:rStyle w:val="c0"/>
          <w:color w:val="000000"/>
        </w:rPr>
        <w:t>в своих произведениях к</w:t>
      </w:r>
      <w:r w:rsidR="00AF27B9" w:rsidRPr="00DD4408">
        <w:rPr>
          <w:rStyle w:val="c0"/>
          <w:color w:val="000000"/>
        </w:rPr>
        <w:t xml:space="preserve"> точному художественному воссозданию подлинной жизненной реальности</w:t>
      </w:r>
      <w:r>
        <w:rPr>
          <w:rStyle w:val="c0"/>
          <w:color w:val="000000"/>
        </w:rPr>
        <w:t xml:space="preserve">, истории судеб </w:t>
      </w:r>
      <w:r w:rsidR="00AF27B9" w:rsidRPr="00DD4408">
        <w:rPr>
          <w:rStyle w:val="c0"/>
          <w:color w:val="000000"/>
        </w:rPr>
        <w:t>простых людей, носителей высоких нравственных к</w:t>
      </w:r>
      <w:bookmarkStart w:id="0" w:name="_Hlk56797119"/>
      <w:r w:rsidR="00AF27B9" w:rsidRPr="00DD4408">
        <w:rPr>
          <w:rStyle w:val="c0"/>
          <w:color w:val="000000"/>
        </w:rPr>
        <w:t>ачеств</w:t>
      </w:r>
      <w:bookmarkEnd w:id="0"/>
      <w:r w:rsidR="00DD4408" w:rsidRPr="00DD4408">
        <w:rPr>
          <w:rStyle w:val="c0"/>
          <w:color w:val="000000"/>
        </w:rPr>
        <w:t>.</w:t>
      </w:r>
      <w:r w:rsidR="00786926">
        <w:rPr>
          <w:rStyle w:val="c0"/>
          <w:color w:val="000000"/>
        </w:rPr>
        <w:t xml:space="preserve"> </w:t>
      </w:r>
    </w:p>
    <w:p w14:paraId="3E7767AB" w14:textId="77777777" w:rsidR="00164A2F" w:rsidRDefault="00164A2F" w:rsidP="00164A2F">
      <w:pPr>
        <w:pStyle w:val="a3"/>
        <w:shd w:val="clear" w:color="auto" w:fill="FFFFFF"/>
        <w:spacing w:after="0" w:line="240" w:lineRule="auto"/>
        <w:ind w:firstLine="709"/>
        <w:jc w:val="both"/>
        <w:textAlignment w:val="baseline"/>
        <w:rPr>
          <w:rStyle w:val="c0"/>
          <w:color w:val="000000"/>
        </w:rPr>
      </w:pPr>
    </w:p>
    <w:p w14:paraId="0D7F5E42" w14:textId="26FFCD65" w:rsidR="00A70308" w:rsidRDefault="00A70308" w:rsidP="00164A2F">
      <w:pPr>
        <w:pStyle w:val="a3"/>
        <w:shd w:val="clear" w:color="auto" w:fill="FFFFFF"/>
        <w:spacing w:after="0" w:line="240" w:lineRule="auto"/>
        <w:ind w:firstLine="709"/>
        <w:jc w:val="both"/>
        <w:textAlignment w:val="baseline"/>
        <w:rPr>
          <w:rStyle w:val="c0"/>
          <w:color w:val="000000"/>
        </w:rPr>
      </w:pPr>
      <w:r w:rsidRPr="00164A2F">
        <w:rPr>
          <w:rStyle w:val="c0"/>
          <w:b/>
          <w:bCs/>
          <w:color w:val="000000"/>
        </w:rPr>
        <w:t>Проблемная ситуация:</w:t>
      </w:r>
      <w:r>
        <w:rPr>
          <w:rStyle w:val="c0"/>
          <w:color w:val="000000"/>
        </w:rPr>
        <w:t xml:space="preserve"> вспомните, кто из русских писателей обращался к теме </w:t>
      </w:r>
      <w:proofErr w:type="spellStart"/>
      <w:r>
        <w:rPr>
          <w:rStyle w:val="c0"/>
          <w:color w:val="000000"/>
        </w:rPr>
        <w:t>праведничества</w:t>
      </w:r>
      <w:proofErr w:type="spellEnd"/>
      <w:r>
        <w:rPr>
          <w:rStyle w:val="c0"/>
          <w:color w:val="000000"/>
        </w:rPr>
        <w:t xml:space="preserve">? </w:t>
      </w:r>
    </w:p>
    <w:p w14:paraId="5A616AF2" w14:textId="0E4E0C5F" w:rsidR="001A7361" w:rsidRDefault="00A70308" w:rsidP="00164A2F">
      <w:pPr>
        <w:pStyle w:val="a3"/>
        <w:shd w:val="clear" w:color="auto" w:fill="FFFFFF"/>
        <w:spacing w:after="0" w:line="240" w:lineRule="auto"/>
        <w:ind w:firstLine="709"/>
        <w:jc w:val="both"/>
        <w:textAlignment w:val="baseline"/>
        <w:rPr>
          <w:rStyle w:val="c0"/>
          <w:color w:val="000000"/>
        </w:rPr>
      </w:pPr>
      <w:r>
        <w:rPr>
          <w:rStyle w:val="c0"/>
          <w:color w:val="000000"/>
        </w:rPr>
        <w:t xml:space="preserve">Да, </w:t>
      </w:r>
      <w:proofErr w:type="spellStart"/>
      <w:r w:rsidR="00786926">
        <w:rPr>
          <w:rStyle w:val="c0"/>
          <w:color w:val="000000"/>
        </w:rPr>
        <w:t>А.П.Чехов</w:t>
      </w:r>
      <w:proofErr w:type="spellEnd"/>
      <w:r w:rsidR="00786926">
        <w:rPr>
          <w:rStyle w:val="c0"/>
          <w:color w:val="000000"/>
        </w:rPr>
        <w:t xml:space="preserve">, </w:t>
      </w:r>
      <w:proofErr w:type="spellStart"/>
      <w:r w:rsidR="00786926">
        <w:rPr>
          <w:rStyle w:val="c0"/>
          <w:color w:val="000000"/>
        </w:rPr>
        <w:t>Н.С.Лесков</w:t>
      </w:r>
      <w:proofErr w:type="spellEnd"/>
      <w:r w:rsidR="00786926">
        <w:rPr>
          <w:rStyle w:val="c0"/>
          <w:color w:val="000000"/>
        </w:rPr>
        <w:t xml:space="preserve">, </w:t>
      </w:r>
      <w:proofErr w:type="spellStart"/>
      <w:r w:rsidR="00786926">
        <w:rPr>
          <w:rStyle w:val="c0"/>
          <w:color w:val="000000"/>
        </w:rPr>
        <w:t>Н.А.Некрасов</w:t>
      </w:r>
      <w:proofErr w:type="spellEnd"/>
      <w:r w:rsidR="00786926">
        <w:rPr>
          <w:rStyle w:val="c0"/>
          <w:color w:val="000000"/>
        </w:rPr>
        <w:t xml:space="preserve">, </w:t>
      </w:r>
      <w:proofErr w:type="spellStart"/>
      <w:r w:rsidR="00786926">
        <w:rPr>
          <w:rStyle w:val="c0"/>
          <w:color w:val="000000"/>
        </w:rPr>
        <w:t>М.Горький</w:t>
      </w:r>
      <w:proofErr w:type="spellEnd"/>
      <w:r w:rsidR="00786926">
        <w:rPr>
          <w:rStyle w:val="c0"/>
          <w:color w:val="000000"/>
        </w:rPr>
        <w:t xml:space="preserve"> создали</w:t>
      </w:r>
      <w:r w:rsidR="00005D02" w:rsidRPr="00DD4408">
        <w:rPr>
          <w:rStyle w:val="c0"/>
          <w:color w:val="000000"/>
        </w:rPr>
        <w:t xml:space="preserve"> </w:t>
      </w:r>
      <w:r w:rsidR="00786926">
        <w:rPr>
          <w:rStyle w:val="c0"/>
          <w:color w:val="000000"/>
        </w:rPr>
        <w:t xml:space="preserve"> </w:t>
      </w:r>
      <w:r w:rsidR="008F2F15">
        <w:rPr>
          <w:rStyle w:val="c0"/>
          <w:color w:val="000000"/>
        </w:rPr>
        <w:t xml:space="preserve">свой тип </w:t>
      </w:r>
      <w:r w:rsidR="00005D02" w:rsidRPr="00DD4408">
        <w:rPr>
          <w:rStyle w:val="c0"/>
          <w:color w:val="000000"/>
        </w:rPr>
        <w:t xml:space="preserve"> праведников в русской литературе</w:t>
      </w:r>
      <w:r>
        <w:rPr>
          <w:rStyle w:val="c0"/>
          <w:color w:val="000000"/>
        </w:rPr>
        <w:t xml:space="preserve">, обобщенный образ которого </w:t>
      </w:r>
      <w:r w:rsidR="004D11B8">
        <w:rPr>
          <w:rStyle w:val="c0"/>
          <w:color w:val="000000"/>
        </w:rPr>
        <w:t>обозначен</w:t>
      </w:r>
      <w:r>
        <w:rPr>
          <w:rStyle w:val="c0"/>
          <w:color w:val="000000"/>
        </w:rPr>
        <w:t xml:space="preserve"> </w:t>
      </w:r>
      <w:proofErr w:type="spellStart"/>
      <w:r>
        <w:rPr>
          <w:rStyle w:val="c0"/>
          <w:color w:val="000000"/>
        </w:rPr>
        <w:t>Н.С.Лесковым</w:t>
      </w:r>
      <w:proofErr w:type="spellEnd"/>
      <w:r>
        <w:rPr>
          <w:rStyle w:val="c0"/>
          <w:color w:val="000000"/>
        </w:rPr>
        <w:t xml:space="preserve">  в предисловии «Праведники»: «…и пошел я искать праведных, без которых «несть граду стояния»…все отвечали, что праведных людей не видывали, потому что все люди грешные…пошел с обетом не успокоиться, доколе не найду трех праведных…»</w:t>
      </w:r>
      <w:r w:rsidR="004D11B8">
        <w:rPr>
          <w:rStyle w:val="c0"/>
          <w:color w:val="000000"/>
        </w:rPr>
        <w:t>. А.И.</w:t>
      </w:r>
      <w:r w:rsidR="004D11B8" w:rsidRPr="004D11B8">
        <w:rPr>
          <w:rStyle w:val="c0"/>
          <w:color w:val="000000"/>
        </w:rPr>
        <w:t xml:space="preserve"> </w:t>
      </w:r>
      <w:r w:rsidR="004D11B8">
        <w:rPr>
          <w:rStyle w:val="c0"/>
          <w:color w:val="000000"/>
        </w:rPr>
        <w:t xml:space="preserve">Солженицын же </w:t>
      </w:r>
      <w:r w:rsidR="004D11B8" w:rsidRPr="00DD4408">
        <w:rPr>
          <w:rStyle w:val="c0"/>
          <w:color w:val="000000"/>
        </w:rPr>
        <w:t>приходит к мысли, что не тот праведник, кто грешил, каялся и стал жить по законам божьим</w:t>
      </w:r>
      <w:r w:rsidR="004D11B8">
        <w:rPr>
          <w:rStyle w:val="c0"/>
          <w:color w:val="000000"/>
        </w:rPr>
        <w:t>;</w:t>
      </w:r>
      <w:r w:rsidR="004D11B8" w:rsidRPr="00DD4408">
        <w:rPr>
          <w:rStyle w:val="c0"/>
          <w:color w:val="000000"/>
        </w:rPr>
        <w:t xml:space="preserve"> </w:t>
      </w:r>
      <w:r w:rsidR="004D11B8">
        <w:rPr>
          <w:rStyle w:val="c0"/>
          <w:color w:val="000000"/>
        </w:rPr>
        <w:t xml:space="preserve">он делает </w:t>
      </w:r>
      <w:proofErr w:type="spellStart"/>
      <w:r w:rsidR="004D11B8">
        <w:rPr>
          <w:rStyle w:val="c0"/>
          <w:color w:val="000000"/>
        </w:rPr>
        <w:t>праведничество</w:t>
      </w:r>
      <w:proofErr w:type="spellEnd"/>
      <w:r w:rsidR="004D11B8">
        <w:rPr>
          <w:rStyle w:val="c0"/>
          <w:color w:val="000000"/>
        </w:rPr>
        <w:t xml:space="preserve"> естественным образом жизни простого человека</w:t>
      </w:r>
      <w:r w:rsidR="004C1CDE">
        <w:rPr>
          <w:rStyle w:val="c0"/>
          <w:color w:val="000000"/>
        </w:rPr>
        <w:t xml:space="preserve"> на примере главной </w:t>
      </w:r>
      <w:r w:rsidR="004D11B8">
        <w:rPr>
          <w:rStyle w:val="c0"/>
          <w:color w:val="000000"/>
        </w:rPr>
        <w:t>героини рассказа «Матренин двор»,</w:t>
      </w:r>
      <w:r w:rsidR="004D11B8" w:rsidRPr="00DD4408">
        <w:rPr>
          <w:rStyle w:val="c0"/>
          <w:color w:val="000000"/>
        </w:rPr>
        <w:t xml:space="preserve"> смиренно принима</w:t>
      </w:r>
      <w:r w:rsidR="004D11B8">
        <w:rPr>
          <w:rStyle w:val="c0"/>
          <w:color w:val="000000"/>
        </w:rPr>
        <w:t>ющей</w:t>
      </w:r>
      <w:r w:rsidR="004D11B8" w:rsidRPr="00DD4408">
        <w:rPr>
          <w:rStyle w:val="c0"/>
          <w:color w:val="000000"/>
        </w:rPr>
        <w:t xml:space="preserve"> все тяготы жизни</w:t>
      </w:r>
      <w:r w:rsidR="004D11B8">
        <w:rPr>
          <w:rStyle w:val="c0"/>
          <w:color w:val="000000"/>
        </w:rPr>
        <w:t>.</w:t>
      </w:r>
      <w:r w:rsidR="004C1CDE">
        <w:rPr>
          <w:rStyle w:val="c0"/>
          <w:color w:val="000000"/>
        </w:rPr>
        <w:t xml:space="preserve"> </w:t>
      </w:r>
    </w:p>
    <w:p w14:paraId="192B9548" w14:textId="77777777" w:rsidR="00971A13" w:rsidRPr="003847BB" w:rsidRDefault="006A1502" w:rsidP="00164A2F">
      <w:pPr>
        <w:pStyle w:val="a3"/>
        <w:shd w:val="clear" w:color="auto" w:fill="FFFFFF"/>
        <w:spacing w:after="0" w:line="240" w:lineRule="auto"/>
        <w:ind w:firstLine="709"/>
        <w:jc w:val="both"/>
        <w:textAlignment w:val="baseline"/>
        <w:rPr>
          <w:rStyle w:val="c0"/>
          <w:b/>
          <w:bCs/>
          <w:color w:val="000000"/>
        </w:rPr>
      </w:pPr>
      <w:r w:rsidRPr="003847BB">
        <w:rPr>
          <w:rStyle w:val="c0"/>
          <w:b/>
          <w:bCs/>
          <w:color w:val="000000"/>
          <w:lang w:val="en-US"/>
        </w:rPr>
        <w:t>IV</w:t>
      </w:r>
      <w:r w:rsidRPr="003847BB">
        <w:rPr>
          <w:rStyle w:val="c0"/>
          <w:b/>
          <w:bCs/>
          <w:color w:val="000000"/>
        </w:rPr>
        <w:t xml:space="preserve">. </w:t>
      </w:r>
      <w:r w:rsidR="00F00B09" w:rsidRPr="003847BB">
        <w:rPr>
          <w:rStyle w:val="c0"/>
          <w:b/>
          <w:bCs/>
          <w:color w:val="000000"/>
        </w:rPr>
        <w:t>Работа над текстом</w:t>
      </w:r>
      <w:r w:rsidRPr="003847BB">
        <w:rPr>
          <w:rStyle w:val="c0"/>
          <w:b/>
          <w:bCs/>
          <w:color w:val="000000"/>
        </w:rPr>
        <w:t>.</w:t>
      </w:r>
      <w:r w:rsidR="00F00B09" w:rsidRPr="003847BB">
        <w:rPr>
          <w:rStyle w:val="c0"/>
          <w:b/>
          <w:bCs/>
          <w:color w:val="000000"/>
        </w:rPr>
        <w:t xml:space="preserve"> </w:t>
      </w:r>
    </w:p>
    <w:p w14:paraId="309D1EF8" w14:textId="3D2CFB76" w:rsidR="008F6B05" w:rsidRDefault="00971A13" w:rsidP="00164A2F">
      <w:pPr>
        <w:pStyle w:val="a3"/>
        <w:shd w:val="clear" w:color="auto" w:fill="FFFFFF"/>
        <w:spacing w:after="0" w:line="240" w:lineRule="auto"/>
        <w:ind w:firstLine="709"/>
        <w:jc w:val="both"/>
        <w:textAlignment w:val="baseline"/>
      </w:pPr>
      <w:r>
        <w:rPr>
          <w:rStyle w:val="c0"/>
          <w:color w:val="000000"/>
        </w:rPr>
        <w:t xml:space="preserve">4.1. </w:t>
      </w:r>
      <w:r w:rsidR="00F00B09">
        <w:t>П</w:t>
      </w:r>
      <w:r w:rsidR="00FB0D44">
        <w:t>рактическая работа</w:t>
      </w:r>
      <w:r w:rsidR="00F00B09">
        <w:t xml:space="preserve"> по 3 группам</w:t>
      </w:r>
      <w:r w:rsidR="00FB0D44">
        <w:t xml:space="preserve">. </w:t>
      </w:r>
    </w:p>
    <w:p w14:paraId="0B7068B4" w14:textId="0E6699CC" w:rsidR="007A2CD5" w:rsidRDefault="007A2CD5" w:rsidP="00164A2F">
      <w:pPr>
        <w:pStyle w:val="a3"/>
        <w:shd w:val="clear" w:color="auto" w:fill="FFFFFF"/>
        <w:spacing w:after="0" w:line="240" w:lineRule="auto"/>
        <w:ind w:firstLine="709"/>
        <w:jc w:val="both"/>
        <w:textAlignment w:val="baseline"/>
      </w:pPr>
      <w:r>
        <w:t xml:space="preserve">Группа 1. </w:t>
      </w:r>
      <w:r w:rsidR="00971A13">
        <w:t>Цитаты из текста, раскрывающие</w:t>
      </w:r>
      <w:r w:rsidR="00971A13" w:rsidRPr="00971A13">
        <w:t xml:space="preserve"> </w:t>
      </w:r>
      <w:r w:rsidR="00971A13">
        <w:t>отношение к Матрене жителей деревни, близких, власти.</w:t>
      </w:r>
    </w:p>
    <w:p w14:paraId="75E8715A" w14:textId="7D14C2C3" w:rsidR="006A1502" w:rsidRDefault="00164A2F" w:rsidP="00164A2F">
      <w:pPr>
        <w:pStyle w:val="c1"/>
        <w:shd w:val="clear" w:color="auto" w:fill="FFFFFF"/>
        <w:spacing w:before="0" w:beforeAutospacing="0" w:after="0" w:afterAutospacing="0"/>
        <w:ind w:firstLine="709"/>
        <w:jc w:val="center"/>
      </w:pPr>
      <w:r>
        <w:t xml:space="preserve">                                           Жители деревни  </w:t>
      </w:r>
      <w:r w:rsidR="007A2CD5">
        <w:t xml:space="preserve">                                                                                      </w:t>
      </w:r>
      <w:r w:rsidR="00E826A1">
        <w:t xml:space="preserve">                                                                                  </w:t>
      </w:r>
      <w:r w:rsidR="007A2CD5">
        <w:t xml:space="preserve"> </w:t>
      </w:r>
      <w:r>
        <w:t xml:space="preserve">                                                                      </w:t>
      </w:r>
    </w:p>
    <w:p w14:paraId="3CBACCE9" w14:textId="112E9CB8" w:rsidR="00FA3C93" w:rsidRDefault="007A2CD5" w:rsidP="00164A2F">
      <w:pPr>
        <w:pStyle w:val="c1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                                                                                                   /              </w:t>
      </w:r>
    </w:p>
    <w:p w14:paraId="0425A34C" w14:textId="679B07CF" w:rsidR="00FA3C93" w:rsidRDefault="00FA3C93" w:rsidP="00164A2F">
      <w:pPr>
        <w:pStyle w:val="c1"/>
        <w:shd w:val="clear" w:color="auto" w:fill="FFFFFF"/>
        <w:tabs>
          <w:tab w:val="left" w:pos="3540"/>
          <w:tab w:val="left" w:pos="3675"/>
        </w:tabs>
        <w:spacing w:before="0" w:beforeAutospacing="0" w:after="0" w:afterAutospacing="0"/>
        <w:ind w:firstLine="709"/>
        <w:jc w:val="both"/>
      </w:pPr>
      <w:r>
        <w:tab/>
        <w:t>Государство_______   Матрена  ______Местная власть</w:t>
      </w:r>
    </w:p>
    <w:p w14:paraId="2F8E631D" w14:textId="41877F05" w:rsidR="00FA3C93" w:rsidRPr="00164A2F" w:rsidRDefault="00FA3C93" w:rsidP="00164A2F">
      <w:pPr>
        <w:pStyle w:val="c1"/>
        <w:shd w:val="clear" w:color="auto" w:fill="FFFFFF"/>
        <w:tabs>
          <w:tab w:val="left" w:pos="6165"/>
        </w:tabs>
        <w:spacing w:before="0" w:beforeAutospacing="0" w:after="0" w:afterAutospacing="0"/>
        <w:ind w:firstLine="709"/>
        <w:jc w:val="both"/>
      </w:pPr>
      <w:r>
        <w:t xml:space="preserve">                                                                                       </w:t>
      </w:r>
      <w:r w:rsidR="007A2CD5">
        <w:t>/</w:t>
      </w:r>
      <w:r>
        <w:t xml:space="preserve">         </w:t>
      </w:r>
      <w:r w:rsidR="00164A2F">
        <w:t xml:space="preserve">  \</w:t>
      </w:r>
    </w:p>
    <w:p w14:paraId="00B29DD4" w14:textId="65CCB3F3" w:rsidR="007A2CD5" w:rsidRDefault="007A2CD5" w:rsidP="00164A2F">
      <w:pPr>
        <w:pStyle w:val="c1"/>
        <w:shd w:val="clear" w:color="auto" w:fill="FFFFFF"/>
        <w:tabs>
          <w:tab w:val="left" w:pos="6165"/>
        </w:tabs>
        <w:spacing w:before="0" w:beforeAutospacing="0" w:after="0" w:afterAutospacing="0"/>
        <w:ind w:firstLine="709"/>
        <w:jc w:val="both"/>
      </w:pPr>
      <w:r>
        <w:t xml:space="preserve">                                                                            Фаддей     Сестры, Кира, Маша, золовка       </w:t>
      </w:r>
    </w:p>
    <w:p w14:paraId="4FEBB1C9" w14:textId="2EEA021D" w:rsidR="00516850" w:rsidRDefault="007A2CD5" w:rsidP="00164A2F">
      <w:pPr>
        <w:pStyle w:val="c1"/>
        <w:shd w:val="clear" w:color="auto" w:fill="FFFFFF"/>
        <w:spacing w:before="0" w:beforeAutospacing="0" w:after="0" w:afterAutospacing="0"/>
        <w:jc w:val="center"/>
      </w:pPr>
      <w:r>
        <w:lastRenderedPageBreak/>
        <w:t>«За четверть века в колхозе наломала она спину изрядно: копала, сажала, таскала огромные мешки и бревна.</w:t>
      </w:r>
      <w:r w:rsidR="006D360E">
        <w:t>», «и все это не за деньги, - за палочки трудодней в замусоленной книжке учетчика» - пенсии не полагалось – работала она в колхозе, а не на заводе. Мало того, по первому указу выходила на работу в колхоз, не получая, как и прежде за работу. И на старости лет не знала она отдыха: то хваталась за лопату,</w:t>
      </w:r>
      <w:r w:rsidR="00B60D76">
        <w:t xml:space="preserve"> то «не обходилась без Матрены ни одна пахота на огороде»,</w:t>
      </w:r>
      <w:r w:rsidR="006D360E">
        <w:t xml:space="preserve"> то уходила с бабами воровать тайком от колхоза торф, то помогать </w:t>
      </w:r>
      <w:r w:rsidR="00516850">
        <w:t xml:space="preserve">копать </w:t>
      </w:r>
      <w:r w:rsidR="00B60D76">
        <w:t>картошку</w:t>
      </w:r>
      <w:r w:rsidR="00516850">
        <w:t xml:space="preserve"> соседке</w:t>
      </w:r>
      <w:r w:rsidR="00B60D76">
        <w:t xml:space="preserve">. </w:t>
      </w:r>
      <w:r w:rsidR="003A753E">
        <w:t>Жи</w:t>
      </w:r>
      <w:r w:rsidR="00516850">
        <w:t>ла</w:t>
      </w:r>
      <w:r w:rsidR="003A753E">
        <w:t xml:space="preserve"> «в </w:t>
      </w:r>
      <w:proofErr w:type="spellStart"/>
      <w:r w:rsidR="003A753E">
        <w:t>запущи</w:t>
      </w:r>
      <w:proofErr w:type="spellEnd"/>
      <w:r w:rsidR="003A753E">
        <w:t>», убого, измотанная трудом и болезнью, «родные не появлялись в доме, опасаясь</w:t>
      </w:r>
      <w:r w:rsidR="00B60D76">
        <w:t>, что Матрена будет просить у них помощи</w:t>
      </w:r>
      <w:r w:rsidR="00347E7D">
        <w:t xml:space="preserve">. Вырастила Киру, дочь Фаддея, в наследство горницу отдала, пастухов кормила продуктами, </w:t>
      </w:r>
      <w:r w:rsidR="00516850">
        <w:t>каких сама не ела.</w:t>
      </w:r>
    </w:p>
    <w:p w14:paraId="37B95EF2" w14:textId="77777777" w:rsidR="00DB7DA9" w:rsidRDefault="00DB7DA9" w:rsidP="00164A2F">
      <w:pPr>
        <w:pStyle w:val="c1"/>
        <w:shd w:val="clear" w:color="auto" w:fill="FFFFFF"/>
        <w:spacing w:before="0" w:beforeAutospacing="0" w:after="0" w:afterAutospacing="0"/>
        <w:ind w:firstLine="709"/>
        <w:jc w:val="both"/>
      </w:pPr>
    </w:p>
    <w:p w14:paraId="1001B33F" w14:textId="728A1E4D" w:rsidR="00971A13" w:rsidRDefault="00971A13" w:rsidP="00164A2F">
      <w:pPr>
        <w:pStyle w:val="c1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Составление цитатных таблиц (2, 3 группы) </w:t>
      </w:r>
    </w:p>
    <w:p w14:paraId="0C0E8936" w14:textId="22040A09" w:rsidR="00D05EED" w:rsidRDefault="00971A13" w:rsidP="00164A2F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Группа 2. </w:t>
      </w:r>
      <w:r w:rsidR="00C633E7">
        <w:rPr>
          <w:color w:val="000000"/>
        </w:rPr>
        <w:t xml:space="preserve">Матрена и </w:t>
      </w:r>
      <w:proofErr w:type="spellStart"/>
      <w:r w:rsidR="00C633E7">
        <w:rPr>
          <w:color w:val="000000"/>
        </w:rPr>
        <w:t>Игнатьич</w:t>
      </w:r>
      <w:proofErr w:type="spellEnd"/>
      <w:r w:rsidR="00C633E7">
        <w:rPr>
          <w:color w:val="000000"/>
        </w:rPr>
        <w:t xml:space="preserve"> (что объединяет совершенно разных людей)</w:t>
      </w:r>
    </w:p>
    <w:p w14:paraId="737C614C" w14:textId="05ADA683" w:rsidR="00D05EED" w:rsidRDefault="00D05EED" w:rsidP="00164A2F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83"/>
        <w:gridCol w:w="5054"/>
      </w:tblGrid>
      <w:tr w:rsidR="00D05EED" w14:paraId="2EA1B978" w14:textId="77777777" w:rsidTr="00D05EED">
        <w:tc>
          <w:tcPr>
            <w:tcW w:w="5228" w:type="dxa"/>
          </w:tcPr>
          <w:p w14:paraId="673E96E5" w14:textId="26688C2E" w:rsidR="00D05EED" w:rsidRDefault="00D05EED" w:rsidP="00164A2F">
            <w:pPr>
              <w:pStyle w:val="c1"/>
              <w:spacing w:before="0" w:beforeAutospacing="0" w:after="0" w:afterAutospacing="0"/>
              <w:ind w:firstLine="709"/>
              <w:jc w:val="both"/>
            </w:pPr>
            <w:r>
              <w:t>Образ Матрены</w:t>
            </w:r>
          </w:p>
        </w:tc>
        <w:tc>
          <w:tcPr>
            <w:tcW w:w="5228" w:type="dxa"/>
          </w:tcPr>
          <w:p w14:paraId="672FC4E7" w14:textId="5004E68F" w:rsidR="00D05EED" w:rsidRDefault="00D1195A" w:rsidP="00164A2F">
            <w:pPr>
              <w:pStyle w:val="c1"/>
              <w:spacing w:before="0" w:beforeAutospacing="0" w:after="0" w:afterAutospacing="0"/>
              <w:ind w:firstLine="709"/>
              <w:jc w:val="both"/>
            </w:pPr>
            <w:r>
              <w:t xml:space="preserve"> Образ </w:t>
            </w:r>
            <w:proofErr w:type="spellStart"/>
            <w:r w:rsidR="00D05EED">
              <w:t>Игнатьич</w:t>
            </w:r>
            <w:r>
              <w:t>а</w:t>
            </w:r>
            <w:proofErr w:type="spellEnd"/>
          </w:p>
        </w:tc>
      </w:tr>
      <w:tr w:rsidR="00D05EED" w14:paraId="11F87B80" w14:textId="77777777" w:rsidTr="00D05EED">
        <w:tc>
          <w:tcPr>
            <w:tcW w:w="5228" w:type="dxa"/>
          </w:tcPr>
          <w:p w14:paraId="0D550B7C" w14:textId="365AB98A" w:rsidR="00D05EED" w:rsidRDefault="00C757CC" w:rsidP="00164A2F">
            <w:pPr>
              <w:pStyle w:val="c1"/>
              <w:spacing w:before="0" w:beforeAutospacing="0" w:after="0" w:afterAutospacing="0"/>
              <w:jc w:val="both"/>
            </w:pPr>
            <w:r>
              <w:t>«…по бедности не держала Матрена радио, а по одиночеству не с кем было ей разговаривать»</w:t>
            </w:r>
          </w:p>
        </w:tc>
        <w:tc>
          <w:tcPr>
            <w:tcW w:w="5228" w:type="dxa"/>
          </w:tcPr>
          <w:p w14:paraId="12A65430" w14:textId="36B8924A" w:rsidR="00A23DCB" w:rsidRDefault="00D05EED" w:rsidP="00164A2F">
            <w:pPr>
              <w:pStyle w:val="c1"/>
              <w:spacing w:before="0" w:beforeAutospacing="0" w:after="0" w:afterAutospacing="0"/>
              <w:jc w:val="both"/>
            </w:pPr>
            <w:r>
              <w:t>Он вдруг чувствует, что эта жизнь внутренне близка ему</w:t>
            </w:r>
            <w:r w:rsidR="00C757CC">
              <w:t>: оба они одиноки</w:t>
            </w:r>
            <w:r w:rsidR="002E01A1">
              <w:t>е, многое испытавшие</w:t>
            </w:r>
            <w:r w:rsidR="00A23DCB">
              <w:t>, не требующие к себе внимания</w:t>
            </w:r>
          </w:p>
        </w:tc>
      </w:tr>
      <w:tr w:rsidR="00D05EED" w14:paraId="64C9CA74" w14:textId="77777777" w:rsidTr="00D05EED">
        <w:tc>
          <w:tcPr>
            <w:tcW w:w="5228" w:type="dxa"/>
          </w:tcPr>
          <w:p w14:paraId="04A68A9C" w14:textId="19B5FF1F" w:rsidR="00D05EED" w:rsidRDefault="00C757CC" w:rsidP="00164A2F">
            <w:pPr>
              <w:pStyle w:val="c1"/>
              <w:spacing w:before="0" w:beforeAutospacing="0" w:after="0" w:afterAutospacing="0"/>
              <w:jc w:val="both"/>
            </w:pPr>
            <w:r>
              <w:t>«… в ту осень у Матрены было много обид», «наворочено много несправедливостей: она была больна, но не считалась инвалидом», «не полагалось пенсии…» Обижена властью Матрена</w:t>
            </w:r>
          </w:p>
        </w:tc>
        <w:tc>
          <w:tcPr>
            <w:tcW w:w="5228" w:type="dxa"/>
          </w:tcPr>
          <w:p w14:paraId="0420437D" w14:textId="7D31E993" w:rsidR="00D05EED" w:rsidRDefault="00C757CC" w:rsidP="00164A2F">
            <w:pPr>
              <w:pStyle w:val="c1"/>
              <w:spacing w:before="0" w:beforeAutospacing="0" w:after="0" w:afterAutospacing="0"/>
              <w:jc w:val="both"/>
            </w:pPr>
            <w:r>
              <w:t xml:space="preserve">Незаконно осужден властью </w:t>
            </w:r>
            <w:r w:rsidR="002E01A1">
              <w:t xml:space="preserve">и </w:t>
            </w:r>
            <w:proofErr w:type="spellStart"/>
            <w:r>
              <w:t>Игнатьич</w:t>
            </w:r>
            <w:proofErr w:type="spellEnd"/>
            <w:r>
              <w:t xml:space="preserve">. «И </w:t>
            </w:r>
            <w:r w:rsidR="00D1195A">
              <w:t xml:space="preserve">когда </w:t>
            </w:r>
            <w:proofErr w:type="spellStart"/>
            <w:r w:rsidR="00D1195A">
              <w:t>невскоре</w:t>
            </w:r>
            <w:proofErr w:type="spellEnd"/>
            <w:r w:rsidR="00D1195A">
              <w:t xml:space="preserve"> я сам сказал ей, что много провел в тюрьме, она только молча покивала головой, как бы подозревала и раньше»</w:t>
            </w:r>
          </w:p>
        </w:tc>
      </w:tr>
      <w:tr w:rsidR="00D05EED" w14:paraId="77FF8D66" w14:textId="77777777" w:rsidTr="00D05EED">
        <w:tc>
          <w:tcPr>
            <w:tcW w:w="5228" w:type="dxa"/>
          </w:tcPr>
          <w:p w14:paraId="2C68BF40" w14:textId="4F5B6E04" w:rsidR="00D05EED" w:rsidRDefault="00D1195A" w:rsidP="00164A2F">
            <w:pPr>
              <w:pStyle w:val="c1"/>
              <w:spacing w:before="0" w:beforeAutospacing="0" w:after="0" w:afterAutospacing="0"/>
              <w:jc w:val="both"/>
            </w:pPr>
            <w:r>
              <w:t>Природная деликатность, отсутствие «бабьего любопытства»</w:t>
            </w:r>
            <w:r w:rsidR="00D03F91">
              <w:t>, «не досаждала никакими вопросами»</w:t>
            </w:r>
          </w:p>
        </w:tc>
        <w:tc>
          <w:tcPr>
            <w:tcW w:w="5228" w:type="dxa"/>
          </w:tcPr>
          <w:p w14:paraId="497DBE6F" w14:textId="1CEA1B1B" w:rsidR="00D05EED" w:rsidRDefault="00D1195A" w:rsidP="00164A2F">
            <w:pPr>
              <w:pStyle w:val="c1"/>
              <w:spacing w:before="0" w:beforeAutospacing="0" w:after="0" w:afterAutospacing="0"/>
              <w:jc w:val="both"/>
            </w:pPr>
            <w:r>
              <w:t>«Так привыкли Матрена ко мне, а я к ней, и жили мы запросто». «</w:t>
            </w:r>
            <w:proofErr w:type="spellStart"/>
            <w:r>
              <w:t>Игнатьич</w:t>
            </w:r>
            <w:proofErr w:type="spellEnd"/>
            <w:r>
              <w:t xml:space="preserve"> не бередил прошлого героини». </w:t>
            </w:r>
          </w:p>
        </w:tc>
      </w:tr>
      <w:tr w:rsidR="00D05EED" w14:paraId="7B3094D5" w14:textId="77777777" w:rsidTr="00164A2F">
        <w:trPr>
          <w:trHeight w:val="2979"/>
        </w:trPr>
        <w:tc>
          <w:tcPr>
            <w:tcW w:w="5228" w:type="dxa"/>
          </w:tcPr>
          <w:p w14:paraId="00D6765C" w14:textId="6C40DE4A" w:rsidR="00D03F91" w:rsidRDefault="00D03F91" w:rsidP="00164A2F">
            <w:pPr>
              <w:pStyle w:val="c1"/>
              <w:shd w:val="clear" w:color="auto" w:fill="FFFFFF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>«…никогда не видал ее молящейся, а дело всякое начинала «с Богом!»</w:t>
            </w:r>
            <w:r w:rsidR="00A23DCB">
              <w:rPr>
                <w:rStyle w:val="c0"/>
              </w:rPr>
              <w:t>, «может и стесняясь меня или боясь меня притеснить»</w:t>
            </w:r>
          </w:p>
          <w:p w14:paraId="7D72D06C" w14:textId="68FB08C4" w:rsidR="00D03F91" w:rsidRDefault="00D03F91" w:rsidP="00164A2F">
            <w:pPr>
              <w:pStyle w:val="c1"/>
              <w:shd w:val="clear" w:color="auto" w:fill="FFFFFF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>«</w:t>
            </w:r>
            <w:r w:rsidR="001F2BA1">
              <w:rPr>
                <w:rStyle w:val="c0"/>
              </w:rPr>
              <w:t>…</w:t>
            </w:r>
            <w:r>
              <w:rPr>
                <w:rStyle w:val="c0"/>
              </w:rPr>
              <w:t xml:space="preserve">грехов у нее было меньше, чем у колченогой </w:t>
            </w:r>
            <w:proofErr w:type="gramStart"/>
            <w:r>
              <w:rPr>
                <w:rStyle w:val="c0"/>
              </w:rPr>
              <w:t>кошки..</w:t>
            </w:r>
            <w:proofErr w:type="gramEnd"/>
            <w:r>
              <w:rPr>
                <w:rStyle w:val="c0"/>
              </w:rPr>
              <w:t>»</w:t>
            </w:r>
          </w:p>
          <w:p w14:paraId="38B2B0E7" w14:textId="77777777" w:rsidR="00D03F91" w:rsidRDefault="00D03F91" w:rsidP="00164A2F">
            <w:pPr>
              <w:pStyle w:val="c1"/>
              <w:shd w:val="clear" w:color="auto" w:fill="FFFFFF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>«Всегда у нее бывала святая вода, а на этот год не стала».</w:t>
            </w:r>
          </w:p>
          <w:p w14:paraId="3A395686" w14:textId="07F55422" w:rsidR="00D03F91" w:rsidRDefault="00D03F91" w:rsidP="00164A2F">
            <w:pPr>
              <w:pStyle w:val="c1"/>
              <w:shd w:val="clear" w:color="auto" w:fill="FFFFFF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>«</w:t>
            </w:r>
            <w:r w:rsidR="001F2BA1">
              <w:rPr>
                <w:rStyle w:val="c0"/>
              </w:rPr>
              <w:t>…</w:t>
            </w:r>
            <w:r>
              <w:rPr>
                <w:rStyle w:val="c0"/>
              </w:rPr>
              <w:t>боялась пожара, «</w:t>
            </w:r>
            <w:proofErr w:type="spellStart"/>
            <w:r>
              <w:rPr>
                <w:rStyle w:val="c0"/>
              </w:rPr>
              <w:t>молоньи</w:t>
            </w:r>
            <w:proofErr w:type="spellEnd"/>
            <w:r>
              <w:rPr>
                <w:rStyle w:val="c0"/>
              </w:rPr>
              <w:t>», а больше всего почему-то поезда»</w:t>
            </w:r>
          </w:p>
          <w:p w14:paraId="21E08388" w14:textId="6200EDE6" w:rsidR="00D05EED" w:rsidRDefault="00D03F91" w:rsidP="00164A2F">
            <w:pPr>
              <w:pStyle w:val="c1"/>
              <w:shd w:val="clear" w:color="auto" w:fill="FFFFFF"/>
              <w:tabs>
                <w:tab w:val="left" w:pos="2895"/>
              </w:tabs>
              <w:spacing w:before="0" w:beforeAutospacing="0" w:after="0" w:afterAutospacing="0"/>
              <w:jc w:val="both"/>
            </w:pPr>
            <w:r>
              <w:rPr>
                <w:rStyle w:val="c0"/>
              </w:rPr>
              <w:t>У тех людей лица всегда хороши, кто в ладах с совестью живет</w:t>
            </w:r>
          </w:p>
        </w:tc>
        <w:tc>
          <w:tcPr>
            <w:tcW w:w="5228" w:type="dxa"/>
          </w:tcPr>
          <w:p w14:paraId="79C1304B" w14:textId="6328E1A5" w:rsidR="00D03F91" w:rsidRDefault="00A23DCB" w:rsidP="00164A2F">
            <w:pPr>
              <w:pStyle w:val="c1"/>
              <w:spacing w:before="0" w:beforeAutospacing="0" w:after="0" w:afterAutospacing="0"/>
              <w:jc w:val="center"/>
            </w:pPr>
            <w:r>
              <w:t xml:space="preserve">Наблюдение </w:t>
            </w:r>
            <w:proofErr w:type="spellStart"/>
            <w:r>
              <w:t>Игнатьича</w:t>
            </w:r>
            <w:proofErr w:type="spellEnd"/>
          </w:p>
          <w:p w14:paraId="163299DA" w14:textId="77777777" w:rsidR="00D03F91" w:rsidRDefault="00D03F91" w:rsidP="00164A2F">
            <w:pPr>
              <w:pStyle w:val="c1"/>
              <w:spacing w:before="0" w:beforeAutospacing="0" w:after="0" w:afterAutospacing="0"/>
              <w:ind w:firstLine="709"/>
              <w:jc w:val="both"/>
            </w:pPr>
          </w:p>
          <w:p w14:paraId="2E450C53" w14:textId="14DE3A99" w:rsidR="00D03F91" w:rsidRDefault="00D03F91" w:rsidP="00164A2F">
            <w:pPr>
              <w:pStyle w:val="c1"/>
              <w:shd w:val="clear" w:color="auto" w:fill="FFFFFF"/>
              <w:tabs>
                <w:tab w:val="left" w:pos="2895"/>
              </w:tabs>
              <w:spacing w:before="0" w:beforeAutospacing="0" w:after="0" w:afterAutospacing="0"/>
              <w:jc w:val="both"/>
            </w:pPr>
            <w:r>
              <w:t xml:space="preserve">«Все мы жили рядом с ней и не поняли, что есть она тот самый праведник». </w:t>
            </w:r>
            <w:proofErr w:type="spellStart"/>
            <w:r>
              <w:t>Игнатьич</w:t>
            </w:r>
            <w:proofErr w:type="spellEnd"/>
            <w:r>
              <w:t xml:space="preserve"> только на поминках понял нравственную сущность Матрены…</w:t>
            </w:r>
          </w:p>
          <w:p w14:paraId="3D22CD73" w14:textId="0366B4CC" w:rsidR="00D03F91" w:rsidRDefault="00D03F91" w:rsidP="00164A2F">
            <w:pPr>
              <w:pStyle w:val="c1"/>
              <w:spacing w:before="0" w:beforeAutospacing="0" w:after="0" w:afterAutospacing="0"/>
              <w:ind w:firstLine="709"/>
              <w:jc w:val="both"/>
            </w:pPr>
          </w:p>
        </w:tc>
      </w:tr>
    </w:tbl>
    <w:p w14:paraId="556F75B9" w14:textId="638ABA42" w:rsidR="00FB0D44" w:rsidRDefault="00C633E7" w:rsidP="00164A2F">
      <w:pPr>
        <w:pStyle w:val="c1"/>
        <w:shd w:val="clear" w:color="auto" w:fill="FFFFFF"/>
        <w:tabs>
          <w:tab w:val="left" w:pos="6030"/>
        </w:tabs>
        <w:spacing w:before="0" w:beforeAutospacing="0" w:after="0" w:afterAutospacing="0"/>
        <w:ind w:firstLine="709"/>
        <w:jc w:val="both"/>
      </w:pPr>
      <w:r>
        <w:t xml:space="preserve">                              </w:t>
      </w:r>
    </w:p>
    <w:p w14:paraId="1C011235" w14:textId="792D3205" w:rsidR="00891C99" w:rsidRDefault="001F2BA1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</w:rPr>
      </w:pPr>
      <w:r>
        <w:t xml:space="preserve"> </w:t>
      </w:r>
      <w:r w:rsidR="00F672A7">
        <w:t xml:space="preserve"> </w:t>
      </w:r>
      <w:r w:rsidR="009C7F7D">
        <w:t>Группа 3</w:t>
      </w:r>
      <w:r w:rsidR="00164A2F">
        <w:t>.</w:t>
      </w:r>
      <w:r w:rsidR="009C7F7D">
        <w:t xml:space="preserve">  Матрена и Фаддей</w:t>
      </w:r>
      <w:r w:rsidR="00BB45A1">
        <w:t xml:space="preserve"> (сопоставительный анализ</w:t>
      </w:r>
      <w:r w:rsidR="00D03F91">
        <w:t>)</w:t>
      </w:r>
    </w:p>
    <w:p w14:paraId="4E399E6C" w14:textId="137F62B7" w:rsidR="008375F2" w:rsidRDefault="008375F2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  <w:rPr>
          <w:rStyle w:val="c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83"/>
        <w:gridCol w:w="3358"/>
        <w:gridCol w:w="3396"/>
      </w:tblGrid>
      <w:tr w:rsidR="004327E8" w14:paraId="230C5816" w14:textId="77777777" w:rsidTr="004327E8">
        <w:tc>
          <w:tcPr>
            <w:tcW w:w="3485" w:type="dxa"/>
          </w:tcPr>
          <w:p w14:paraId="694B2A52" w14:textId="68D1467A" w:rsidR="004327E8" w:rsidRDefault="004327E8" w:rsidP="00164A2F">
            <w:pPr>
              <w:pStyle w:val="c1"/>
              <w:tabs>
                <w:tab w:val="left" w:pos="2895"/>
              </w:tabs>
              <w:spacing w:before="0" w:beforeAutospacing="0" w:after="0" w:afterAutospacing="0"/>
              <w:ind w:firstLine="709"/>
              <w:jc w:val="both"/>
              <w:rPr>
                <w:rStyle w:val="c0"/>
              </w:rPr>
            </w:pPr>
            <w:r>
              <w:rPr>
                <w:rStyle w:val="c0"/>
              </w:rPr>
              <w:t>События</w:t>
            </w:r>
          </w:p>
        </w:tc>
        <w:tc>
          <w:tcPr>
            <w:tcW w:w="3485" w:type="dxa"/>
          </w:tcPr>
          <w:p w14:paraId="03A3875A" w14:textId="4ED80654" w:rsidR="004327E8" w:rsidRDefault="004327E8" w:rsidP="00164A2F">
            <w:pPr>
              <w:pStyle w:val="c1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>Фаддей (цитатные примеры)</w:t>
            </w:r>
          </w:p>
        </w:tc>
        <w:tc>
          <w:tcPr>
            <w:tcW w:w="3486" w:type="dxa"/>
          </w:tcPr>
          <w:p w14:paraId="338C28F7" w14:textId="3137161E" w:rsidR="004327E8" w:rsidRDefault="004327E8" w:rsidP="00164A2F">
            <w:pPr>
              <w:pStyle w:val="c1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>Матрена (цитатные примеры)</w:t>
            </w:r>
          </w:p>
        </w:tc>
      </w:tr>
      <w:tr w:rsidR="004327E8" w14:paraId="3C798A79" w14:textId="77777777" w:rsidTr="004327E8">
        <w:tc>
          <w:tcPr>
            <w:tcW w:w="3485" w:type="dxa"/>
          </w:tcPr>
          <w:p w14:paraId="2B9BFAFE" w14:textId="18EE622C" w:rsidR="004327E8" w:rsidRDefault="004327E8" w:rsidP="00164A2F">
            <w:pPr>
              <w:pStyle w:val="c1"/>
              <w:tabs>
                <w:tab w:val="left" w:pos="2895"/>
              </w:tabs>
              <w:spacing w:before="0" w:beforeAutospacing="0" w:after="0" w:afterAutospacing="0"/>
              <w:ind w:firstLine="709"/>
              <w:jc w:val="both"/>
              <w:rPr>
                <w:rStyle w:val="c0"/>
              </w:rPr>
            </w:pPr>
            <w:r>
              <w:rPr>
                <w:rStyle w:val="c0"/>
              </w:rPr>
              <w:t>Война</w:t>
            </w:r>
          </w:p>
        </w:tc>
        <w:tc>
          <w:tcPr>
            <w:tcW w:w="3485" w:type="dxa"/>
          </w:tcPr>
          <w:p w14:paraId="19F8A231" w14:textId="3B8B5095" w:rsidR="004327E8" w:rsidRDefault="004327E8" w:rsidP="00164A2F">
            <w:pPr>
              <w:pStyle w:val="c1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>«Пошел он на войну – пропал…»</w:t>
            </w:r>
          </w:p>
        </w:tc>
        <w:tc>
          <w:tcPr>
            <w:tcW w:w="3486" w:type="dxa"/>
          </w:tcPr>
          <w:p w14:paraId="7272E2F3" w14:textId="4A719620" w:rsidR="004327E8" w:rsidRDefault="004327E8" w:rsidP="00164A2F">
            <w:pPr>
              <w:pStyle w:val="c1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>«Три года затаилась я, ждала…»</w:t>
            </w:r>
            <w:r w:rsidR="001D2C11">
              <w:rPr>
                <w:rStyle w:val="c0"/>
              </w:rPr>
              <w:t xml:space="preserve">. «Мать умерла у них – и присватался ко </w:t>
            </w:r>
            <w:r w:rsidR="00F672A7">
              <w:rPr>
                <w:rStyle w:val="c0"/>
              </w:rPr>
              <w:t>м</w:t>
            </w:r>
            <w:r w:rsidR="001D2C11">
              <w:rPr>
                <w:rStyle w:val="c0"/>
              </w:rPr>
              <w:t>не Ефим»</w:t>
            </w:r>
          </w:p>
        </w:tc>
      </w:tr>
      <w:tr w:rsidR="004327E8" w14:paraId="4E4691D6" w14:textId="77777777" w:rsidTr="004327E8">
        <w:tc>
          <w:tcPr>
            <w:tcW w:w="3485" w:type="dxa"/>
          </w:tcPr>
          <w:p w14:paraId="1DC22A16" w14:textId="15EF15D3" w:rsidR="004327E8" w:rsidRDefault="004327E8" w:rsidP="00164A2F">
            <w:pPr>
              <w:pStyle w:val="c1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>Возвращение из плена и угроза</w:t>
            </w:r>
          </w:p>
        </w:tc>
        <w:tc>
          <w:tcPr>
            <w:tcW w:w="3485" w:type="dxa"/>
          </w:tcPr>
          <w:p w14:paraId="3CD55793" w14:textId="3B621F06" w:rsidR="004327E8" w:rsidRDefault="004327E8" w:rsidP="00164A2F">
            <w:pPr>
              <w:pStyle w:val="c1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>«…Если бы не брат мой родной – порубал бы обоих…»</w:t>
            </w:r>
          </w:p>
        </w:tc>
        <w:tc>
          <w:tcPr>
            <w:tcW w:w="3486" w:type="dxa"/>
          </w:tcPr>
          <w:p w14:paraId="5F8D641D" w14:textId="063E76A4" w:rsidR="004327E8" w:rsidRDefault="001D2C11" w:rsidP="00164A2F">
            <w:pPr>
              <w:pStyle w:val="c1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>«Я как закричу! В колена б ему бросилась!.. Нельзя…»</w:t>
            </w:r>
          </w:p>
        </w:tc>
      </w:tr>
      <w:tr w:rsidR="004327E8" w14:paraId="5A195A87" w14:textId="77777777" w:rsidTr="004327E8">
        <w:tc>
          <w:tcPr>
            <w:tcW w:w="3485" w:type="dxa"/>
          </w:tcPr>
          <w:p w14:paraId="0455AEC4" w14:textId="5EEA24ED" w:rsidR="004327E8" w:rsidRDefault="00EB77AB" w:rsidP="00164A2F">
            <w:pPr>
              <w:pStyle w:val="c1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>Великая Отечественная война</w:t>
            </w:r>
          </w:p>
        </w:tc>
        <w:tc>
          <w:tcPr>
            <w:tcW w:w="3485" w:type="dxa"/>
          </w:tcPr>
          <w:p w14:paraId="661E3785" w14:textId="0847BA9E" w:rsidR="004327E8" w:rsidRDefault="00EB77AB" w:rsidP="00164A2F">
            <w:pPr>
              <w:pStyle w:val="c1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>«В сорок первом не взяли из-за слепоты…»</w:t>
            </w:r>
          </w:p>
        </w:tc>
        <w:tc>
          <w:tcPr>
            <w:tcW w:w="3486" w:type="dxa"/>
          </w:tcPr>
          <w:p w14:paraId="3044CA80" w14:textId="3922661B" w:rsidR="004327E8" w:rsidRDefault="00EB77AB" w:rsidP="00164A2F">
            <w:pPr>
              <w:pStyle w:val="c1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>«Ефима взяли…Без вести исчез во вторую…»</w:t>
            </w:r>
          </w:p>
        </w:tc>
      </w:tr>
      <w:tr w:rsidR="004327E8" w14:paraId="10AB9DF2" w14:textId="77777777" w:rsidTr="004327E8">
        <w:tc>
          <w:tcPr>
            <w:tcW w:w="3485" w:type="dxa"/>
          </w:tcPr>
          <w:p w14:paraId="19B2D891" w14:textId="0D7ED347" w:rsidR="004327E8" w:rsidRDefault="00AA040E" w:rsidP="00164A2F">
            <w:pPr>
              <w:pStyle w:val="c1"/>
              <w:tabs>
                <w:tab w:val="left" w:pos="2895"/>
              </w:tabs>
              <w:spacing w:before="0" w:beforeAutospacing="0" w:after="0" w:afterAutospacing="0"/>
              <w:ind w:firstLine="709"/>
              <w:jc w:val="both"/>
              <w:rPr>
                <w:rStyle w:val="c0"/>
              </w:rPr>
            </w:pPr>
            <w:r>
              <w:rPr>
                <w:rStyle w:val="c0"/>
              </w:rPr>
              <w:t>Дети</w:t>
            </w:r>
          </w:p>
        </w:tc>
        <w:tc>
          <w:tcPr>
            <w:tcW w:w="3485" w:type="dxa"/>
          </w:tcPr>
          <w:p w14:paraId="413BAD89" w14:textId="42BD15AC" w:rsidR="009807B2" w:rsidRDefault="00AA040E" w:rsidP="00164A2F">
            <w:pPr>
              <w:pStyle w:val="c1"/>
              <w:shd w:val="clear" w:color="auto" w:fill="FFFFFF"/>
              <w:tabs>
                <w:tab w:val="left" w:pos="2895"/>
              </w:tabs>
              <w:spacing w:before="0" w:beforeAutospacing="0" w:after="0" w:afterAutospacing="0"/>
              <w:jc w:val="both"/>
            </w:pPr>
            <w:r>
              <w:rPr>
                <w:rStyle w:val="c0"/>
              </w:rPr>
              <w:t>«Родила ему вторая Матрена  шестерых детей»</w:t>
            </w:r>
            <w:r w:rsidR="009807B2">
              <w:t xml:space="preserve"> </w:t>
            </w:r>
          </w:p>
          <w:p w14:paraId="7D2AFF40" w14:textId="297D3092" w:rsidR="004327E8" w:rsidRDefault="004327E8" w:rsidP="00164A2F">
            <w:pPr>
              <w:pStyle w:val="c1"/>
              <w:tabs>
                <w:tab w:val="left" w:pos="2895"/>
              </w:tabs>
              <w:spacing w:before="0" w:beforeAutospacing="0" w:after="0" w:afterAutospacing="0"/>
              <w:ind w:firstLine="709"/>
              <w:jc w:val="both"/>
              <w:rPr>
                <w:rStyle w:val="c0"/>
              </w:rPr>
            </w:pPr>
          </w:p>
        </w:tc>
        <w:tc>
          <w:tcPr>
            <w:tcW w:w="3486" w:type="dxa"/>
          </w:tcPr>
          <w:p w14:paraId="758F2C83" w14:textId="2F3FFCD0" w:rsidR="004327E8" w:rsidRDefault="00AA040E" w:rsidP="00164A2F">
            <w:pPr>
              <w:pStyle w:val="c1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 xml:space="preserve">«У Матрены с Ефимом дети не стояли: умирал каждый…», «Попросила у забитой </w:t>
            </w:r>
            <w:r>
              <w:rPr>
                <w:rStyle w:val="c0"/>
              </w:rPr>
              <w:lastRenderedPageBreak/>
              <w:t>Матрены (или кровиночку Фаддея?) – младшую их девочку Киру»</w:t>
            </w:r>
          </w:p>
        </w:tc>
      </w:tr>
      <w:tr w:rsidR="004327E8" w14:paraId="005ACD60" w14:textId="77777777" w:rsidTr="004327E8">
        <w:tc>
          <w:tcPr>
            <w:tcW w:w="3485" w:type="dxa"/>
          </w:tcPr>
          <w:p w14:paraId="22D7063C" w14:textId="741F7282" w:rsidR="004327E8" w:rsidRDefault="003D73FC" w:rsidP="00164A2F">
            <w:pPr>
              <w:pStyle w:val="c1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lastRenderedPageBreak/>
              <w:t>Наследство Матрены дочери Кире</w:t>
            </w:r>
          </w:p>
        </w:tc>
        <w:tc>
          <w:tcPr>
            <w:tcW w:w="3485" w:type="dxa"/>
          </w:tcPr>
          <w:p w14:paraId="2E1703EA" w14:textId="48D040B3" w:rsidR="004327E8" w:rsidRDefault="003D73FC" w:rsidP="00164A2F">
            <w:pPr>
              <w:pStyle w:val="c1"/>
              <w:shd w:val="clear" w:color="auto" w:fill="FFFFFF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>«Зачастил к нам, пришел раз, еще раз…требовал, чтобы она отдала горницу теперь же, при жизни»</w:t>
            </w:r>
            <w:r w:rsidR="009807B2">
              <w:rPr>
                <w:rStyle w:val="c0"/>
              </w:rPr>
              <w:t>.</w:t>
            </w:r>
            <w:r w:rsidR="009807B2">
              <w:t xml:space="preserve"> Приход Фаддея разрушает тишину, привычность настоящего, прошлое напоминает о себе.</w:t>
            </w:r>
            <w:r w:rsidR="009807B2">
              <w:rPr>
                <w:rStyle w:val="c0"/>
              </w:rPr>
              <w:t xml:space="preserve"> </w:t>
            </w:r>
          </w:p>
        </w:tc>
        <w:tc>
          <w:tcPr>
            <w:tcW w:w="3486" w:type="dxa"/>
          </w:tcPr>
          <w:p w14:paraId="43FDF2DC" w14:textId="217D96E6" w:rsidR="004327E8" w:rsidRDefault="003D73FC" w:rsidP="00164A2F">
            <w:pPr>
              <w:pStyle w:val="c1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>«Страдая от недугов, чая недалекую смерть…отдельный сруб горницы, расположенный под общею связью с избою, после ее смерти отдать Кире»</w:t>
            </w:r>
          </w:p>
        </w:tc>
      </w:tr>
      <w:tr w:rsidR="004327E8" w14:paraId="25A0A8C8" w14:textId="77777777" w:rsidTr="00C67414">
        <w:trPr>
          <w:trHeight w:val="1322"/>
        </w:trPr>
        <w:tc>
          <w:tcPr>
            <w:tcW w:w="3485" w:type="dxa"/>
          </w:tcPr>
          <w:p w14:paraId="36857B1F" w14:textId="1A85AD26" w:rsidR="004327E8" w:rsidRDefault="00C127C1" w:rsidP="00C67414">
            <w:pPr>
              <w:pStyle w:val="c1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>Трагедия</w:t>
            </w:r>
            <w:r w:rsidR="00C67414">
              <w:rPr>
                <w:rStyle w:val="c0"/>
              </w:rPr>
              <w:t xml:space="preserve"> </w:t>
            </w:r>
            <w:r>
              <w:rPr>
                <w:rStyle w:val="c0"/>
              </w:rPr>
              <w:t>на железнодорожном переезде</w:t>
            </w:r>
          </w:p>
        </w:tc>
        <w:tc>
          <w:tcPr>
            <w:tcW w:w="3485" w:type="dxa"/>
          </w:tcPr>
          <w:p w14:paraId="39D1244A" w14:textId="12AC364D" w:rsidR="004327E8" w:rsidRDefault="00C127C1" w:rsidP="00C67414">
            <w:pPr>
              <w:pStyle w:val="c1"/>
              <w:shd w:val="clear" w:color="auto" w:fill="FFFFFF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>«Горницу яро разбирал…не терпелось увезти всю горницу…лесу хорошего не дал для вторых саней…»</w:t>
            </w:r>
          </w:p>
        </w:tc>
        <w:tc>
          <w:tcPr>
            <w:tcW w:w="3486" w:type="dxa"/>
          </w:tcPr>
          <w:p w14:paraId="2769EC72" w14:textId="00B7CBCE" w:rsidR="004327E8" w:rsidRDefault="00C127C1" w:rsidP="00C67414">
            <w:pPr>
              <w:pStyle w:val="c1"/>
              <w:shd w:val="clear" w:color="auto" w:fill="FFFFFF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 xml:space="preserve">«Не спала две ночи…жутко ей было начать ломать крышу, под которой прожила сорок лет». </w:t>
            </w:r>
            <w:r w:rsidR="00D44842">
              <w:rPr>
                <w:rStyle w:val="c0"/>
              </w:rPr>
              <w:t>«А для Матрены было это – конец ее жизни всей»</w:t>
            </w:r>
          </w:p>
        </w:tc>
      </w:tr>
      <w:tr w:rsidR="004327E8" w14:paraId="434B8296" w14:textId="77777777" w:rsidTr="00C67414">
        <w:trPr>
          <w:trHeight w:val="1905"/>
        </w:trPr>
        <w:tc>
          <w:tcPr>
            <w:tcW w:w="3485" w:type="dxa"/>
          </w:tcPr>
          <w:p w14:paraId="1F77D28E" w14:textId="4C47F8A5" w:rsidR="004327E8" w:rsidRDefault="00D44842" w:rsidP="00C67414">
            <w:pPr>
              <w:pStyle w:val="c1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 xml:space="preserve">Воспоминания о Матрене </w:t>
            </w:r>
          </w:p>
        </w:tc>
        <w:tc>
          <w:tcPr>
            <w:tcW w:w="3485" w:type="dxa"/>
          </w:tcPr>
          <w:p w14:paraId="141E87EB" w14:textId="02154960" w:rsidR="00C127C1" w:rsidRDefault="00C127C1" w:rsidP="00C67414">
            <w:pPr>
              <w:pStyle w:val="c1"/>
              <w:shd w:val="clear" w:color="auto" w:fill="FFFFFF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 xml:space="preserve">«Омрачен тяжелой думой – спасти горницу от огня и от </w:t>
            </w:r>
            <w:r w:rsidR="00F672A7">
              <w:rPr>
                <w:rStyle w:val="c0"/>
              </w:rPr>
              <w:t>М</w:t>
            </w:r>
            <w:r>
              <w:rPr>
                <w:rStyle w:val="c0"/>
              </w:rPr>
              <w:t>атрениных сестер»</w:t>
            </w:r>
          </w:p>
          <w:p w14:paraId="52D55984" w14:textId="106E9B2E" w:rsidR="004327E8" w:rsidRDefault="00C127C1" w:rsidP="00C67414">
            <w:pPr>
              <w:pStyle w:val="c1"/>
              <w:shd w:val="clear" w:color="auto" w:fill="FFFFFF"/>
              <w:tabs>
                <w:tab w:val="left" w:pos="2895"/>
              </w:tabs>
              <w:spacing w:before="0" w:beforeAutospacing="0" w:after="0" w:afterAutospacing="0"/>
              <w:jc w:val="both"/>
              <w:rPr>
                <w:rStyle w:val="c0"/>
              </w:rPr>
            </w:pPr>
            <w:r>
              <w:rPr>
                <w:rStyle w:val="c0"/>
              </w:rPr>
              <w:t>«И опять, преодолевая немощь и ломоту, оживился и помолодел ненасытный старик»</w:t>
            </w:r>
          </w:p>
        </w:tc>
        <w:tc>
          <w:tcPr>
            <w:tcW w:w="3486" w:type="dxa"/>
          </w:tcPr>
          <w:p w14:paraId="5DD8052D" w14:textId="2136E238" w:rsidR="004327E8" w:rsidRDefault="00275DDA" w:rsidP="00C67414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</w:rPr>
            </w:pPr>
            <w:r>
              <w:t>«Все отзывы о Матрене были неодобрительны: и нечистоплотная она была; и за обзаводом не гналась; и не бережная; и, глупая, помогала чужим людям бесплатно»</w:t>
            </w:r>
          </w:p>
        </w:tc>
      </w:tr>
    </w:tbl>
    <w:p w14:paraId="0236C607" w14:textId="0A57A3FB" w:rsidR="00F44D62" w:rsidRDefault="00F44D62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  <w:rPr>
          <w:rStyle w:val="c0"/>
        </w:rPr>
      </w:pPr>
    </w:p>
    <w:p w14:paraId="6AF1CE6F" w14:textId="59BC8443" w:rsidR="004C1CDE" w:rsidRDefault="00120DED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  <w:rPr>
          <w:rStyle w:val="c0"/>
        </w:rPr>
      </w:pPr>
      <w:r>
        <w:rPr>
          <w:rStyle w:val="c0"/>
        </w:rPr>
        <w:t xml:space="preserve">4.2. </w:t>
      </w:r>
      <w:r w:rsidR="004C1CDE">
        <w:rPr>
          <w:rStyle w:val="c0"/>
        </w:rPr>
        <w:t>Подведение итогов работы групп.</w:t>
      </w:r>
      <w:r w:rsidR="00247E19">
        <w:rPr>
          <w:rStyle w:val="c0"/>
        </w:rPr>
        <w:t xml:space="preserve"> </w:t>
      </w:r>
    </w:p>
    <w:p w14:paraId="60BFE8CB" w14:textId="025F7DB5" w:rsidR="00120DED" w:rsidRDefault="00247E19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color w:val="000000"/>
          <w:szCs w:val="28"/>
        </w:rPr>
      </w:pPr>
      <w:r>
        <w:rPr>
          <w:rStyle w:val="c0"/>
          <w:color w:val="000000"/>
          <w:szCs w:val="28"/>
        </w:rPr>
        <w:t>Проблемный вопрос:</w:t>
      </w:r>
      <w:r w:rsidR="00120DED" w:rsidRPr="00120DED">
        <w:rPr>
          <w:rStyle w:val="c0"/>
          <w:color w:val="000000"/>
          <w:szCs w:val="28"/>
        </w:rPr>
        <w:t xml:space="preserve"> </w:t>
      </w:r>
      <w:r w:rsidR="00120DED">
        <w:rPr>
          <w:rStyle w:val="c0"/>
          <w:color w:val="000000"/>
          <w:szCs w:val="28"/>
        </w:rPr>
        <w:t>почему душа Матрены смогла устоять среди зла, жестокости, лжи?</w:t>
      </w:r>
    </w:p>
    <w:p w14:paraId="30E3F72D" w14:textId="0166FE8D" w:rsidR="00247E19" w:rsidRPr="00DB7DA9" w:rsidRDefault="00DB7DA9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i/>
          <w:iCs/>
          <w:color w:val="000000"/>
          <w:szCs w:val="28"/>
        </w:rPr>
      </w:pPr>
      <w:r>
        <w:rPr>
          <w:rStyle w:val="c0"/>
          <w:i/>
          <w:iCs/>
          <w:color w:val="000000"/>
          <w:szCs w:val="28"/>
        </w:rPr>
        <w:t>Ответы учащихся.</w:t>
      </w:r>
      <w:r w:rsidR="00247E19" w:rsidRPr="00DB7DA9">
        <w:rPr>
          <w:rStyle w:val="c0"/>
          <w:i/>
          <w:iCs/>
          <w:color w:val="000000"/>
          <w:szCs w:val="28"/>
        </w:rPr>
        <w:t xml:space="preserve"> </w:t>
      </w:r>
    </w:p>
    <w:p w14:paraId="458D9F09" w14:textId="77777777" w:rsidR="00247E19" w:rsidRDefault="00247E19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  <w:rPr>
          <w:rStyle w:val="c0"/>
        </w:rPr>
      </w:pPr>
    </w:p>
    <w:p w14:paraId="2C7E7DD7" w14:textId="78A57802" w:rsidR="002E0737" w:rsidRPr="003847BB" w:rsidRDefault="00120DED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  <w:rPr>
          <w:rStyle w:val="c0"/>
          <w:b/>
          <w:bCs/>
        </w:rPr>
      </w:pPr>
      <w:r w:rsidRPr="003847BB">
        <w:rPr>
          <w:rStyle w:val="c0"/>
          <w:b/>
          <w:bCs/>
          <w:lang w:val="en-US"/>
        </w:rPr>
        <w:t>V</w:t>
      </w:r>
      <w:r w:rsidR="004C1CDE" w:rsidRPr="003847BB">
        <w:rPr>
          <w:rStyle w:val="c0"/>
          <w:b/>
          <w:bCs/>
        </w:rPr>
        <w:t xml:space="preserve">. </w:t>
      </w:r>
      <w:r w:rsidR="002E0737" w:rsidRPr="003847BB">
        <w:rPr>
          <w:rStyle w:val="c0"/>
          <w:b/>
          <w:bCs/>
        </w:rPr>
        <w:t>Обобщение и систематизация знаний.</w:t>
      </w:r>
    </w:p>
    <w:p w14:paraId="40C42E1F" w14:textId="648CDE69" w:rsidR="00247E19" w:rsidRDefault="00120DED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  <w:rPr>
          <w:rStyle w:val="c0"/>
        </w:rPr>
      </w:pPr>
      <w:r>
        <w:rPr>
          <w:rStyle w:val="c0"/>
        </w:rPr>
        <w:t xml:space="preserve">5.1. </w:t>
      </w:r>
      <w:r w:rsidR="00F672A7">
        <w:rPr>
          <w:rStyle w:val="c0"/>
        </w:rPr>
        <w:t>П</w:t>
      </w:r>
      <w:r w:rsidR="0083603A">
        <w:rPr>
          <w:rStyle w:val="c0"/>
        </w:rPr>
        <w:t xml:space="preserve">оказ видеофрагментов </w:t>
      </w:r>
      <w:r w:rsidR="00F672A7">
        <w:rPr>
          <w:rStyle w:val="c0"/>
        </w:rPr>
        <w:t xml:space="preserve"> </w:t>
      </w:r>
      <w:r w:rsidR="0083603A">
        <w:rPr>
          <w:rStyle w:val="c0"/>
        </w:rPr>
        <w:t xml:space="preserve">из </w:t>
      </w:r>
      <w:r w:rsidR="00516850">
        <w:rPr>
          <w:rStyle w:val="c0"/>
        </w:rPr>
        <w:t>спектакля</w:t>
      </w:r>
      <w:r w:rsidR="00F672A7">
        <w:rPr>
          <w:rStyle w:val="c0"/>
        </w:rPr>
        <w:t xml:space="preserve"> </w:t>
      </w:r>
      <w:proofErr w:type="spellStart"/>
      <w:r w:rsidR="0083603A">
        <w:rPr>
          <w:rStyle w:val="c0"/>
        </w:rPr>
        <w:t>А.Н.Михайлова</w:t>
      </w:r>
      <w:proofErr w:type="spellEnd"/>
      <w:r w:rsidR="0083603A">
        <w:rPr>
          <w:rStyle w:val="c0"/>
        </w:rPr>
        <w:t xml:space="preserve"> </w:t>
      </w:r>
      <w:r w:rsidR="00F672A7">
        <w:rPr>
          <w:rStyle w:val="c0"/>
        </w:rPr>
        <w:t>«Матренин двор»</w:t>
      </w:r>
      <w:r w:rsidR="0083603A">
        <w:rPr>
          <w:rStyle w:val="c0"/>
        </w:rPr>
        <w:t>.</w:t>
      </w:r>
      <w:r w:rsidR="00247E19" w:rsidRPr="00247E19">
        <w:rPr>
          <w:rStyle w:val="c0"/>
        </w:rPr>
        <w:t xml:space="preserve"> </w:t>
      </w:r>
      <w:r w:rsidR="00247E19">
        <w:rPr>
          <w:rStyle w:val="c0"/>
        </w:rPr>
        <w:t>Трагизм судьбы героини.</w:t>
      </w:r>
    </w:p>
    <w:p w14:paraId="43EF40A6" w14:textId="77777777" w:rsidR="00247E19" w:rsidRDefault="00247E19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  <w:rPr>
          <w:rStyle w:val="c0"/>
        </w:rPr>
      </w:pPr>
      <w:r>
        <w:rPr>
          <w:rStyle w:val="c0"/>
        </w:rPr>
        <w:t>Аналитическая беседа</w:t>
      </w:r>
    </w:p>
    <w:p w14:paraId="4C8FFE6A" w14:textId="3A92DB7B" w:rsidR="00247E19" w:rsidRDefault="006C51BC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  <w:rPr>
          <w:rStyle w:val="c0"/>
        </w:rPr>
      </w:pPr>
      <w:r>
        <w:rPr>
          <w:rStyle w:val="c0"/>
        </w:rPr>
        <w:t xml:space="preserve">1. </w:t>
      </w:r>
      <w:r w:rsidR="00247E19">
        <w:rPr>
          <w:rStyle w:val="c0"/>
        </w:rPr>
        <w:t>В чем трагизм судьбы героини? Как ее судьба связана с процессами, происходящими в России?</w:t>
      </w:r>
    </w:p>
    <w:p w14:paraId="63F617BC" w14:textId="56A77A0A" w:rsidR="00247E19" w:rsidRDefault="006C51BC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  <w:rPr>
          <w:rStyle w:val="c0"/>
        </w:rPr>
      </w:pPr>
      <w:r>
        <w:rPr>
          <w:rStyle w:val="c0"/>
        </w:rPr>
        <w:t>2</w:t>
      </w:r>
      <w:r w:rsidR="00247E19">
        <w:rPr>
          <w:rStyle w:val="c0"/>
        </w:rPr>
        <w:t>. Найдите точки соприкосновения в миропонимании Матрены и ее постояльца – многострадального русского интеллигента, без которого тоже не стоит ни село, ни город, ни земля наша.</w:t>
      </w:r>
    </w:p>
    <w:p w14:paraId="490A255D" w14:textId="75FBE207" w:rsidR="006C51BC" w:rsidRDefault="006C51BC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  <w:rPr>
          <w:rStyle w:val="c0"/>
        </w:rPr>
      </w:pPr>
      <w:r>
        <w:rPr>
          <w:rStyle w:val="c0"/>
        </w:rPr>
        <w:t>3. В чем нравственный смысл рассказа?</w:t>
      </w:r>
    </w:p>
    <w:p w14:paraId="598DAA7C" w14:textId="77777777" w:rsidR="003847BB" w:rsidRDefault="003847BB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color w:val="000000"/>
          <w:szCs w:val="28"/>
          <w:u w:val="single"/>
        </w:rPr>
      </w:pPr>
    </w:p>
    <w:p w14:paraId="38FB3DF8" w14:textId="233F96EC" w:rsidR="006C51BC" w:rsidRPr="006C51BC" w:rsidRDefault="006C51BC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color w:val="000000"/>
          <w:szCs w:val="28"/>
          <w:u w:val="single"/>
        </w:rPr>
      </w:pPr>
      <w:r w:rsidRPr="006C51BC">
        <w:rPr>
          <w:rStyle w:val="c0"/>
          <w:color w:val="000000"/>
          <w:szCs w:val="28"/>
          <w:u w:val="single"/>
        </w:rPr>
        <w:t>Обобщающее слово учителя.</w:t>
      </w:r>
    </w:p>
    <w:p w14:paraId="19851FF9" w14:textId="77777777" w:rsidR="006C51BC" w:rsidRDefault="006C51BC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color w:val="000000"/>
        </w:rPr>
      </w:pPr>
      <w:r w:rsidRPr="005D6140">
        <w:rPr>
          <w:color w:val="000000"/>
        </w:rPr>
        <w:t xml:space="preserve"> Не случайно имя Матрена созвучна имени Матрона. Святая Матрона Московская считала, что достойное несение своего креста – это и есть путь к спасению души.  Душа Матрены оказалась неподвластна и злу, и эпохе сплошной коллективизации, </w:t>
      </w:r>
      <w:r>
        <w:rPr>
          <w:color w:val="000000"/>
        </w:rPr>
        <w:t xml:space="preserve">и </w:t>
      </w:r>
      <w:r w:rsidRPr="005D6140">
        <w:rPr>
          <w:color w:val="000000"/>
        </w:rPr>
        <w:t>равнодушию односельчан,</w:t>
      </w:r>
      <w:r>
        <w:rPr>
          <w:color w:val="000000"/>
        </w:rPr>
        <w:t xml:space="preserve"> и</w:t>
      </w:r>
      <w:r w:rsidRPr="005D6140">
        <w:rPr>
          <w:color w:val="000000"/>
        </w:rPr>
        <w:t xml:space="preserve"> власти.</w:t>
      </w:r>
      <w:r w:rsidRPr="005D6140">
        <w:rPr>
          <w:rStyle w:val="c0"/>
          <w:color w:val="000000"/>
          <w:szCs w:val="28"/>
        </w:rPr>
        <w:t xml:space="preserve"> Матрена живет не по законам этого мира, а вопреки им, живет праведно</w:t>
      </w:r>
      <w:r>
        <w:rPr>
          <w:color w:val="000000"/>
        </w:rPr>
        <w:t xml:space="preserve">, сохранив удивительную доброту и открытость, при этом светится не только духовным, но и душевным теплом, внутренней радостью и готовностью помочь. </w:t>
      </w:r>
    </w:p>
    <w:p w14:paraId="07E4D6A2" w14:textId="2AD22D37" w:rsidR="003847BB" w:rsidRDefault="006C51BC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Солженицынская</w:t>
      </w:r>
      <w:proofErr w:type="spellEnd"/>
      <w:r>
        <w:rPr>
          <w:color w:val="000000"/>
        </w:rPr>
        <w:t xml:space="preserve"> правда безжалостная. Но автор убежден, что «самый простой, самый доступный ключ к нашему освобождению – личное неучастие во лжи!» Писатель развивает гуманную идею классической литературы: нравственность, милосердие, нестяжательство, внутреннюю свободу. Несмотря </w:t>
      </w:r>
      <w:r>
        <w:rPr>
          <w:rStyle w:val="c0"/>
          <w:color w:val="000000"/>
        </w:rPr>
        <w:t xml:space="preserve">на трагические события, </w:t>
      </w:r>
      <w:r w:rsidR="003847BB">
        <w:rPr>
          <w:rStyle w:val="c0"/>
          <w:color w:val="000000"/>
        </w:rPr>
        <w:t>рассказ настраивает нас на размышление о жизни, побуждает нас на добрые чувства.</w:t>
      </w:r>
    </w:p>
    <w:p w14:paraId="5D4CB871" w14:textId="77777777" w:rsidR="006C51BC" w:rsidRDefault="006C51BC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color w:val="000000"/>
          <w:szCs w:val="28"/>
        </w:rPr>
      </w:pPr>
    </w:p>
    <w:p w14:paraId="732BDDE5" w14:textId="65B1289C" w:rsidR="00120DED" w:rsidRDefault="00120DED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  <w:rPr>
          <w:rStyle w:val="c0"/>
        </w:rPr>
      </w:pPr>
      <w:r>
        <w:rPr>
          <w:rStyle w:val="c0"/>
        </w:rPr>
        <w:lastRenderedPageBreak/>
        <w:t xml:space="preserve">5.2. Чтение и обсуждение статьи учебника «В творческой лаборатории </w:t>
      </w:r>
      <w:proofErr w:type="spellStart"/>
      <w:r>
        <w:rPr>
          <w:rStyle w:val="c0"/>
        </w:rPr>
        <w:t>А.И.Солженицына</w:t>
      </w:r>
      <w:proofErr w:type="spellEnd"/>
      <w:r>
        <w:rPr>
          <w:rStyle w:val="c0"/>
        </w:rPr>
        <w:t>».</w:t>
      </w:r>
    </w:p>
    <w:p w14:paraId="03449AEE" w14:textId="0671EA57" w:rsidR="00247E19" w:rsidRDefault="00120DED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  <w:rPr>
          <w:rStyle w:val="c0"/>
        </w:rPr>
      </w:pPr>
      <w:r>
        <w:rPr>
          <w:rStyle w:val="c0"/>
        </w:rPr>
        <w:t xml:space="preserve">1. </w:t>
      </w:r>
      <w:r w:rsidR="00247E19">
        <w:rPr>
          <w:rStyle w:val="c0"/>
        </w:rPr>
        <w:t>Что такое рассказ-притча? Введение нового понятия.</w:t>
      </w:r>
    </w:p>
    <w:p w14:paraId="714E9B01" w14:textId="6E25AB31" w:rsidR="00247E19" w:rsidRDefault="00120DED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  <w:rPr>
          <w:rStyle w:val="c0"/>
        </w:rPr>
      </w:pPr>
      <w:r>
        <w:rPr>
          <w:rStyle w:val="c0"/>
        </w:rPr>
        <w:t xml:space="preserve">2. </w:t>
      </w:r>
      <w:r w:rsidR="00247E19">
        <w:rPr>
          <w:rStyle w:val="c0"/>
        </w:rPr>
        <w:t>В чем видит критик черты сказа и очерка в рассказе «Матренин двор»?</w:t>
      </w:r>
    </w:p>
    <w:p w14:paraId="5FF9D0F2" w14:textId="6F9D714B" w:rsidR="00247E19" w:rsidRDefault="00247E19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  <w:rPr>
          <w:rStyle w:val="c0"/>
        </w:rPr>
      </w:pPr>
    </w:p>
    <w:p w14:paraId="080F5D08" w14:textId="62F90628" w:rsidR="00120DED" w:rsidRDefault="00247E19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  <w:rPr>
          <w:rStyle w:val="c0"/>
          <w:b/>
          <w:bCs/>
        </w:rPr>
      </w:pPr>
      <w:r w:rsidRPr="003847BB">
        <w:rPr>
          <w:rStyle w:val="c0"/>
          <w:b/>
          <w:bCs/>
          <w:lang w:val="en-US"/>
        </w:rPr>
        <w:t>VI</w:t>
      </w:r>
      <w:r w:rsidRPr="003847BB">
        <w:rPr>
          <w:rStyle w:val="c0"/>
          <w:b/>
          <w:bCs/>
        </w:rPr>
        <w:t xml:space="preserve">. </w:t>
      </w:r>
      <w:r w:rsidR="00120DED" w:rsidRPr="003847BB">
        <w:rPr>
          <w:rStyle w:val="c0"/>
          <w:b/>
          <w:bCs/>
        </w:rPr>
        <w:t>Рефлексия. Подведение итогов урока.</w:t>
      </w:r>
    </w:p>
    <w:p w14:paraId="462DF0BB" w14:textId="77777777" w:rsidR="003847BB" w:rsidRDefault="003847BB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color w:val="000000"/>
          <w:szCs w:val="28"/>
        </w:rPr>
      </w:pPr>
      <w:r>
        <w:rPr>
          <w:rStyle w:val="c0"/>
          <w:color w:val="000000"/>
          <w:szCs w:val="28"/>
        </w:rPr>
        <w:t>Что стало художественным открытием автора, запечатлевшего образ русской крестьянки 50-х годов?</w:t>
      </w:r>
    </w:p>
    <w:p w14:paraId="066E07CD" w14:textId="4703ED83" w:rsidR="003847BB" w:rsidRPr="003847BB" w:rsidRDefault="003847BB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  <w:rPr>
          <w:rStyle w:val="c0"/>
          <w:b/>
          <w:bCs/>
          <w:i/>
          <w:iCs/>
        </w:rPr>
      </w:pPr>
      <w:r w:rsidRPr="003847BB">
        <w:rPr>
          <w:rStyle w:val="c0"/>
          <w:i/>
          <w:iCs/>
          <w:color w:val="000000"/>
        </w:rPr>
        <w:t xml:space="preserve">Философия </w:t>
      </w:r>
      <w:proofErr w:type="spellStart"/>
      <w:r w:rsidRPr="003847BB">
        <w:rPr>
          <w:rStyle w:val="c0"/>
          <w:i/>
          <w:iCs/>
          <w:color w:val="000000"/>
        </w:rPr>
        <w:t>праведничества</w:t>
      </w:r>
      <w:proofErr w:type="spellEnd"/>
      <w:r w:rsidRPr="003847BB">
        <w:rPr>
          <w:rStyle w:val="c0"/>
          <w:i/>
          <w:iCs/>
          <w:color w:val="000000"/>
        </w:rPr>
        <w:t xml:space="preserve"> в  понимании  А.И. Солженицына:</w:t>
      </w:r>
      <w:r w:rsidRPr="003847BB">
        <w:rPr>
          <w:i/>
          <w:iCs/>
          <w:color w:val="000000"/>
        </w:rPr>
        <w:t xml:space="preserve"> душа неподвластна </w:t>
      </w:r>
      <w:r>
        <w:rPr>
          <w:i/>
          <w:iCs/>
          <w:color w:val="000000"/>
        </w:rPr>
        <w:t>злу</w:t>
      </w:r>
      <w:r w:rsidR="00100E3E">
        <w:rPr>
          <w:i/>
          <w:iCs/>
          <w:color w:val="000000"/>
        </w:rPr>
        <w:t xml:space="preserve"> и насилию.</w:t>
      </w:r>
    </w:p>
    <w:p w14:paraId="7D151887" w14:textId="10C5028B" w:rsidR="001F2BA1" w:rsidRDefault="001F2BA1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color w:val="000000"/>
          <w:szCs w:val="28"/>
        </w:rPr>
      </w:pPr>
      <w:r>
        <w:rPr>
          <w:rStyle w:val="c0"/>
          <w:color w:val="000000"/>
          <w:szCs w:val="28"/>
        </w:rPr>
        <w:t>Закончите предложение:</w:t>
      </w:r>
    </w:p>
    <w:p w14:paraId="70FF56CD" w14:textId="0904627E" w:rsidR="001F2BA1" w:rsidRDefault="001F2BA1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color w:val="000000"/>
          <w:szCs w:val="28"/>
        </w:rPr>
      </w:pPr>
      <w:r>
        <w:rPr>
          <w:rStyle w:val="c0"/>
          <w:color w:val="000000"/>
          <w:szCs w:val="28"/>
        </w:rPr>
        <w:t>Было интересно узнать на уроке…</w:t>
      </w:r>
    </w:p>
    <w:p w14:paraId="08433493" w14:textId="39E98CF7" w:rsidR="001F2BA1" w:rsidRDefault="001F2BA1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color w:val="000000"/>
          <w:szCs w:val="28"/>
        </w:rPr>
      </w:pPr>
      <w:r>
        <w:rPr>
          <w:rStyle w:val="c0"/>
          <w:color w:val="000000"/>
          <w:szCs w:val="28"/>
        </w:rPr>
        <w:t>Меня удивило…</w:t>
      </w:r>
    </w:p>
    <w:p w14:paraId="4FD1BD64" w14:textId="6C6DC2F1" w:rsidR="001F2BA1" w:rsidRDefault="001F2BA1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color w:val="000000"/>
          <w:szCs w:val="28"/>
        </w:rPr>
      </w:pPr>
      <w:r>
        <w:rPr>
          <w:rStyle w:val="c0"/>
          <w:color w:val="000000"/>
          <w:szCs w:val="28"/>
        </w:rPr>
        <w:t>Урок дал мне для жизни…</w:t>
      </w:r>
    </w:p>
    <w:p w14:paraId="30C3E829" w14:textId="77777777" w:rsidR="001F2BA1" w:rsidRDefault="001F2BA1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color w:val="000000"/>
          <w:szCs w:val="28"/>
        </w:rPr>
      </w:pPr>
    </w:p>
    <w:p w14:paraId="4B46F34D" w14:textId="0EAC9F12" w:rsidR="00632B62" w:rsidRDefault="003D7214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color w:val="000000"/>
          <w:szCs w:val="28"/>
        </w:rPr>
      </w:pPr>
      <w:r w:rsidRPr="003D7214">
        <w:rPr>
          <w:rStyle w:val="c0"/>
          <w:b/>
          <w:bCs/>
          <w:color w:val="000000"/>
          <w:szCs w:val="28"/>
          <w:lang w:val="en-US"/>
        </w:rPr>
        <w:t>VII</w:t>
      </w:r>
      <w:r w:rsidRPr="003D7214">
        <w:rPr>
          <w:rStyle w:val="c0"/>
          <w:b/>
          <w:bCs/>
          <w:color w:val="000000"/>
          <w:szCs w:val="28"/>
        </w:rPr>
        <w:t xml:space="preserve">. </w:t>
      </w:r>
      <w:r w:rsidR="00CE165D" w:rsidRPr="003D7214">
        <w:rPr>
          <w:rStyle w:val="c0"/>
          <w:b/>
          <w:bCs/>
          <w:color w:val="000000"/>
          <w:szCs w:val="28"/>
        </w:rPr>
        <w:t>Домашнее задание</w:t>
      </w:r>
      <w:r w:rsidR="00CE165D">
        <w:rPr>
          <w:rStyle w:val="c0"/>
          <w:color w:val="000000"/>
          <w:szCs w:val="28"/>
        </w:rPr>
        <w:t>:</w:t>
      </w:r>
      <w:r w:rsidR="00632B62">
        <w:rPr>
          <w:rStyle w:val="c0"/>
          <w:color w:val="000000"/>
          <w:szCs w:val="28"/>
        </w:rPr>
        <w:t xml:space="preserve"> 1.</w:t>
      </w:r>
      <w:r w:rsidR="001A3FF5">
        <w:rPr>
          <w:rStyle w:val="c0"/>
          <w:color w:val="000000"/>
          <w:szCs w:val="28"/>
        </w:rPr>
        <w:t xml:space="preserve"> </w:t>
      </w:r>
      <w:r w:rsidR="00632B62">
        <w:rPr>
          <w:rStyle w:val="c0"/>
          <w:color w:val="000000"/>
          <w:szCs w:val="28"/>
        </w:rPr>
        <w:t>Ответить на контрольные вопросы из раздела «Итоговые вопросы и задания для самостоятельной работы» («Читаем, думаем, спорим»)</w:t>
      </w:r>
    </w:p>
    <w:p w14:paraId="7383A5E2" w14:textId="2A06ABA1" w:rsidR="005D6140" w:rsidRDefault="00632B62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color w:val="000000"/>
          <w:szCs w:val="28"/>
        </w:rPr>
      </w:pPr>
      <w:r>
        <w:rPr>
          <w:rStyle w:val="c0"/>
          <w:color w:val="000000"/>
          <w:szCs w:val="28"/>
        </w:rPr>
        <w:t>2.</w:t>
      </w:r>
      <w:r w:rsidR="00CE165D">
        <w:rPr>
          <w:rStyle w:val="c0"/>
          <w:color w:val="000000"/>
          <w:szCs w:val="28"/>
        </w:rPr>
        <w:t xml:space="preserve"> </w:t>
      </w:r>
      <w:r w:rsidR="00906DB0">
        <w:rPr>
          <w:rStyle w:val="c0"/>
          <w:color w:val="000000"/>
          <w:szCs w:val="28"/>
        </w:rPr>
        <w:t xml:space="preserve">Написать сочинение-рассуждение </w:t>
      </w:r>
      <w:r w:rsidR="007F7189">
        <w:rPr>
          <w:rStyle w:val="c0"/>
          <w:color w:val="000000"/>
          <w:szCs w:val="28"/>
        </w:rPr>
        <w:t>по темам:</w:t>
      </w:r>
      <w:r w:rsidR="00906DB0">
        <w:rPr>
          <w:rStyle w:val="c0"/>
          <w:color w:val="000000"/>
          <w:szCs w:val="28"/>
        </w:rPr>
        <w:t xml:space="preserve"> «Матренин двор», «Мое отношение к Матрене</w:t>
      </w:r>
      <w:r w:rsidR="007F7189">
        <w:rPr>
          <w:rStyle w:val="c0"/>
          <w:color w:val="000000"/>
          <w:szCs w:val="28"/>
        </w:rPr>
        <w:t>»</w:t>
      </w:r>
    </w:p>
    <w:p w14:paraId="2FEF2ABD" w14:textId="77777777" w:rsidR="00665C3A" w:rsidRDefault="00665C3A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</w:pPr>
    </w:p>
    <w:p w14:paraId="0F07C525" w14:textId="0547715A" w:rsidR="00665C3A" w:rsidRDefault="00665C3A" w:rsidP="00164A2F">
      <w:pPr>
        <w:pStyle w:val="c1"/>
        <w:shd w:val="clear" w:color="auto" w:fill="FFFFFF"/>
        <w:tabs>
          <w:tab w:val="left" w:pos="2895"/>
        </w:tabs>
        <w:spacing w:before="0" w:beforeAutospacing="0" w:after="0" w:afterAutospacing="0"/>
        <w:ind w:firstLine="709"/>
        <w:jc w:val="both"/>
        <w:rPr>
          <w:rStyle w:val="c0"/>
        </w:rPr>
      </w:pPr>
    </w:p>
    <w:p w14:paraId="20E387BF" w14:textId="77777777" w:rsidR="006A1502" w:rsidRDefault="006A1502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color w:val="000000"/>
          <w:szCs w:val="28"/>
        </w:rPr>
      </w:pPr>
    </w:p>
    <w:p w14:paraId="21595CB6" w14:textId="77777777" w:rsidR="006A1502" w:rsidRDefault="006A1502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color w:val="000000"/>
          <w:szCs w:val="28"/>
        </w:rPr>
      </w:pPr>
    </w:p>
    <w:p w14:paraId="7C466990" w14:textId="77777777" w:rsidR="006A1502" w:rsidRDefault="006A1502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color w:val="000000"/>
          <w:szCs w:val="28"/>
        </w:rPr>
      </w:pPr>
    </w:p>
    <w:p w14:paraId="344CA30A" w14:textId="77777777" w:rsidR="006A1502" w:rsidRDefault="006A1502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color w:val="000000"/>
          <w:szCs w:val="28"/>
        </w:rPr>
      </w:pPr>
    </w:p>
    <w:p w14:paraId="7B17757F" w14:textId="77777777" w:rsidR="006A1502" w:rsidRDefault="006A1502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color w:val="000000"/>
          <w:szCs w:val="28"/>
        </w:rPr>
      </w:pPr>
    </w:p>
    <w:p w14:paraId="4E037230" w14:textId="77777777" w:rsidR="006A1502" w:rsidRDefault="006A1502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color w:val="000000"/>
          <w:szCs w:val="28"/>
        </w:rPr>
      </w:pPr>
    </w:p>
    <w:p w14:paraId="75406863" w14:textId="77777777" w:rsidR="006A1502" w:rsidRDefault="006A1502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color w:val="000000"/>
          <w:szCs w:val="28"/>
        </w:rPr>
      </w:pPr>
    </w:p>
    <w:p w14:paraId="42F18CB6" w14:textId="77777777" w:rsidR="006A1502" w:rsidRDefault="006A1502" w:rsidP="00164A2F">
      <w:pPr>
        <w:pStyle w:val="c1"/>
        <w:shd w:val="clear" w:color="auto" w:fill="FFFFFF"/>
        <w:tabs>
          <w:tab w:val="left" w:pos="4185"/>
        </w:tabs>
        <w:spacing w:before="0" w:beforeAutospacing="0" w:after="0" w:afterAutospacing="0"/>
        <w:ind w:firstLine="709"/>
        <w:jc w:val="both"/>
        <w:rPr>
          <w:rStyle w:val="c0"/>
          <w:color w:val="000000"/>
          <w:szCs w:val="28"/>
        </w:rPr>
      </w:pPr>
    </w:p>
    <w:p w14:paraId="393267BD" w14:textId="77777777" w:rsidR="00C10E8D" w:rsidRDefault="00C10E8D" w:rsidP="00164A2F">
      <w:pPr>
        <w:spacing w:after="0" w:line="240" w:lineRule="auto"/>
        <w:ind w:firstLine="709"/>
        <w:jc w:val="both"/>
      </w:pPr>
    </w:p>
    <w:sectPr w:rsidR="00C10E8D" w:rsidSect="00E826A1">
      <w:footerReference w:type="default" r:id="rId7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C0071" w14:textId="77777777" w:rsidR="00E826A1" w:rsidRDefault="00E826A1" w:rsidP="00E826A1">
      <w:pPr>
        <w:spacing w:after="0" w:line="240" w:lineRule="auto"/>
      </w:pPr>
      <w:r>
        <w:separator/>
      </w:r>
    </w:p>
  </w:endnote>
  <w:endnote w:type="continuationSeparator" w:id="0">
    <w:p w14:paraId="3486F3FC" w14:textId="77777777" w:rsidR="00E826A1" w:rsidRDefault="00E826A1" w:rsidP="00E82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тимес ромен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6912502"/>
      <w:docPartObj>
        <w:docPartGallery w:val="Page Numbers (Bottom of Page)"/>
        <w:docPartUnique/>
      </w:docPartObj>
    </w:sdtPr>
    <w:sdtEndPr/>
    <w:sdtContent>
      <w:p w14:paraId="79F5FEFE" w14:textId="6F0FF696" w:rsidR="00E826A1" w:rsidRDefault="00E826A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658D">
          <w:rPr>
            <w:noProof/>
          </w:rPr>
          <w:t>5</w:t>
        </w:r>
        <w:r>
          <w:fldChar w:fldCharType="end"/>
        </w:r>
      </w:p>
    </w:sdtContent>
  </w:sdt>
  <w:p w14:paraId="79DC35B2" w14:textId="77777777" w:rsidR="00E826A1" w:rsidRDefault="00E826A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7789C" w14:textId="77777777" w:rsidR="00E826A1" w:rsidRDefault="00E826A1" w:rsidP="00E826A1">
      <w:pPr>
        <w:spacing w:after="0" w:line="240" w:lineRule="auto"/>
      </w:pPr>
      <w:r>
        <w:separator/>
      </w:r>
    </w:p>
  </w:footnote>
  <w:footnote w:type="continuationSeparator" w:id="0">
    <w:p w14:paraId="30C5F024" w14:textId="77777777" w:rsidR="00E826A1" w:rsidRDefault="00E826A1" w:rsidP="00E826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54698F"/>
    <w:multiLevelType w:val="hybridMultilevel"/>
    <w:tmpl w:val="FEC8CF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63353F"/>
    <w:multiLevelType w:val="hybridMultilevel"/>
    <w:tmpl w:val="29BC6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58741E"/>
    <w:multiLevelType w:val="hybridMultilevel"/>
    <w:tmpl w:val="2C703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0E8D"/>
    <w:rsid w:val="00005D02"/>
    <w:rsid w:val="00080940"/>
    <w:rsid w:val="00100E3E"/>
    <w:rsid w:val="00120DED"/>
    <w:rsid w:val="00164A2F"/>
    <w:rsid w:val="001727C5"/>
    <w:rsid w:val="0018527B"/>
    <w:rsid w:val="001A3FF5"/>
    <w:rsid w:val="001A7361"/>
    <w:rsid w:val="001D2C11"/>
    <w:rsid w:val="001D7767"/>
    <w:rsid w:val="001F2BA1"/>
    <w:rsid w:val="001F451A"/>
    <w:rsid w:val="00247E19"/>
    <w:rsid w:val="00275DDA"/>
    <w:rsid w:val="002D4E29"/>
    <w:rsid w:val="002E01A1"/>
    <w:rsid w:val="002E0737"/>
    <w:rsid w:val="00334439"/>
    <w:rsid w:val="00347BBA"/>
    <w:rsid w:val="00347E7D"/>
    <w:rsid w:val="003847BB"/>
    <w:rsid w:val="003A753E"/>
    <w:rsid w:val="003D7214"/>
    <w:rsid w:val="003D73FC"/>
    <w:rsid w:val="003E5774"/>
    <w:rsid w:val="003F50F8"/>
    <w:rsid w:val="004327E8"/>
    <w:rsid w:val="00434F65"/>
    <w:rsid w:val="004475E5"/>
    <w:rsid w:val="00471F0F"/>
    <w:rsid w:val="004C1CDE"/>
    <w:rsid w:val="004C32FD"/>
    <w:rsid w:val="004D11B8"/>
    <w:rsid w:val="004E71BC"/>
    <w:rsid w:val="00516850"/>
    <w:rsid w:val="00545580"/>
    <w:rsid w:val="0055764B"/>
    <w:rsid w:val="005A751A"/>
    <w:rsid w:val="005D6140"/>
    <w:rsid w:val="005D74A3"/>
    <w:rsid w:val="005D7534"/>
    <w:rsid w:val="00632B62"/>
    <w:rsid w:val="00642E5D"/>
    <w:rsid w:val="006510A1"/>
    <w:rsid w:val="00665C3A"/>
    <w:rsid w:val="00674CC2"/>
    <w:rsid w:val="006A0B13"/>
    <w:rsid w:val="006A1502"/>
    <w:rsid w:val="006C51BC"/>
    <w:rsid w:val="006D10AB"/>
    <w:rsid w:val="006D360E"/>
    <w:rsid w:val="006F3EA7"/>
    <w:rsid w:val="00703102"/>
    <w:rsid w:val="00713952"/>
    <w:rsid w:val="007538AD"/>
    <w:rsid w:val="00786926"/>
    <w:rsid w:val="007A2CD5"/>
    <w:rsid w:val="007F128B"/>
    <w:rsid w:val="007F7189"/>
    <w:rsid w:val="0081536E"/>
    <w:rsid w:val="0083603A"/>
    <w:rsid w:val="008375F2"/>
    <w:rsid w:val="00882D60"/>
    <w:rsid w:val="00891C99"/>
    <w:rsid w:val="008F2F15"/>
    <w:rsid w:val="008F6B05"/>
    <w:rsid w:val="00900FFA"/>
    <w:rsid w:val="0090658D"/>
    <w:rsid w:val="00906DB0"/>
    <w:rsid w:val="009215F7"/>
    <w:rsid w:val="0096467B"/>
    <w:rsid w:val="00971A13"/>
    <w:rsid w:val="009807B2"/>
    <w:rsid w:val="0098686D"/>
    <w:rsid w:val="009C2CCD"/>
    <w:rsid w:val="009C7F7D"/>
    <w:rsid w:val="009D4B2D"/>
    <w:rsid w:val="00A23DCB"/>
    <w:rsid w:val="00A60AF4"/>
    <w:rsid w:val="00A70308"/>
    <w:rsid w:val="00A905B2"/>
    <w:rsid w:val="00AA040E"/>
    <w:rsid w:val="00AD6858"/>
    <w:rsid w:val="00AF27B9"/>
    <w:rsid w:val="00B45B38"/>
    <w:rsid w:val="00B57BBF"/>
    <w:rsid w:val="00B60D76"/>
    <w:rsid w:val="00B90642"/>
    <w:rsid w:val="00B9385D"/>
    <w:rsid w:val="00BA2F45"/>
    <w:rsid w:val="00BB45A1"/>
    <w:rsid w:val="00C01BFB"/>
    <w:rsid w:val="00C10E8D"/>
    <w:rsid w:val="00C127C1"/>
    <w:rsid w:val="00C633E7"/>
    <w:rsid w:val="00C67414"/>
    <w:rsid w:val="00C757CC"/>
    <w:rsid w:val="00CE165D"/>
    <w:rsid w:val="00D03F91"/>
    <w:rsid w:val="00D05EED"/>
    <w:rsid w:val="00D1195A"/>
    <w:rsid w:val="00D309C7"/>
    <w:rsid w:val="00D44842"/>
    <w:rsid w:val="00D57632"/>
    <w:rsid w:val="00DA3DE7"/>
    <w:rsid w:val="00DB7DA9"/>
    <w:rsid w:val="00DD4408"/>
    <w:rsid w:val="00E130EC"/>
    <w:rsid w:val="00E826A1"/>
    <w:rsid w:val="00EB32D7"/>
    <w:rsid w:val="00EB77AB"/>
    <w:rsid w:val="00F00B09"/>
    <w:rsid w:val="00F04745"/>
    <w:rsid w:val="00F2155E"/>
    <w:rsid w:val="00F44D62"/>
    <w:rsid w:val="00F672A7"/>
    <w:rsid w:val="00FA3C93"/>
    <w:rsid w:val="00FB0D44"/>
    <w:rsid w:val="00FB5869"/>
    <w:rsid w:val="00FE0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51316"/>
  <w15:docId w15:val="{188233FA-DC68-4C7E-BF4A-6594F1662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150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6A1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A1502"/>
  </w:style>
  <w:style w:type="paragraph" w:styleId="a3">
    <w:name w:val="Normal (Web)"/>
    <w:basedOn w:val="a"/>
    <w:uiPriority w:val="99"/>
    <w:unhideWhenUsed/>
    <w:rsid w:val="004E71BC"/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4327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">
    <w:name w:val="c3"/>
    <w:basedOn w:val="a"/>
    <w:rsid w:val="005D7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D74A3"/>
  </w:style>
  <w:style w:type="paragraph" w:styleId="a5">
    <w:name w:val="header"/>
    <w:basedOn w:val="a"/>
    <w:link w:val="a6"/>
    <w:uiPriority w:val="99"/>
    <w:unhideWhenUsed/>
    <w:rsid w:val="00E82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826A1"/>
  </w:style>
  <w:style w:type="paragraph" w:styleId="a7">
    <w:name w:val="footer"/>
    <w:basedOn w:val="a"/>
    <w:link w:val="a8"/>
    <w:uiPriority w:val="99"/>
    <w:unhideWhenUsed/>
    <w:rsid w:val="00E82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826A1"/>
  </w:style>
  <w:style w:type="paragraph" w:styleId="a9">
    <w:name w:val="Balloon Text"/>
    <w:basedOn w:val="a"/>
    <w:link w:val="aa"/>
    <w:uiPriority w:val="99"/>
    <w:semiHidden/>
    <w:unhideWhenUsed/>
    <w:rsid w:val="00E826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826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3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32285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195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1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2122</TotalTime>
  <Pages>5</Pages>
  <Words>1887</Words>
  <Characters>10760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Asus</dc:creator>
  <cp:keywords/>
  <dc:description/>
  <cp:lastModifiedBy>Admin Asus</cp:lastModifiedBy>
  <cp:revision>39</cp:revision>
  <cp:lastPrinted>2020-11-25T07:49:00Z</cp:lastPrinted>
  <dcterms:created xsi:type="dcterms:W3CDTF">2020-11-11T14:54:00Z</dcterms:created>
  <dcterms:modified xsi:type="dcterms:W3CDTF">2021-11-08T13:28:00Z</dcterms:modified>
</cp:coreProperties>
</file>