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7B2796" w14:textId="5972F3BF" w:rsidR="00232D57" w:rsidRPr="00855B72" w:rsidRDefault="000A04EF" w:rsidP="00855B72">
      <w:pPr>
        <w:spacing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855B72">
        <w:rPr>
          <w:rFonts w:ascii="Times New Roman" w:hAnsi="Times New Roman" w:cs="Times New Roman"/>
          <w:b/>
          <w:i/>
          <w:sz w:val="28"/>
          <w:szCs w:val="28"/>
        </w:rPr>
        <w:t>Чтобы лучше помнилось…</w:t>
      </w:r>
    </w:p>
    <w:p w14:paraId="29FDDB5A" w14:textId="6380F0D5" w:rsidR="000A04EF" w:rsidRPr="00855B72" w:rsidRDefault="000A04E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Методические рекомендации</w:t>
      </w:r>
      <w:r w:rsidR="004E0714">
        <w:rPr>
          <w:rFonts w:ascii="Times New Roman" w:hAnsi="Times New Roman" w:cs="Times New Roman"/>
          <w:sz w:val="28"/>
          <w:szCs w:val="28"/>
        </w:rPr>
        <w:t xml:space="preserve"> по подготовке учащихся к собеседованию по русскому языку</w:t>
      </w:r>
      <w:bookmarkStart w:id="0" w:name="_GoBack"/>
      <w:bookmarkEnd w:id="0"/>
    </w:p>
    <w:p w14:paraId="658EF681" w14:textId="572A9863" w:rsidR="00FD1035" w:rsidRPr="00855B72" w:rsidRDefault="00FD1035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855B72">
        <w:rPr>
          <w:rFonts w:ascii="Times New Roman" w:hAnsi="Times New Roman" w:cs="Times New Roman"/>
          <w:sz w:val="28"/>
          <w:szCs w:val="28"/>
        </w:rPr>
        <w:t>Черноземцева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 В</w:t>
      </w:r>
      <w:r w:rsidR="00D72A0A">
        <w:rPr>
          <w:rFonts w:ascii="Times New Roman" w:hAnsi="Times New Roman" w:cs="Times New Roman"/>
          <w:sz w:val="28"/>
          <w:szCs w:val="28"/>
        </w:rPr>
        <w:t xml:space="preserve">ера </w:t>
      </w:r>
      <w:r w:rsidRPr="00855B72">
        <w:rPr>
          <w:rFonts w:ascii="Times New Roman" w:hAnsi="Times New Roman" w:cs="Times New Roman"/>
          <w:sz w:val="28"/>
          <w:szCs w:val="28"/>
        </w:rPr>
        <w:t>А</w:t>
      </w:r>
      <w:r w:rsidR="00D72A0A">
        <w:rPr>
          <w:rFonts w:ascii="Times New Roman" w:hAnsi="Times New Roman" w:cs="Times New Roman"/>
          <w:sz w:val="28"/>
          <w:szCs w:val="28"/>
        </w:rPr>
        <w:t>лександровна</w:t>
      </w:r>
      <w:r w:rsidRPr="00855B72">
        <w:rPr>
          <w:rFonts w:ascii="Times New Roman" w:hAnsi="Times New Roman" w:cs="Times New Roman"/>
          <w:sz w:val="28"/>
          <w:szCs w:val="28"/>
        </w:rPr>
        <w:t>, учитель русского языка и литературы</w:t>
      </w:r>
      <w:r w:rsidR="00D72A0A">
        <w:rPr>
          <w:rFonts w:ascii="Times New Roman" w:hAnsi="Times New Roman" w:cs="Times New Roman"/>
          <w:sz w:val="28"/>
          <w:szCs w:val="28"/>
        </w:rPr>
        <w:t>, МБОУ г. Иркутска СОШ №80</w:t>
      </w:r>
    </w:p>
    <w:p w14:paraId="4D7A5704" w14:textId="5207BF28" w:rsidR="009B7961" w:rsidRPr="00855B72" w:rsidRDefault="009B7961" w:rsidP="00855B72">
      <w:pPr>
        <w:spacing w:line="36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05D0E52" w14:textId="61C27A19" w:rsidR="009B7961" w:rsidRPr="00855B72" w:rsidRDefault="009B7961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С 2019 года на ОГЭ по русскому языку стало обязательным устное собеседование. На нём проверяют умение понимать и пересказывать текст, общаться, отвечать на вопросы.</w:t>
      </w:r>
    </w:p>
    <w:p w14:paraId="7CD305E4" w14:textId="0B9B7586" w:rsidR="009B7961" w:rsidRPr="00855B72" w:rsidRDefault="009B7961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Задача этой части экзамена – проверить умение девятиклассника создавать монологические высказывания на разные темы, принимать участие в диалоге, выразительно читать текст вслух, пересказывать текст с привлечением дополнительной информации.</w:t>
      </w:r>
      <w:r w:rsidR="001668F7" w:rsidRPr="00855B72">
        <w:rPr>
          <w:rFonts w:ascii="Times New Roman" w:hAnsi="Times New Roman" w:cs="Times New Roman"/>
          <w:sz w:val="28"/>
          <w:szCs w:val="28"/>
        </w:rPr>
        <w:t xml:space="preserve"> Задача сложная? Безусловно.</w:t>
      </w:r>
      <w:r w:rsidR="005002D1" w:rsidRPr="00855B72">
        <w:rPr>
          <w:rFonts w:ascii="Times New Roman" w:hAnsi="Times New Roman" w:cs="Times New Roman"/>
          <w:sz w:val="28"/>
          <w:szCs w:val="28"/>
        </w:rPr>
        <w:t xml:space="preserve"> Поэтому необходимо особое внимание обратить на развитие культуры речи</w:t>
      </w:r>
      <w:r w:rsidR="00607C11" w:rsidRPr="00855B72">
        <w:rPr>
          <w:rFonts w:ascii="Times New Roman" w:hAnsi="Times New Roman" w:cs="Times New Roman"/>
          <w:sz w:val="28"/>
          <w:szCs w:val="28"/>
        </w:rPr>
        <w:t>, на работу с текстом на уроках русского языка и литературы.</w:t>
      </w:r>
    </w:p>
    <w:p w14:paraId="77AA93D4" w14:textId="1B8ECB39" w:rsidR="00607C11" w:rsidRPr="00855B72" w:rsidRDefault="00607C11" w:rsidP="00855B72">
      <w:pPr>
        <w:spacing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Важным этапом при работе </w:t>
      </w:r>
      <w:r w:rsidR="00DD06C6" w:rsidRPr="00855B72">
        <w:rPr>
          <w:rFonts w:ascii="Times New Roman" w:hAnsi="Times New Roman" w:cs="Times New Roman"/>
          <w:sz w:val="28"/>
          <w:szCs w:val="28"/>
        </w:rPr>
        <w:t>с</w:t>
      </w:r>
      <w:r w:rsidRPr="00855B72">
        <w:rPr>
          <w:rFonts w:ascii="Times New Roman" w:hAnsi="Times New Roman" w:cs="Times New Roman"/>
          <w:sz w:val="28"/>
          <w:szCs w:val="28"/>
        </w:rPr>
        <w:t xml:space="preserve"> текстом является поиск путей обучения смысловому чтению текста, результатом которого должно стать полное и адекватное его понимание.</w:t>
      </w:r>
      <w:r w:rsidR="00DF2AB4" w:rsidRPr="00855B72">
        <w:rPr>
          <w:rFonts w:ascii="Times New Roman" w:hAnsi="Times New Roman" w:cs="Times New Roman"/>
          <w:sz w:val="28"/>
          <w:szCs w:val="28"/>
        </w:rPr>
        <w:t xml:space="preserve"> </w:t>
      </w:r>
      <w:r w:rsidR="0033043F" w:rsidRPr="00855B72">
        <w:rPr>
          <w:rFonts w:ascii="Times New Roman" w:hAnsi="Times New Roman" w:cs="Times New Roman"/>
          <w:sz w:val="28"/>
          <w:szCs w:val="28"/>
        </w:rPr>
        <w:t>Мы</w:t>
      </w:r>
      <w:r w:rsidR="00267931" w:rsidRPr="00855B72">
        <w:rPr>
          <w:rFonts w:ascii="Times New Roman" w:hAnsi="Times New Roman" w:cs="Times New Roman"/>
          <w:sz w:val="28"/>
          <w:szCs w:val="28"/>
        </w:rPr>
        <w:t xml:space="preserve"> (учителя русского языка и литературы)</w:t>
      </w:r>
      <w:r w:rsidR="0033043F" w:rsidRPr="00855B72">
        <w:rPr>
          <w:rFonts w:ascii="Times New Roman" w:hAnsi="Times New Roman" w:cs="Times New Roman"/>
          <w:sz w:val="28"/>
          <w:szCs w:val="28"/>
        </w:rPr>
        <w:t xml:space="preserve"> должны</w:t>
      </w:r>
      <w:r w:rsidR="00DF2AB4" w:rsidRPr="00855B72">
        <w:rPr>
          <w:rFonts w:ascii="Times New Roman" w:hAnsi="Times New Roman" w:cs="Times New Roman"/>
          <w:sz w:val="28"/>
          <w:szCs w:val="28"/>
        </w:rPr>
        <w:t xml:space="preserve"> научить</w:t>
      </w:r>
      <w:r w:rsidR="0033043F" w:rsidRPr="00855B72">
        <w:rPr>
          <w:rFonts w:ascii="Times New Roman" w:hAnsi="Times New Roman" w:cs="Times New Roman"/>
          <w:sz w:val="28"/>
          <w:szCs w:val="28"/>
        </w:rPr>
        <w:t xml:space="preserve"> ученика</w:t>
      </w:r>
      <w:r w:rsidR="00DF2AB4" w:rsidRPr="00855B72">
        <w:rPr>
          <w:rFonts w:ascii="Times New Roman" w:hAnsi="Times New Roman" w:cs="Times New Roman"/>
          <w:sz w:val="28"/>
          <w:szCs w:val="28"/>
        </w:rPr>
        <w:t xml:space="preserve"> </w:t>
      </w:r>
      <w:r w:rsidR="00F97435" w:rsidRPr="00855B72">
        <w:rPr>
          <w:rFonts w:ascii="Times New Roman" w:hAnsi="Times New Roman" w:cs="Times New Roman"/>
          <w:sz w:val="28"/>
          <w:szCs w:val="28"/>
        </w:rPr>
        <w:t xml:space="preserve">понимать текст и легко его воспроизводить. </w:t>
      </w:r>
      <w:r w:rsidRPr="00855B72">
        <w:rPr>
          <w:rFonts w:ascii="Times New Roman" w:hAnsi="Times New Roman" w:cs="Times New Roman"/>
          <w:sz w:val="28"/>
          <w:szCs w:val="28"/>
        </w:rPr>
        <w:t xml:space="preserve"> Решение этой задачи неразрывно связано с проблемой определения ключевых слов</w:t>
      </w:r>
      <w:r w:rsidR="00691F71" w:rsidRPr="00855B72">
        <w:rPr>
          <w:rFonts w:ascii="Times New Roman" w:hAnsi="Times New Roman" w:cs="Times New Roman"/>
          <w:sz w:val="28"/>
          <w:szCs w:val="28"/>
        </w:rPr>
        <w:t>.</w:t>
      </w:r>
      <w:r w:rsidR="00467A9E" w:rsidRPr="00855B72">
        <w:rPr>
          <w:rFonts w:ascii="Times New Roman" w:hAnsi="Times New Roman" w:cs="Times New Roman"/>
          <w:sz w:val="28"/>
          <w:szCs w:val="28"/>
        </w:rPr>
        <w:t xml:space="preserve"> Поэтому желательно </w:t>
      </w:r>
      <w:r w:rsidR="00FD1035" w:rsidRPr="00855B72">
        <w:rPr>
          <w:rFonts w:ascii="Times New Roman" w:hAnsi="Times New Roman" w:cs="Times New Roman"/>
          <w:sz w:val="28"/>
          <w:szCs w:val="28"/>
        </w:rPr>
        <w:t xml:space="preserve">девятиклассников научить </w:t>
      </w:r>
      <w:r w:rsidR="00467A9E" w:rsidRPr="00855B72">
        <w:rPr>
          <w:rFonts w:ascii="Times New Roman" w:hAnsi="Times New Roman" w:cs="Times New Roman"/>
          <w:b/>
          <w:sz w:val="28"/>
          <w:szCs w:val="28"/>
        </w:rPr>
        <w:t>Метод</w:t>
      </w:r>
      <w:r w:rsidR="00CE78E0" w:rsidRPr="00855B72">
        <w:rPr>
          <w:rFonts w:ascii="Times New Roman" w:hAnsi="Times New Roman" w:cs="Times New Roman"/>
          <w:b/>
          <w:sz w:val="28"/>
          <w:szCs w:val="28"/>
        </w:rPr>
        <w:t>у</w:t>
      </w:r>
      <w:r w:rsidR="00467A9E" w:rsidRPr="00855B72">
        <w:rPr>
          <w:rFonts w:ascii="Times New Roman" w:hAnsi="Times New Roman" w:cs="Times New Roman"/>
          <w:b/>
          <w:sz w:val="28"/>
          <w:szCs w:val="28"/>
        </w:rPr>
        <w:t xml:space="preserve"> выбора ключевых слов.</w:t>
      </w:r>
    </w:p>
    <w:p w14:paraId="53894582" w14:textId="21B716FF" w:rsidR="00471577" w:rsidRPr="00855B72" w:rsidRDefault="00471577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Метод выбора ключевых слов связан с приёмами, нацеленными на запоминание информации вне зависимости от ее смысла, как если бы это были вещи или зрительные объекты.</w:t>
      </w:r>
    </w:p>
    <w:p w14:paraId="07F9EB30" w14:textId="159ADBBA" w:rsidR="00471577" w:rsidRPr="00855B72" w:rsidRDefault="00471577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Метод основан на том, что в каждой фразе может быть выделено одно-два ключевых слова, припомнив которые, немедленно вспоминаешь </w:t>
      </w:r>
      <w:r w:rsidRPr="00855B72">
        <w:rPr>
          <w:rFonts w:ascii="Times New Roman" w:hAnsi="Times New Roman" w:cs="Times New Roman"/>
          <w:sz w:val="28"/>
          <w:szCs w:val="28"/>
        </w:rPr>
        <w:lastRenderedPageBreak/>
        <w:t>целиком и всю фразу, а для каждого абзаца – это ключевая фраза, по которой можно легко вспомнить раз прочитанный абзац.</w:t>
      </w:r>
    </w:p>
    <w:p w14:paraId="70EC35C0" w14:textId="45A738F8" w:rsidR="002A5686" w:rsidRPr="00855B72" w:rsidRDefault="002A5686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Золотое правило хорошего запоминания – интеллектуальная работа с материалом. Методы активного запоминания включает в себя такую интеллектуальную работу с текстом, как поиск опорных (ключевых слов).</w:t>
      </w:r>
    </w:p>
    <w:p w14:paraId="3B414ED2" w14:textId="5125FBD6" w:rsidR="00E1480C" w:rsidRPr="00855B72" w:rsidRDefault="00E1480C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Что такое ключевое слово? Это своеобразный «узел», связывающий хранящуюся в памяти информацию</w:t>
      </w:r>
      <w:r w:rsidR="00D618C6" w:rsidRPr="00855B72">
        <w:rPr>
          <w:rFonts w:ascii="Times New Roman" w:hAnsi="Times New Roman" w:cs="Times New Roman"/>
          <w:sz w:val="28"/>
          <w:szCs w:val="28"/>
        </w:rPr>
        <w:t xml:space="preserve"> с нашим непосредственным сознанием и позволяющий нам её воспроизвести.</w:t>
      </w:r>
    </w:p>
    <w:p w14:paraId="393B2A77" w14:textId="46068B91" w:rsidR="00D618C6" w:rsidRPr="00855B72" w:rsidRDefault="00D618C6" w:rsidP="00855B72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855B72">
        <w:rPr>
          <w:rFonts w:ascii="Times New Roman" w:hAnsi="Times New Roman" w:cs="Times New Roman"/>
          <w:i/>
          <w:sz w:val="28"/>
          <w:szCs w:val="28"/>
        </w:rPr>
        <w:t xml:space="preserve">   Этапы работы по данному методу:</w:t>
      </w:r>
    </w:p>
    <w:p w14:paraId="04251F48" w14:textId="735C09FE" w:rsidR="00D618C6" w:rsidRPr="00855B72" w:rsidRDefault="00D618C6" w:rsidP="00855B72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Ключевые слова – самые важные в каждом абзаце.</w:t>
      </w:r>
    </w:p>
    <w:p w14:paraId="2CF8533B" w14:textId="23D39A26" w:rsidR="00D618C6" w:rsidRPr="00855B72" w:rsidRDefault="00D618C6" w:rsidP="00855B72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Вспоминая ключевые слова, мы сразу вспоминаем весь абзац.</w:t>
      </w:r>
    </w:p>
    <w:p w14:paraId="07CD6260" w14:textId="0B66CE49" w:rsidR="00D618C6" w:rsidRPr="00855B72" w:rsidRDefault="00D618C6" w:rsidP="00855B72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Читая абзац, выбери для него одно-два ключевых слова.</w:t>
      </w:r>
    </w:p>
    <w:p w14:paraId="02048850" w14:textId="48347EDB" w:rsidR="00D618C6" w:rsidRPr="00855B72" w:rsidRDefault="00D618C6" w:rsidP="00855B72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После выбора ключевых слов запиши их в той последовательности, которая нужна для выполнения задания.</w:t>
      </w:r>
    </w:p>
    <w:p w14:paraId="20F37CA4" w14:textId="339EF27D" w:rsidR="00D618C6" w:rsidRPr="00855B72" w:rsidRDefault="00D618C6" w:rsidP="00855B72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К каждому ключевому слову поставь вопрос, который свяжет его с соответствующим разделом текста. Обдумай и постарайся понять эту взаимосвязь. </w:t>
      </w:r>
    </w:p>
    <w:p w14:paraId="73C98158" w14:textId="75E5F8EF" w:rsidR="00D618C6" w:rsidRPr="00855B72" w:rsidRDefault="00D618C6" w:rsidP="00855B72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Соедини два ключевых слова с помощью вопроса. Таким образом образуется цепочка.</w:t>
      </w:r>
    </w:p>
    <w:p w14:paraId="128BD97B" w14:textId="31E0DC26" w:rsidR="00D618C6" w:rsidRPr="00855B72" w:rsidRDefault="00D618C6" w:rsidP="00855B72">
      <w:pPr>
        <w:pStyle w:val="a4"/>
        <w:numPr>
          <w:ilvl w:val="0"/>
          <w:numId w:val="1"/>
        </w:num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Перескажи текст, опираясь, на цепочку.</w:t>
      </w:r>
    </w:p>
    <w:p w14:paraId="1A6A7EB1" w14:textId="12BB49EB" w:rsidR="00D66594" w:rsidRPr="00855B72" w:rsidRDefault="00D66594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 </w:t>
      </w:r>
      <w:r w:rsidR="00E32CE0" w:rsidRPr="00855B72">
        <w:rPr>
          <w:rFonts w:ascii="Times New Roman" w:hAnsi="Times New Roman" w:cs="Times New Roman"/>
          <w:sz w:val="28"/>
          <w:szCs w:val="28"/>
        </w:rPr>
        <w:t xml:space="preserve">Для запоминания текста можно воспользоваться </w:t>
      </w:r>
      <w:r w:rsidR="00E32CE0" w:rsidRPr="00855B72">
        <w:rPr>
          <w:rFonts w:ascii="Times New Roman" w:hAnsi="Times New Roman" w:cs="Times New Roman"/>
          <w:b/>
          <w:sz w:val="28"/>
          <w:szCs w:val="28"/>
        </w:rPr>
        <w:t>Методом пространственного маркирования</w:t>
      </w:r>
      <w:r w:rsidR="00E32CE0" w:rsidRPr="00855B72">
        <w:rPr>
          <w:rFonts w:ascii="Times New Roman" w:hAnsi="Times New Roman" w:cs="Times New Roman"/>
          <w:sz w:val="28"/>
          <w:szCs w:val="28"/>
        </w:rPr>
        <w:t>. Цепочка ключевых слов не просто запоминается как рассказ. Ключевые слова мысленно «распихиваются» в отдельные части некоего зрительного образа, и продвижение от одного к другому представляется как соответствующий маршрут и ассоциируется с ним.</w:t>
      </w:r>
    </w:p>
    <w:p w14:paraId="360F6FD9" w14:textId="490FF6FD" w:rsidR="009E433F" w:rsidRPr="00855B72" w:rsidRDefault="009E433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lastRenderedPageBreak/>
        <w:t xml:space="preserve">   Для запоминания не связанных между собой слов нужно найти какую-нибудь опору. В этом методе это набор событий или образов, которые всегда идут в одном и том же порядке. Для простоты объяснения назовём это «опорным списком».</w:t>
      </w:r>
    </w:p>
    <w:p w14:paraId="0483214E" w14:textId="1E6918A1" w:rsidR="009E433F" w:rsidRPr="00855B72" w:rsidRDefault="009E433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«Опорный список» необходим для запоминания слов в нужном порядке. Суть данной техники заключается в том, что каждое слово «вставляется» в контекст ситуации из «опорного списка».</w:t>
      </w:r>
    </w:p>
    <w:p w14:paraId="40E2AD88" w14:textId="7ECAE401" w:rsidR="009E433F" w:rsidRPr="00855B72" w:rsidRDefault="009E433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Образ не обязательно должен вмещать всё содержание слова, можно представить только одну или несколько важных для запоминания дета</w:t>
      </w:r>
      <w:r w:rsidR="006A7A71" w:rsidRPr="00855B72">
        <w:rPr>
          <w:rFonts w:ascii="Times New Roman" w:hAnsi="Times New Roman" w:cs="Times New Roman"/>
          <w:sz w:val="28"/>
          <w:szCs w:val="28"/>
        </w:rPr>
        <w:t>лей понятия.</w:t>
      </w:r>
    </w:p>
    <w:p w14:paraId="4899F89E" w14:textId="16DA8570" w:rsidR="006A7A71" w:rsidRPr="00855B72" w:rsidRDefault="006A7A71" w:rsidP="00855B72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</w:t>
      </w:r>
      <w:r w:rsidRPr="00855B72">
        <w:rPr>
          <w:rFonts w:ascii="Times New Roman" w:hAnsi="Times New Roman" w:cs="Times New Roman"/>
          <w:i/>
          <w:sz w:val="28"/>
          <w:szCs w:val="28"/>
        </w:rPr>
        <w:t>Казань – родина Фёдора Ивановича Шаляпина, самого известного баса всех времён и народов, первого из русских певцов, получивших мировое признание. В 1885 году в Казани Шаляпин впервые вышел на театральные подмостки и с 12 лет стал участвовать в спектаклях театральных трупп.</w:t>
      </w:r>
    </w:p>
    <w:p w14:paraId="583DDB79" w14:textId="7E700FEC" w:rsidR="006A7A71" w:rsidRPr="00855B72" w:rsidRDefault="006A7A71" w:rsidP="00855B72">
      <w:pPr>
        <w:spacing w:line="360" w:lineRule="auto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855B72">
        <w:rPr>
          <w:rFonts w:ascii="Times New Roman" w:hAnsi="Times New Roman" w:cs="Times New Roman"/>
          <w:i/>
          <w:sz w:val="28"/>
          <w:szCs w:val="28"/>
        </w:rPr>
        <w:t xml:space="preserve">   В концерте он выходил на сцену, будто шёл в приятную компанию, доброжелательно осматривал публику, отвечал поклонами на аплодисменты, приветствовал зал, сразу устанавливая контакт. Затем кивал пианисту, и начиналась живая драма или комедия в зависимости от настроения исполняемой песни или арии. Порой не нужно было ни декораций, ни костюма героя, которого он представлял, настолько живо и артистично было его пение.</w:t>
      </w: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2835"/>
        <w:gridCol w:w="5806"/>
      </w:tblGrid>
      <w:tr w:rsidR="0048310D" w:rsidRPr="00855B72" w14:paraId="393B80AC" w14:textId="77777777" w:rsidTr="00855B72">
        <w:trPr>
          <w:jc w:val="center"/>
        </w:trPr>
        <w:tc>
          <w:tcPr>
            <w:tcW w:w="704" w:type="dxa"/>
            <w:vAlign w:val="center"/>
          </w:tcPr>
          <w:p w14:paraId="3D11625A" w14:textId="4CD13C86" w:rsidR="0048310D" w:rsidRPr="00855B72" w:rsidRDefault="0048310D" w:rsidP="00855B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835" w:type="dxa"/>
            <w:vAlign w:val="center"/>
          </w:tcPr>
          <w:p w14:paraId="5EF6E777" w14:textId="443A832B" w:rsidR="0048310D" w:rsidRPr="00855B72" w:rsidRDefault="0048310D" w:rsidP="00855B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этапа</w:t>
            </w:r>
          </w:p>
        </w:tc>
        <w:tc>
          <w:tcPr>
            <w:tcW w:w="5806" w:type="dxa"/>
            <w:vAlign w:val="center"/>
          </w:tcPr>
          <w:p w14:paraId="411AB917" w14:textId="14743B84" w:rsidR="0048310D" w:rsidRPr="00855B72" w:rsidRDefault="0048310D" w:rsidP="00855B7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b/>
                <w:sz w:val="24"/>
                <w:szCs w:val="24"/>
              </w:rPr>
              <w:t>Возможные образы, связанные с этим этапом</w:t>
            </w:r>
          </w:p>
        </w:tc>
      </w:tr>
      <w:tr w:rsidR="0048310D" w:rsidRPr="00855B72" w14:paraId="0BBE02F0" w14:textId="77777777" w:rsidTr="00855B72">
        <w:trPr>
          <w:jc w:val="center"/>
        </w:trPr>
        <w:tc>
          <w:tcPr>
            <w:tcW w:w="704" w:type="dxa"/>
            <w:vAlign w:val="center"/>
          </w:tcPr>
          <w:p w14:paraId="3AC40DBE" w14:textId="774F2621" w:rsidR="0048310D" w:rsidRPr="00855B72" w:rsidRDefault="0048310D" w:rsidP="00855B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Align w:val="center"/>
          </w:tcPr>
          <w:p w14:paraId="0E5001E6" w14:textId="6DD84555" w:rsidR="0048310D" w:rsidRPr="00855B72" w:rsidRDefault="0048310D" w:rsidP="00855B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sz w:val="24"/>
                <w:szCs w:val="24"/>
              </w:rPr>
              <w:t>Казань – родина Фёдора Ивановича Шаляпина</w:t>
            </w:r>
          </w:p>
        </w:tc>
        <w:tc>
          <w:tcPr>
            <w:tcW w:w="5806" w:type="dxa"/>
            <w:vAlign w:val="center"/>
          </w:tcPr>
          <w:p w14:paraId="2E65A029" w14:textId="70B10A1F" w:rsidR="0048310D" w:rsidRPr="00855B72" w:rsidRDefault="00A81301" w:rsidP="00855B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sz w:val="24"/>
                <w:szCs w:val="24"/>
              </w:rPr>
              <w:t>известного баса, русских певцов, призвание, в 1885 году, театральные подмостки, с 12 лет, театральных трупп</w:t>
            </w:r>
          </w:p>
        </w:tc>
      </w:tr>
      <w:tr w:rsidR="0048310D" w:rsidRPr="00855B72" w14:paraId="6F50EC48" w14:textId="77777777" w:rsidTr="00855B72">
        <w:trPr>
          <w:jc w:val="center"/>
        </w:trPr>
        <w:tc>
          <w:tcPr>
            <w:tcW w:w="704" w:type="dxa"/>
            <w:vAlign w:val="center"/>
          </w:tcPr>
          <w:p w14:paraId="138373F4" w14:textId="4C9DC712" w:rsidR="0048310D" w:rsidRPr="00855B72" w:rsidRDefault="00A81301" w:rsidP="00855B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  <w:vAlign w:val="center"/>
          </w:tcPr>
          <w:p w14:paraId="3504050C" w14:textId="193C46E2" w:rsidR="0048310D" w:rsidRPr="00855B72" w:rsidRDefault="00A81301" w:rsidP="00855B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sz w:val="24"/>
                <w:szCs w:val="24"/>
              </w:rPr>
              <w:t>В концерте он выходил на сцену</w:t>
            </w:r>
          </w:p>
        </w:tc>
        <w:tc>
          <w:tcPr>
            <w:tcW w:w="5806" w:type="dxa"/>
            <w:vAlign w:val="center"/>
          </w:tcPr>
          <w:p w14:paraId="76427A0B" w14:textId="110DF917" w:rsidR="0048310D" w:rsidRPr="00855B72" w:rsidRDefault="00A81301" w:rsidP="00855B7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55B72">
              <w:rPr>
                <w:rFonts w:ascii="Times New Roman" w:hAnsi="Times New Roman" w:cs="Times New Roman"/>
                <w:sz w:val="24"/>
                <w:szCs w:val="24"/>
              </w:rPr>
              <w:t xml:space="preserve">в приятную компанию, публику, поклонами, контакт, начиналась живая драма или комедия, ни </w:t>
            </w:r>
            <w:proofErr w:type="gramStart"/>
            <w:r w:rsidRPr="00855B72">
              <w:rPr>
                <w:rFonts w:ascii="Times New Roman" w:hAnsi="Times New Roman" w:cs="Times New Roman"/>
                <w:sz w:val="24"/>
                <w:szCs w:val="24"/>
              </w:rPr>
              <w:t>декораций ,</w:t>
            </w:r>
            <w:proofErr w:type="gramEnd"/>
            <w:r w:rsidRPr="00855B72">
              <w:rPr>
                <w:rFonts w:ascii="Times New Roman" w:hAnsi="Times New Roman" w:cs="Times New Roman"/>
                <w:sz w:val="24"/>
                <w:szCs w:val="24"/>
              </w:rPr>
              <w:t xml:space="preserve"> ни костюма, пение</w:t>
            </w:r>
          </w:p>
        </w:tc>
      </w:tr>
    </w:tbl>
    <w:p w14:paraId="2C1FCB18" w14:textId="77777777" w:rsidR="0048310D" w:rsidRPr="00855B72" w:rsidRDefault="0048310D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5F11BEB3" w14:textId="5E1ADD43" w:rsidR="001A281D" w:rsidRPr="00855B72" w:rsidRDefault="00471577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3E4D46" w:rsidRPr="00855B72">
        <w:rPr>
          <w:rFonts w:ascii="Times New Roman" w:hAnsi="Times New Roman" w:cs="Times New Roman"/>
          <w:sz w:val="28"/>
          <w:szCs w:val="28"/>
        </w:rPr>
        <w:t xml:space="preserve">   Для того, чтобы учащиеся научились воспроизводить прочитанный текст, необходимо тренировать память. </w:t>
      </w:r>
      <w:r w:rsidR="00940C9D" w:rsidRPr="00855B72">
        <w:rPr>
          <w:rFonts w:ascii="Times New Roman" w:hAnsi="Times New Roman" w:cs="Times New Roman"/>
          <w:sz w:val="28"/>
          <w:szCs w:val="28"/>
        </w:rPr>
        <w:t>Одной из эффективных форм такой работы является пересказ. Желательно использовать два вида пересказа текстов художественных произведений</w:t>
      </w:r>
      <w:r w:rsidR="00736913" w:rsidRPr="00855B72">
        <w:rPr>
          <w:rFonts w:ascii="Times New Roman" w:hAnsi="Times New Roman" w:cs="Times New Roman"/>
          <w:sz w:val="28"/>
          <w:szCs w:val="28"/>
        </w:rPr>
        <w:t xml:space="preserve"> на уроках литературы</w:t>
      </w:r>
      <w:r w:rsidR="00940C9D" w:rsidRPr="00855B72">
        <w:rPr>
          <w:rFonts w:ascii="Times New Roman" w:hAnsi="Times New Roman" w:cs="Times New Roman"/>
          <w:sz w:val="28"/>
          <w:szCs w:val="28"/>
        </w:rPr>
        <w:t>: полный и краткий, каждый из которых преследует свои цели.</w:t>
      </w:r>
    </w:p>
    <w:p w14:paraId="24B83430" w14:textId="68475E87" w:rsidR="001A281D" w:rsidRPr="00855B72" w:rsidRDefault="001A281D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</w:t>
      </w:r>
      <w:r w:rsidRPr="00855B72">
        <w:rPr>
          <w:rFonts w:ascii="Times New Roman" w:hAnsi="Times New Roman" w:cs="Times New Roman"/>
          <w:b/>
          <w:sz w:val="28"/>
          <w:szCs w:val="28"/>
        </w:rPr>
        <w:t xml:space="preserve">Краткий </w:t>
      </w:r>
      <w:r w:rsidR="007D083F" w:rsidRPr="00855B72">
        <w:rPr>
          <w:rFonts w:ascii="Times New Roman" w:hAnsi="Times New Roman" w:cs="Times New Roman"/>
          <w:b/>
          <w:sz w:val="28"/>
          <w:szCs w:val="28"/>
        </w:rPr>
        <w:t>пересказ</w:t>
      </w:r>
      <w:r w:rsidR="007D083F" w:rsidRPr="00855B72">
        <w:rPr>
          <w:rFonts w:ascii="Times New Roman" w:hAnsi="Times New Roman" w:cs="Times New Roman"/>
          <w:sz w:val="28"/>
          <w:szCs w:val="28"/>
        </w:rPr>
        <w:t xml:space="preserve"> </w:t>
      </w:r>
      <w:r w:rsidRPr="00855B72">
        <w:rPr>
          <w:rFonts w:ascii="Times New Roman" w:hAnsi="Times New Roman" w:cs="Times New Roman"/>
          <w:sz w:val="28"/>
          <w:szCs w:val="28"/>
        </w:rPr>
        <w:t>помогает учащимся разобраться в содержании произведения, выделить в нём главное. Такой вид работы по существу является сжатым изложением, способствует оттачиванию речи, делает ее краткой, лаконичной. Умение в ёмкой форме сказать о многом и есть то драгоценное свойство языка, которое определяется известными крылатыми выражениями: «Краткость – сестра таланта». «Словам тесно, а мыслям просторно».</w:t>
      </w:r>
    </w:p>
    <w:p w14:paraId="5D78E43A" w14:textId="1A94B154" w:rsidR="001A281D" w:rsidRPr="00855B72" w:rsidRDefault="001A281D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Прежде чем дать учащимся задание по подготовке краткого пересказа, полезно предложить им образы, взятые из произведений русских </w:t>
      </w:r>
      <w:r w:rsidR="004C02BE" w:rsidRPr="00855B72">
        <w:rPr>
          <w:rFonts w:ascii="Times New Roman" w:hAnsi="Times New Roman" w:cs="Times New Roman"/>
          <w:sz w:val="28"/>
          <w:szCs w:val="28"/>
        </w:rPr>
        <w:t xml:space="preserve">критиков, например краткий пересказ </w:t>
      </w:r>
      <w:proofErr w:type="spellStart"/>
      <w:r w:rsidR="004C02BE" w:rsidRPr="00855B72">
        <w:rPr>
          <w:rFonts w:ascii="Times New Roman" w:hAnsi="Times New Roman" w:cs="Times New Roman"/>
          <w:sz w:val="28"/>
          <w:szCs w:val="28"/>
        </w:rPr>
        <w:t>В.Г.Белинским</w:t>
      </w:r>
      <w:proofErr w:type="spellEnd"/>
      <w:r w:rsidR="004C02BE" w:rsidRPr="00855B72">
        <w:rPr>
          <w:rFonts w:ascii="Times New Roman" w:hAnsi="Times New Roman" w:cs="Times New Roman"/>
          <w:sz w:val="28"/>
          <w:szCs w:val="28"/>
        </w:rPr>
        <w:t xml:space="preserve"> внешнего сюжета «Евгения Онегина»:</w:t>
      </w:r>
    </w:p>
    <w:p w14:paraId="55639C4F" w14:textId="56F76C37" w:rsidR="004C02BE" w:rsidRPr="00855B72" w:rsidRDefault="004C02BE" w:rsidP="00855B72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 xml:space="preserve">   </w:t>
      </w:r>
      <w:r w:rsidRPr="00855B72">
        <w:rPr>
          <w:rFonts w:ascii="Times New Roman" w:hAnsi="Times New Roman" w:cs="Times New Roman"/>
          <w:i/>
          <w:sz w:val="24"/>
          <w:szCs w:val="24"/>
        </w:rPr>
        <w:t xml:space="preserve">Воспитанная в деревенской глуши молодая, мечтательная девушка влюбляется в молодого петербургского – говоря нынешним языком – льва, который наскучив светскою </w:t>
      </w:r>
      <w:proofErr w:type="spellStart"/>
      <w:r w:rsidRPr="00855B72">
        <w:rPr>
          <w:rFonts w:ascii="Times New Roman" w:hAnsi="Times New Roman" w:cs="Times New Roman"/>
          <w:i/>
          <w:sz w:val="24"/>
          <w:szCs w:val="24"/>
        </w:rPr>
        <w:t>жизнию</w:t>
      </w:r>
      <w:proofErr w:type="spellEnd"/>
      <w:r w:rsidRPr="00855B72">
        <w:rPr>
          <w:rFonts w:ascii="Times New Roman" w:hAnsi="Times New Roman" w:cs="Times New Roman"/>
          <w:i/>
          <w:sz w:val="24"/>
          <w:szCs w:val="24"/>
        </w:rPr>
        <w:t xml:space="preserve">, приехал скучать в свою деревню. Она решается написать к нему письмо, дышащее наивною </w:t>
      </w:r>
      <w:proofErr w:type="spellStart"/>
      <w:r w:rsidRPr="00855B72">
        <w:rPr>
          <w:rFonts w:ascii="Times New Roman" w:hAnsi="Times New Roman" w:cs="Times New Roman"/>
          <w:i/>
          <w:sz w:val="24"/>
          <w:szCs w:val="24"/>
        </w:rPr>
        <w:t>страстию</w:t>
      </w:r>
      <w:proofErr w:type="spellEnd"/>
      <w:r w:rsidRPr="00855B72">
        <w:rPr>
          <w:rFonts w:ascii="Times New Roman" w:hAnsi="Times New Roman" w:cs="Times New Roman"/>
          <w:i/>
          <w:sz w:val="24"/>
          <w:szCs w:val="24"/>
        </w:rPr>
        <w:t xml:space="preserve">; он отвечает ей на словах, что не может её любить и что не считает себя созданным для «блаженства семейной жизни». </w:t>
      </w:r>
      <w:r w:rsidR="002801EF" w:rsidRPr="00855B72">
        <w:rPr>
          <w:rFonts w:ascii="Times New Roman" w:hAnsi="Times New Roman" w:cs="Times New Roman"/>
          <w:i/>
          <w:sz w:val="24"/>
          <w:szCs w:val="24"/>
        </w:rPr>
        <w:t xml:space="preserve">Потом, из пустой причины, Онегин вызван на дуэль женихом сестры нашей влюбленной героини и убивает его. </w:t>
      </w:r>
      <w:r w:rsidR="00242F61" w:rsidRPr="00855B72">
        <w:rPr>
          <w:rFonts w:ascii="Times New Roman" w:hAnsi="Times New Roman" w:cs="Times New Roman"/>
          <w:i/>
          <w:sz w:val="24"/>
          <w:szCs w:val="24"/>
        </w:rPr>
        <w:t xml:space="preserve">Смерть Ленского надолго разлучает Татьяну с Онегиным. Разочарованная в своих юных мечтах, бедная девушка склоняется на слёзы и мольбы старой своей матери и выходит замуж за генерала, потому что ей было всё равно, за кого бы ни выйти, если уж нельзя было </w:t>
      </w:r>
      <w:r w:rsidR="00CC1F76" w:rsidRPr="00855B72">
        <w:rPr>
          <w:rFonts w:ascii="Times New Roman" w:hAnsi="Times New Roman" w:cs="Times New Roman"/>
          <w:i/>
          <w:sz w:val="24"/>
          <w:szCs w:val="24"/>
        </w:rPr>
        <w:t>не выходить ни за кого.</w:t>
      </w:r>
      <w:r w:rsidR="00BF1F7E" w:rsidRPr="00855B72">
        <w:rPr>
          <w:rFonts w:ascii="Times New Roman" w:hAnsi="Times New Roman" w:cs="Times New Roman"/>
          <w:i/>
          <w:sz w:val="24"/>
          <w:szCs w:val="24"/>
        </w:rPr>
        <w:t xml:space="preserve"> Онегин встречает Татьяну в Петербурге и едва узнаёт её: так переменилась она, так мало осталось в ней сходства между простенькою деревенскою девочкою и великолепною петербургскою дамою. В Онегине вспыхивает страсть к Татьяне; он пишет к ней письмо, и на этот раз уже она отвечает ему на словах, что хотя и любит его, тем не менее принадлежать ему не может – по гордости добродетели. Вот и всё содержание «Онегина».</w:t>
      </w:r>
    </w:p>
    <w:p w14:paraId="6CFF6128" w14:textId="699193DA" w:rsidR="00B40A3F" w:rsidRPr="00855B72" w:rsidRDefault="00B40A3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lastRenderedPageBreak/>
        <w:t xml:space="preserve">   Предпосланный тексту романа, этот пересказ вводит учащихся в мир русской жизни начала </w:t>
      </w:r>
      <w:r w:rsidRPr="00855B72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Pr="00855B72">
        <w:rPr>
          <w:rFonts w:ascii="Times New Roman" w:hAnsi="Times New Roman" w:cs="Times New Roman"/>
          <w:sz w:val="28"/>
          <w:szCs w:val="28"/>
        </w:rPr>
        <w:t xml:space="preserve"> в., во многом помогает представить композицию произведения, систему образов и вместе с тем учит в немногих словах, но исключительно точно</w:t>
      </w:r>
      <w:r w:rsidR="006C64CF" w:rsidRPr="00855B72">
        <w:rPr>
          <w:rFonts w:ascii="Times New Roman" w:hAnsi="Times New Roman" w:cs="Times New Roman"/>
          <w:sz w:val="28"/>
          <w:szCs w:val="28"/>
        </w:rPr>
        <w:t>, глубоко и красиво передать содержание того, о чём сам Пушкин сказал:</w:t>
      </w:r>
    </w:p>
    <w:p w14:paraId="10E1FC99" w14:textId="77790E2D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…собранье пестрых глав, </w:t>
      </w:r>
    </w:p>
    <w:p w14:paraId="7A21CB8E" w14:textId="41BC9911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Полусмешных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полупечальных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>,</w:t>
      </w:r>
    </w:p>
    <w:p w14:paraId="7B48EC40" w14:textId="253561A0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Простонародных, идеальных, </w:t>
      </w:r>
    </w:p>
    <w:p w14:paraId="0BEEF671" w14:textId="0016FC7D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Небрежный плод моих забав, </w:t>
      </w:r>
    </w:p>
    <w:p w14:paraId="0CE0EFE0" w14:textId="2B9CD71E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Бессонниц, лёгких вдохновений,</w:t>
      </w:r>
    </w:p>
    <w:p w14:paraId="3AF56F78" w14:textId="25D5C585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Незрелых и увядших лет,</w:t>
      </w:r>
    </w:p>
    <w:p w14:paraId="15073DA9" w14:textId="4F2B2B04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Ума холодных наблюдений </w:t>
      </w:r>
    </w:p>
    <w:p w14:paraId="461E11B1" w14:textId="5101B47E" w:rsidR="006C64CF" w:rsidRPr="00855B72" w:rsidRDefault="006C64CF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>И сердца горестных замет.</w:t>
      </w:r>
    </w:p>
    <w:p w14:paraId="49762741" w14:textId="77777777" w:rsidR="00421016" w:rsidRPr="00855B72" w:rsidRDefault="00421016" w:rsidP="00855B72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217C56B6" w14:textId="1FA09625" w:rsidR="006C64CF" w:rsidRPr="00855B72" w:rsidRDefault="006C64C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Приступая к изучению текста того или иного произведения, учитель русского языка и литературы может делать подобный пересказ сам.</w:t>
      </w:r>
      <w:r w:rsidR="005E240F" w:rsidRPr="00855B7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E181CA4" w14:textId="5A6CE425" w:rsidR="005E240F" w:rsidRPr="00855B72" w:rsidRDefault="005E240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</w:t>
      </w:r>
      <w:r w:rsidRPr="00855B72">
        <w:rPr>
          <w:rFonts w:ascii="Times New Roman" w:hAnsi="Times New Roman" w:cs="Times New Roman"/>
          <w:b/>
          <w:sz w:val="28"/>
          <w:szCs w:val="28"/>
        </w:rPr>
        <w:t>Подробный пересказ</w:t>
      </w:r>
      <w:r w:rsidRPr="00855B72">
        <w:rPr>
          <w:rFonts w:ascii="Times New Roman" w:hAnsi="Times New Roman" w:cs="Times New Roman"/>
          <w:sz w:val="28"/>
          <w:szCs w:val="28"/>
        </w:rPr>
        <w:t xml:space="preserve"> отличается от краткого не только тем, что предполагает более обстоятельную передачу содержания</w:t>
      </w:r>
      <w:r w:rsidR="00E54630" w:rsidRPr="00855B72">
        <w:rPr>
          <w:rFonts w:ascii="Times New Roman" w:hAnsi="Times New Roman" w:cs="Times New Roman"/>
          <w:sz w:val="28"/>
          <w:szCs w:val="28"/>
        </w:rPr>
        <w:t>, но и тем, что даёт возможность выделить целый ряд особенностей языка, стиля писателя. Это оказывает благотворное влияние на речь учащихся: делает её богаче, выразительнее, насыщает различными стилевыми элементами: ученики начинают более осмысленно относиться к различным языковым явлениям.</w:t>
      </w:r>
      <w:r w:rsidR="009B3E8F" w:rsidRPr="00855B72">
        <w:rPr>
          <w:rFonts w:ascii="Times New Roman" w:hAnsi="Times New Roman" w:cs="Times New Roman"/>
          <w:sz w:val="28"/>
          <w:szCs w:val="28"/>
        </w:rPr>
        <w:t xml:space="preserve">      </w:t>
      </w:r>
    </w:p>
    <w:p w14:paraId="69856BE7" w14:textId="5766D906" w:rsidR="009B3E8F" w:rsidRPr="00855B72" w:rsidRDefault="009B3E8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Большое внимание уделяется на значимые подробности (детали), с помощью которых создается художественный образ. Художественная деталь позволяет показать социальное положение, психологическое </w:t>
      </w:r>
      <w:r w:rsidR="00676ECD" w:rsidRPr="00855B72">
        <w:rPr>
          <w:rFonts w:ascii="Times New Roman" w:hAnsi="Times New Roman" w:cs="Times New Roman"/>
          <w:sz w:val="28"/>
          <w:szCs w:val="28"/>
        </w:rPr>
        <w:t>состояние или черты характера героя, понять мотивацию его поступков, в единичном увидеть характерное.</w:t>
      </w:r>
    </w:p>
    <w:p w14:paraId="1E7951A2" w14:textId="001306CB" w:rsidR="009B3E8F" w:rsidRPr="00855B72" w:rsidRDefault="00FC3EB1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Когда ученики изучают комедию </w:t>
      </w: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А.С.Грибоедова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 «Горе от ума», они заучивают не только отдельные отрывки текста, но подробно пересказывают </w:t>
      </w:r>
      <w:r w:rsidRPr="00855B72">
        <w:rPr>
          <w:rFonts w:ascii="Times New Roman" w:hAnsi="Times New Roman" w:cs="Times New Roman"/>
          <w:sz w:val="28"/>
          <w:szCs w:val="28"/>
        </w:rPr>
        <w:lastRenderedPageBreak/>
        <w:t>содержание отдельных актов, явлений. При этом перед учащимися ставится задача изложить события языком, близким к авторскому, используя наиболее характерные слова, выражения, обороты речи персонажей, участвующих в данном акте, явлении.</w:t>
      </w:r>
    </w:p>
    <w:p w14:paraId="74F84DD1" w14:textId="75BB8CBA" w:rsidR="00116074" w:rsidRPr="00855B72" w:rsidRDefault="00116074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Чтобы учащиеся глубже </w:t>
      </w:r>
      <w:r w:rsidR="00176E1E" w:rsidRPr="00855B72">
        <w:rPr>
          <w:rFonts w:ascii="Times New Roman" w:hAnsi="Times New Roman" w:cs="Times New Roman"/>
          <w:sz w:val="28"/>
          <w:szCs w:val="28"/>
        </w:rPr>
        <w:t>проникли в законы языка, чтобы их речь стала красивой, выразительной и яркой, необходимо прибегнуть к ещё одному виду работы – пересказу от лица одного из героев произведения.</w:t>
      </w:r>
    </w:p>
    <w:p w14:paraId="3712BAB9" w14:textId="42DA01F4" w:rsidR="00176E1E" w:rsidRPr="00855B72" w:rsidRDefault="00176E1E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Что это даёт? Конечно, прежде всего, хорошее знание текста. Однако ещё важнее такой пересказ для развития речи.</w:t>
      </w:r>
    </w:p>
    <w:p w14:paraId="4089B798" w14:textId="44034E4C" w:rsidR="00176E1E" w:rsidRPr="00855B72" w:rsidRDefault="00176E1E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</w:t>
      </w:r>
      <w:proofErr w:type="gramStart"/>
      <w:r w:rsidRPr="00855B72">
        <w:rPr>
          <w:rFonts w:ascii="Times New Roman" w:hAnsi="Times New Roman" w:cs="Times New Roman"/>
          <w:sz w:val="28"/>
          <w:szCs w:val="28"/>
        </w:rPr>
        <w:t>В девятых</w:t>
      </w:r>
      <w:proofErr w:type="gramEnd"/>
      <w:r w:rsidRPr="00855B72">
        <w:rPr>
          <w:rFonts w:ascii="Times New Roman" w:hAnsi="Times New Roman" w:cs="Times New Roman"/>
          <w:sz w:val="28"/>
          <w:szCs w:val="28"/>
        </w:rPr>
        <w:t xml:space="preserve"> классах начальным этапом подготовки учащихся к пересказу текста от лица одного из героев художественного произведения является выделение в тексте всего того, что относится к этому герою. Ученики отмечают те места, где изображается герой, пересказывают содержание соответствующих отрывков. Второй этап – рассказ от лица одного из героев о каком-либо событии или о другом герое. Так, знакомясь с содержанием романа </w:t>
      </w: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М.Ю.Лермонтова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 «Герой нашего времени», ученики получают задание рассказать о Печорине от лица Максима Максимыча. </w:t>
      </w:r>
      <w:r w:rsidR="003157AC" w:rsidRPr="00855B72">
        <w:rPr>
          <w:rFonts w:ascii="Times New Roman" w:hAnsi="Times New Roman" w:cs="Times New Roman"/>
          <w:sz w:val="28"/>
          <w:szCs w:val="28"/>
        </w:rPr>
        <w:t>Здесь нужно внимательно следить, чтобы пересказ был выдержан в речевой манере старого боевого офицера-кавказца</w:t>
      </w:r>
      <w:r w:rsidR="00BD3843" w:rsidRPr="00855B72">
        <w:rPr>
          <w:rFonts w:ascii="Times New Roman" w:hAnsi="Times New Roman" w:cs="Times New Roman"/>
          <w:sz w:val="28"/>
          <w:szCs w:val="28"/>
        </w:rPr>
        <w:t>. Текст романа дает для этого большие возможности.</w:t>
      </w:r>
    </w:p>
    <w:p w14:paraId="4DDF9CAA" w14:textId="34177594" w:rsidR="00BD3843" w:rsidRPr="00855B72" w:rsidRDefault="00BD3843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Наконец, последний этап работы </w:t>
      </w:r>
      <w:r w:rsidR="00874C6C" w:rsidRPr="00855B72">
        <w:rPr>
          <w:rFonts w:ascii="Times New Roman" w:hAnsi="Times New Roman" w:cs="Times New Roman"/>
          <w:sz w:val="28"/>
          <w:szCs w:val="28"/>
        </w:rPr>
        <w:t>-</w:t>
      </w:r>
      <w:r w:rsidRPr="00855B72">
        <w:rPr>
          <w:rFonts w:ascii="Times New Roman" w:hAnsi="Times New Roman" w:cs="Times New Roman"/>
          <w:sz w:val="28"/>
          <w:szCs w:val="28"/>
        </w:rPr>
        <w:t xml:space="preserve"> полный пересказ текста от лица одного из героев. Для выполнения этой задачи можно обратиться к комедии </w:t>
      </w: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Н.В.Гоголя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 «Ревизор». </w:t>
      </w:r>
    </w:p>
    <w:p w14:paraId="6DB9AAD8" w14:textId="1BB2794D" w:rsidR="00BD3843" w:rsidRPr="00855B72" w:rsidRDefault="00BD3843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Пересказ проводится в двух форматах: устной и письменной. Сначала для устного пересказа можно выбрать такие персонажи,</w:t>
      </w:r>
      <w:r w:rsidR="00874C6C" w:rsidRPr="00855B72">
        <w:rPr>
          <w:rFonts w:ascii="Times New Roman" w:hAnsi="Times New Roman" w:cs="Times New Roman"/>
          <w:sz w:val="28"/>
          <w:szCs w:val="28"/>
        </w:rPr>
        <w:t xml:space="preserve"> как</w:t>
      </w:r>
      <w:r w:rsidRPr="00855B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Бобчинский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Добчинский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. Например, что они в кругу свих близких рассказывают, что им пришлось пережить: «А вот однажды с нашим Антоном </w:t>
      </w:r>
      <w:proofErr w:type="spellStart"/>
      <w:r w:rsidRPr="00855B72">
        <w:rPr>
          <w:rFonts w:ascii="Times New Roman" w:hAnsi="Times New Roman" w:cs="Times New Roman"/>
          <w:sz w:val="28"/>
          <w:szCs w:val="28"/>
        </w:rPr>
        <w:t>Антонычем</w:t>
      </w:r>
      <w:proofErr w:type="spellEnd"/>
      <w:r w:rsidRPr="00855B72">
        <w:rPr>
          <w:rFonts w:ascii="Times New Roman" w:hAnsi="Times New Roman" w:cs="Times New Roman"/>
          <w:sz w:val="28"/>
          <w:szCs w:val="28"/>
        </w:rPr>
        <w:t xml:space="preserve"> произошло такое…»</w:t>
      </w:r>
    </w:p>
    <w:p w14:paraId="5981D24D" w14:textId="77777777" w:rsidR="005B21F3" w:rsidRPr="00855B72" w:rsidRDefault="004242A7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lastRenderedPageBreak/>
        <w:t xml:space="preserve">   Для письменного пересказа лучше отвести отдельный урок. Героями, от лица которых </w:t>
      </w:r>
      <w:r w:rsidR="00BD6F9F" w:rsidRPr="00855B72">
        <w:rPr>
          <w:rFonts w:ascii="Times New Roman" w:hAnsi="Times New Roman" w:cs="Times New Roman"/>
          <w:sz w:val="28"/>
          <w:szCs w:val="28"/>
        </w:rPr>
        <w:t xml:space="preserve">будет </w:t>
      </w:r>
      <w:r w:rsidRPr="00855B72">
        <w:rPr>
          <w:rFonts w:ascii="Times New Roman" w:hAnsi="Times New Roman" w:cs="Times New Roman"/>
          <w:sz w:val="28"/>
          <w:szCs w:val="28"/>
        </w:rPr>
        <w:t>требова</w:t>
      </w:r>
      <w:r w:rsidR="00BD6F9F" w:rsidRPr="00855B72">
        <w:rPr>
          <w:rFonts w:ascii="Times New Roman" w:hAnsi="Times New Roman" w:cs="Times New Roman"/>
          <w:sz w:val="28"/>
          <w:szCs w:val="28"/>
        </w:rPr>
        <w:t>ться</w:t>
      </w:r>
      <w:r w:rsidRPr="00855B72">
        <w:rPr>
          <w:rFonts w:ascii="Times New Roman" w:hAnsi="Times New Roman" w:cs="Times New Roman"/>
          <w:sz w:val="28"/>
          <w:szCs w:val="28"/>
        </w:rPr>
        <w:t xml:space="preserve"> передать содержание текста, </w:t>
      </w:r>
      <w:r w:rsidR="005B21F3" w:rsidRPr="00855B72">
        <w:rPr>
          <w:rFonts w:ascii="Times New Roman" w:hAnsi="Times New Roman" w:cs="Times New Roman"/>
          <w:sz w:val="28"/>
          <w:szCs w:val="28"/>
        </w:rPr>
        <w:t>могут быть</w:t>
      </w:r>
      <w:r w:rsidRPr="00855B72">
        <w:rPr>
          <w:rFonts w:ascii="Times New Roman" w:hAnsi="Times New Roman" w:cs="Times New Roman"/>
          <w:sz w:val="28"/>
          <w:szCs w:val="28"/>
        </w:rPr>
        <w:t xml:space="preserve"> Хлестаков </w:t>
      </w:r>
      <w:r w:rsidR="000470F8" w:rsidRPr="00855B72">
        <w:rPr>
          <w:rFonts w:ascii="Times New Roman" w:hAnsi="Times New Roman" w:cs="Times New Roman"/>
          <w:sz w:val="28"/>
          <w:szCs w:val="28"/>
        </w:rPr>
        <w:t>и</w:t>
      </w:r>
      <w:r w:rsidR="005B21F3" w:rsidRPr="00855B72">
        <w:rPr>
          <w:rFonts w:ascii="Times New Roman" w:hAnsi="Times New Roman" w:cs="Times New Roman"/>
          <w:sz w:val="28"/>
          <w:szCs w:val="28"/>
        </w:rPr>
        <w:t>ли</w:t>
      </w:r>
      <w:r w:rsidR="000470F8" w:rsidRPr="00855B72">
        <w:rPr>
          <w:rFonts w:ascii="Times New Roman" w:hAnsi="Times New Roman" w:cs="Times New Roman"/>
          <w:sz w:val="28"/>
          <w:szCs w:val="28"/>
        </w:rPr>
        <w:t xml:space="preserve"> Осип. </w:t>
      </w:r>
    </w:p>
    <w:p w14:paraId="14301239" w14:textId="60E61D3F" w:rsidR="00BD3843" w:rsidRPr="00855B72" w:rsidRDefault="005B21F3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</w:t>
      </w:r>
      <w:r w:rsidR="000470F8" w:rsidRPr="00855B72">
        <w:rPr>
          <w:rFonts w:ascii="Times New Roman" w:hAnsi="Times New Roman" w:cs="Times New Roman"/>
          <w:sz w:val="28"/>
          <w:szCs w:val="28"/>
        </w:rPr>
        <w:t xml:space="preserve">Осип – единственный человек из народа, показанный в комедии: ведь именно он, простой русский мужик, здраво смотрит на всё происходящее и потому может дать точную его оценку. При работе над текстом комедии и анализе образов </w:t>
      </w:r>
      <w:r w:rsidR="00623826" w:rsidRPr="00855B72">
        <w:rPr>
          <w:rFonts w:ascii="Times New Roman" w:hAnsi="Times New Roman" w:cs="Times New Roman"/>
          <w:sz w:val="28"/>
          <w:szCs w:val="28"/>
        </w:rPr>
        <w:t>нужно обратить</w:t>
      </w:r>
      <w:r w:rsidR="000470F8" w:rsidRPr="00855B72">
        <w:rPr>
          <w:rFonts w:ascii="Times New Roman" w:hAnsi="Times New Roman" w:cs="Times New Roman"/>
          <w:sz w:val="28"/>
          <w:szCs w:val="28"/>
        </w:rPr>
        <w:t xml:space="preserve"> внимание на важную черту Осипа, отмеченную Гоголем: «Он умнее своего барина». </w:t>
      </w:r>
      <w:r w:rsidR="00B62E47" w:rsidRPr="00855B72">
        <w:rPr>
          <w:rFonts w:ascii="Times New Roman" w:hAnsi="Times New Roman" w:cs="Times New Roman"/>
          <w:sz w:val="28"/>
          <w:szCs w:val="28"/>
        </w:rPr>
        <w:t>Именно поэтому пересказ от лица Осипа получается гораздо ярче, интереснее, чем от лица Хлестакова.</w:t>
      </w:r>
    </w:p>
    <w:p w14:paraId="2A1CCFD4" w14:textId="4440FC9A" w:rsidR="00B62E47" w:rsidRPr="00855B72" w:rsidRDefault="00B62E47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В качестве примера можно привести работу одной ученицы</w:t>
      </w:r>
      <w:r w:rsidR="007B7015" w:rsidRPr="00855B72">
        <w:rPr>
          <w:rFonts w:ascii="Times New Roman" w:hAnsi="Times New Roman" w:cs="Times New Roman"/>
          <w:sz w:val="28"/>
          <w:szCs w:val="28"/>
        </w:rPr>
        <w:t>:</w:t>
      </w:r>
    </w:p>
    <w:p w14:paraId="60F99461" w14:textId="1658BE1F" w:rsidR="00B62E47" w:rsidRPr="00855B72" w:rsidRDefault="00B62E47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«Мой барин – ужасный болван. Всего-навсего какой-то </w:t>
      </w:r>
      <w:proofErr w:type="spellStart"/>
      <w:r w:rsidRPr="00855B72">
        <w:rPr>
          <w:rFonts w:ascii="Times New Roman" w:hAnsi="Times New Roman" w:cs="Times New Roman"/>
          <w:i/>
          <w:sz w:val="24"/>
          <w:szCs w:val="24"/>
        </w:rPr>
        <w:t>елистра</w:t>
      </w:r>
      <w:r w:rsidR="00DB7345" w:rsidRPr="00855B72">
        <w:rPr>
          <w:rFonts w:ascii="Times New Roman" w:hAnsi="Times New Roman" w:cs="Times New Roman"/>
          <w:i/>
          <w:sz w:val="24"/>
          <w:szCs w:val="24"/>
        </w:rPr>
        <w:t>тишка</w:t>
      </w:r>
      <w:proofErr w:type="spellEnd"/>
      <w:r w:rsidR="00DB7345" w:rsidRPr="00855B72">
        <w:rPr>
          <w:rFonts w:ascii="Times New Roman" w:hAnsi="Times New Roman" w:cs="Times New Roman"/>
          <w:i/>
          <w:sz w:val="24"/>
          <w:szCs w:val="24"/>
        </w:rPr>
        <w:t>, а ставит из себя генерала. И комнату ему давай лучшую, и обед самый лучший, а в кармане шиш – проиграл всё в картишки. Старый барин сердится: «Что же это ты? В Петербурге живёшь уже год, а проку от тебя! А ну-ка, приезжай ко мне в деревню, я тебя научу уму-разуму».</w:t>
      </w:r>
    </w:p>
    <w:p w14:paraId="6582699A" w14:textId="0F76A18C" w:rsidR="00D50EB6" w:rsidRPr="00855B72" w:rsidRDefault="00D50EB6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Вот мы и поехали. По дороге барин деньги проиграл в картишки какому-то пехотному капитану. Вот мы сейчас и сидим в этом городишке без денег. Трактирщик обедать не даёт, заплатить требует за прожитое, а у барина-то в кармане и гроша ломаного не найдётся</w:t>
      </w:r>
      <w:r w:rsidR="003D3A6F" w:rsidRPr="00855B72">
        <w:rPr>
          <w:rFonts w:ascii="Times New Roman" w:hAnsi="Times New Roman" w:cs="Times New Roman"/>
          <w:i/>
          <w:sz w:val="24"/>
          <w:szCs w:val="24"/>
        </w:rPr>
        <w:t>. Ух, чёрт, как есть хочется! Сегодня совсем ещё не ели. Чу, идёт, сейчас гавкать начнёт.</w:t>
      </w:r>
    </w:p>
    <w:p w14:paraId="552021D1" w14:textId="5E0BCA9F" w:rsidR="00EA22E3" w:rsidRPr="00855B72" w:rsidRDefault="00EA22E3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Пришёл барин, раскричался: «А ну, - говорит, - Осип, пойди к трактирщику, скажи ему, что я не намерен голодный сидеть».</w:t>
      </w:r>
    </w:p>
    <w:p w14:paraId="05690B8F" w14:textId="69F602A2" w:rsidR="00EA22E3" w:rsidRPr="00855B72" w:rsidRDefault="003F1AB3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Ну, я пошёл, и дали нам в последний раз поесть, да сказали, что, если завтра не заплатим, пойдут жаловаться к городничему.</w:t>
      </w:r>
    </w:p>
    <w:p w14:paraId="1DCFF8BD" w14:textId="024A82EA" w:rsidR="003F1AB3" w:rsidRPr="00855B72" w:rsidRDefault="003F1AB3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Вдруг приезжает городничий с каким-то человеком и сразу к моему барину, а он и давай кричать, что, мол, не пойду в тюрьму.</w:t>
      </w:r>
    </w:p>
    <w:p w14:paraId="7F8D0D8A" w14:textId="452FFB6F" w:rsidR="003F1AB3" w:rsidRPr="00855B72" w:rsidRDefault="003F1AB3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Ну, городничий чего-то испугался, деньги барину суёт и велит мне переносить вещи к нему домой. Я ничего не понял, но вещи понёс – барская воля.</w:t>
      </w:r>
    </w:p>
    <w:p w14:paraId="5CCD9C1A" w14:textId="0C431CEA" w:rsidR="00C45324" w:rsidRPr="00855B72" w:rsidRDefault="00C45324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Пришёл я в дом к городничему, привели меня в большую чистую комнату с жёлтыми обоями и велели устроить здесь хорошо барина, а потом повели на кухню и накормили </w:t>
      </w:r>
      <w:proofErr w:type="gramStart"/>
      <w:r w:rsidRPr="00855B72">
        <w:rPr>
          <w:rFonts w:ascii="Times New Roman" w:hAnsi="Times New Roman" w:cs="Times New Roman"/>
          <w:i/>
          <w:sz w:val="24"/>
          <w:szCs w:val="24"/>
        </w:rPr>
        <w:t>до</w:t>
      </w:r>
      <w:r w:rsidR="00460E43" w:rsidRPr="00855B7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855B72">
        <w:rPr>
          <w:rFonts w:ascii="Times New Roman" w:hAnsi="Times New Roman" w:cs="Times New Roman"/>
          <w:i/>
          <w:sz w:val="24"/>
          <w:szCs w:val="24"/>
        </w:rPr>
        <w:t>отвалу</w:t>
      </w:r>
      <w:proofErr w:type="gramEnd"/>
      <w:r w:rsidR="00460E43" w:rsidRPr="00855B72">
        <w:rPr>
          <w:rFonts w:ascii="Times New Roman" w:hAnsi="Times New Roman" w:cs="Times New Roman"/>
          <w:i/>
          <w:sz w:val="24"/>
          <w:szCs w:val="24"/>
        </w:rPr>
        <w:t xml:space="preserve">. Я с голодухи всё поел. Потом приезжает барин, я смотрю: все вокруг него так и вертятся, и деньги суют, и вином угощают, и чиновников каких-то </w:t>
      </w:r>
      <w:r w:rsidR="00460E43" w:rsidRPr="00855B72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представляют, а меня спрашивают: «Правда ли, у твоего барина и графы и князья бывают?» </w:t>
      </w:r>
      <w:r w:rsidR="00670968" w:rsidRPr="00855B72">
        <w:rPr>
          <w:rFonts w:ascii="Times New Roman" w:hAnsi="Times New Roman" w:cs="Times New Roman"/>
          <w:i/>
          <w:sz w:val="24"/>
          <w:szCs w:val="24"/>
        </w:rPr>
        <w:t>А я думаю: «Сейчас накормили, потом ещё лучше накормят!» И говорю: «Да, бывают и графы». Ну, хозяин и хозяйка перепугались чего-то и суют мне деньги на водку, а я гляжу: не за того моего барина принимают. Ну, я ему говорю и говорю: «Поедем, мол, барин, домой, что-то здесь нечисто». А он мне: «Обожди, - говорит,</w:t>
      </w:r>
      <w:r w:rsidR="00483BD7" w:rsidRPr="00855B7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0968" w:rsidRPr="00855B72">
        <w:rPr>
          <w:rFonts w:ascii="Times New Roman" w:hAnsi="Times New Roman" w:cs="Times New Roman"/>
          <w:i/>
          <w:sz w:val="24"/>
          <w:szCs w:val="24"/>
        </w:rPr>
        <w:t>- хорошо здесь»</w:t>
      </w:r>
    </w:p>
    <w:p w14:paraId="3E22B060" w14:textId="56656E3E" w:rsidR="00670968" w:rsidRPr="00855B72" w:rsidRDefault="00670968" w:rsidP="00855B72">
      <w:pPr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i/>
          <w:sz w:val="24"/>
          <w:szCs w:val="24"/>
        </w:rPr>
        <w:t xml:space="preserve">   А потом передумал: «Вот, - говорит, - напишу письмо другу – и поедем». Ну, написал, и дали нам лихих лошадей, и покатили мы домой»</w:t>
      </w:r>
      <w:r w:rsidR="00483BD7" w:rsidRPr="00855B72">
        <w:rPr>
          <w:rFonts w:ascii="Times New Roman" w:hAnsi="Times New Roman" w:cs="Times New Roman"/>
          <w:i/>
          <w:sz w:val="24"/>
          <w:szCs w:val="24"/>
        </w:rPr>
        <w:t>.</w:t>
      </w:r>
    </w:p>
    <w:p w14:paraId="0321C1C7" w14:textId="75A234EB" w:rsidR="006C64CF" w:rsidRPr="00855B72" w:rsidRDefault="006C64CF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AD51AD2" w14:textId="3D1DC4A6" w:rsidR="00CE78E0" w:rsidRPr="00855B72" w:rsidRDefault="00CE78E0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Развить умение понимать и запоминать текст поможет </w:t>
      </w:r>
      <w:r w:rsidRPr="00855B72">
        <w:rPr>
          <w:rFonts w:ascii="Times New Roman" w:hAnsi="Times New Roman" w:cs="Times New Roman"/>
          <w:b/>
          <w:i/>
          <w:sz w:val="28"/>
          <w:szCs w:val="28"/>
        </w:rPr>
        <w:t>Письмо по памяти.</w:t>
      </w:r>
      <w:r w:rsidRPr="00855B72">
        <w:rPr>
          <w:rFonts w:ascii="Times New Roman" w:hAnsi="Times New Roman" w:cs="Times New Roman"/>
          <w:sz w:val="28"/>
          <w:szCs w:val="28"/>
        </w:rPr>
        <w:t xml:space="preserve"> Данный интересный метод помогает не только разви</w:t>
      </w:r>
      <w:r w:rsidR="00CE3672" w:rsidRPr="00855B72">
        <w:rPr>
          <w:rFonts w:ascii="Times New Roman" w:hAnsi="Times New Roman" w:cs="Times New Roman"/>
          <w:sz w:val="28"/>
          <w:szCs w:val="28"/>
        </w:rPr>
        <w:t>вать</w:t>
      </w:r>
      <w:r w:rsidRPr="00855B72">
        <w:rPr>
          <w:rFonts w:ascii="Times New Roman" w:hAnsi="Times New Roman" w:cs="Times New Roman"/>
          <w:sz w:val="28"/>
          <w:szCs w:val="28"/>
        </w:rPr>
        <w:t xml:space="preserve"> память, обогащать речь, но и </w:t>
      </w:r>
      <w:r w:rsidR="00CE3672" w:rsidRPr="00855B72">
        <w:rPr>
          <w:rFonts w:ascii="Times New Roman" w:hAnsi="Times New Roman" w:cs="Times New Roman"/>
          <w:sz w:val="28"/>
          <w:szCs w:val="28"/>
        </w:rPr>
        <w:t>помогает</w:t>
      </w:r>
      <w:r w:rsidRPr="00855B72">
        <w:rPr>
          <w:rFonts w:ascii="Times New Roman" w:hAnsi="Times New Roman" w:cs="Times New Roman"/>
          <w:sz w:val="28"/>
          <w:szCs w:val="28"/>
        </w:rPr>
        <w:t xml:space="preserve"> понимать текст, видеть и создавать образы, быть </w:t>
      </w:r>
      <w:proofErr w:type="gramStart"/>
      <w:r w:rsidRPr="00855B72">
        <w:rPr>
          <w:rFonts w:ascii="Times New Roman" w:hAnsi="Times New Roman" w:cs="Times New Roman"/>
          <w:sz w:val="28"/>
          <w:szCs w:val="28"/>
        </w:rPr>
        <w:t>чутким к слову</w:t>
      </w:r>
      <w:proofErr w:type="gramEnd"/>
      <w:r w:rsidR="00CE3672" w:rsidRPr="00855B72">
        <w:rPr>
          <w:rFonts w:ascii="Times New Roman" w:hAnsi="Times New Roman" w:cs="Times New Roman"/>
          <w:sz w:val="28"/>
          <w:szCs w:val="28"/>
        </w:rPr>
        <w:t>,</w:t>
      </w:r>
      <w:r w:rsidRPr="00855B72">
        <w:rPr>
          <w:rFonts w:ascii="Times New Roman" w:hAnsi="Times New Roman" w:cs="Times New Roman"/>
          <w:sz w:val="28"/>
          <w:szCs w:val="28"/>
        </w:rPr>
        <w:t xml:space="preserve"> помогает формировать орфографические </w:t>
      </w:r>
      <w:r w:rsidR="00CE3672" w:rsidRPr="00855B72">
        <w:rPr>
          <w:rFonts w:ascii="Times New Roman" w:hAnsi="Times New Roman" w:cs="Times New Roman"/>
          <w:sz w:val="28"/>
          <w:szCs w:val="28"/>
        </w:rPr>
        <w:t xml:space="preserve">и </w:t>
      </w:r>
      <w:r w:rsidRPr="00855B72">
        <w:rPr>
          <w:rFonts w:ascii="Times New Roman" w:hAnsi="Times New Roman" w:cs="Times New Roman"/>
          <w:sz w:val="28"/>
          <w:szCs w:val="28"/>
        </w:rPr>
        <w:t>пунктуационные навыки.</w:t>
      </w:r>
    </w:p>
    <w:p w14:paraId="3A0DE275" w14:textId="2B672E3D" w:rsidR="00283D20" w:rsidRPr="00855B72" w:rsidRDefault="00283D20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Для анализа и последующей записи по памяти предлагаются стихотворные миниатюры (фрагменты поэтических текстов). После каждой миниатюры даны задания, предназначенные для комплексной работы.  </w:t>
      </w:r>
    </w:p>
    <w:p w14:paraId="22FEF15C" w14:textId="3065B75F" w:rsidR="00283D20" w:rsidRPr="00855B72" w:rsidRDefault="00283D20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t xml:space="preserve">   Анализ стихотворных миниатюр займёт на уроке немного времени, но принесёт положительный результат. Ученики с интересом готовятся к такому виду деятельности, поскольку</w:t>
      </w:r>
      <w:r w:rsidR="00D810F4" w:rsidRPr="00855B72">
        <w:rPr>
          <w:rFonts w:ascii="Times New Roman" w:hAnsi="Times New Roman" w:cs="Times New Roman"/>
          <w:sz w:val="28"/>
          <w:szCs w:val="28"/>
        </w:rPr>
        <w:t xml:space="preserve"> привыкли устно рассказывать текст.</w:t>
      </w:r>
    </w:p>
    <w:p w14:paraId="2218D7C6" w14:textId="6B04F31A" w:rsidR="00445934" w:rsidRPr="00855B72" w:rsidRDefault="00D810F4" w:rsidP="00855B72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b/>
          <w:sz w:val="24"/>
          <w:szCs w:val="24"/>
        </w:rPr>
        <w:t>Миниатюра 1</w:t>
      </w:r>
      <w:r w:rsidR="00101840" w:rsidRPr="00855B72">
        <w:rPr>
          <w:rFonts w:ascii="Times New Roman" w:hAnsi="Times New Roman" w:cs="Times New Roman"/>
          <w:b/>
          <w:sz w:val="24"/>
          <w:szCs w:val="24"/>
        </w:rPr>
        <w:t>.</w:t>
      </w:r>
      <w:r w:rsidR="00445934" w:rsidRPr="00855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5934" w:rsidRPr="00855B72">
        <w:rPr>
          <w:rFonts w:ascii="Times New Roman" w:hAnsi="Times New Roman" w:cs="Times New Roman"/>
          <w:i/>
          <w:sz w:val="24"/>
          <w:szCs w:val="24"/>
        </w:rPr>
        <w:t>Звёздный свет</w:t>
      </w:r>
    </w:p>
    <w:p w14:paraId="3A80F0D8" w14:textId="74E996C2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Буш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вали н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855B72">
        <w:rPr>
          <w:rFonts w:ascii="Times New Roman" w:hAnsi="Times New Roman" w:cs="Times New Roman"/>
          <w:sz w:val="24"/>
          <w:szCs w:val="24"/>
        </w:rPr>
        <w:t>чные м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тели,</w:t>
      </w:r>
    </w:p>
    <w:p w14:paraId="4049910E" w14:textId="1E2F3979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Зам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тали л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 xml:space="preserve">сные пути, </w:t>
      </w:r>
    </w:p>
    <w:p w14:paraId="14BC866D" w14:textId="1E7737D4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И гудели м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855B72">
        <w:rPr>
          <w:rFonts w:ascii="Times New Roman" w:hAnsi="Times New Roman" w:cs="Times New Roman"/>
          <w:sz w:val="24"/>
          <w:szCs w:val="24"/>
        </w:rPr>
        <w:t>хнатые ели,</w:t>
      </w:r>
    </w:p>
    <w:p w14:paraId="5EA583D3" w14:textId="6C62B411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И у ангелов н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 xml:space="preserve"> было силы</w:t>
      </w:r>
    </w:p>
    <w:p w14:paraId="21A2D64E" w14:textId="6F69B935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Звёздный свет до земли дон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сти.</w:t>
      </w:r>
    </w:p>
    <w:p w14:paraId="45F30D6E" w14:textId="7928765C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Но полночные силы устали</w:t>
      </w:r>
    </w:p>
    <w:p w14:paraId="2051B33E" w14:textId="6D70218B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В небе ч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ё</w:t>
      </w:r>
      <w:r w:rsidRPr="00855B72">
        <w:rPr>
          <w:rFonts w:ascii="Times New Roman" w:hAnsi="Times New Roman" w:cs="Times New Roman"/>
          <w:sz w:val="24"/>
          <w:szCs w:val="24"/>
        </w:rPr>
        <w:t>рные тучи клубить,</w:t>
      </w:r>
    </w:p>
    <w:p w14:paraId="01C3BFB8" w14:textId="7BBB30E0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И деревья ст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о</w:t>
      </w:r>
      <w:r w:rsidRPr="00855B72">
        <w:rPr>
          <w:rFonts w:ascii="Times New Roman" w:hAnsi="Times New Roman" w:cs="Times New Roman"/>
          <w:sz w:val="24"/>
          <w:szCs w:val="24"/>
        </w:rPr>
        <w:t>нать п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р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стали,</w:t>
      </w:r>
    </w:p>
    <w:p w14:paraId="574EED1F" w14:textId="20D39B4B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lastRenderedPageBreak/>
        <w:t>И у анг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лов силы хватило</w:t>
      </w:r>
    </w:p>
    <w:p w14:paraId="70F943EA" w14:textId="325B4FAB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Звёздным светом леса оз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855B72">
        <w:rPr>
          <w:rFonts w:ascii="Times New Roman" w:hAnsi="Times New Roman" w:cs="Times New Roman"/>
          <w:sz w:val="24"/>
          <w:szCs w:val="24"/>
        </w:rPr>
        <w:t>рить.</w:t>
      </w:r>
    </w:p>
    <w:p w14:paraId="740C191A" w14:textId="0148E19D" w:rsidR="00445934" w:rsidRPr="00855B72" w:rsidRDefault="00445934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proofErr w:type="spellStart"/>
      <w:r w:rsidRPr="00855B72">
        <w:rPr>
          <w:rFonts w:ascii="Times New Roman" w:hAnsi="Times New Roman" w:cs="Times New Roman"/>
          <w:sz w:val="24"/>
          <w:szCs w:val="24"/>
        </w:rPr>
        <w:t>А.Блок</w:t>
      </w:r>
      <w:proofErr w:type="spellEnd"/>
    </w:p>
    <w:p w14:paraId="6404049F" w14:textId="1DABA020" w:rsidR="00845FD4" w:rsidRPr="00BB341B" w:rsidRDefault="00845FD4" w:rsidP="00BB341B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 xml:space="preserve">Прочитайте стихотворение. Какой представляет </w:t>
      </w:r>
      <w:proofErr w:type="spellStart"/>
      <w:r w:rsidRPr="00BB341B">
        <w:rPr>
          <w:rFonts w:ascii="Times New Roman" w:hAnsi="Times New Roman" w:cs="Times New Roman"/>
          <w:sz w:val="24"/>
          <w:szCs w:val="24"/>
        </w:rPr>
        <w:t>А.Блок</w:t>
      </w:r>
      <w:proofErr w:type="spellEnd"/>
      <w:r w:rsidRPr="00BB341B">
        <w:rPr>
          <w:rFonts w:ascii="Times New Roman" w:hAnsi="Times New Roman" w:cs="Times New Roman"/>
          <w:sz w:val="24"/>
          <w:szCs w:val="24"/>
        </w:rPr>
        <w:t xml:space="preserve"> зиму?</w:t>
      </w:r>
    </w:p>
    <w:p w14:paraId="4BCC8B5F" w14:textId="68A608CF" w:rsidR="00845FD4" w:rsidRPr="00BB341B" w:rsidRDefault="00845FD4" w:rsidP="00BB341B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Вспомните написание пол- со словами. Выпишите пример из текста. Подберите свои примеры к этому правилу.</w:t>
      </w:r>
    </w:p>
    <w:p w14:paraId="44ACCA43" w14:textId="4C6A06FA" w:rsidR="00845FD4" w:rsidRPr="00BB341B" w:rsidRDefault="00845FD4" w:rsidP="00BB341B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Выпишите из текста олицетворения</w:t>
      </w:r>
      <w:r w:rsidR="003374ED" w:rsidRPr="00BB341B">
        <w:rPr>
          <w:rFonts w:ascii="Times New Roman" w:hAnsi="Times New Roman" w:cs="Times New Roman"/>
          <w:sz w:val="24"/>
          <w:szCs w:val="24"/>
        </w:rPr>
        <w:t>.</w:t>
      </w:r>
    </w:p>
    <w:p w14:paraId="0412483D" w14:textId="0ECDB80A" w:rsidR="003374ED" w:rsidRPr="00BB341B" w:rsidRDefault="003374ED" w:rsidP="00BB341B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Выпишите однокоренные слова.</w:t>
      </w:r>
    </w:p>
    <w:p w14:paraId="051A16A7" w14:textId="170ADE9F" w:rsidR="003374ED" w:rsidRPr="00BB341B" w:rsidRDefault="003374ED" w:rsidP="00BB341B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Выполните синтаксический разбор первого предложения.</w:t>
      </w:r>
    </w:p>
    <w:p w14:paraId="170B2FA3" w14:textId="0F0BFE73" w:rsidR="003374ED" w:rsidRPr="00BB341B" w:rsidRDefault="003374ED" w:rsidP="00BB341B">
      <w:pPr>
        <w:pStyle w:val="a4"/>
        <w:numPr>
          <w:ilvl w:val="0"/>
          <w:numId w:val="9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Подготовьтесь к письму по памяти.</w:t>
      </w:r>
    </w:p>
    <w:p w14:paraId="5A2D2F7B" w14:textId="466AF1F9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855B72">
        <w:rPr>
          <w:rFonts w:ascii="Times New Roman" w:hAnsi="Times New Roman" w:cs="Times New Roman"/>
          <w:b/>
          <w:sz w:val="24"/>
          <w:szCs w:val="24"/>
        </w:rPr>
        <w:t xml:space="preserve">  Миниатюра 2.</w:t>
      </w:r>
      <w:r w:rsidRPr="00855B72">
        <w:rPr>
          <w:rFonts w:ascii="Times New Roman" w:hAnsi="Times New Roman" w:cs="Times New Roman"/>
          <w:sz w:val="24"/>
          <w:szCs w:val="24"/>
        </w:rPr>
        <w:t xml:space="preserve"> </w:t>
      </w:r>
      <w:r w:rsidRPr="00855B72">
        <w:rPr>
          <w:rFonts w:ascii="Times New Roman" w:hAnsi="Times New Roman" w:cs="Times New Roman"/>
          <w:i/>
          <w:sz w:val="24"/>
          <w:szCs w:val="24"/>
        </w:rPr>
        <w:t>Первый снег</w:t>
      </w:r>
    </w:p>
    <w:p w14:paraId="0FD1B234" w14:textId="025124D6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Ещё вчера, пусты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нн</w:t>
      </w:r>
      <w:r w:rsidRPr="00855B72">
        <w:rPr>
          <w:rFonts w:ascii="Times New Roman" w:hAnsi="Times New Roman" w:cs="Times New Roman"/>
          <w:sz w:val="24"/>
          <w:szCs w:val="24"/>
        </w:rPr>
        <w:t xml:space="preserve">о голы, </w:t>
      </w:r>
    </w:p>
    <w:p w14:paraId="7DFECA87" w14:textId="742D7A5C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Ч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рнели ржавый луг и лес,</w:t>
      </w:r>
    </w:p>
    <w:p w14:paraId="0FBC152F" w14:textId="1EE73341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А нынче роем снег в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сёлый</w:t>
      </w:r>
    </w:p>
    <w:p w14:paraId="26A616D9" w14:textId="717B7813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Летит с задумч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Pr="00855B72">
        <w:rPr>
          <w:rFonts w:ascii="Times New Roman" w:hAnsi="Times New Roman" w:cs="Times New Roman"/>
          <w:sz w:val="24"/>
          <w:szCs w:val="24"/>
        </w:rPr>
        <w:t>вых небес.</w:t>
      </w:r>
    </w:p>
    <w:p w14:paraId="28BA56A8" w14:textId="501DFE05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Кружась, подобно белым мухам,</w:t>
      </w:r>
    </w:p>
    <w:p w14:paraId="29A6E9EC" w14:textId="26D0CA1F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В воздушно-серой полумгле,</w:t>
      </w:r>
    </w:p>
    <w:p w14:paraId="32E6CDEC" w14:textId="0BFA9E63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Он ос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дает л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ёг</w:t>
      </w:r>
      <w:r w:rsidRPr="00855B72">
        <w:rPr>
          <w:rFonts w:ascii="Times New Roman" w:hAnsi="Times New Roman" w:cs="Times New Roman"/>
          <w:sz w:val="24"/>
          <w:szCs w:val="24"/>
        </w:rPr>
        <w:t>ким пухом</w:t>
      </w:r>
    </w:p>
    <w:p w14:paraId="289AEA92" w14:textId="117CD148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>На крышах, ветках и з</w:t>
      </w:r>
      <w:r w:rsidRPr="00855B72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855B72">
        <w:rPr>
          <w:rFonts w:ascii="Times New Roman" w:hAnsi="Times New Roman" w:cs="Times New Roman"/>
          <w:sz w:val="24"/>
          <w:szCs w:val="24"/>
        </w:rPr>
        <w:t>мле.</w:t>
      </w:r>
    </w:p>
    <w:p w14:paraId="7C75818F" w14:textId="2E041370" w:rsidR="00101840" w:rsidRPr="00855B72" w:rsidRDefault="00101840" w:rsidP="00855B72">
      <w:pPr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855B72"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  <w:proofErr w:type="spellStart"/>
      <w:r w:rsidRPr="00855B72">
        <w:rPr>
          <w:rFonts w:ascii="Times New Roman" w:hAnsi="Times New Roman" w:cs="Times New Roman"/>
          <w:sz w:val="24"/>
          <w:szCs w:val="24"/>
        </w:rPr>
        <w:t>А.Фёдоров</w:t>
      </w:r>
      <w:proofErr w:type="spellEnd"/>
    </w:p>
    <w:p w14:paraId="6D6A7DC3" w14:textId="7DA8838E" w:rsidR="005B35EE" w:rsidRPr="00BB341B" w:rsidRDefault="005B35EE" w:rsidP="00BB341B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 xml:space="preserve">Прочитайте стихотворение. О чём рассказывает </w:t>
      </w:r>
      <w:proofErr w:type="spellStart"/>
      <w:r w:rsidRPr="00BB341B">
        <w:rPr>
          <w:rFonts w:ascii="Times New Roman" w:hAnsi="Times New Roman" w:cs="Times New Roman"/>
          <w:sz w:val="24"/>
          <w:szCs w:val="24"/>
        </w:rPr>
        <w:t>А.Фёдоров</w:t>
      </w:r>
      <w:proofErr w:type="spellEnd"/>
      <w:r w:rsidRPr="00BB341B">
        <w:rPr>
          <w:rFonts w:ascii="Times New Roman" w:hAnsi="Times New Roman" w:cs="Times New Roman"/>
          <w:sz w:val="24"/>
          <w:szCs w:val="24"/>
        </w:rPr>
        <w:t>?</w:t>
      </w:r>
      <w:r w:rsidR="00B2179B" w:rsidRPr="00BB341B">
        <w:rPr>
          <w:rFonts w:ascii="Times New Roman" w:hAnsi="Times New Roman" w:cs="Times New Roman"/>
          <w:sz w:val="24"/>
          <w:szCs w:val="24"/>
        </w:rPr>
        <w:t xml:space="preserve"> Какая картина возникает в вашем воображении после его прочтения?</w:t>
      </w:r>
    </w:p>
    <w:p w14:paraId="39FB6E0F" w14:textId="22A64F8E" w:rsidR="005B35EE" w:rsidRPr="00BB341B" w:rsidRDefault="005B35EE" w:rsidP="00BB341B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Выпишите олицетворения. С чем поэт сравнивает снег?</w:t>
      </w:r>
    </w:p>
    <w:p w14:paraId="47909DD1" w14:textId="00610ADB" w:rsidR="005B35EE" w:rsidRPr="00BB341B" w:rsidRDefault="005B35EE" w:rsidP="00BB341B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Объясните подчёркнутые орфограммы и постановку знаков препинания.</w:t>
      </w:r>
    </w:p>
    <w:p w14:paraId="3F5785AF" w14:textId="3756DE1E" w:rsidR="005B35EE" w:rsidRPr="00BB341B" w:rsidRDefault="005B35EE" w:rsidP="00BB341B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Найдите просторечное слово, напишите его литературный вариан</w:t>
      </w:r>
      <w:r w:rsidR="00C77C2A" w:rsidRPr="00BB341B">
        <w:rPr>
          <w:rFonts w:ascii="Times New Roman" w:hAnsi="Times New Roman" w:cs="Times New Roman"/>
          <w:sz w:val="24"/>
          <w:szCs w:val="24"/>
        </w:rPr>
        <w:t>т.</w:t>
      </w:r>
    </w:p>
    <w:p w14:paraId="0676E5C5" w14:textId="2FCB0A9D" w:rsidR="00C77C2A" w:rsidRPr="00BB341B" w:rsidRDefault="00C77C2A" w:rsidP="00BB341B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Напишите схему первого предложения.</w:t>
      </w:r>
    </w:p>
    <w:p w14:paraId="474CF0A9" w14:textId="2EC4527B" w:rsidR="00C77C2A" w:rsidRPr="00BB341B" w:rsidRDefault="00C77C2A" w:rsidP="00BB341B">
      <w:pPr>
        <w:pStyle w:val="a4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B341B">
        <w:rPr>
          <w:rFonts w:ascii="Times New Roman" w:hAnsi="Times New Roman" w:cs="Times New Roman"/>
          <w:sz w:val="24"/>
          <w:szCs w:val="24"/>
        </w:rPr>
        <w:t>Выучите стихотворение. Запишите его по памяти.</w:t>
      </w:r>
    </w:p>
    <w:p w14:paraId="2816678A" w14:textId="77777777" w:rsidR="00845FD4" w:rsidRPr="00855B72" w:rsidRDefault="00845FD4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698AF098" w14:textId="5628ECD7" w:rsidR="00E4720B" w:rsidRPr="00855B72" w:rsidRDefault="00E4720B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55B72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D236B1" w:rsidRPr="00855B72">
        <w:rPr>
          <w:rFonts w:ascii="Times New Roman" w:hAnsi="Times New Roman" w:cs="Times New Roman"/>
          <w:color w:val="181818"/>
          <w:sz w:val="28"/>
          <w:szCs w:val="28"/>
          <w:shd w:val="clear" w:color="auto" w:fill="FFFFFF"/>
        </w:rPr>
        <w:t>Научить современных школьников вдумчиво читать, извлекать из прочитанного нужную информацию, соотносить ее с имеющимися знаниями, интерпретировать и оценивать - важные задачи ряда школьных предметов. И основная нагрузка ложится на гуманитарные предметы. В то же время надо учесть, что развивают творческую активность, стимулируют интерес учащихся к предмету разные виды работы с текстом.</w:t>
      </w:r>
    </w:p>
    <w:p w14:paraId="18E0AD57" w14:textId="77777777" w:rsidR="001668F7" w:rsidRPr="00855B72" w:rsidRDefault="001668F7" w:rsidP="00855B72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668F7" w:rsidRPr="00855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151E7"/>
    <w:multiLevelType w:val="hybridMultilevel"/>
    <w:tmpl w:val="89DE9C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2D3B03"/>
    <w:multiLevelType w:val="hybridMultilevel"/>
    <w:tmpl w:val="5B7C21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413937"/>
    <w:multiLevelType w:val="hybridMultilevel"/>
    <w:tmpl w:val="487409DC"/>
    <w:lvl w:ilvl="0" w:tplc="0419000F">
      <w:start w:val="1"/>
      <w:numFmt w:val="decimal"/>
      <w:lvlText w:val="%1."/>
      <w:lvlJc w:val="left"/>
      <w:pPr>
        <w:ind w:left="1713" w:hanging="360"/>
      </w:pPr>
    </w:lvl>
    <w:lvl w:ilvl="1" w:tplc="04190019" w:tentative="1">
      <w:start w:val="1"/>
      <w:numFmt w:val="lowerLetter"/>
      <w:lvlText w:val="%2."/>
      <w:lvlJc w:val="left"/>
      <w:pPr>
        <w:ind w:left="2433" w:hanging="360"/>
      </w:pPr>
    </w:lvl>
    <w:lvl w:ilvl="2" w:tplc="0419001B" w:tentative="1">
      <w:start w:val="1"/>
      <w:numFmt w:val="lowerRoman"/>
      <w:lvlText w:val="%3."/>
      <w:lvlJc w:val="right"/>
      <w:pPr>
        <w:ind w:left="3153" w:hanging="180"/>
      </w:pPr>
    </w:lvl>
    <w:lvl w:ilvl="3" w:tplc="0419000F" w:tentative="1">
      <w:start w:val="1"/>
      <w:numFmt w:val="decimal"/>
      <w:lvlText w:val="%4."/>
      <w:lvlJc w:val="left"/>
      <w:pPr>
        <w:ind w:left="3873" w:hanging="360"/>
      </w:pPr>
    </w:lvl>
    <w:lvl w:ilvl="4" w:tplc="04190019" w:tentative="1">
      <w:start w:val="1"/>
      <w:numFmt w:val="lowerLetter"/>
      <w:lvlText w:val="%5."/>
      <w:lvlJc w:val="left"/>
      <w:pPr>
        <w:ind w:left="4593" w:hanging="360"/>
      </w:pPr>
    </w:lvl>
    <w:lvl w:ilvl="5" w:tplc="0419001B" w:tentative="1">
      <w:start w:val="1"/>
      <w:numFmt w:val="lowerRoman"/>
      <w:lvlText w:val="%6."/>
      <w:lvlJc w:val="right"/>
      <w:pPr>
        <w:ind w:left="5313" w:hanging="180"/>
      </w:pPr>
    </w:lvl>
    <w:lvl w:ilvl="6" w:tplc="0419000F" w:tentative="1">
      <w:start w:val="1"/>
      <w:numFmt w:val="decimal"/>
      <w:lvlText w:val="%7."/>
      <w:lvlJc w:val="left"/>
      <w:pPr>
        <w:ind w:left="6033" w:hanging="360"/>
      </w:pPr>
    </w:lvl>
    <w:lvl w:ilvl="7" w:tplc="04190019" w:tentative="1">
      <w:start w:val="1"/>
      <w:numFmt w:val="lowerLetter"/>
      <w:lvlText w:val="%8."/>
      <w:lvlJc w:val="left"/>
      <w:pPr>
        <w:ind w:left="6753" w:hanging="360"/>
      </w:pPr>
    </w:lvl>
    <w:lvl w:ilvl="8" w:tplc="0419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40C32CEB"/>
    <w:multiLevelType w:val="hybridMultilevel"/>
    <w:tmpl w:val="C2F27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D12143"/>
    <w:multiLevelType w:val="hybridMultilevel"/>
    <w:tmpl w:val="77F0B11A"/>
    <w:lvl w:ilvl="0" w:tplc="0419000F">
      <w:start w:val="1"/>
      <w:numFmt w:val="decimal"/>
      <w:lvlText w:val="%1.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541B4FBE"/>
    <w:multiLevelType w:val="hybridMultilevel"/>
    <w:tmpl w:val="08EC98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B76BBF"/>
    <w:multiLevelType w:val="hybridMultilevel"/>
    <w:tmpl w:val="738AD22A"/>
    <w:lvl w:ilvl="0" w:tplc="0419000F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 w15:restartNumberingAfterBreak="0">
    <w:nsid w:val="5C296A28"/>
    <w:multiLevelType w:val="hybridMultilevel"/>
    <w:tmpl w:val="D8060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254ECE"/>
    <w:multiLevelType w:val="hybridMultilevel"/>
    <w:tmpl w:val="F45AA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3"/>
  </w:num>
  <w:num w:numId="7">
    <w:abstractNumId w:val="6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CDD"/>
    <w:rsid w:val="000470F8"/>
    <w:rsid w:val="000A04EF"/>
    <w:rsid w:val="00101840"/>
    <w:rsid w:val="00116074"/>
    <w:rsid w:val="001668F7"/>
    <w:rsid w:val="00176E1E"/>
    <w:rsid w:val="001A281D"/>
    <w:rsid w:val="00232D57"/>
    <w:rsid w:val="00242F61"/>
    <w:rsid w:val="00267931"/>
    <w:rsid w:val="002801EF"/>
    <w:rsid w:val="00283D20"/>
    <w:rsid w:val="002A5686"/>
    <w:rsid w:val="003157AC"/>
    <w:rsid w:val="0033043F"/>
    <w:rsid w:val="003374ED"/>
    <w:rsid w:val="00354C0C"/>
    <w:rsid w:val="003D3A6F"/>
    <w:rsid w:val="003E4D46"/>
    <w:rsid w:val="003F1AB3"/>
    <w:rsid w:val="00421016"/>
    <w:rsid w:val="004242A7"/>
    <w:rsid w:val="00445934"/>
    <w:rsid w:val="00460E43"/>
    <w:rsid w:val="00467A9E"/>
    <w:rsid w:val="00467AFB"/>
    <w:rsid w:val="00471577"/>
    <w:rsid w:val="0048310D"/>
    <w:rsid w:val="00483BD7"/>
    <w:rsid w:val="004C02BE"/>
    <w:rsid w:val="004E0714"/>
    <w:rsid w:val="005002D1"/>
    <w:rsid w:val="005B21F3"/>
    <w:rsid w:val="005B35EE"/>
    <w:rsid w:val="005E240F"/>
    <w:rsid w:val="00607C11"/>
    <w:rsid w:val="0061486C"/>
    <w:rsid w:val="00623826"/>
    <w:rsid w:val="00670968"/>
    <w:rsid w:val="00676ECD"/>
    <w:rsid w:val="0068058E"/>
    <w:rsid w:val="00691F71"/>
    <w:rsid w:val="006A7A71"/>
    <w:rsid w:val="006C64CF"/>
    <w:rsid w:val="00736913"/>
    <w:rsid w:val="00786D38"/>
    <w:rsid w:val="007B7015"/>
    <w:rsid w:val="007D083F"/>
    <w:rsid w:val="00845FD4"/>
    <w:rsid w:val="00855B72"/>
    <w:rsid w:val="00874C6C"/>
    <w:rsid w:val="008926FC"/>
    <w:rsid w:val="00940C9D"/>
    <w:rsid w:val="009B3E8F"/>
    <w:rsid w:val="009B7961"/>
    <w:rsid w:val="009E433F"/>
    <w:rsid w:val="00A81301"/>
    <w:rsid w:val="00A97CDD"/>
    <w:rsid w:val="00B2179B"/>
    <w:rsid w:val="00B40A3F"/>
    <w:rsid w:val="00B62E47"/>
    <w:rsid w:val="00BA3319"/>
    <w:rsid w:val="00BB341B"/>
    <w:rsid w:val="00BD3843"/>
    <w:rsid w:val="00BD6F9F"/>
    <w:rsid w:val="00BF1F7E"/>
    <w:rsid w:val="00C45324"/>
    <w:rsid w:val="00C77C2A"/>
    <w:rsid w:val="00CC1F76"/>
    <w:rsid w:val="00CE3672"/>
    <w:rsid w:val="00CE78E0"/>
    <w:rsid w:val="00D236B1"/>
    <w:rsid w:val="00D50EB6"/>
    <w:rsid w:val="00D618C6"/>
    <w:rsid w:val="00D66594"/>
    <w:rsid w:val="00D72A0A"/>
    <w:rsid w:val="00D810F4"/>
    <w:rsid w:val="00DB7345"/>
    <w:rsid w:val="00DD06C6"/>
    <w:rsid w:val="00DF2AB4"/>
    <w:rsid w:val="00E1480C"/>
    <w:rsid w:val="00E32CE0"/>
    <w:rsid w:val="00E4720B"/>
    <w:rsid w:val="00E54630"/>
    <w:rsid w:val="00E807A6"/>
    <w:rsid w:val="00EA22E3"/>
    <w:rsid w:val="00F97435"/>
    <w:rsid w:val="00FC3EB1"/>
    <w:rsid w:val="00FD1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605B6"/>
  <w15:chartTrackingRefBased/>
  <w15:docId w15:val="{CC1D595A-7120-4244-BFA8-AEEBA75B2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B7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668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D618C6"/>
    <w:pPr>
      <w:ind w:left="720"/>
      <w:contextualSpacing/>
    </w:pPr>
  </w:style>
  <w:style w:type="table" w:styleId="a5">
    <w:name w:val="Table Grid"/>
    <w:basedOn w:val="a1"/>
    <w:uiPriority w:val="39"/>
    <w:rsid w:val="004831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366</TotalTime>
  <Pages>10</Pages>
  <Words>2230</Words>
  <Characters>12714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59</cp:revision>
  <dcterms:created xsi:type="dcterms:W3CDTF">2022-01-18T17:54:00Z</dcterms:created>
  <dcterms:modified xsi:type="dcterms:W3CDTF">2022-01-23T10:12:00Z</dcterms:modified>
</cp:coreProperties>
</file>