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D6D" w:rsidRDefault="00086E64" w:rsidP="00371D6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1D6D">
        <w:rPr>
          <w:rFonts w:ascii="Times New Roman" w:hAnsi="Times New Roman" w:cs="Times New Roman"/>
          <w:b/>
          <w:sz w:val="32"/>
          <w:szCs w:val="32"/>
        </w:rPr>
        <w:t xml:space="preserve">Нетрадиционное родительское собрание </w:t>
      </w:r>
    </w:p>
    <w:p w:rsidR="00371D6D" w:rsidRDefault="00086E64" w:rsidP="00371D6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1D6D">
        <w:rPr>
          <w:rFonts w:ascii="Times New Roman" w:hAnsi="Times New Roman" w:cs="Times New Roman"/>
          <w:b/>
          <w:sz w:val="32"/>
          <w:szCs w:val="32"/>
        </w:rPr>
        <w:t xml:space="preserve">в группе раннего </w:t>
      </w:r>
      <w:r w:rsidR="00371D6D">
        <w:rPr>
          <w:rFonts w:ascii="Times New Roman" w:hAnsi="Times New Roman" w:cs="Times New Roman"/>
          <w:b/>
          <w:sz w:val="32"/>
          <w:szCs w:val="32"/>
        </w:rPr>
        <w:t>в</w:t>
      </w:r>
      <w:r w:rsidRPr="00371D6D">
        <w:rPr>
          <w:rFonts w:ascii="Times New Roman" w:hAnsi="Times New Roman" w:cs="Times New Roman"/>
          <w:b/>
          <w:sz w:val="32"/>
          <w:szCs w:val="32"/>
        </w:rPr>
        <w:t xml:space="preserve">озраста </w:t>
      </w:r>
    </w:p>
    <w:p w:rsidR="00371D6D" w:rsidRPr="00371D6D" w:rsidRDefault="00086E64" w:rsidP="00371D6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371D6D">
        <w:rPr>
          <w:rFonts w:ascii="Times New Roman" w:hAnsi="Times New Roman" w:cs="Times New Roman"/>
          <w:b/>
          <w:i/>
          <w:sz w:val="32"/>
          <w:szCs w:val="32"/>
        </w:rPr>
        <w:t xml:space="preserve">«Путешествие в страну </w:t>
      </w:r>
      <w:proofErr w:type="spellStart"/>
      <w:r w:rsidRPr="00371D6D">
        <w:rPr>
          <w:rFonts w:ascii="Times New Roman" w:hAnsi="Times New Roman" w:cs="Times New Roman"/>
          <w:b/>
          <w:i/>
          <w:sz w:val="32"/>
          <w:szCs w:val="32"/>
        </w:rPr>
        <w:t>Сенсорику</w:t>
      </w:r>
      <w:proofErr w:type="spellEnd"/>
      <w:r w:rsidRPr="00371D6D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371D6D" w:rsidRDefault="00086E64" w:rsidP="00371D6D">
      <w:pPr>
        <w:rPr>
          <w:rFonts w:ascii="Times New Roman" w:hAnsi="Times New Roman" w:cs="Times New Roman"/>
          <w:sz w:val="28"/>
          <w:szCs w:val="28"/>
        </w:rPr>
      </w:pPr>
      <w:r w:rsidRPr="00371D6D"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 w:rsidRPr="00371D6D">
        <w:rPr>
          <w:rFonts w:ascii="Times New Roman" w:hAnsi="Times New Roman" w:cs="Times New Roman"/>
          <w:sz w:val="28"/>
          <w:szCs w:val="28"/>
        </w:rPr>
        <w:t xml:space="preserve"> обогащение родительских представлений о сенсорном развитии детей раннего возраста.</w:t>
      </w:r>
    </w:p>
    <w:p w:rsidR="00371D6D" w:rsidRDefault="00086E64" w:rsidP="00371D6D">
      <w:pPr>
        <w:rPr>
          <w:rFonts w:ascii="Times New Roman" w:hAnsi="Times New Roman" w:cs="Times New Roman"/>
          <w:sz w:val="28"/>
          <w:szCs w:val="28"/>
        </w:rPr>
      </w:pPr>
      <w:r w:rsidRPr="00371D6D"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  <w:r w:rsidRPr="00371D6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71D6D" w:rsidRPr="00371D6D" w:rsidRDefault="00086E64" w:rsidP="00371D6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71D6D">
        <w:rPr>
          <w:rFonts w:ascii="Times New Roman" w:hAnsi="Times New Roman" w:cs="Times New Roman"/>
          <w:sz w:val="28"/>
          <w:szCs w:val="28"/>
        </w:rPr>
        <w:t>познакомить родителей с дидактическими играми, способствующими</w:t>
      </w:r>
      <w:r w:rsidRPr="00371D6D">
        <w:sym w:font="Symbol" w:char="F02D"/>
      </w:r>
      <w:r w:rsidRPr="00371D6D">
        <w:rPr>
          <w:rFonts w:ascii="Times New Roman" w:hAnsi="Times New Roman" w:cs="Times New Roman"/>
          <w:sz w:val="28"/>
          <w:szCs w:val="28"/>
        </w:rPr>
        <w:t xml:space="preserve"> сенсорному развитию детей 2-3 лет, направленных на последовательное развитие у детей восприятия цвета, формы, величины предметов, положений в пространстве;  </w:t>
      </w:r>
    </w:p>
    <w:p w:rsidR="00371D6D" w:rsidRPr="00371D6D" w:rsidRDefault="00086E64" w:rsidP="00371D6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71D6D">
        <w:rPr>
          <w:rFonts w:ascii="Times New Roman" w:hAnsi="Times New Roman" w:cs="Times New Roman"/>
          <w:sz w:val="28"/>
          <w:szCs w:val="28"/>
        </w:rPr>
        <w:t>активизировать педагогический опыт родителей по теме собрания;</w:t>
      </w:r>
    </w:p>
    <w:p w:rsidR="00371D6D" w:rsidRPr="00371D6D" w:rsidRDefault="00086E64" w:rsidP="00371D6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71D6D">
        <w:rPr>
          <w:rFonts w:ascii="Times New Roman" w:hAnsi="Times New Roman" w:cs="Times New Roman"/>
          <w:sz w:val="28"/>
          <w:szCs w:val="28"/>
        </w:rPr>
        <w:t>укрепить сотрудничество семьи и педагогического коллектива</w:t>
      </w:r>
    </w:p>
    <w:p w:rsidR="00371D6D" w:rsidRPr="00371D6D" w:rsidRDefault="00086E64" w:rsidP="00371D6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1D6D">
        <w:rPr>
          <w:rFonts w:ascii="Times New Roman" w:hAnsi="Times New Roman" w:cs="Times New Roman"/>
          <w:sz w:val="28"/>
          <w:szCs w:val="28"/>
        </w:rPr>
        <w:t xml:space="preserve"> </w:t>
      </w:r>
      <w:r w:rsidRPr="00371D6D">
        <w:rPr>
          <w:rFonts w:ascii="Times New Roman" w:hAnsi="Times New Roman" w:cs="Times New Roman"/>
          <w:b/>
          <w:sz w:val="28"/>
          <w:szCs w:val="28"/>
        </w:rPr>
        <w:t xml:space="preserve">Форма проведения: игровой практикум. </w:t>
      </w:r>
    </w:p>
    <w:p w:rsidR="00371D6D" w:rsidRPr="00371D6D" w:rsidRDefault="00371D6D" w:rsidP="00371D6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проведения:</w:t>
      </w:r>
    </w:p>
    <w:p w:rsidR="00371D6D" w:rsidRDefault="00371D6D" w:rsidP="00371D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66C81">
        <w:rPr>
          <w:rFonts w:ascii="Times New Roman" w:hAnsi="Times New Roman" w:cs="Times New Roman"/>
          <w:sz w:val="28"/>
          <w:szCs w:val="28"/>
        </w:rPr>
        <w:t xml:space="preserve"> </w:t>
      </w:r>
      <w:r w:rsidR="00086E64" w:rsidRPr="00371D6D">
        <w:rPr>
          <w:rFonts w:ascii="Times New Roman" w:hAnsi="Times New Roman" w:cs="Times New Roman"/>
          <w:sz w:val="28"/>
          <w:szCs w:val="28"/>
        </w:rPr>
        <w:t xml:space="preserve">Вступительный этап: 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086E64" w:rsidRPr="00371D6D">
        <w:rPr>
          <w:rFonts w:ascii="Times New Roman" w:hAnsi="Times New Roman" w:cs="Times New Roman"/>
          <w:sz w:val="28"/>
          <w:szCs w:val="28"/>
        </w:rPr>
        <w:t>ведение в проблему</w:t>
      </w:r>
      <w:r>
        <w:rPr>
          <w:rFonts w:ascii="Times New Roman" w:hAnsi="Times New Roman" w:cs="Times New Roman"/>
          <w:sz w:val="28"/>
          <w:szCs w:val="28"/>
        </w:rPr>
        <w:t>, с</w:t>
      </w:r>
      <w:r w:rsidR="00086E64" w:rsidRPr="00371D6D">
        <w:rPr>
          <w:rFonts w:ascii="Times New Roman" w:hAnsi="Times New Roman" w:cs="Times New Roman"/>
          <w:sz w:val="28"/>
          <w:szCs w:val="28"/>
        </w:rPr>
        <w:t xml:space="preserve">оздание проблемной ситуации. </w:t>
      </w:r>
    </w:p>
    <w:p w:rsidR="00766C81" w:rsidRDefault="00371D6D" w:rsidP="00371D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66C81">
        <w:rPr>
          <w:rFonts w:ascii="Times New Roman" w:hAnsi="Times New Roman" w:cs="Times New Roman"/>
          <w:sz w:val="28"/>
          <w:szCs w:val="28"/>
        </w:rPr>
        <w:t xml:space="preserve"> </w:t>
      </w:r>
      <w:r w:rsidR="00086E64" w:rsidRPr="00371D6D">
        <w:rPr>
          <w:rFonts w:ascii="Times New Roman" w:hAnsi="Times New Roman" w:cs="Times New Roman"/>
          <w:sz w:val="28"/>
          <w:szCs w:val="28"/>
        </w:rPr>
        <w:t xml:space="preserve">Основная часть: игротека в форме путешествия на поезде по станциям. </w:t>
      </w:r>
    </w:p>
    <w:p w:rsidR="00371D6D" w:rsidRDefault="00371D6D" w:rsidP="00371D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66C81">
        <w:rPr>
          <w:rFonts w:ascii="Times New Roman" w:hAnsi="Times New Roman" w:cs="Times New Roman"/>
          <w:sz w:val="28"/>
          <w:szCs w:val="28"/>
        </w:rPr>
        <w:t xml:space="preserve"> </w:t>
      </w:r>
      <w:r w:rsidR="00086E64" w:rsidRPr="00371D6D">
        <w:rPr>
          <w:rFonts w:ascii="Times New Roman" w:hAnsi="Times New Roman" w:cs="Times New Roman"/>
          <w:sz w:val="28"/>
          <w:szCs w:val="28"/>
        </w:rPr>
        <w:t>Подведение итогов собрания.</w:t>
      </w:r>
    </w:p>
    <w:p w:rsidR="00371D6D" w:rsidRDefault="00086E64" w:rsidP="00371D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1D6D">
        <w:rPr>
          <w:rFonts w:ascii="Times New Roman" w:hAnsi="Times New Roman" w:cs="Times New Roman"/>
          <w:b/>
          <w:sz w:val="28"/>
          <w:szCs w:val="28"/>
        </w:rPr>
        <w:t xml:space="preserve"> Информационно – техническое обеспечение:</w:t>
      </w:r>
      <w:r w:rsidRPr="00371D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C81" w:rsidRDefault="00086E64" w:rsidP="00766C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1D6D">
        <w:rPr>
          <w:rFonts w:ascii="Times New Roman" w:hAnsi="Times New Roman" w:cs="Times New Roman"/>
          <w:sz w:val="28"/>
          <w:szCs w:val="28"/>
        </w:rPr>
        <w:t xml:space="preserve">музыкальное сопровождение, выставка игрушек, дидактических игр по сенсорному развитию, презентация «Сенсорное развитие детей раннего возраста», памятка для родителей «Сенсорные игры для малышей 2 -3 лет». </w:t>
      </w:r>
    </w:p>
    <w:p w:rsidR="00766C81" w:rsidRPr="00371D6D" w:rsidRDefault="00766C81" w:rsidP="00766C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6C81" w:rsidRDefault="00086E64" w:rsidP="00371D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6C81">
        <w:rPr>
          <w:rFonts w:ascii="Times New Roman" w:hAnsi="Times New Roman" w:cs="Times New Roman"/>
          <w:b/>
          <w:sz w:val="28"/>
          <w:szCs w:val="28"/>
        </w:rPr>
        <w:t>Вступительный этап.</w:t>
      </w:r>
      <w:r w:rsidRPr="00371D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C81" w:rsidRDefault="00766C81" w:rsidP="00371D6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86E64" w:rsidRPr="00371D6D">
        <w:rPr>
          <w:rFonts w:ascii="Times New Roman" w:hAnsi="Times New Roman" w:cs="Times New Roman"/>
          <w:sz w:val="28"/>
          <w:szCs w:val="28"/>
        </w:rPr>
        <w:t>Добрый день, уважаемые родители! Мы рады встрече с вами. Спасибо, что вы нашли время и пришли на родительское собрание. Сегодня мы с вами поговорим о сенсорном воспитании и о том, как оно влияет на развитие детей раннего возраста. Ребенок рождается на свет с готовыми органами чувств: у него есть глаза, уши, кожа, которая обладает чувствительностью, позволяющей осязать предмет, игрушку. Но это лишь предпосылки для восприятия окружающего мира</w:t>
      </w:r>
      <w:r w:rsidR="00086E64" w:rsidRPr="00766C81">
        <w:rPr>
          <w:rFonts w:ascii="Times New Roman" w:hAnsi="Times New Roman" w:cs="Times New Roman"/>
          <w:b/>
          <w:i/>
          <w:sz w:val="28"/>
          <w:szCs w:val="28"/>
        </w:rPr>
        <w:t>. Чтобы сенсорное развитие проходило полноценно, необходимо целенаправленное сенсорное воспитание.</w:t>
      </w:r>
      <w:r w:rsidR="00086E64" w:rsidRPr="00371D6D">
        <w:rPr>
          <w:rFonts w:ascii="Times New Roman" w:hAnsi="Times New Roman" w:cs="Times New Roman"/>
          <w:sz w:val="28"/>
          <w:szCs w:val="28"/>
        </w:rPr>
        <w:t xml:space="preserve"> Вот об этом мы с вами сегодня поговорим. </w:t>
      </w:r>
      <w:r w:rsidR="00086E64" w:rsidRPr="00766C81">
        <w:rPr>
          <w:rFonts w:ascii="Times New Roman" w:hAnsi="Times New Roman" w:cs="Times New Roman"/>
          <w:b/>
          <w:i/>
          <w:sz w:val="28"/>
          <w:szCs w:val="28"/>
        </w:rPr>
        <w:t>Чтобы детство наших детей было счастливым, основное, главное место в их жизни должна занимать игра.</w:t>
      </w:r>
      <w:r w:rsidR="00086E64" w:rsidRPr="00371D6D">
        <w:rPr>
          <w:rFonts w:ascii="Times New Roman" w:hAnsi="Times New Roman" w:cs="Times New Roman"/>
          <w:sz w:val="28"/>
          <w:szCs w:val="28"/>
        </w:rPr>
        <w:t xml:space="preserve"> В детском возрасте у ребёнка есть потребность в игре. «Игра пронизывает всю жизнь ребёнка. Это норма даже тогда, когда малыш делает серьёзное дело. У него есть страсть, и её надо удовлетворить. Более того, следует </w:t>
      </w:r>
      <w:r w:rsidR="00086E64" w:rsidRPr="00371D6D">
        <w:rPr>
          <w:rFonts w:ascii="Times New Roman" w:hAnsi="Times New Roman" w:cs="Times New Roman"/>
          <w:sz w:val="28"/>
          <w:szCs w:val="28"/>
        </w:rPr>
        <w:lastRenderedPageBreak/>
        <w:t>пропитать этой игрой всю его жизнь. Вся его жизнь - это игра» А.С.Макаренко. Маленькие дети – очаровательные, азартные и счастливые искатели приключений, стремящиеся познать мир. И, конечно, своими открытиями очень хочется поделиться, особенно с теми, кого любишь больше всех. Но, к сожалению, папа очень занят на работе, а у мамы столько хлопот по дому, что совсем не остается времени на свое чадо. И все же мы уверены, что необходимо находить время и возможность для того, чтобы пообщаться с ребенком, поиграть с ним и чему-то научить. Сегодня я хочу поделиться своим опытом работы с детьми и поговорить о сенсорных дидактических играх, в которые они играют в детском саду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086E64" w:rsidRPr="00371D6D">
        <w:rPr>
          <w:rFonts w:ascii="Times New Roman" w:hAnsi="Times New Roman" w:cs="Times New Roman"/>
          <w:sz w:val="28"/>
          <w:szCs w:val="28"/>
        </w:rPr>
        <w:t xml:space="preserve"> и в которые я советую играть дома. И проведём мы нашу встречу не совсем обычно, в форме игры- путешествия в страну </w:t>
      </w:r>
      <w:proofErr w:type="spellStart"/>
      <w:r w:rsidR="00086E64" w:rsidRPr="00371D6D">
        <w:rPr>
          <w:rFonts w:ascii="Times New Roman" w:hAnsi="Times New Roman" w:cs="Times New Roman"/>
          <w:sz w:val="28"/>
          <w:szCs w:val="28"/>
        </w:rPr>
        <w:t>Сенсорику</w:t>
      </w:r>
      <w:proofErr w:type="spellEnd"/>
      <w:r w:rsidR="00086E64" w:rsidRPr="00371D6D">
        <w:rPr>
          <w:rFonts w:ascii="Times New Roman" w:hAnsi="Times New Roman" w:cs="Times New Roman"/>
          <w:sz w:val="28"/>
          <w:szCs w:val="28"/>
        </w:rPr>
        <w:t xml:space="preserve">. Но сначала немного в памяти освежим, что же, это такое сенсорное развитие. </w:t>
      </w:r>
      <w:r w:rsidR="00086E64" w:rsidRPr="00766C81">
        <w:rPr>
          <w:rFonts w:ascii="Times New Roman" w:hAnsi="Times New Roman" w:cs="Times New Roman"/>
          <w:b/>
          <w:i/>
          <w:sz w:val="28"/>
          <w:szCs w:val="28"/>
        </w:rPr>
        <w:t>Сенсорное развитие - это развитие восприятия и формирование представлений о внешних свойствах предметов: их форме, цвете, величине, положении в пространстве, а также запахе, вкусе и т.д.</w:t>
      </w:r>
    </w:p>
    <w:p w:rsidR="00DC2B8A" w:rsidRDefault="00086E64" w:rsidP="00371D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6C81">
        <w:rPr>
          <w:rFonts w:ascii="Times New Roman" w:hAnsi="Times New Roman" w:cs="Times New Roman"/>
          <w:b/>
          <w:i/>
          <w:sz w:val="28"/>
          <w:szCs w:val="28"/>
        </w:rPr>
        <w:t>Психологи доказали, что сенсорное, сенсомоторное развитие составляет фундамент умственного развития, с другой стороны, имеет самостоятельное значение, так как полноценное восприятие необходимо и для успешного обучения ребенка в детском саду, в школе и для многих видов труда.</w:t>
      </w:r>
      <w:r w:rsidRPr="00371D6D">
        <w:rPr>
          <w:rFonts w:ascii="Times New Roman" w:hAnsi="Times New Roman" w:cs="Times New Roman"/>
          <w:sz w:val="28"/>
          <w:szCs w:val="28"/>
        </w:rPr>
        <w:t xml:space="preserve"> Ребенок в жизни сталкивается с многообразием форм, красок и других свойств, предметов, в частности игрушек и других предметов домашнего обихода. И конечно, каждый ребенок, даже без целенаправленного воспитания, так или иначе, воспринимает все это. </w:t>
      </w:r>
    </w:p>
    <w:p w:rsidR="00DC2B8A" w:rsidRDefault="00086E64" w:rsidP="00371D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1D6D">
        <w:rPr>
          <w:rFonts w:ascii="Times New Roman" w:hAnsi="Times New Roman" w:cs="Times New Roman"/>
          <w:sz w:val="28"/>
          <w:szCs w:val="28"/>
        </w:rPr>
        <w:t>Но если усвоение происходит стихийно, без разумного педагогического руководства взрослых, оно не редко оказывается поверхностным, неполноценным. Здесь</w:t>
      </w:r>
      <w:r w:rsidR="00DC2B8A">
        <w:rPr>
          <w:rFonts w:ascii="Times New Roman" w:hAnsi="Times New Roman" w:cs="Times New Roman"/>
          <w:sz w:val="28"/>
          <w:szCs w:val="28"/>
        </w:rPr>
        <w:t xml:space="preserve"> - </w:t>
      </w:r>
      <w:r w:rsidRPr="00371D6D">
        <w:rPr>
          <w:rFonts w:ascii="Times New Roman" w:hAnsi="Times New Roman" w:cs="Times New Roman"/>
          <w:sz w:val="28"/>
          <w:szCs w:val="28"/>
        </w:rPr>
        <w:t xml:space="preserve">то и приходит на помощь сенсорное воспитание - последовательное планомерное ознакомление ребенка с сенсорной культурой человечества. </w:t>
      </w:r>
      <w:r w:rsidRPr="00DC2B8A">
        <w:rPr>
          <w:rFonts w:ascii="Times New Roman" w:hAnsi="Times New Roman" w:cs="Times New Roman"/>
          <w:b/>
          <w:i/>
          <w:sz w:val="28"/>
          <w:szCs w:val="28"/>
        </w:rPr>
        <w:t>В каждом возрасте перед сенсорным воспитанием стоят свои задачи, формируется определенное звено сенсорной культуры.</w:t>
      </w:r>
      <w:r w:rsidRPr="00371D6D">
        <w:rPr>
          <w:rFonts w:ascii="Times New Roman" w:hAnsi="Times New Roman" w:cs="Times New Roman"/>
          <w:sz w:val="28"/>
          <w:szCs w:val="28"/>
        </w:rPr>
        <w:t xml:space="preserve"> На втором - третьем году жизни, дети должны научиться выделять цвет, форму и величину как особые признаки предметов, накапливать представления об основных разновидностях цвета и формы и об отношении между двумя предметами по величине. Начиная с четвертого года жизни, у детей формируют сенсорные эталоны</w:t>
      </w:r>
      <w:r w:rsidR="00DC2B8A">
        <w:rPr>
          <w:rFonts w:ascii="Times New Roman" w:hAnsi="Times New Roman" w:cs="Times New Roman"/>
          <w:sz w:val="28"/>
          <w:szCs w:val="28"/>
        </w:rPr>
        <w:t xml:space="preserve">. </w:t>
      </w:r>
      <w:r w:rsidRPr="00371D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2B8A" w:rsidRDefault="00086E64" w:rsidP="00371D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2B8A">
        <w:rPr>
          <w:rFonts w:ascii="Times New Roman" w:hAnsi="Times New Roman" w:cs="Times New Roman"/>
          <w:b/>
          <w:i/>
          <w:sz w:val="28"/>
          <w:szCs w:val="28"/>
        </w:rPr>
        <w:t xml:space="preserve">Сенсорные эталоны - это устойчивые, закрепленные в речи представления о цветах, геометрических фигурах и отношениях по величине между несколькими предметами. </w:t>
      </w:r>
    </w:p>
    <w:p w:rsidR="00DC2B8A" w:rsidRDefault="00086E64" w:rsidP="00371D6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71D6D">
        <w:rPr>
          <w:rFonts w:ascii="Times New Roman" w:hAnsi="Times New Roman" w:cs="Times New Roman"/>
          <w:sz w:val="28"/>
          <w:szCs w:val="28"/>
        </w:rPr>
        <w:lastRenderedPageBreak/>
        <w:t xml:space="preserve">Одновременно с формированием эталонов </w:t>
      </w:r>
      <w:r w:rsidRPr="00DC2B8A">
        <w:rPr>
          <w:rFonts w:ascii="Times New Roman" w:hAnsi="Times New Roman" w:cs="Times New Roman"/>
          <w:b/>
          <w:i/>
          <w:sz w:val="28"/>
          <w:szCs w:val="28"/>
        </w:rPr>
        <w:t>необходимо учить детей способам обследования предмето</w:t>
      </w:r>
      <w:r w:rsidRPr="00DC2B8A">
        <w:rPr>
          <w:rFonts w:ascii="Times New Roman" w:hAnsi="Times New Roman" w:cs="Times New Roman"/>
          <w:b/>
          <w:sz w:val="28"/>
          <w:szCs w:val="28"/>
        </w:rPr>
        <w:t>в:</w:t>
      </w:r>
      <w:r w:rsidRPr="00371D6D">
        <w:rPr>
          <w:rFonts w:ascii="Times New Roman" w:hAnsi="Times New Roman" w:cs="Times New Roman"/>
          <w:sz w:val="28"/>
          <w:szCs w:val="28"/>
        </w:rPr>
        <w:t xml:space="preserve"> их группировке по цвету и форме вокруг образцов-эталонов, последовательному осмотру и описанию формы, выполнения все более сложных глазомерных действий. На основе этих задач разработана система дидактических игр и упражнений</w:t>
      </w:r>
      <w:r w:rsidR="00DC2B8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C2B8A" w:rsidRDefault="00086E64" w:rsidP="00371D6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C2B8A">
        <w:rPr>
          <w:rFonts w:ascii="Times New Roman" w:hAnsi="Times New Roman" w:cs="Times New Roman"/>
          <w:b/>
          <w:i/>
          <w:sz w:val="28"/>
          <w:szCs w:val="28"/>
        </w:rPr>
        <w:t xml:space="preserve">Основная задача сенсорных дидактических игр для малышей – накопление разнообразного сенсорного опыта, который на следующих этапах обучения, занятиях </w:t>
      </w:r>
      <w:proofErr w:type="gramStart"/>
      <w:r w:rsidRPr="00DC2B8A">
        <w:rPr>
          <w:rFonts w:ascii="Times New Roman" w:hAnsi="Times New Roman" w:cs="Times New Roman"/>
          <w:b/>
          <w:i/>
          <w:sz w:val="28"/>
          <w:szCs w:val="28"/>
        </w:rPr>
        <w:t>ИЗО</w:t>
      </w:r>
      <w:proofErr w:type="gramEnd"/>
      <w:r w:rsidRPr="00DC2B8A">
        <w:rPr>
          <w:rFonts w:ascii="Times New Roman" w:hAnsi="Times New Roman" w:cs="Times New Roman"/>
          <w:b/>
          <w:i/>
          <w:sz w:val="28"/>
          <w:szCs w:val="28"/>
        </w:rPr>
        <w:t xml:space="preserve"> деятельности, конструирования позволит систематизировать накопленные знания, приобрести новые, а также использовать их в разнообразных ситуациях, повседневной жизни. </w:t>
      </w:r>
    </w:p>
    <w:p w:rsidR="0022185D" w:rsidRPr="00371D6D" w:rsidRDefault="00086E64" w:rsidP="002218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1D6D">
        <w:rPr>
          <w:rFonts w:ascii="Times New Roman" w:hAnsi="Times New Roman" w:cs="Times New Roman"/>
          <w:sz w:val="28"/>
          <w:szCs w:val="28"/>
        </w:rPr>
        <w:t xml:space="preserve">При проведении дидактических игр воспитатель в детском саду, а родитель дома должен пользоваться краткой речевой инструкцией, не отвлекая детей лишними словами от выполнения заданий. Взрослому не следует требовать от детей обязательного запоминания и самостоятельного употребления названий цвета, формы. Важно, чтобы ребёнок активно выполнял задания, учитывая их свойства, так как именно в процессе игры происходит накопление представлений о свойствах предметов. Создание проблемной ситуации. Звучит музыка из передачи «Что? Где? Когда?», перед родителями появляется «волшебный мешочек». Перед нами возникла проблемная ситуация – узнать на ощупь, что находится в «волшебном мешочке». Педагог предлагает трём родителям определить на ощупь содержимое ящика. Родители запускают руки в мешочек и ощупывают предмет. Выслушиваются и принимаются все предложения. Сейчас вы попали в затруднительную ситуацию. Такое бывает часто, когда человек утомлён, возбуждён, напуган или встречается с неизвестным объектом. Ребёнка с рождения окружает огромное количество предметов и явлений, которые обладают самыми разнообразными свойствами и качествами. Для того чтобы облегчить и ускорить процесс формирования представлений об окружающем мире, необходимо обучать ребёнка основным умственным действиям и правилам восприятия. Сегодня мы предлагаем вам пройти тот путь, который проходит ребёнок при столкновении с неизвестным, познакомиться с содержанием и приемами, способствующими сенсорному развитию детей раннего возраста, познакомиться с дидактическими играми, пособиями, направленными на усвоение сенсорных эталонов. А так как вы родители маленьких детей, а все дети любят играть, то я вам предлагаю вспомнить детство и понять, как через дидактическую игру дети должны усваивать сенсорные знания. Забудьте на время о том, что вы взрослые, станьте детьми и давайте поиграем. Вы этого хотите? Тогда мы отправляемся с вами в путешествие в страну </w:t>
      </w:r>
      <w:proofErr w:type="spellStart"/>
      <w:r w:rsidRPr="00371D6D">
        <w:rPr>
          <w:rFonts w:ascii="Times New Roman" w:hAnsi="Times New Roman" w:cs="Times New Roman"/>
          <w:sz w:val="28"/>
          <w:szCs w:val="28"/>
        </w:rPr>
        <w:t>Сенсорику</w:t>
      </w:r>
      <w:proofErr w:type="spellEnd"/>
      <w:r w:rsidRPr="00371D6D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2185D" w:rsidRDefault="00086E64" w:rsidP="002218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1D6D">
        <w:rPr>
          <w:rFonts w:ascii="Times New Roman" w:hAnsi="Times New Roman" w:cs="Times New Roman"/>
          <w:sz w:val="28"/>
          <w:szCs w:val="28"/>
        </w:rPr>
        <w:lastRenderedPageBreak/>
        <w:t xml:space="preserve">Посмотрите, сколько различных игр, развивающих сенсорный опыт детей, нас встречает. Здесь игры, купленные в магазине и сделанные руками воспитателей. Посмотрите, какое разнообразие! В группе дети в них с большим удовольствием играют. Сейчас с некоторыми из них мы познакомимся (знакомство с играми). </w:t>
      </w:r>
    </w:p>
    <w:p w:rsidR="0022185D" w:rsidRDefault="00086E64" w:rsidP="002218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1D6D">
        <w:rPr>
          <w:rFonts w:ascii="Times New Roman" w:hAnsi="Times New Roman" w:cs="Times New Roman"/>
          <w:sz w:val="28"/>
          <w:szCs w:val="28"/>
        </w:rPr>
        <w:t xml:space="preserve">Играя, ребёнок учится сопоставлять, сравнивать, устанавливать простые закономерности, принимать самостоятельные решения. У ребёнка появляется интерес к знаниям, усидчивость, самостоятельность. Как методически правильно провести дидактическую игру вы узнаете из памятки, которую я вам подготовила. Пусть они помогут вам в путешествии по стране </w:t>
      </w:r>
      <w:proofErr w:type="spellStart"/>
      <w:r w:rsidRPr="00371D6D">
        <w:rPr>
          <w:rFonts w:ascii="Times New Roman" w:hAnsi="Times New Roman" w:cs="Times New Roman"/>
          <w:sz w:val="28"/>
          <w:szCs w:val="28"/>
        </w:rPr>
        <w:t>Сенсорике</w:t>
      </w:r>
      <w:proofErr w:type="spellEnd"/>
      <w:r w:rsidRPr="00371D6D">
        <w:rPr>
          <w:rFonts w:ascii="Times New Roman" w:hAnsi="Times New Roman" w:cs="Times New Roman"/>
          <w:sz w:val="28"/>
          <w:szCs w:val="28"/>
        </w:rPr>
        <w:t xml:space="preserve"> (раздать родителям памятки «Сенсорные игры для малышей 2-3 лет») </w:t>
      </w:r>
    </w:p>
    <w:p w:rsidR="00086E64" w:rsidRDefault="00086E64" w:rsidP="002218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1D6D">
        <w:rPr>
          <w:rFonts w:ascii="Times New Roman" w:hAnsi="Times New Roman" w:cs="Times New Roman"/>
          <w:sz w:val="28"/>
          <w:szCs w:val="28"/>
        </w:rPr>
        <w:t xml:space="preserve">В заключении хотелось бы подчеркнуть, что сенсорное развитие составляет фундамент общего умственного развития. А это очень важная, но не единственная сторона общего психического развития. Ребёнок должен развиваться гармонически, т.е. в умственном, нравственном, эстетическом и физическом отношениях. Также, хотелось бы поблагодарить вас за активное участие в нашей сегодняшней встрече и выразить надежду на дальнейшее успешное сотрудничество. А ещё хочется предложить вам дома со своими детьми активнее заниматься развитием сенсорного восприятия с использованием дидактических игр и игрушек. Благодарю вас за активное участие и творческую работу! Всем большое спасибо! Буду очень рада вас видеть снова! </w:t>
      </w: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85D" w:rsidRPr="00371D6D" w:rsidRDefault="0022185D" w:rsidP="0022185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2185D" w:rsidRPr="00371D6D" w:rsidSect="009A1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819B8"/>
    <w:multiLevelType w:val="hybridMultilevel"/>
    <w:tmpl w:val="DA14D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6E64"/>
    <w:rsid w:val="00086E64"/>
    <w:rsid w:val="0022185D"/>
    <w:rsid w:val="00371D6D"/>
    <w:rsid w:val="00766C81"/>
    <w:rsid w:val="009A1010"/>
    <w:rsid w:val="00B63CB1"/>
    <w:rsid w:val="00DC2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6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86E64"/>
    <w:rPr>
      <w:b/>
      <w:bCs/>
    </w:rPr>
  </w:style>
  <w:style w:type="paragraph" w:styleId="a5">
    <w:name w:val="List Paragraph"/>
    <w:basedOn w:val="a"/>
    <w:uiPriority w:val="34"/>
    <w:qFormat/>
    <w:rsid w:val="00371D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2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909346">
          <w:marLeft w:val="0"/>
          <w:marRight w:val="0"/>
          <w:marTop w:val="169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31065">
          <w:marLeft w:val="0"/>
          <w:marRight w:val="0"/>
          <w:marTop w:val="85"/>
          <w:marBottom w:val="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1258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TOLYAN</dc:creator>
  <cp:keywords/>
  <dc:description/>
  <cp:lastModifiedBy>TOLYAN</cp:lastModifiedBy>
  <cp:revision>4</cp:revision>
  <dcterms:created xsi:type="dcterms:W3CDTF">2020-01-30T05:23:00Z</dcterms:created>
  <dcterms:modified xsi:type="dcterms:W3CDTF">2020-01-30T09:56:00Z</dcterms:modified>
</cp:coreProperties>
</file>