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A50" w:rsidRDefault="009C5A50" w:rsidP="008E28A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28A5" w:rsidRDefault="008F03F9" w:rsidP="008E28A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8E28A5" w:rsidRPr="009C5A50" w:rsidRDefault="008E28A5" w:rsidP="008E28A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28A5" w:rsidRPr="009C5A50" w:rsidRDefault="009C5A50" w:rsidP="008E28A5">
      <w:pPr>
        <w:pStyle w:val="70"/>
        <w:shd w:val="clear" w:color="auto" w:fill="auto"/>
        <w:spacing w:before="0" w:after="0" w:line="270" w:lineRule="exact"/>
        <w:jc w:val="center"/>
        <w:rPr>
          <w:b/>
          <w:sz w:val="44"/>
          <w:szCs w:val="44"/>
        </w:rPr>
      </w:pPr>
      <w:r w:rsidRPr="009C5A50">
        <w:rPr>
          <w:b/>
          <w:sz w:val="44"/>
          <w:szCs w:val="44"/>
        </w:rPr>
        <w:t>Места воинской славы города Кинешма</w:t>
      </w:r>
    </w:p>
    <w:p w:rsidR="009C5A50" w:rsidRPr="009C5A50" w:rsidRDefault="009C5A50" w:rsidP="008E28A5">
      <w:pPr>
        <w:pStyle w:val="70"/>
        <w:shd w:val="clear" w:color="auto" w:fill="auto"/>
        <w:spacing w:before="0" w:after="0" w:line="270" w:lineRule="exact"/>
        <w:jc w:val="center"/>
        <w:rPr>
          <w:b/>
          <w:sz w:val="44"/>
          <w:szCs w:val="44"/>
        </w:rPr>
      </w:pPr>
    </w:p>
    <w:p w:rsidR="009C5A50" w:rsidRDefault="009C5A50" w:rsidP="009C5A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5A50" w:rsidRPr="009C5A50" w:rsidRDefault="009C5A50" w:rsidP="009C5A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E28A5" w:rsidRDefault="008E28A5" w:rsidP="008E28A5">
      <w:pPr>
        <w:pStyle w:val="70"/>
        <w:shd w:val="clear" w:color="auto" w:fill="auto"/>
        <w:spacing w:before="0" w:after="0" w:line="270" w:lineRule="exact"/>
        <w:jc w:val="center"/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F03F9" w:rsidRDefault="008F03F9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</w:p>
    <w:p w:rsidR="008E28A5" w:rsidRPr="009E3FA8" w:rsidRDefault="008E28A5" w:rsidP="008E28A5">
      <w:pPr>
        <w:pStyle w:val="70"/>
        <w:shd w:val="clear" w:color="auto" w:fill="auto"/>
        <w:spacing w:before="0" w:after="0" w:line="270" w:lineRule="exact"/>
        <w:jc w:val="center"/>
        <w:rPr>
          <w:sz w:val="28"/>
          <w:szCs w:val="28"/>
        </w:rPr>
      </w:pPr>
      <w:r w:rsidRPr="009E3FA8">
        <w:rPr>
          <w:sz w:val="28"/>
          <w:szCs w:val="28"/>
        </w:rPr>
        <w:lastRenderedPageBreak/>
        <w:t>Содержание</w:t>
      </w:r>
    </w:p>
    <w:p w:rsidR="008E28A5" w:rsidRDefault="008E28A5" w:rsidP="008E28A5">
      <w:pPr>
        <w:pStyle w:val="70"/>
        <w:shd w:val="clear" w:color="auto" w:fill="auto"/>
        <w:tabs>
          <w:tab w:val="left" w:leader="dot" w:pos="9322"/>
        </w:tabs>
        <w:spacing w:before="0" w:after="0" w:line="480" w:lineRule="exact"/>
        <w:ind w:right="361"/>
      </w:pPr>
      <w:r>
        <w:t>ВВЕДЕНИЕ</w:t>
      </w:r>
      <w:r w:rsidR="009E3FA8">
        <w:t>…………………………………………………..3-4</w:t>
      </w:r>
    </w:p>
    <w:p w:rsidR="008E28A5" w:rsidRDefault="008E28A5" w:rsidP="009E3FA8">
      <w:pPr>
        <w:pStyle w:val="70"/>
        <w:shd w:val="clear" w:color="auto" w:fill="auto"/>
        <w:tabs>
          <w:tab w:val="left" w:leader="dot" w:pos="8962"/>
        </w:tabs>
        <w:spacing w:before="0" w:after="0" w:line="480" w:lineRule="exact"/>
      </w:pPr>
      <w:r>
        <w:t xml:space="preserve">ГЛАВА I. </w:t>
      </w:r>
      <w:r w:rsidR="009E3FA8">
        <w:t>Память …………………………………………….4</w:t>
      </w:r>
    </w:p>
    <w:p w:rsidR="008E28A5" w:rsidRDefault="008E28A5" w:rsidP="009E3FA8">
      <w:pPr>
        <w:pStyle w:val="70"/>
        <w:shd w:val="clear" w:color="auto" w:fill="auto"/>
        <w:spacing w:before="0" w:after="0" w:line="480" w:lineRule="exact"/>
      </w:pPr>
      <w:r>
        <w:t xml:space="preserve">ГЛАВА </w:t>
      </w:r>
      <w:r>
        <w:rPr>
          <w:lang w:val="en-US"/>
        </w:rPr>
        <w:t>II</w:t>
      </w:r>
      <w:r w:rsidRPr="00E71A26">
        <w:t xml:space="preserve">. </w:t>
      </w:r>
      <w:proofErr w:type="gramStart"/>
      <w:r w:rsidR="009E3FA8">
        <w:t>Благодарные</w:t>
      </w:r>
      <w:proofErr w:type="gramEnd"/>
      <w:r w:rsidR="009E3FA8">
        <w:t xml:space="preserve"> </w:t>
      </w:r>
      <w:proofErr w:type="spellStart"/>
      <w:r w:rsidR="009E3FA8">
        <w:t>кинешемцы</w:t>
      </w:r>
      <w:proofErr w:type="spellEnd"/>
      <w:r w:rsidR="009E3FA8">
        <w:t xml:space="preserve"> погибшим землякам..5-13</w:t>
      </w:r>
      <w:r>
        <w:tab/>
      </w:r>
    </w:p>
    <w:p w:rsidR="008E28A5" w:rsidRDefault="008E28A5" w:rsidP="009E3FA8">
      <w:pPr>
        <w:pStyle w:val="20"/>
        <w:shd w:val="clear" w:color="auto" w:fill="FFFFFF" w:themeFill="background1"/>
        <w:tabs>
          <w:tab w:val="right" w:leader="dot" w:pos="9512"/>
        </w:tabs>
        <w:spacing w:before="0"/>
      </w:pPr>
      <w:r>
        <w:fldChar w:fldCharType="begin"/>
      </w:r>
      <w:r>
        <w:instrText xml:space="preserve"> TOC \o "1-3" \h \z </w:instrText>
      </w:r>
      <w:r>
        <w:fldChar w:fldCharType="separate"/>
      </w:r>
      <w:r>
        <w:t>ЗАКЛЮЧЕНИЕ</w:t>
      </w:r>
      <w:r w:rsidR="009E3FA8">
        <w:t>………………………………………………13-14</w:t>
      </w:r>
    </w:p>
    <w:p w:rsidR="008E28A5" w:rsidRDefault="00265EB9" w:rsidP="009E3FA8">
      <w:pPr>
        <w:pStyle w:val="20"/>
        <w:shd w:val="clear" w:color="auto" w:fill="FFFFFF" w:themeFill="background1"/>
        <w:tabs>
          <w:tab w:val="right" w:leader="dot" w:pos="9512"/>
        </w:tabs>
        <w:spacing w:before="0"/>
      </w:pPr>
      <w:hyperlink w:anchor="bookmark27" w:tooltip="Current Document">
        <w:r w:rsidR="008E28A5">
          <w:t>СПИСОК ИНФОРМАЦИОННЫХ ИСТОЧНИКОВ</w:t>
        </w:r>
      </w:hyperlink>
      <w:r w:rsidR="009E3FA8">
        <w:rPr>
          <w:rStyle w:val="21"/>
        </w:rPr>
        <w:t>………</w:t>
      </w:r>
      <w:r w:rsidR="008C6134">
        <w:rPr>
          <w:rStyle w:val="21"/>
        </w:rPr>
        <w:t xml:space="preserve">  15</w:t>
      </w:r>
    </w:p>
    <w:p w:rsidR="008E28A5" w:rsidRDefault="008E28A5" w:rsidP="009E3FA8">
      <w:pPr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rPr>
          <w:rStyle w:val="21"/>
          <w:rFonts w:eastAsiaTheme="minorEastAsia"/>
        </w:rPr>
        <w:tab/>
      </w:r>
      <w:r>
        <w:fldChar w:fldCharType="end"/>
      </w: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8A5" w:rsidRDefault="008E28A5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3FA8" w:rsidRDefault="009E3FA8" w:rsidP="001833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FA8" w:rsidRDefault="009E3FA8" w:rsidP="001833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FA8" w:rsidRDefault="009E3FA8" w:rsidP="001833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FA8" w:rsidRDefault="009E3FA8" w:rsidP="001833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FA8" w:rsidRDefault="009E3FA8" w:rsidP="001833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28A5" w:rsidRPr="00726A8F" w:rsidRDefault="009C5A50" w:rsidP="001833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A8F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C5A50" w:rsidRPr="009C5A50" w:rsidRDefault="009C5A50" w:rsidP="009C5A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C5A50">
        <w:rPr>
          <w:rFonts w:ascii="Times New Roman" w:hAnsi="Times New Roman" w:cs="Times New Roman"/>
          <w:sz w:val="28"/>
          <w:szCs w:val="28"/>
        </w:rPr>
        <w:t xml:space="preserve">Великая Отечественная война-это самое главное и страшное событие 20 века, но по </w:t>
      </w:r>
      <w:proofErr w:type="gramStart"/>
      <w:r w:rsidRPr="009C5A50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Pr="009C5A50">
        <w:rPr>
          <w:rFonts w:ascii="Times New Roman" w:hAnsi="Times New Roman" w:cs="Times New Roman"/>
          <w:sz w:val="28"/>
          <w:szCs w:val="28"/>
        </w:rPr>
        <w:t xml:space="preserve"> времени оно стирается из памяти людей. И мы в школе проводили исследовательскую работу на военную тематику.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C5A50">
        <w:rPr>
          <w:rFonts w:ascii="Times New Roman" w:hAnsi="Times New Roman" w:cs="Times New Roman"/>
          <w:sz w:val="28"/>
          <w:szCs w:val="28"/>
        </w:rPr>
        <w:t xml:space="preserve"> определился с темой исследования «</w:t>
      </w:r>
      <w:r>
        <w:rPr>
          <w:rFonts w:ascii="Times New Roman" w:hAnsi="Times New Roman" w:cs="Times New Roman"/>
          <w:sz w:val="28"/>
          <w:szCs w:val="28"/>
        </w:rPr>
        <w:t>Места воинской славы города Кинешма</w:t>
      </w:r>
      <w:r w:rsidRPr="009C5A50">
        <w:rPr>
          <w:rFonts w:ascii="Times New Roman" w:hAnsi="Times New Roman" w:cs="Times New Roman"/>
          <w:sz w:val="28"/>
          <w:szCs w:val="28"/>
        </w:rPr>
        <w:t>» Эта работа особенно актуальна в год 7</w:t>
      </w:r>
      <w:r w:rsidR="008F03F9">
        <w:rPr>
          <w:rFonts w:ascii="Times New Roman" w:hAnsi="Times New Roman" w:cs="Times New Roman"/>
          <w:sz w:val="28"/>
          <w:szCs w:val="28"/>
        </w:rPr>
        <w:t>7</w:t>
      </w:r>
      <w:r w:rsidRPr="009C5A50">
        <w:rPr>
          <w:rFonts w:ascii="Times New Roman" w:hAnsi="Times New Roman" w:cs="Times New Roman"/>
          <w:sz w:val="28"/>
          <w:szCs w:val="28"/>
        </w:rPr>
        <w:t xml:space="preserve">-летия Победы в Великой Отечественной войне. Она направлена на сохранение памяти о тех страшных военных годах. Новизна исследования состоит в том, что </w:t>
      </w:r>
      <w:r w:rsidR="00726A8F">
        <w:rPr>
          <w:rFonts w:ascii="Times New Roman" w:hAnsi="Times New Roman" w:cs="Times New Roman"/>
          <w:sz w:val="28"/>
          <w:szCs w:val="28"/>
        </w:rPr>
        <w:t>мало кто</w:t>
      </w:r>
      <w:r w:rsidRPr="009C5A50">
        <w:rPr>
          <w:rFonts w:ascii="Times New Roman" w:hAnsi="Times New Roman" w:cs="Times New Roman"/>
          <w:sz w:val="28"/>
          <w:szCs w:val="28"/>
        </w:rPr>
        <w:t xml:space="preserve"> занимался историей создания памятник</w:t>
      </w:r>
      <w:r w:rsidR="00726A8F">
        <w:rPr>
          <w:rFonts w:ascii="Times New Roman" w:hAnsi="Times New Roman" w:cs="Times New Roman"/>
          <w:sz w:val="28"/>
          <w:szCs w:val="28"/>
        </w:rPr>
        <w:t>ов</w:t>
      </w:r>
      <w:r w:rsidRPr="009C5A50">
        <w:rPr>
          <w:rFonts w:ascii="Times New Roman" w:hAnsi="Times New Roman" w:cs="Times New Roman"/>
          <w:sz w:val="28"/>
          <w:szCs w:val="28"/>
        </w:rPr>
        <w:t xml:space="preserve"> воинам-</w:t>
      </w:r>
      <w:r w:rsidR="00726A8F">
        <w:rPr>
          <w:rFonts w:ascii="Times New Roman" w:hAnsi="Times New Roman" w:cs="Times New Roman"/>
          <w:sz w:val="28"/>
          <w:szCs w:val="28"/>
        </w:rPr>
        <w:t>землякам в нашем городе</w:t>
      </w:r>
      <w:r w:rsidRPr="009C5A50">
        <w:rPr>
          <w:rFonts w:ascii="Times New Roman" w:hAnsi="Times New Roman" w:cs="Times New Roman"/>
          <w:sz w:val="28"/>
          <w:szCs w:val="28"/>
        </w:rPr>
        <w:t xml:space="preserve">. Публикаций в периодической печати </w:t>
      </w:r>
      <w:r w:rsidR="00726A8F">
        <w:rPr>
          <w:rFonts w:ascii="Times New Roman" w:hAnsi="Times New Roman" w:cs="Times New Roman"/>
          <w:sz w:val="28"/>
          <w:szCs w:val="28"/>
        </w:rPr>
        <w:t>мало</w:t>
      </w:r>
      <w:r w:rsidRPr="009C5A50">
        <w:rPr>
          <w:rFonts w:ascii="Times New Roman" w:hAnsi="Times New Roman" w:cs="Times New Roman"/>
          <w:sz w:val="28"/>
          <w:szCs w:val="28"/>
        </w:rPr>
        <w:t xml:space="preserve">, и </w:t>
      </w:r>
      <w:r w:rsidR="00726A8F">
        <w:rPr>
          <w:rFonts w:ascii="Times New Roman" w:hAnsi="Times New Roman" w:cs="Times New Roman"/>
          <w:sz w:val="28"/>
          <w:szCs w:val="28"/>
        </w:rPr>
        <w:t>я</w:t>
      </w:r>
      <w:r w:rsidRPr="009C5A50">
        <w:rPr>
          <w:rFonts w:ascii="Times New Roman" w:hAnsi="Times New Roman" w:cs="Times New Roman"/>
          <w:sz w:val="28"/>
          <w:szCs w:val="28"/>
        </w:rPr>
        <w:t>,  решил</w:t>
      </w:r>
      <w:r w:rsidR="008F03F9">
        <w:rPr>
          <w:rFonts w:ascii="Times New Roman" w:hAnsi="Times New Roman" w:cs="Times New Roman"/>
          <w:sz w:val="28"/>
          <w:szCs w:val="28"/>
        </w:rPr>
        <w:t>а</w:t>
      </w:r>
      <w:r w:rsidRPr="009C5A50">
        <w:rPr>
          <w:rFonts w:ascii="Times New Roman" w:hAnsi="Times New Roman" w:cs="Times New Roman"/>
          <w:sz w:val="28"/>
          <w:szCs w:val="28"/>
        </w:rPr>
        <w:t xml:space="preserve"> провести исследование: установка памятник</w:t>
      </w:r>
      <w:r w:rsidR="00726A8F">
        <w:rPr>
          <w:rFonts w:ascii="Times New Roman" w:hAnsi="Times New Roman" w:cs="Times New Roman"/>
          <w:sz w:val="28"/>
          <w:szCs w:val="28"/>
        </w:rPr>
        <w:t>ов</w:t>
      </w:r>
      <w:r w:rsidRPr="009C5A50">
        <w:rPr>
          <w:rFonts w:ascii="Times New Roman" w:hAnsi="Times New Roman" w:cs="Times New Roman"/>
          <w:sz w:val="28"/>
          <w:szCs w:val="28"/>
        </w:rPr>
        <w:t xml:space="preserve"> в нашем </w:t>
      </w:r>
      <w:r w:rsidR="00726A8F">
        <w:rPr>
          <w:rFonts w:ascii="Times New Roman" w:hAnsi="Times New Roman" w:cs="Times New Roman"/>
          <w:sz w:val="28"/>
          <w:szCs w:val="28"/>
        </w:rPr>
        <w:t>городе</w:t>
      </w:r>
      <w:r w:rsidRPr="009C5A50">
        <w:rPr>
          <w:rFonts w:ascii="Times New Roman" w:hAnsi="Times New Roman" w:cs="Times New Roman"/>
          <w:sz w:val="28"/>
          <w:szCs w:val="28"/>
        </w:rPr>
        <w:t>.</w:t>
      </w:r>
    </w:p>
    <w:p w:rsidR="00726A8F" w:rsidRPr="00726A8F" w:rsidRDefault="00726A8F" w:rsidP="00726A8F">
      <w:pPr>
        <w:jc w:val="both"/>
        <w:rPr>
          <w:rFonts w:ascii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sz w:val="28"/>
          <w:szCs w:val="28"/>
        </w:rPr>
        <w:t>Этапы исследования «</w:t>
      </w:r>
      <w:r>
        <w:rPr>
          <w:rFonts w:ascii="Times New Roman" w:hAnsi="Times New Roman" w:cs="Times New Roman"/>
          <w:sz w:val="28"/>
          <w:szCs w:val="28"/>
        </w:rPr>
        <w:t>Места воинской славы города Кинешма</w:t>
      </w:r>
      <w:r w:rsidRPr="00726A8F">
        <w:rPr>
          <w:rFonts w:ascii="Times New Roman" w:hAnsi="Times New Roman" w:cs="Times New Roman"/>
          <w:sz w:val="28"/>
          <w:szCs w:val="28"/>
        </w:rPr>
        <w:t>»</w:t>
      </w:r>
    </w:p>
    <w:p w:rsidR="00726A8F" w:rsidRPr="00726A8F" w:rsidRDefault="00726A8F" w:rsidP="00726A8F">
      <w:pPr>
        <w:jc w:val="both"/>
        <w:rPr>
          <w:rFonts w:ascii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sz w:val="28"/>
          <w:szCs w:val="28"/>
        </w:rPr>
        <w:t>Подготовительный</w:t>
      </w:r>
    </w:p>
    <w:p w:rsidR="00726A8F" w:rsidRPr="00726A8F" w:rsidRDefault="00726A8F" w:rsidP="00726A8F">
      <w:pPr>
        <w:jc w:val="both"/>
        <w:rPr>
          <w:rFonts w:ascii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sz w:val="28"/>
          <w:szCs w:val="28"/>
        </w:rPr>
        <w:t>Выбор темы: Память длиною в 7</w:t>
      </w:r>
      <w:r w:rsidR="008F03F9">
        <w:rPr>
          <w:rFonts w:ascii="Times New Roman" w:hAnsi="Times New Roman" w:cs="Times New Roman"/>
          <w:sz w:val="28"/>
          <w:szCs w:val="28"/>
        </w:rPr>
        <w:t>7</w:t>
      </w:r>
      <w:r w:rsidRPr="00726A8F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726A8F" w:rsidRPr="00726A8F" w:rsidRDefault="00726A8F" w:rsidP="00726A8F">
      <w:pPr>
        <w:jc w:val="both"/>
        <w:rPr>
          <w:rFonts w:ascii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color w:val="000000"/>
          <w:sz w:val="28"/>
          <w:szCs w:val="28"/>
        </w:rPr>
        <w:t>Объект исследования: памятник</w:t>
      </w:r>
      <w:r>
        <w:rPr>
          <w:rFonts w:ascii="Times New Roman" w:hAnsi="Times New Roman" w:cs="Times New Roman"/>
          <w:color w:val="000000"/>
          <w:sz w:val="28"/>
          <w:szCs w:val="28"/>
        </w:rPr>
        <w:t>и города</w:t>
      </w:r>
    </w:p>
    <w:p w:rsidR="00726A8F" w:rsidRPr="00726A8F" w:rsidRDefault="00726A8F" w:rsidP="00726A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color w:val="000000"/>
          <w:sz w:val="28"/>
          <w:szCs w:val="28"/>
        </w:rPr>
        <w:t>Предмет исследования: памятник</w:t>
      </w:r>
      <w:r>
        <w:rPr>
          <w:rFonts w:ascii="Times New Roman" w:hAnsi="Times New Roman" w:cs="Times New Roman"/>
          <w:color w:val="000000"/>
          <w:sz w:val="28"/>
          <w:szCs w:val="28"/>
        </w:rPr>
        <w:t>и и обелиски</w:t>
      </w:r>
      <w:r w:rsidRPr="00726A8F">
        <w:rPr>
          <w:rFonts w:ascii="Times New Roman" w:hAnsi="Times New Roman" w:cs="Times New Roman"/>
          <w:color w:val="000000"/>
          <w:sz w:val="28"/>
          <w:szCs w:val="28"/>
        </w:rPr>
        <w:t xml:space="preserve"> воинам-землякам, участникам Великой Отечественной войны.</w:t>
      </w:r>
    </w:p>
    <w:p w:rsidR="00726A8F" w:rsidRDefault="00726A8F" w:rsidP="00726A8F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6A8F">
        <w:rPr>
          <w:rFonts w:ascii="Times New Roman" w:hAnsi="Times New Roman" w:cs="Times New Roman"/>
          <w:color w:val="000000"/>
          <w:sz w:val="28"/>
          <w:szCs w:val="28"/>
        </w:rPr>
        <w:t xml:space="preserve">Гипотеза: 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726A8F">
        <w:rPr>
          <w:rFonts w:ascii="Times New Roman" w:hAnsi="Times New Roman" w:cs="Times New Roman"/>
          <w:color w:val="000000"/>
          <w:sz w:val="28"/>
          <w:szCs w:val="28"/>
        </w:rPr>
        <w:t xml:space="preserve"> предполага</w:t>
      </w:r>
      <w:r w:rsidR="008F03F9">
        <w:rPr>
          <w:rFonts w:ascii="Times New Roman" w:hAnsi="Times New Roman" w:cs="Times New Roman"/>
          <w:color w:val="000000"/>
          <w:sz w:val="28"/>
          <w:szCs w:val="28"/>
        </w:rPr>
        <w:t>ю</w:t>
      </w:r>
      <w:bookmarkStart w:id="0" w:name="_GoBack"/>
      <w:bookmarkEnd w:id="0"/>
      <w:r w:rsidRPr="00726A8F">
        <w:rPr>
          <w:rFonts w:ascii="Times New Roman" w:hAnsi="Times New Roman" w:cs="Times New Roman"/>
          <w:color w:val="000000"/>
          <w:sz w:val="28"/>
          <w:szCs w:val="28"/>
        </w:rPr>
        <w:t>, что изучение памятник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726A8F">
        <w:rPr>
          <w:rFonts w:ascii="Times New Roman" w:hAnsi="Times New Roman" w:cs="Times New Roman"/>
          <w:color w:val="000000"/>
          <w:sz w:val="28"/>
          <w:szCs w:val="28"/>
        </w:rPr>
        <w:t xml:space="preserve"> героям Великой Отечественной войны влияет на формирование у людей чувства патриотизма, любви к Родине, уважение к старшему поколению.</w:t>
      </w:r>
    </w:p>
    <w:p w:rsidR="00726A8F" w:rsidRPr="00726A8F" w:rsidRDefault="00726A8F" w:rsidP="00726A8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Цель работы:</w:t>
      </w:r>
    </w:p>
    <w:p w:rsidR="00726A8F" w:rsidRPr="00726A8F" w:rsidRDefault="00726A8F" w:rsidP="00726A8F">
      <w:pPr>
        <w:shd w:val="clear" w:color="auto" w:fill="FFFFFF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Установить роль памятник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, как символа патриотизма и памяти о страшных годах ВОВ.</w:t>
      </w:r>
    </w:p>
    <w:p w:rsidR="00726A8F" w:rsidRPr="00726A8F" w:rsidRDefault="00726A8F" w:rsidP="00726A8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Задачи:</w:t>
      </w:r>
    </w:p>
    <w:p w:rsidR="00726A8F" w:rsidRPr="00726A8F" w:rsidRDefault="00726A8F" w:rsidP="00726A8F">
      <w:pPr>
        <w:shd w:val="clear" w:color="auto" w:fill="FFFFFF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Исследовать, как изменялось отношение школьников к </w:t>
      </w:r>
      <w:proofErr w:type="spellStart"/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ыявить</w:t>
      </w:r>
      <w:proofErr w:type="spellEnd"/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причины, влияющие на изменение отношения к проблеме патриотизма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26A8F" w:rsidRDefault="00726A8F" w:rsidP="00726A8F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и сбор материала по 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26A8F" w:rsidRPr="00726A8F" w:rsidRDefault="00726A8F" w:rsidP="00726A8F">
      <w:pPr>
        <w:shd w:val="clear" w:color="auto" w:fill="FFFFFF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Воспитывать уважительное отношение к старшему поколению, памятникам войны.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Пополнение материалов музея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26A8F" w:rsidRPr="00726A8F" w:rsidRDefault="00726A8F" w:rsidP="00726A8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актуальности.</w:t>
      </w:r>
    </w:p>
    <w:p w:rsidR="00726A8F" w:rsidRPr="00726A8F" w:rsidRDefault="00726A8F" w:rsidP="00726A8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726A8F">
        <w:rPr>
          <w:rFonts w:ascii="Times New Roman" w:eastAsia="Times New Roman" w:hAnsi="Times New Roman" w:cs="Times New Roman"/>
          <w:color w:val="000000"/>
          <w:sz w:val="28"/>
          <w:szCs w:val="28"/>
        </w:rPr>
        <w:t>Уходит поколение, которое помнит ужасы войны. И сейчас очень важно донести до молодого поколения, что значит война.</w:t>
      </w:r>
    </w:p>
    <w:p w:rsidR="00726A8F" w:rsidRPr="00726A8F" w:rsidRDefault="00726A8F" w:rsidP="00726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A8F">
        <w:rPr>
          <w:rFonts w:ascii="Times New Roman" w:hAnsi="Times New Roman" w:cs="Times New Roman"/>
          <w:b/>
          <w:sz w:val="28"/>
          <w:szCs w:val="28"/>
        </w:rPr>
        <w:t>ГЛАВА 1. Память</w:t>
      </w:r>
    </w:p>
    <w:p w:rsidR="00726A8F" w:rsidRPr="00726A8F" w:rsidRDefault="00726A8F" w:rsidP="00726A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bCs/>
          <w:i/>
          <w:iCs/>
          <w:color w:val="000000" w:themeColor="text1"/>
          <w:kern w:val="24"/>
          <w:sz w:val="28"/>
          <w:szCs w:val="28"/>
        </w:rPr>
        <w:t xml:space="preserve">«Неугасима память поколений </w:t>
      </w:r>
    </w:p>
    <w:p w:rsidR="00726A8F" w:rsidRPr="00726A8F" w:rsidRDefault="00726A8F" w:rsidP="00726A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bCs/>
          <w:i/>
          <w:iCs/>
          <w:color w:val="000000" w:themeColor="text1"/>
          <w:kern w:val="24"/>
          <w:sz w:val="28"/>
          <w:szCs w:val="28"/>
        </w:rPr>
        <w:t xml:space="preserve">И память тех, кого мы свято чтим, </w:t>
      </w:r>
    </w:p>
    <w:p w:rsidR="00726A8F" w:rsidRPr="00726A8F" w:rsidRDefault="00726A8F" w:rsidP="00726A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bCs/>
          <w:i/>
          <w:iCs/>
          <w:color w:val="000000" w:themeColor="text1"/>
          <w:kern w:val="24"/>
          <w:sz w:val="28"/>
          <w:szCs w:val="28"/>
        </w:rPr>
        <w:t xml:space="preserve">Давайте, люди, встанем на мгновенье </w:t>
      </w:r>
    </w:p>
    <w:p w:rsidR="009C5A50" w:rsidRPr="00726A8F" w:rsidRDefault="00726A8F" w:rsidP="00726A8F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26A8F">
        <w:rPr>
          <w:rFonts w:ascii="Times New Roman" w:hAnsi="Times New Roman" w:cs="Times New Roman"/>
          <w:bCs/>
          <w:i/>
          <w:iCs/>
          <w:color w:val="000000" w:themeColor="text1"/>
          <w:kern w:val="24"/>
          <w:sz w:val="28"/>
          <w:szCs w:val="28"/>
        </w:rPr>
        <w:t>И в скорби постоим и помолчим»</w:t>
      </w:r>
    </w:p>
    <w:p w:rsidR="001833F8" w:rsidRPr="001833F8" w:rsidRDefault="001833F8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Бывает, что весьма значительные для своего времени события 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 десятилетий стираются из памяти людей и становятся достоянием архивных хранилищ. Но есть такие события, величие  которых не тускнеет от неумолимого бега времени. Более того, каждое проходящее десятилетие с возрастающей силой подчеркивает их значение, их великую, порой определяющую роль в истории Отечества. К таким событиям относятся Великая Отечественная война  1941-1945 гг. </w:t>
      </w:r>
    </w:p>
    <w:p w:rsidR="009C5A50" w:rsidRDefault="001833F8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Недаром так актуальны и сейчас слова Маршала Советского Союза Г.К. Жукова: «С каждым годом по времени мы все дальше и дальше уходим от военной поры. Выросло новое поколение людей. Для них война – это наша воспоминания о ней. А нас, участников этих исторических событий, становится все меньше и меньше. Но я убежден: время не имеет власти над величием всего, что мы пережили в войну. Это было необычайно трудно, но очень славное время. Человек, переживший однажды большие испытания и победивший, будет всю жизнь, потом черпать силы в этой победе… и не кому не удастся приуменьшить значение военного и трудного подвига советского народа в великой Отечественной войне 1941-1945 гг.».  </w:t>
      </w:r>
    </w:p>
    <w:p w:rsidR="009E3FA8" w:rsidRDefault="009E3FA8" w:rsidP="001833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FA8" w:rsidRDefault="009E3FA8" w:rsidP="001833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5A50" w:rsidRDefault="00726A8F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B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2. </w:t>
      </w:r>
      <w:proofErr w:type="gramStart"/>
      <w:r w:rsidRPr="00E351B6">
        <w:rPr>
          <w:rFonts w:ascii="Times New Roman" w:hAnsi="Times New Roman" w:cs="Times New Roman"/>
          <w:b/>
          <w:sz w:val="28"/>
          <w:szCs w:val="28"/>
        </w:rPr>
        <w:t>Благодарные</w:t>
      </w:r>
      <w:proofErr w:type="gramEnd"/>
      <w:r w:rsidR="009E3F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51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51B6">
        <w:rPr>
          <w:rFonts w:ascii="Times New Roman" w:hAnsi="Times New Roman" w:cs="Times New Roman"/>
          <w:b/>
          <w:sz w:val="28"/>
          <w:szCs w:val="28"/>
        </w:rPr>
        <w:t>кинешемцы</w:t>
      </w:r>
      <w:proofErr w:type="spellEnd"/>
      <w:r w:rsidRPr="00E351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51B6" w:rsidRPr="00E351B6">
        <w:rPr>
          <w:rFonts w:ascii="Times New Roman" w:hAnsi="Times New Roman" w:cs="Times New Roman"/>
          <w:b/>
          <w:sz w:val="28"/>
          <w:szCs w:val="28"/>
        </w:rPr>
        <w:t>погибшим землякам</w:t>
      </w:r>
      <w:r w:rsidR="00E351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51B6" w:rsidRPr="00E351B6" w:rsidRDefault="00E351B6" w:rsidP="00E351B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E351B6">
        <w:rPr>
          <w:rFonts w:ascii="Times New Roman" w:eastAsia="Times New Roman" w:hAnsi="Times New Roman" w:cs="Times New Roman"/>
          <w:sz w:val="28"/>
          <w:szCs w:val="28"/>
        </w:rPr>
        <w:t>Для меня война-это важнейшее событие в мировой истории и жизни своего народа. Война-это тяжелое время для каждого человека. Наши солдаты доказали, что русские народы - это сильнейшие народы мира. Военное время-это время, когда все объединялись против общего врага. Я горжусь тем, что русский народ не покорился врагу и сумел защитить свою свободу, а также помог сохранить независимость других государств. Для меня война-это событие, благодаря которому все в мире знают, что русские не сдаются.</w:t>
      </w:r>
    </w:p>
    <w:p w:rsidR="004B6EA3" w:rsidRPr="004B6EA3" w:rsidRDefault="001833F8" w:rsidP="004B6E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1418 дней и ночей отдано Победе. Более 30 тысяч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кинешемцев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ушло на фронт, почти каждый второй остался лежать на полях сражений. </w:t>
      </w:r>
      <w:r w:rsidR="004B6EA3" w:rsidRPr="004B6EA3">
        <w:rPr>
          <w:rFonts w:ascii="Times New Roman" w:hAnsi="Times New Roman" w:cs="Times New Roman"/>
          <w:sz w:val="28"/>
          <w:szCs w:val="28"/>
        </w:rPr>
        <w:t>Из города Кинешмы и Кинешемского района</w:t>
      </w:r>
      <w:r w:rsidR="004B6EA3">
        <w:rPr>
          <w:rFonts w:ascii="Times New Roman" w:hAnsi="Times New Roman" w:cs="Times New Roman"/>
          <w:sz w:val="28"/>
          <w:szCs w:val="28"/>
        </w:rPr>
        <w:t xml:space="preserve"> п</w:t>
      </w:r>
      <w:r w:rsidR="004B6EA3" w:rsidRPr="004B6EA3">
        <w:rPr>
          <w:rFonts w:ascii="Times New Roman" w:hAnsi="Times New Roman" w:cs="Times New Roman"/>
          <w:sz w:val="28"/>
          <w:szCs w:val="28"/>
        </w:rPr>
        <w:t>ризваны, ушли добровольцами и погибли на фронтах</w:t>
      </w:r>
      <w:proofErr w:type="gramStart"/>
      <w:r w:rsidR="004B6EA3" w:rsidRPr="004B6E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B6EA3" w:rsidRPr="004B6EA3">
        <w:rPr>
          <w:rFonts w:ascii="Times New Roman" w:hAnsi="Times New Roman" w:cs="Times New Roman"/>
          <w:sz w:val="28"/>
          <w:szCs w:val="28"/>
        </w:rPr>
        <w:t xml:space="preserve"> умерли от ран пропали без вести: 13 698 человек.</w:t>
      </w:r>
    </w:p>
    <w:p w:rsidR="004B6EA3" w:rsidRPr="001833F8" w:rsidRDefault="004B6EA3" w:rsidP="004B6EA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A3">
        <w:rPr>
          <w:rFonts w:ascii="Times New Roman" w:hAnsi="Times New Roman" w:cs="Times New Roman"/>
          <w:sz w:val="28"/>
          <w:szCs w:val="28"/>
        </w:rPr>
        <w:t>Из них: рядовые 10555 человек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B6EA3">
        <w:rPr>
          <w:rFonts w:ascii="Times New Roman" w:hAnsi="Times New Roman" w:cs="Times New Roman"/>
          <w:sz w:val="28"/>
          <w:szCs w:val="28"/>
        </w:rPr>
        <w:t>офицеры: 1150 человек,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A3">
        <w:rPr>
          <w:rFonts w:ascii="Times New Roman" w:hAnsi="Times New Roman" w:cs="Times New Roman"/>
          <w:sz w:val="28"/>
          <w:szCs w:val="28"/>
        </w:rPr>
        <w:t>младший комсостав 1993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833F8" w:rsidRPr="001833F8">
        <w:rPr>
          <w:rFonts w:ascii="Times New Roman" w:hAnsi="Times New Roman" w:cs="Times New Roman"/>
          <w:sz w:val="28"/>
          <w:szCs w:val="28"/>
        </w:rPr>
        <w:t xml:space="preserve">Это цена, заплаченная </w:t>
      </w:r>
      <w:proofErr w:type="spellStart"/>
      <w:r w:rsidR="001833F8" w:rsidRPr="001833F8">
        <w:rPr>
          <w:rFonts w:ascii="Times New Roman" w:hAnsi="Times New Roman" w:cs="Times New Roman"/>
          <w:sz w:val="28"/>
          <w:szCs w:val="28"/>
        </w:rPr>
        <w:t>кинешемцами</w:t>
      </w:r>
      <w:proofErr w:type="spellEnd"/>
      <w:r w:rsidR="001833F8" w:rsidRPr="001833F8">
        <w:rPr>
          <w:rFonts w:ascii="Times New Roman" w:hAnsi="Times New Roman" w:cs="Times New Roman"/>
          <w:sz w:val="28"/>
          <w:szCs w:val="28"/>
        </w:rPr>
        <w:t xml:space="preserve"> за Победу.</w:t>
      </w:r>
      <w:r w:rsidRPr="001833F8">
        <w:rPr>
          <w:rFonts w:ascii="Times New Roman" w:hAnsi="Times New Roman" w:cs="Times New Roman"/>
          <w:sz w:val="28"/>
          <w:szCs w:val="28"/>
        </w:rPr>
        <w:t xml:space="preserve">  Время залечивать раны и все дальше вглубь отодвигается память о самой большой трагедии 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1833F8">
        <w:rPr>
          <w:rFonts w:ascii="Times New Roman" w:hAnsi="Times New Roman" w:cs="Times New Roman"/>
          <w:sz w:val="28"/>
          <w:szCs w:val="28"/>
        </w:rPr>
        <w:t xml:space="preserve"> века. Память – это связующее звено между прошлым и будущим. Новые поколения по памятникам и обелискам с фамилиями их предков, погибших во имя Родины, могут понять величие и значение Победы в Великой Отечественной войне. Стареют и уходят от нас ее непосредственные участники и свидетели. Стареют и наши памятники. И как израненному солдату для сохранения и продолжения жизни требуется постоянное лечение, так и памятникам нужна постоянная забота об их содержании. Свято чтут память погибших наши земляки у себя дома.</w:t>
      </w:r>
    </w:p>
    <w:p w:rsidR="004B6EA3" w:rsidRPr="001833F8" w:rsidRDefault="004B6EA3" w:rsidP="004B6EA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Ежегодно 9 мая, в День Победы, на местах воинских захоронений проводятся городские митинги, на каждую могилу возлагаются венки и цветы. </w:t>
      </w:r>
    </w:p>
    <w:p w:rsidR="004B6EA3" w:rsidRPr="001833F8" w:rsidRDefault="004B6EA3" w:rsidP="004B6EA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lastRenderedPageBreak/>
        <w:t>Более 32 памятников и обелисков стоят на кинешемской земле. Более 20 мемориалов и памятников Великой Отечественной войне находятся на территории города Кинешмы (общегородских мемориалов; обелисков, находящихся на территории кинешемских предприятий и организаций; памятников, посвященных героям войны и труженикам тыла).</w:t>
      </w:r>
    </w:p>
    <w:p w:rsidR="001833F8" w:rsidRPr="001833F8" w:rsidRDefault="001833F8" w:rsidP="001833F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  </w:t>
      </w:r>
      <w:r w:rsidRPr="001833F8">
        <w:rPr>
          <w:rFonts w:ascii="Times New Roman" w:hAnsi="Times New Roman" w:cs="Times New Roman"/>
          <w:b/>
          <w:sz w:val="28"/>
          <w:szCs w:val="28"/>
        </w:rPr>
        <w:t xml:space="preserve">Памятник 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1833F8">
        <w:rPr>
          <w:rFonts w:ascii="Times New Roman" w:hAnsi="Times New Roman" w:cs="Times New Roman"/>
          <w:b/>
          <w:sz w:val="28"/>
          <w:szCs w:val="28"/>
        </w:rPr>
        <w:t>еизвестному солдату на кладбище «</w:t>
      </w:r>
      <w:proofErr w:type="spellStart"/>
      <w:r w:rsidRPr="001833F8">
        <w:rPr>
          <w:rFonts w:ascii="Times New Roman" w:hAnsi="Times New Roman" w:cs="Times New Roman"/>
          <w:b/>
          <w:sz w:val="28"/>
          <w:szCs w:val="28"/>
        </w:rPr>
        <w:t>Затенки</w:t>
      </w:r>
      <w:proofErr w:type="spellEnd"/>
      <w:r w:rsidRPr="001833F8">
        <w:rPr>
          <w:rFonts w:ascii="Times New Roman" w:hAnsi="Times New Roman" w:cs="Times New Roman"/>
          <w:b/>
          <w:sz w:val="28"/>
          <w:szCs w:val="28"/>
        </w:rPr>
        <w:t>»</w:t>
      </w:r>
    </w:p>
    <w:p w:rsidR="001833F8" w:rsidRPr="001833F8" w:rsidRDefault="001833F8" w:rsidP="001833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>604 военнослужащих в период Великой Отечественной войны умерли от ран и болезней в госпиталях Кинешмы и похоронены на городских кладб</w:t>
      </w:r>
      <w:r>
        <w:rPr>
          <w:rFonts w:ascii="Times New Roman" w:hAnsi="Times New Roman" w:cs="Times New Roman"/>
          <w:sz w:val="28"/>
          <w:szCs w:val="28"/>
        </w:rPr>
        <w:t>ищах  «Сокольники»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833F8" w:rsidRPr="001833F8" w:rsidRDefault="001833F8" w:rsidP="001833F8">
      <w:pPr>
        <w:tabs>
          <w:tab w:val="left" w:pos="14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Воинские могилы на кладбище «Сокольники» (243 захоронения)</w:t>
      </w:r>
      <w:r w:rsidRPr="001833F8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833F8" w:rsidRPr="001833F8" w:rsidRDefault="001833F8" w:rsidP="001833F8">
      <w:pPr>
        <w:tabs>
          <w:tab w:val="left" w:pos="14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>Победа народа над гитлеровскими захватчиками ковалась не только на полях сражений. Рабочие фабрик и заводов, труженики сельского хозяйства прилагали неимоверные усилия, чтобы обеспечить фронт всем необходимым.</w:t>
      </w:r>
    </w:p>
    <w:p w:rsidR="001833F8" w:rsidRPr="001833F8" w:rsidRDefault="001833F8" w:rsidP="001833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           В Кинешме находилось несколько эвакогоспиталей. Благодаря труду врачей, медсестер, санитарок кинешемских госпиталей на фронт вернулись десятки тысяч воинов. Но многие войны Кинешемская земля приняла на вечный покой – русских и украинцев, узбеков и татар, таджиков, казахов, сражающихся против общего врага. </w:t>
      </w:r>
    </w:p>
    <w:p w:rsidR="001833F8" w:rsidRDefault="001833F8" w:rsidP="001833F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Памятник неизвестному солдату на кладбище «Сокольники»</w:t>
      </w:r>
    </w:p>
    <w:p w:rsidR="004B6EA3" w:rsidRPr="001833F8" w:rsidRDefault="004B6EA3" w:rsidP="001833F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>Весенний воздух прорезает залпы салюта. Чеканя шаг, проходят строем молодые воины гарнизона. Священники служат молебен. Отечество не забывает  погибших…</w:t>
      </w:r>
    </w:p>
    <w:p w:rsidR="001833F8" w:rsidRDefault="001833F8" w:rsidP="001833F8">
      <w:pPr>
        <w:tabs>
          <w:tab w:val="left" w:pos="106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 xml:space="preserve">Памятник дважды Герою Советского Союза маршалу </w:t>
      </w:r>
    </w:p>
    <w:p w:rsidR="001833F8" w:rsidRPr="001833F8" w:rsidRDefault="001833F8" w:rsidP="001833F8">
      <w:pPr>
        <w:tabs>
          <w:tab w:val="left" w:pos="10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 xml:space="preserve">А.М. Василевского 31.07.1949 г. </w:t>
      </w:r>
      <w:r w:rsidRPr="001833F8">
        <w:rPr>
          <w:rFonts w:ascii="Times New Roman" w:hAnsi="Times New Roman" w:cs="Times New Roman"/>
          <w:sz w:val="28"/>
          <w:szCs w:val="28"/>
        </w:rPr>
        <w:t xml:space="preserve">Установлен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833F8">
        <w:rPr>
          <w:rFonts w:ascii="Times New Roman" w:hAnsi="Times New Roman" w:cs="Times New Roman"/>
          <w:sz w:val="28"/>
          <w:szCs w:val="28"/>
        </w:rPr>
        <w:t xml:space="preserve"> ул</w:t>
      </w:r>
      <w:r>
        <w:rPr>
          <w:rFonts w:ascii="Times New Roman" w:hAnsi="Times New Roman" w:cs="Times New Roman"/>
          <w:sz w:val="28"/>
          <w:szCs w:val="28"/>
        </w:rPr>
        <w:t>ице</w:t>
      </w:r>
      <w:r w:rsidRPr="001833F8">
        <w:rPr>
          <w:rFonts w:ascii="Times New Roman" w:hAnsi="Times New Roman" w:cs="Times New Roman"/>
          <w:sz w:val="28"/>
          <w:szCs w:val="28"/>
        </w:rPr>
        <w:t xml:space="preserve"> им. Ленина (сквер им. А.М. Василевского)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рхитектор: В.А. Артамонов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1833F8">
        <w:rPr>
          <w:rFonts w:ascii="Times New Roman" w:hAnsi="Times New Roman" w:cs="Times New Roman"/>
          <w:sz w:val="28"/>
          <w:szCs w:val="28"/>
        </w:rPr>
        <w:t>кульптор: Е.В. Вучетич</w:t>
      </w:r>
    </w:p>
    <w:p w:rsidR="001833F8" w:rsidRPr="001833F8" w:rsidRDefault="001833F8" w:rsidP="001833F8">
      <w:pPr>
        <w:tabs>
          <w:tab w:val="left" w:pos="10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lastRenderedPageBreak/>
        <w:t>Памятник установлен в соответствии с Указом Президиума Верховного Совета СССР об установке бюстов дважды Героев Советского Союза на их родине.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 xml:space="preserve">Бронзовый бюст установлен на гранитном цилиндрическом постаменте со ступенчатым основанием (общая высота памятника 6,6 м.). </w:t>
      </w:r>
    </w:p>
    <w:p w:rsidR="001833F8" w:rsidRPr="001833F8" w:rsidRDefault="001833F8" w:rsidP="001833F8">
      <w:pPr>
        <w:tabs>
          <w:tab w:val="left" w:pos="10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>Парадный мундир со знаком различия и орденами, складки стилизованной плащ-палатки, живописно обрамляющие бюст, постамент в виде усеченной колонны способствуют созданию романтического героизированного образа полководца. Четкий силуэт, ритм складок и цветовое решение памятника придают ему подчеркнутую репрезентативность. На лицевой стороне постамента бронзовая доска с текстом Указана о сооружении памятника.</w:t>
      </w:r>
    </w:p>
    <w:p w:rsidR="001833F8" w:rsidRPr="001833F8" w:rsidRDefault="001833F8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Александр Михайлович родился 30 сентября 1895 года в селе 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Гольчиха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 Кинешемского уезда  в семье бедного сельского священника. После окончания духовного училища в Кинешме Александр Михайлович поступил в Костромскую духовную семинарию. Он мечтал стать агрономом, но первая мировая война сломала все его планы. А. М. Василевский навсегда связал свою судьбу с Красной Армией, в которой занимал ряд командных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должностей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омандование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заметило незаурядные командирские способности А.М. Василевского, и в 1931 году он был направлен на работу в Управление боевой подготовки РККА. В 1937 году Александр Михайлович окончил Академию Генерального штаба.</w:t>
      </w:r>
    </w:p>
    <w:p w:rsidR="001833F8" w:rsidRPr="001833F8" w:rsidRDefault="001833F8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Великую Отечественную войну генерал-майор А.М. Василевский встретил в должности заместителя начальника оперативного управления Генштаба, а в августе 1941 года он назначается начальником этого управления и заместителем начальника Генерального штаба. В июне 1942 года генерал-полковник А.М. Василевский стал начальником Генерального штаба. Это было трудное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время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алант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А.М. Василевского как полководца с особой силой проявился пол Сталинградом. Он принимал  активное участие в разработке плана контрнаступления, координировал действия Юго-Западного,  Донского Сталинградского фронтов, возглавлял руководство </w:t>
      </w:r>
      <w:r w:rsidRPr="001833F8">
        <w:rPr>
          <w:rFonts w:ascii="Times New Roman" w:hAnsi="Times New Roman" w:cs="Times New Roman"/>
          <w:sz w:val="28"/>
          <w:szCs w:val="28"/>
        </w:rPr>
        <w:lastRenderedPageBreak/>
        <w:t xml:space="preserve">войсками, отразившими удар группировки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Манштейна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, имевший целью деблокирование окруженной 330-тысячной немецко-фашистской армии.</w:t>
      </w:r>
    </w:p>
    <w:p w:rsidR="001833F8" w:rsidRPr="001833F8" w:rsidRDefault="001833F8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>За умелое руководство военными операциями А. М. Василевскому в феврале 1943 года было присвоено звание Маршала Советского Союза.</w:t>
      </w:r>
    </w:p>
    <w:p w:rsidR="001833F8" w:rsidRPr="001833F8" w:rsidRDefault="001833F8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33F8">
        <w:rPr>
          <w:rFonts w:ascii="Times New Roman" w:hAnsi="Times New Roman" w:cs="Times New Roman"/>
          <w:sz w:val="28"/>
          <w:szCs w:val="28"/>
        </w:rPr>
        <w:t xml:space="preserve">С именем А.М. Василевского связаны освобождение Донбасса, Северной Таврии,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Криворожско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- Никопольская операция.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 Весной 1944 года Александра Михайлович  руководил освобождением Крыма и штурмом Севастополя.</w:t>
      </w:r>
    </w:p>
    <w:p w:rsidR="001833F8" w:rsidRPr="001833F8" w:rsidRDefault="001833F8" w:rsidP="008E28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В начале 1945 года А.М. Василевского назначается главнокомандующим советскими войсками на Дальнем Востоке. Под его руководством за две недели была разгромлена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Квантунская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армия.  Империалистическая Япония капитулировала.8 сентября 1945 года А.М. Василевский во второй раз был удостоен звания Героя Советского Союза. </w:t>
      </w:r>
    </w:p>
    <w:p w:rsidR="001833F8" w:rsidRPr="001833F8" w:rsidRDefault="001833F8" w:rsidP="001833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В послевоенные годы Александр Михайлович продолжал неутомимо трудиться для укрепления обороноспособности Советского государства, занимая порты начальника Генерального штаба, Министерства Вооруженных  Сил СССР, заместителя Министра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обороны</w:t>
      </w:r>
      <w:proofErr w:type="gramStart"/>
      <w:r w:rsidR="004B6EA3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еру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Александра Михайловича принадлежит замечательная книга «Дело всей жизни». Он внес большой вклад в развитие советского военного искусства, в дело воспитания нынешнего поколения защитников 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Отечества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продолжение всей своей многотрудной и до предела службы в Советской Армии Александр Михайлович не забывал земляков -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кинешемцев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 и до последних дней своей жизни поддерживал с ними связь. Кинешемские школьники неоднократно бывали у него в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гостях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инешемцы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гордятся своим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земляком.Яркая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жизнь  Маршала Советского Союза А.М.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Василевского.Имя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Василевского навсегда войдет  в нашу военную историю и станет рядом с именем Суворова, Кутузова, Фрунзе, Жукова.</w:t>
      </w:r>
    </w:p>
    <w:p w:rsidR="001833F8" w:rsidRPr="001833F8" w:rsidRDefault="005F50C4" w:rsidP="001833F8">
      <w:pPr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Памятник </w:t>
      </w:r>
      <w:r w:rsidR="001833F8" w:rsidRPr="001833F8">
        <w:rPr>
          <w:rFonts w:ascii="Times New Roman" w:hAnsi="Times New Roman" w:cs="Times New Roman"/>
          <w:b/>
          <w:sz w:val="28"/>
          <w:szCs w:val="28"/>
        </w:rPr>
        <w:t>Отечественной войны 1941-1945 гг.</w:t>
      </w:r>
    </w:p>
    <w:p w:rsidR="001833F8" w:rsidRPr="001833F8" w:rsidRDefault="005F50C4" w:rsidP="005F50C4">
      <w:pPr>
        <w:tabs>
          <w:tab w:val="left" w:pos="1800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Установлен в 1965 году на улице</w:t>
      </w:r>
      <w:r w:rsidR="001833F8" w:rsidRPr="0018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33F8" w:rsidRPr="001833F8">
        <w:rPr>
          <w:rFonts w:ascii="Times New Roman" w:hAnsi="Times New Roman" w:cs="Times New Roman"/>
          <w:sz w:val="28"/>
          <w:szCs w:val="28"/>
        </w:rPr>
        <w:t>Красноветкинская</w:t>
      </w:r>
      <w:proofErr w:type="spellEnd"/>
      <w:r w:rsidR="001833F8" w:rsidRPr="001833F8">
        <w:rPr>
          <w:rFonts w:ascii="Times New Roman" w:hAnsi="Times New Roman" w:cs="Times New Roman"/>
          <w:sz w:val="28"/>
          <w:szCs w:val="28"/>
        </w:rPr>
        <w:t xml:space="preserve"> (сквер)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833F8" w:rsidRPr="001833F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833F8" w:rsidRPr="001833F8">
        <w:rPr>
          <w:rFonts w:ascii="Times New Roman" w:hAnsi="Times New Roman" w:cs="Times New Roman"/>
          <w:sz w:val="28"/>
          <w:szCs w:val="28"/>
        </w:rPr>
        <w:t xml:space="preserve">втор: Брызгалов </w:t>
      </w:r>
      <w:proofErr w:type="spellStart"/>
      <w:r w:rsidR="001833F8" w:rsidRPr="001833F8">
        <w:rPr>
          <w:rFonts w:ascii="Times New Roman" w:hAnsi="Times New Roman" w:cs="Times New Roman"/>
          <w:sz w:val="28"/>
          <w:szCs w:val="28"/>
        </w:rPr>
        <w:t>Р.Т.Обелиск</w:t>
      </w:r>
      <w:proofErr w:type="spellEnd"/>
      <w:r w:rsidR="001833F8" w:rsidRPr="001833F8">
        <w:rPr>
          <w:rFonts w:ascii="Times New Roman" w:hAnsi="Times New Roman" w:cs="Times New Roman"/>
          <w:sz w:val="28"/>
          <w:szCs w:val="28"/>
        </w:rPr>
        <w:t xml:space="preserve"> сооружен на средства рабочих ИТР и служащих фабрики «Красная ветка» к двадцатилетию Победы над фашистской Германией в Великой Отечественной  Войне 1941-1945 гг.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 собой </w:t>
      </w:r>
      <w:r w:rsidR="001833F8" w:rsidRPr="001833F8">
        <w:rPr>
          <w:rFonts w:ascii="Times New Roman" w:hAnsi="Times New Roman" w:cs="Times New Roman"/>
          <w:sz w:val="28"/>
          <w:szCs w:val="28"/>
        </w:rPr>
        <w:t>Мемориальный комплекс с обелиском и двумя стелами, гранит (60</w:t>
      </w:r>
      <w:r w:rsidR="001833F8"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1833F8" w:rsidRPr="001833F8">
        <w:rPr>
          <w:rFonts w:ascii="Times New Roman" w:hAnsi="Times New Roman" w:cs="Times New Roman"/>
          <w:sz w:val="28"/>
          <w:szCs w:val="28"/>
        </w:rPr>
        <w:t xml:space="preserve">30). На обелиске информационная надпись: </w:t>
      </w:r>
      <w:r w:rsidR="001833F8" w:rsidRPr="001833F8">
        <w:rPr>
          <w:rFonts w:ascii="Times New Roman" w:hAnsi="Times New Roman" w:cs="Times New Roman"/>
          <w:b/>
          <w:i/>
          <w:sz w:val="28"/>
          <w:szCs w:val="28"/>
        </w:rPr>
        <w:t>«Вечная слава героям, павшим в боях за свободу и независимость нашей Родины рабочих и служащих фабрики «Красная ветка»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833F8" w:rsidRPr="001833F8" w:rsidRDefault="001833F8" w:rsidP="005F50C4">
      <w:pPr>
        <w:tabs>
          <w:tab w:val="left" w:pos="18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Обелиск в честь воинов-земляков, погибших в годы Великой Отечественной войны 1941-1945 гг.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50C4" w:rsidRPr="005F50C4">
        <w:rPr>
          <w:rFonts w:ascii="Times New Roman" w:hAnsi="Times New Roman" w:cs="Times New Roman"/>
          <w:sz w:val="28"/>
          <w:szCs w:val="28"/>
        </w:rPr>
        <w:t>Установлен в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>1965г.</w:t>
      </w:r>
      <w:r w:rsidR="005F50C4">
        <w:rPr>
          <w:rFonts w:ascii="Times New Roman" w:hAnsi="Times New Roman" w:cs="Times New Roman"/>
          <w:sz w:val="28"/>
          <w:szCs w:val="28"/>
        </w:rPr>
        <w:t xml:space="preserve"> На у</w:t>
      </w:r>
      <w:r w:rsidRPr="001833F8">
        <w:rPr>
          <w:rFonts w:ascii="Times New Roman" w:hAnsi="Times New Roman" w:cs="Times New Roman"/>
          <w:sz w:val="28"/>
          <w:szCs w:val="28"/>
        </w:rPr>
        <w:t>л</w:t>
      </w:r>
      <w:r w:rsidR="005F50C4">
        <w:rPr>
          <w:rFonts w:ascii="Times New Roman" w:hAnsi="Times New Roman" w:cs="Times New Roman"/>
          <w:sz w:val="28"/>
          <w:szCs w:val="28"/>
        </w:rPr>
        <w:t xml:space="preserve">ице 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Социалистическая</w:t>
      </w:r>
      <w:proofErr w:type="gramEnd"/>
      <w:r w:rsidR="005F50C4">
        <w:rPr>
          <w:rFonts w:ascii="Times New Roman" w:hAnsi="Times New Roman" w:cs="Times New Roman"/>
          <w:sz w:val="28"/>
          <w:szCs w:val="28"/>
        </w:rPr>
        <w:t xml:space="preserve">. </w:t>
      </w:r>
      <w:r w:rsidRPr="001833F8">
        <w:rPr>
          <w:rFonts w:ascii="Times New Roman" w:hAnsi="Times New Roman" w:cs="Times New Roman"/>
          <w:sz w:val="28"/>
          <w:szCs w:val="28"/>
        </w:rPr>
        <w:t>Группа конструкторов под руководством В.Г. Гвоздева</w:t>
      </w:r>
    </w:p>
    <w:p w:rsidR="001833F8" w:rsidRPr="001833F8" w:rsidRDefault="001833F8" w:rsidP="005F50C4">
      <w:pPr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Обелиск установлен в сквере фабрики №2 в 20-ую годовщину Победы в Великой Отечественной войне 1941-1945 гг. в память о рабочих, инженерно-технических работниках и служащих фабрики №2, которые погибли на фронтах Отечественной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войны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белиск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с вечным огнем, бетон, гранитная плитка (10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10). Обелиск представляет собой квадратный шпиль, заканчивающийся острием, на котором крепится Орден Отечественной войны. По бокам обелиска на плитах выгравированы фамилии более 500 рабочих, инженерно- технических работников и служащих фабрики №2, которые погибли на фронтах Отечественной войны.</w:t>
      </w:r>
    </w:p>
    <w:p w:rsidR="004B6EA3" w:rsidRDefault="001833F8" w:rsidP="005F50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 xml:space="preserve">Скульптура воина-победителя в </w:t>
      </w:r>
      <w:proofErr w:type="gramStart"/>
      <w:r w:rsidRPr="001833F8">
        <w:rPr>
          <w:rFonts w:ascii="Times New Roman" w:hAnsi="Times New Roman" w:cs="Times New Roman"/>
          <w:b/>
          <w:sz w:val="28"/>
          <w:szCs w:val="28"/>
        </w:rPr>
        <w:t>Великий</w:t>
      </w:r>
      <w:proofErr w:type="gramEnd"/>
      <w:r w:rsidRPr="001833F8">
        <w:rPr>
          <w:rFonts w:ascii="Times New Roman" w:hAnsi="Times New Roman" w:cs="Times New Roman"/>
          <w:b/>
          <w:sz w:val="28"/>
          <w:szCs w:val="28"/>
        </w:rPr>
        <w:t xml:space="preserve"> Отечественной войне 1941-1945гг.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F50C4" w:rsidRPr="005F50C4">
        <w:rPr>
          <w:rFonts w:ascii="Times New Roman" w:hAnsi="Times New Roman" w:cs="Times New Roman"/>
          <w:sz w:val="28"/>
          <w:szCs w:val="28"/>
        </w:rPr>
        <w:t>Установлена</w:t>
      </w:r>
      <w:proofErr w:type="gramEnd"/>
      <w:r w:rsidR="005F50C4" w:rsidRPr="005F50C4">
        <w:rPr>
          <w:rFonts w:ascii="Times New Roman" w:hAnsi="Times New Roman" w:cs="Times New Roman"/>
          <w:sz w:val="28"/>
          <w:szCs w:val="28"/>
        </w:rPr>
        <w:t xml:space="preserve"> в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50C4">
        <w:rPr>
          <w:rFonts w:ascii="Times New Roman" w:hAnsi="Times New Roman" w:cs="Times New Roman"/>
          <w:sz w:val="28"/>
          <w:szCs w:val="28"/>
        </w:rPr>
        <w:t>1966г.</w:t>
      </w:r>
      <w:r w:rsidR="005F50C4">
        <w:rPr>
          <w:rFonts w:ascii="Times New Roman" w:hAnsi="Times New Roman" w:cs="Times New Roman"/>
          <w:sz w:val="28"/>
          <w:szCs w:val="28"/>
        </w:rPr>
        <w:t xml:space="preserve"> На улице</w:t>
      </w:r>
      <w:r w:rsidRPr="0018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Вичугская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( около ЗАО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Электроконтакт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»)</w:t>
      </w:r>
      <w:proofErr w:type="gramStart"/>
      <w:r w:rsidR="005F50C4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втор: Н.И.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Горащун</w:t>
      </w:r>
      <w:proofErr w:type="gramStart"/>
      <w:r w:rsidR="005F50C4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кульптура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установлена на территории сквера микрорайона «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Электроконтакт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» в честь 21 годовщины Победы в Великой Отечественной войне в память о погибших на фронтах рабочих и служащих завода «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Электроконтакт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».</w:t>
      </w:r>
    </w:p>
    <w:p w:rsidR="001833F8" w:rsidRPr="001833F8" w:rsidRDefault="001833F8" w:rsidP="005F50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Скульптура воина-победителя в </w:t>
      </w:r>
      <w:proofErr w:type="gramStart"/>
      <w:r w:rsidRPr="001833F8">
        <w:rPr>
          <w:rFonts w:ascii="Times New Roman" w:hAnsi="Times New Roman" w:cs="Times New Roman"/>
          <w:b/>
          <w:sz w:val="28"/>
          <w:szCs w:val="28"/>
        </w:rPr>
        <w:t>Великий</w:t>
      </w:r>
      <w:proofErr w:type="gramEnd"/>
      <w:r w:rsidRPr="001833F8">
        <w:rPr>
          <w:rFonts w:ascii="Times New Roman" w:hAnsi="Times New Roman" w:cs="Times New Roman"/>
          <w:b/>
          <w:sz w:val="28"/>
          <w:szCs w:val="28"/>
        </w:rPr>
        <w:t xml:space="preserve"> Отечественной войне 1941-1945гг.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50C4">
        <w:rPr>
          <w:rFonts w:ascii="Times New Roman" w:hAnsi="Times New Roman" w:cs="Times New Roman"/>
          <w:sz w:val="28"/>
          <w:szCs w:val="28"/>
        </w:rPr>
        <w:t>Установлена в 1966 году на</w:t>
      </w:r>
      <w:r w:rsidRPr="001833F8">
        <w:rPr>
          <w:rFonts w:ascii="Times New Roman" w:hAnsi="Times New Roman" w:cs="Times New Roman"/>
          <w:sz w:val="28"/>
          <w:szCs w:val="28"/>
        </w:rPr>
        <w:t xml:space="preserve"> ул</w:t>
      </w:r>
      <w:r w:rsidR="005F50C4">
        <w:rPr>
          <w:rFonts w:ascii="Times New Roman" w:hAnsi="Times New Roman" w:cs="Times New Roman"/>
          <w:sz w:val="28"/>
          <w:szCs w:val="28"/>
        </w:rPr>
        <w:t>ице</w:t>
      </w:r>
      <w:r w:rsidRPr="001833F8">
        <w:rPr>
          <w:rFonts w:ascii="Times New Roman" w:hAnsi="Times New Roman" w:cs="Times New Roman"/>
          <w:sz w:val="28"/>
          <w:szCs w:val="28"/>
        </w:rPr>
        <w:t xml:space="preserve"> Аристарха Макарова</w:t>
      </w:r>
      <w:r w:rsidR="005F50C4">
        <w:rPr>
          <w:rFonts w:ascii="Times New Roman" w:hAnsi="Times New Roman" w:cs="Times New Roman"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 xml:space="preserve"> (около УК «Нардом»)</w:t>
      </w:r>
      <w:proofErr w:type="gramStart"/>
      <w:r w:rsidR="005F50C4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втор: Голубков В.Д.</w:t>
      </w:r>
    </w:p>
    <w:p w:rsidR="001833F8" w:rsidRPr="001833F8" w:rsidRDefault="001833F8" w:rsidP="005F50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Скульптура воина-победителя установлена на территории УК «Нардом» в канун 21 годовщины Победы в Великой Отечественной войне и в память о погибших воинах – работниках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Красноволжского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комбината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кульптура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, бетон, 150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150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 xml:space="preserve">250. На постаменте установлена информационная надпись: 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«Войнам-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красноволжцам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, погибшим в боях за Родину в Великой Отечественной войны 1641-1945 гг. от коллектива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Красноволжского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комбината».</w:t>
      </w:r>
      <w:proofErr w:type="gramEnd"/>
    </w:p>
    <w:p w:rsidR="001833F8" w:rsidRPr="001833F8" w:rsidRDefault="001833F8" w:rsidP="005F50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 xml:space="preserve">Скульптура воина-победителя в </w:t>
      </w:r>
      <w:proofErr w:type="gramStart"/>
      <w:r w:rsidRPr="001833F8">
        <w:rPr>
          <w:rFonts w:ascii="Times New Roman" w:hAnsi="Times New Roman" w:cs="Times New Roman"/>
          <w:b/>
          <w:sz w:val="28"/>
          <w:szCs w:val="28"/>
        </w:rPr>
        <w:t>Великий</w:t>
      </w:r>
      <w:proofErr w:type="gramEnd"/>
      <w:r w:rsidRPr="001833F8">
        <w:rPr>
          <w:rFonts w:ascii="Times New Roman" w:hAnsi="Times New Roman" w:cs="Times New Roman"/>
          <w:b/>
          <w:sz w:val="28"/>
          <w:szCs w:val="28"/>
        </w:rPr>
        <w:t xml:space="preserve"> Отечественной войне 1941-1945гг.</w:t>
      </w:r>
      <w:r w:rsidR="005F50C4">
        <w:rPr>
          <w:rFonts w:ascii="Times New Roman" w:hAnsi="Times New Roman" w:cs="Times New Roman"/>
          <w:sz w:val="28"/>
          <w:szCs w:val="28"/>
        </w:rPr>
        <w:t xml:space="preserve"> Установлена в </w:t>
      </w:r>
      <w:r w:rsidRPr="005F50C4">
        <w:rPr>
          <w:rFonts w:ascii="Times New Roman" w:hAnsi="Times New Roman" w:cs="Times New Roman"/>
          <w:sz w:val="28"/>
          <w:szCs w:val="28"/>
        </w:rPr>
        <w:t>1969 г.</w:t>
      </w:r>
      <w:r w:rsidR="005F50C4">
        <w:rPr>
          <w:rFonts w:ascii="Times New Roman" w:hAnsi="Times New Roman" w:cs="Times New Roman"/>
          <w:sz w:val="28"/>
          <w:szCs w:val="28"/>
        </w:rPr>
        <w:t xml:space="preserve"> на</w:t>
      </w:r>
      <w:r w:rsidRPr="001833F8">
        <w:rPr>
          <w:rFonts w:ascii="Times New Roman" w:hAnsi="Times New Roman" w:cs="Times New Roman"/>
          <w:sz w:val="28"/>
          <w:szCs w:val="28"/>
        </w:rPr>
        <w:t xml:space="preserve"> ул</w:t>
      </w:r>
      <w:r w:rsidR="005F50C4">
        <w:rPr>
          <w:rFonts w:ascii="Times New Roman" w:hAnsi="Times New Roman" w:cs="Times New Roman"/>
          <w:sz w:val="28"/>
          <w:szCs w:val="28"/>
        </w:rPr>
        <w:t>ице</w:t>
      </w:r>
      <w:r w:rsidRPr="001833F8">
        <w:rPr>
          <w:rFonts w:ascii="Times New Roman" w:hAnsi="Times New Roman" w:cs="Times New Roman"/>
          <w:sz w:val="28"/>
          <w:szCs w:val="28"/>
        </w:rPr>
        <w:t xml:space="preserve"> Социалистическая</w:t>
      </w:r>
      <w:r w:rsidR="005F50C4">
        <w:rPr>
          <w:rFonts w:ascii="Times New Roman" w:hAnsi="Times New Roman" w:cs="Times New Roman"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 xml:space="preserve"> (около ЗАО «КПТФ» бывшей «фабрики №1»)</w:t>
      </w:r>
      <w:r w:rsidR="005F50C4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Автор: Кустов А.А.</w:t>
      </w:r>
    </w:p>
    <w:p w:rsidR="001833F8" w:rsidRDefault="001833F8" w:rsidP="005F50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>Скульптура воина-победителя (100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100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600) установлена в 24 годовщину Победы в Великой Отечественной войне 1941-1945 гг. в честь рабочих и служащих фабрики №1, погибших в годы войны. Скульптура расположена в жилом секторе микрорайона фабрики №1.Скульптура установлена на бетонном постаменте (100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100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600), на котором расположена мемориальная доска: «Вечная слава героям, погибшим в Великой Отечественной войне 1941-1945 гг., за честь, свободу и независимость нашей Родины».</w:t>
      </w:r>
    </w:p>
    <w:p w:rsidR="001833F8" w:rsidRPr="001833F8" w:rsidRDefault="001833F8" w:rsidP="005F50C4">
      <w:pPr>
        <w:tabs>
          <w:tab w:val="left" w:pos="16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Стела в честь воинов-земляков, погибших в годы Великой Отечественной войны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b/>
          <w:sz w:val="28"/>
          <w:szCs w:val="28"/>
        </w:rPr>
        <w:t xml:space="preserve">1941- 1945 </w:t>
      </w:r>
      <w:proofErr w:type="spellStart"/>
      <w:r w:rsidRPr="001833F8">
        <w:rPr>
          <w:rFonts w:ascii="Times New Roman" w:hAnsi="Times New Roman" w:cs="Times New Roman"/>
          <w:b/>
          <w:sz w:val="28"/>
          <w:szCs w:val="28"/>
        </w:rPr>
        <w:t>гг.</w:t>
      </w:r>
      <w:r w:rsidRPr="001833F8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. Кинешма, на берегу р. Волги за парком ООО «Текстильный комбинат «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Томна»</w:t>
      </w:r>
      <w:proofErr w:type="gramStart"/>
      <w:r w:rsidR="005F50C4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амятник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установлен силами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Красноволжского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комбината «Томна» в память о рабочих и служащих комбината, погибших в годы Великой Отечественной войны 1941-1945 гг. Памятник установлен на берегу р. Волги за парком ООО «Текстильный комбинат «Томна»</w:t>
      </w:r>
      <w:r w:rsidR="005F50C4">
        <w:rPr>
          <w:rFonts w:ascii="Times New Roman" w:hAnsi="Times New Roman" w:cs="Times New Roman"/>
          <w:sz w:val="28"/>
          <w:szCs w:val="28"/>
        </w:rPr>
        <w:t xml:space="preserve">. </w:t>
      </w:r>
      <w:r w:rsidRPr="001833F8">
        <w:rPr>
          <w:rFonts w:ascii="Times New Roman" w:hAnsi="Times New Roman" w:cs="Times New Roman"/>
          <w:sz w:val="28"/>
          <w:szCs w:val="28"/>
        </w:rPr>
        <w:t>Памятник представляет собой мемориальный комплекс (территория 60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 xml:space="preserve">10м) со стелой, на которой установлена мемориальная доска: </w:t>
      </w:r>
      <w:r w:rsidRPr="001833F8">
        <w:rPr>
          <w:rFonts w:ascii="Times New Roman" w:hAnsi="Times New Roman" w:cs="Times New Roman"/>
          <w:sz w:val="28"/>
          <w:szCs w:val="28"/>
        </w:rPr>
        <w:lastRenderedPageBreak/>
        <w:t>«Воинам-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кинешемцам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 в боях за Родину в Великой Отечественной войне 1941-1945 гг.», и гранитными плитами с именами рабочих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Красноволжского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комбината, погибших в годы Великой Отечественной войны.</w:t>
      </w:r>
    </w:p>
    <w:p w:rsidR="001833F8" w:rsidRPr="001833F8" w:rsidRDefault="001833F8" w:rsidP="001833F8">
      <w:pPr>
        <w:tabs>
          <w:tab w:val="left" w:pos="2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Обелиск в честь воинам-победителям в годы Великой Отечественной войны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b/>
          <w:sz w:val="28"/>
          <w:szCs w:val="28"/>
        </w:rPr>
        <w:t>1941-1945 гг.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50C4">
        <w:rPr>
          <w:rFonts w:ascii="Times New Roman" w:hAnsi="Times New Roman" w:cs="Times New Roman"/>
          <w:sz w:val="28"/>
          <w:szCs w:val="28"/>
        </w:rPr>
        <w:t xml:space="preserve">Установлен в </w:t>
      </w:r>
      <w:r w:rsidRPr="005F50C4">
        <w:rPr>
          <w:rFonts w:ascii="Times New Roman" w:hAnsi="Times New Roman" w:cs="Times New Roman"/>
          <w:sz w:val="28"/>
          <w:szCs w:val="28"/>
        </w:rPr>
        <w:t xml:space="preserve">1985 </w:t>
      </w:r>
      <w:proofErr w:type="spellStart"/>
      <w:r w:rsidRPr="005F50C4">
        <w:rPr>
          <w:rFonts w:ascii="Times New Roman" w:hAnsi="Times New Roman" w:cs="Times New Roman"/>
          <w:sz w:val="28"/>
          <w:szCs w:val="28"/>
        </w:rPr>
        <w:t>г.</w:t>
      </w:r>
      <w:r w:rsidRPr="001833F8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. Кинешма, ул. им. М. Горького (около ОАО «Кинешемский речной порт»)</w:t>
      </w:r>
      <w:proofErr w:type="gramStart"/>
      <w:r w:rsidR="005F50C4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втор: Степанов В.В.</w:t>
      </w:r>
    </w:p>
    <w:p w:rsidR="001833F8" w:rsidRPr="001833F8" w:rsidRDefault="001833F8" w:rsidP="001833F8">
      <w:pPr>
        <w:tabs>
          <w:tab w:val="left" w:pos="2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50C4">
        <w:rPr>
          <w:rFonts w:ascii="Times New Roman" w:hAnsi="Times New Roman" w:cs="Times New Roman"/>
          <w:sz w:val="28"/>
          <w:szCs w:val="28"/>
        </w:rPr>
        <w:t>Обелиск открыт в 40-ю годовщину Победы в Великой Отечественной войне в память о рабочих и служащих кинешемского речного порта</w:t>
      </w:r>
      <w:r w:rsidR="005F50C4">
        <w:rPr>
          <w:rFonts w:ascii="Times New Roman" w:hAnsi="Times New Roman" w:cs="Times New Roman"/>
          <w:sz w:val="28"/>
          <w:szCs w:val="28"/>
        </w:rPr>
        <w:t>. Он</w:t>
      </w:r>
      <w:r w:rsidRPr="001833F8">
        <w:rPr>
          <w:rFonts w:ascii="Times New Roman" w:hAnsi="Times New Roman" w:cs="Times New Roman"/>
          <w:sz w:val="28"/>
          <w:szCs w:val="28"/>
        </w:rPr>
        <w:t xml:space="preserve"> представляет собой металлическую стену (6 м) с 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орденом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 который закреплен якорь. По обе стороны от обелиска размещены мемориальные доски с фамилиями рабочих и служащих речного порта, погибших в годы войны</w:t>
      </w:r>
    </w:p>
    <w:p w:rsidR="001833F8" w:rsidRPr="001833F8" w:rsidRDefault="001833F8" w:rsidP="008E28A5">
      <w:pPr>
        <w:tabs>
          <w:tab w:val="left" w:pos="10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 xml:space="preserve">Бюсты </w:t>
      </w:r>
      <w:proofErr w:type="spellStart"/>
      <w:r w:rsidRPr="001833F8">
        <w:rPr>
          <w:rFonts w:ascii="Times New Roman" w:hAnsi="Times New Roman" w:cs="Times New Roman"/>
          <w:b/>
          <w:sz w:val="28"/>
          <w:szCs w:val="28"/>
        </w:rPr>
        <w:t>кинешемцев</w:t>
      </w:r>
      <w:proofErr w:type="spellEnd"/>
      <w:r w:rsidRPr="001833F8">
        <w:rPr>
          <w:rFonts w:ascii="Times New Roman" w:hAnsi="Times New Roman" w:cs="Times New Roman"/>
          <w:b/>
          <w:sz w:val="28"/>
          <w:szCs w:val="28"/>
        </w:rPr>
        <w:t xml:space="preserve"> – полных кавалеров Ордена Славы; </w:t>
      </w:r>
      <w:proofErr w:type="spellStart"/>
      <w:r w:rsidRPr="001833F8">
        <w:rPr>
          <w:rFonts w:ascii="Times New Roman" w:hAnsi="Times New Roman" w:cs="Times New Roman"/>
          <w:b/>
          <w:sz w:val="28"/>
          <w:szCs w:val="28"/>
        </w:rPr>
        <w:t>кинешемцев</w:t>
      </w:r>
      <w:proofErr w:type="spellEnd"/>
      <w:r w:rsidRPr="001833F8">
        <w:rPr>
          <w:rFonts w:ascii="Times New Roman" w:hAnsi="Times New Roman" w:cs="Times New Roman"/>
          <w:b/>
          <w:sz w:val="28"/>
          <w:szCs w:val="28"/>
        </w:rPr>
        <w:t xml:space="preserve"> – Героев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F50C4" w:rsidRPr="005F50C4">
        <w:rPr>
          <w:rFonts w:ascii="Times New Roman" w:hAnsi="Times New Roman" w:cs="Times New Roman"/>
          <w:sz w:val="28"/>
          <w:szCs w:val="28"/>
        </w:rPr>
        <w:t>Находятся  на</w:t>
      </w:r>
      <w:r w:rsidR="005F50C4">
        <w:rPr>
          <w:rFonts w:ascii="Times New Roman" w:hAnsi="Times New Roman" w:cs="Times New Roman"/>
          <w:sz w:val="28"/>
          <w:szCs w:val="28"/>
        </w:rPr>
        <w:t xml:space="preserve"> у</w:t>
      </w:r>
      <w:r w:rsidRPr="001833F8">
        <w:rPr>
          <w:rFonts w:ascii="Times New Roman" w:hAnsi="Times New Roman" w:cs="Times New Roman"/>
          <w:sz w:val="28"/>
          <w:szCs w:val="28"/>
        </w:rPr>
        <w:t>л</w:t>
      </w:r>
      <w:r w:rsidR="005F50C4">
        <w:rPr>
          <w:rFonts w:ascii="Times New Roman" w:hAnsi="Times New Roman" w:cs="Times New Roman"/>
          <w:sz w:val="28"/>
          <w:szCs w:val="28"/>
        </w:rPr>
        <w:t>ице</w:t>
      </w:r>
      <w:r w:rsidRPr="001833F8">
        <w:rPr>
          <w:rFonts w:ascii="Times New Roman" w:hAnsi="Times New Roman" w:cs="Times New Roman"/>
          <w:sz w:val="28"/>
          <w:szCs w:val="28"/>
        </w:rPr>
        <w:t>. Аристарха Макарова (около УК «Нардом»)</w:t>
      </w:r>
    </w:p>
    <w:p w:rsidR="001833F8" w:rsidRPr="001833F8" w:rsidRDefault="001833F8" w:rsidP="008E28A5">
      <w:pPr>
        <w:tabs>
          <w:tab w:val="left" w:pos="10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50C4">
        <w:rPr>
          <w:rFonts w:ascii="Times New Roman" w:hAnsi="Times New Roman" w:cs="Times New Roman"/>
          <w:sz w:val="28"/>
          <w:szCs w:val="28"/>
        </w:rPr>
        <w:t xml:space="preserve">Бюсты установлены в честь </w:t>
      </w:r>
      <w:proofErr w:type="spellStart"/>
      <w:r w:rsidRPr="005F50C4">
        <w:rPr>
          <w:rFonts w:ascii="Times New Roman" w:hAnsi="Times New Roman" w:cs="Times New Roman"/>
          <w:sz w:val="28"/>
          <w:szCs w:val="28"/>
        </w:rPr>
        <w:t>кинешемцев</w:t>
      </w:r>
      <w:proofErr w:type="spellEnd"/>
      <w:r w:rsidRPr="005F50C4">
        <w:rPr>
          <w:rFonts w:ascii="Times New Roman" w:hAnsi="Times New Roman" w:cs="Times New Roman"/>
          <w:sz w:val="28"/>
          <w:szCs w:val="28"/>
        </w:rPr>
        <w:t xml:space="preserve"> – полных кавалеров Ордена Славы Сергея Ивановича Баранова, Анатолия Георгиевича Лебедева; </w:t>
      </w:r>
      <w:proofErr w:type="spellStart"/>
      <w:r w:rsidRPr="005F50C4">
        <w:rPr>
          <w:rFonts w:ascii="Times New Roman" w:hAnsi="Times New Roman" w:cs="Times New Roman"/>
          <w:sz w:val="28"/>
          <w:szCs w:val="28"/>
        </w:rPr>
        <w:t>кинешемцев</w:t>
      </w:r>
      <w:proofErr w:type="spellEnd"/>
      <w:r w:rsidRPr="005F50C4">
        <w:rPr>
          <w:rFonts w:ascii="Times New Roman" w:hAnsi="Times New Roman" w:cs="Times New Roman"/>
          <w:sz w:val="28"/>
          <w:szCs w:val="28"/>
        </w:rPr>
        <w:t xml:space="preserve"> – Героев Советского Союза Беляева Якова Дмитриевича, Лебедева Геннадия Сергеевича.</w:t>
      </w:r>
      <w:r w:rsidR="005F50C4">
        <w:rPr>
          <w:rFonts w:ascii="Times New Roman" w:hAnsi="Times New Roman" w:cs="Times New Roman"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>Бюсты (бетон, 60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60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 xml:space="preserve">200) с двух сторон обрамляют скульптуру воина-победителя в Великой отечественной войне 1941-1945 гг. (монумент является объектом культурного наследия регионального значения). На постаменте каждого бюста установлена мемориальная доска с фамилией, именем, отчеством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кинешемца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, в честь которого бюст установлен.</w:t>
      </w:r>
    </w:p>
    <w:p w:rsidR="001833F8" w:rsidRPr="001833F8" w:rsidRDefault="001833F8" w:rsidP="009E3FA8">
      <w:pPr>
        <w:tabs>
          <w:tab w:val="left" w:pos="10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Обелиск «Всем, сражающимся за Отечество»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F50C4">
        <w:rPr>
          <w:rFonts w:ascii="Times New Roman" w:hAnsi="Times New Roman" w:cs="Times New Roman"/>
          <w:sz w:val="28"/>
          <w:szCs w:val="28"/>
        </w:rPr>
        <w:t xml:space="preserve">Ноябрь 2005 г. </w:t>
      </w:r>
      <w:r w:rsidRPr="001833F8">
        <w:rPr>
          <w:rFonts w:ascii="Times New Roman" w:hAnsi="Times New Roman" w:cs="Times New Roman"/>
          <w:sz w:val="28"/>
          <w:szCs w:val="28"/>
        </w:rPr>
        <w:t>Около Парка культуры и отдыха</w:t>
      </w:r>
      <w:r w:rsidR="005F50C4">
        <w:rPr>
          <w:rFonts w:ascii="Times New Roman" w:hAnsi="Times New Roman" w:cs="Times New Roman"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 xml:space="preserve"> им. 35-летия Победы</w:t>
      </w:r>
      <w:r w:rsidR="009E3FA8">
        <w:rPr>
          <w:rFonts w:ascii="Times New Roman" w:hAnsi="Times New Roman" w:cs="Times New Roman"/>
          <w:sz w:val="28"/>
          <w:szCs w:val="28"/>
        </w:rPr>
        <w:t>.</w:t>
      </w:r>
    </w:p>
    <w:p w:rsidR="001833F8" w:rsidRPr="001833F8" w:rsidRDefault="001833F8" w:rsidP="008E28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50C4">
        <w:rPr>
          <w:rFonts w:ascii="Times New Roman" w:hAnsi="Times New Roman" w:cs="Times New Roman"/>
          <w:sz w:val="28"/>
          <w:szCs w:val="28"/>
        </w:rPr>
        <w:t xml:space="preserve">Обелиск установлен в год шестидесятилетия Победы в Великой Отечественной войне 1941-1945 гг. Открыт накануне Дня народного </w:t>
      </w:r>
      <w:proofErr w:type="spellStart"/>
      <w:r w:rsidRPr="005F50C4">
        <w:rPr>
          <w:rFonts w:ascii="Times New Roman" w:hAnsi="Times New Roman" w:cs="Times New Roman"/>
          <w:sz w:val="28"/>
          <w:szCs w:val="28"/>
        </w:rPr>
        <w:t>единства</w:t>
      </w:r>
      <w:proofErr w:type="gramStart"/>
      <w:r w:rsidRPr="005F50C4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белиск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входит в Мемориальный комплекс-музей (территория </w:t>
      </w:r>
      <w:r w:rsidRPr="001833F8">
        <w:rPr>
          <w:rFonts w:ascii="Times New Roman" w:hAnsi="Times New Roman" w:cs="Times New Roman"/>
          <w:sz w:val="28"/>
          <w:szCs w:val="28"/>
        </w:rPr>
        <w:lastRenderedPageBreak/>
        <w:t>100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60 м) военной техники под открытым небом. Представляет собой стену (бетон, 15 м.) с мемориальной доской «Всем, сражающимся за Отечество». На постаменте выполнена надпись: «Участникам Великой Отечественной войне 1941-1945 гг.».</w:t>
      </w:r>
      <w:r w:rsidR="005F50C4">
        <w:rPr>
          <w:rFonts w:ascii="Times New Roman" w:hAnsi="Times New Roman" w:cs="Times New Roman"/>
          <w:sz w:val="28"/>
          <w:szCs w:val="28"/>
        </w:rPr>
        <w:t xml:space="preserve"> Сейчас там идет реконструкция.</w:t>
      </w:r>
    </w:p>
    <w:p w:rsidR="008E28A5" w:rsidRDefault="001833F8" w:rsidP="008E28A5">
      <w:pPr>
        <w:tabs>
          <w:tab w:val="left" w:pos="28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Обелиск в честь воинов-земляков, погибших в годы Великой Отечественной войны 1941-1945 гг.</w:t>
      </w:r>
      <w:r w:rsidR="005F5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50C4">
        <w:rPr>
          <w:rFonts w:ascii="Times New Roman" w:hAnsi="Times New Roman" w:cs="Times New Roman"/>
          <w:sz w:val="28"/>
          <w:szCs w:val="28"/>
        </w:rPr>
        <w:t xml:space="preserve">Установлен в </w:t>
      </w:r>
      <w:r w:rsidRPr="005F50C4">
        <w:rPr>
          <w:rFonts w:ascii="Times New Roman" w:hAnsi="Times New Roman" w:cs="Times New Roman"/>
          <w:sz w:val="28"/>
          <w:szCs w:val="28"/>
        </w:rPr>
        <w:t>1965 г.</w:t>
      </w:r>
      <w:r w:rsidR="008E28A5">
        <w:rPr>
          <w:rFonts w:ascii="Times New Roman" w:hAnsi="Times New Roman" w:cs="Times New Roman"/>
          <w:sz w:val="28"/>
          <w:szCs w:val="28"/>
        </w:rPr>
        <w:t xml:space="preserve"> на</w:t>
      </w:r>
      <w:r w:rsidRPr="001833F8">
        <w:rPr>
          <w:rFonts w:ascii="Times New Roman" w:hAnsi="Times New Roman" w:cs="Times New Roman"/>
          <w:sz w:val="28"/>
          <w:szCs w:val="28"/>
        </w:rPr>
        <w:t xml:space="preserve"> ул</w:t>
      </w:r>
      <w:r w:rsidR="008E28A5">
        <w:rPr>
          <w:rFonts w:ascii="Times New Roman" w:hAnsi="Times New Roman" w:cs="Times New Roman"/>
          <w:sz w:val="28"/>
          <w:szCs w:val="28"/>
        </w:rPr>
        <w:t>ице</w:t>
      </w:r>
      <w:r w:rsidRPr="0018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Вичугская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(около ОАО «Кинешма машиностроительный завод» ранее завод Калинина)</w:t>
      </w:r>
      <w:proofErr w:type="gramStart"/>
      <w:r w:rsidR="005F50C4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втор: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Нижаев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Ю.С.Обелиск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установлен на одной из магистральных улиц города, на территории, прилегающей ОАО «Кинешма Машиностроительный завод», (ранее завод им. М.И. Калинина). Обелиск открыт 9 мая 1965 года, в 20-ю годовщину Победы в Великой Отечественной войне в память о павших на полях сражений рабочих и служащих завода им. М.И.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Калинина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белиск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представляет собой многогранник с бетонным основанием, металлической стелой со звездой, увенчанной лавровыми листьями (100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100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 xml:space="preserve">500). 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Установлены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 мемориальная доска: «Вечная слава павшим в боях за Родину 1941-1945 гг. Герой Советского Союза Горохов Ю.И.» и 3 мемориальные доски с фамилиями ушедших и не вернувшихся с войны рабочих и служащих завода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им.М.И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. Калинина. </w:t>
      </w:r>
    </w:p>
    <w:p w:rsidR="001833F8" w:rsidRPr="001833F8" w:rsidRDefault="001833F8" w:rsidP="008E28A5">
      <w:pPr>
        <w:tabs>
          <w:tab w:val="left" w:pos="28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Обелиск в честь воинов-земляков, погибших в годы Великой Отечественной войны 1941-1945 гг.</w:t>
      </w:r>
      <w:r w:rsidR="008E28A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E28A5">
        <w:rPr>
          <w:rFonts w:ascii="Times New Roman" w:hAnsi="Times New Roman" w:cs="Times New Roman"/>
          <w:sz w:val="28"/>
          <w:szCs w:val="28"/>
        </w:rPr>
        <w:t xml:space="preserve">Установлен в </w:t>
      </w:r>
      <w:r w:rsidRPr="008E28A5">
        <w:rPr>
          <w:rFonts w:ascii="Times New Roman" w:hAnsi="Times New Roman" w:cs="Times New Roman"/>
          <w:sz w:val="28"/>
          <w:szCs w:val="28"/>
        </w:rPr>
        <w:t>1965 г.</w:t>
      </w:r>
      <w:r w:rsidR="008E28A5">
        <w:rPr>
          <w:rFonts w:ascii="Times New Roman" w:hAnsi="Times New Roman" w:cs="Times New Roman"/>
          <w:sz w:val="28"/>
          <w:szCs w:val="28"/>
        </w:rPr>
        <w:t xml:space="preserve"> На </w:t>
      </w:r>
      <w:r w:rsidRPr="001833F8">
        <w:rPr>
          <w:rFonts w:ascii="Times New Roman" w:hAnsi="Times New Roman" w:cs="Times New Roman"/>
          <w:sz w:val="28"/>
          <w:szCs w:val="28"/>
        </w:rPr>
        <w:t xml:space="preserve"> ул</w:t>
      </w:r>
      <w:r w:rsidR="008E28A5">
        <w:rPr>
          <w:rFonts w:ascii="Times New Roman" w:hAnsi="Times New Roman" w:cs="Times New Roman"/>
          <w:sz w:val="28"/>
          <w:szCs w:val="28"/>
        </w:rPr>
        <w:t>ице</w:t>
      </w:r>
      <w:r w:rsidRPr="0018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И.В.Виноградова</w:t>
      </w:r>
      <w:proofErr w:type="spellEnd"/>
      <w:r w:rsidR="008E28A5">
        <w:rPr>
          <w:rFonts w:ascii="Times New Roman" w:hAnsi="Times New Roman" w:cs="Times New Roman"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>(около МУ «Клуб «Октябрь»)</w:t>
      </w:r>
      <w:proofErr w:type="gramStart"/>
      <w:r w:rsidR="008E28A5">
        <w:rPr>
          <w:rFonts w:ascii="Times New Roman" w:hAnsi="Times New Roman" w:cs="Times New Roman"/>
          <w:sz w:val="28"/>
          <w:szCs w:val="28"/>
        </w:rPr>
        <w:t>.</w:t>
      </w:r>
      <w:r w:rsidRPr="001833F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вторы: Конструкторское бюро ДХЗ</w:t>
      </w:r>
      <w:r w:rsidR="008E28A5">
        <w:rPr>
          <w:rFonts w:ascii="Times New Roman" w:hAnsi="Times New Roman" w:cs="Times New Roman"/>
          <w:sz w:val="28"/>
          <w:szCs w:val="28"/>
        </w:rPr>
        <w:t xml:space="preserve">. </w:t>
      </w:r>
      <w:r w:rsidRPr="001833F8">
        <w:rPr>
          <w:rFonts w:ascii="Times New Roman" w:hAnsi="Times New Roman" w:cs="Times New Roman"/>
          <w:sz w:val="28"/>
          <w:szCs w:val="28"/>
        </w:rPr>
        <w:t xml:space="preserve">Обелиск установлен в 20-ю годовщину Победы в Великой Отечественной войне в память о павших на полях сражений рабочих и служащих Дмитриевского завода. В 2007 г. по просьбе общественного города мемориал был перенесен из парка Дмитриевского химического завода в центр микрорайона. Памятник был демонтирован, отреставрирован и установлен на центральной улице микрорайона. Проведено благоустройство прилегающей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территории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>белиск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(700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100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 xml:space="preserve">300) представляет собой скульптуру коленопреклоненного воина и гранитную плиту с мемориальной </w:t>
      </w:r>
      <w:r w:rsidRPr="001833F8">
        <w:rPr>
          <w:rFonts w:ascii="Times New Roman" w:hAnsi="Times New Roman" w:cs="Times New Roman"/>
          <w:sz w:val="28"/>
          <w:szCs w:val="28"/>
        </w:rPr>
        <w:lastRenderedPageBreak/>
        <w:t>доской: «Вечная слава рабочим и служащим Дмитриевского завода, отдавшим свою жизнь за свободу и независимость нашей Родины на фронтах Великой Отечественной войны 1941-1945 гг.». на мемориальной доске указаны 172 фамилии погибших рабочих ДХЗ.</w:t>
      </w:r>
    </w:p>
    <w:p w:rsidR="001833F8" w:rsidRPr="001833F8" w:rsidRDefault="001833F8" w:rsidP="008E28A5">
      <w:pPr>
        <w:tabs>
          <w:tab w:val="left" w:pos="28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Обелиск в честь воинов-земляков, погибших в годы Великой Отечественной войны 1941-1945 гг.</w:t>
      </w:r>
      <w:r w:rsidR="008E28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28A5" w:rsidRPr="008E28A5">
        <w:rPr>
          <w:rFonts w:ascii="Times New Roman" w:hAnsi="Times New Roman" w:cs="Times New Roman"/>
          <w:sz w:val="28"/>
          <w:szCs w:val="28"/>
        </w:rPr>
        <w:t>Установлен в 1</w:t>
      </w:r>
      <w:r w:rsidRPr="008E28A5">
        <w:rPr>
          <w:rFonts w:ascii="Times New Roman" w:hAnsi="Times New Roman" w:cs="Times New Roman"/>
          <w:sz w:val="28"/>
          <w:szCs w:val="28"/>
        </w:rPr>
        <w:t>966 г.</w:t>
      </w:r>
      <w:r w:rsidR="008E28A5">
        <w:rPr>
          <w:rFonts w:ascii="Times New Roman" w:hAnsi="Times New Roman" w:cs="Times New Roman"/>
          <w:sz w:val="28"/>
          <w:szCs w:val="28"/>
        </w:rPr>
        <w:t xml:space="preserve"> на</w:t>
      </w:r>
      <w:r w:rsidRPr="001833F8">
        <w:rPr>
          <w:rFonts w:ascii="Times New Roman" w:hAnsi="Times New Roman" w:cs="Times New Roman"/>
          <w:sz w:val="28"/>
          <w:szCs w:val="28"/>
        </w:rPr>
        <w:t xml:space="preserve"> ул. И. Виноградова, 5(окол</w:t>
      </w:r>
      <w:proofErr w:type="gramStart"/>
      <w:r w:rsidRPr="001833F8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1833F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Хлебокомбинат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 РИАТ»)</w:t>
      </w:r>
      <w:r w:rsidR="008E28A5">
        <w:rPr>
          <w:rFonts w:ascii="Times New Roman" w:hAnsi="Times New Roman" w:cs="Times New Roman"/>
          <w:sz w:val="28"/>
          <w:szCs w:val="28"/>
        </w:rPr>
        <w:t>.</w:t>
      </w:r>
    </w:p>
    <w:p w:rsidR="001833F8" w:rsidRDefault="001833F8" w:rsidP="008E28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 xml:space="preserve">Обелиск установлен к 21-ю годовщину Победы в Великой Отечественной войне 1941-1945 гг. в память о рабочих и служащих кинешемского хлебозавода, погибших в годы войны. Обелиск расположен на территории, прилегающий к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хлебокомбинату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.</w:t>
      </w:r>
      <w:r w:rsidR="008E28A5">
        <w:rPr>
          <w:rFonts w:ascii="Times New Roman" w:hAnsi="Times New Roman" w:cs="Times New Roman"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>Обелиск представляет собой бетонную плиту с орденом Отечественной войны.</w:t>
      </w:r>
    </w:p>
    <w:p w:rsidR="001833F8" w:rsidRPr="001833F8" w:rsidRDefault="001833F8" w:rsidP="008E28A5">
      <w:pPr>
        <w:tabs>
          <w:tab w:val="left" w:pos="28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Обелиск в честь воинов-земляков, погибших в годы Великой Отечественной войны 1941-1945 гг.</w:t>
      </w:r>
      <w:r w:rsidRPr="001833F8">
        <w:rPr>
          <w:rFonts w:ascii="Times New Roman" w:hAnsi="Times New Roman" w:cs="Times New Roman"/>
          <w:sz w:val="28"/>
          <w:szCs w:val="28"/>
        </w:rPr>
        <w:t xml:space="preserve">1970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 xml:space="preserve">. Кинешма, ул. 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Вичугская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, 102</w:t>
      </w:r>
    </w:p>
    <w:p w:rsidR="001833F8" w:rsidRPr="001833F8" w:rsidRDefault="001833F8" w:rsidP="008E28A5">
      <w:pPr>
        <w:tabs>
          <w:tab w:val="left" w:pos="41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3F8">
        <w:rPr>
          <w:rFonts w:ascii="Times New Roman" w:hAnsi="Times New Roman" w:cs="Times New Roman"/>
          <w:sz w:val="28"/>
          <w:szCs w:val="28"/>
        </w:rPr>
        <w:t>Памятник установлен на одной из магистральных улиц города, напротив ОАО «</w:t>
      </w:r>
      <w:proofErr w:type="spellStart"/>
      <w:r w:rsidRPr="001833F8">
        <w:rPr>
          <w:rFonts w:ascii="Times New Roman" w:hAnsi="Times New Roman" w:cs="Times New Roman"/>
          <w:sz w:val="28"/>
          <w:szCs w:val="28"/>
        </w:rPr>
        <w:t>Поликор</w:t>
      </w:r>
      <w:proofErr w:type="spellEnd"/>
      <w:r w:rsidRPr="001833F8">
        <w:rPr>
          <w:rFonts w:ascii="Times New Roman" w:hAnsi="Times New Roman" w:cs="Times New Roman"/>
          <w:sz w:val="28"/>
          <w:szCs w:val="28"/>
        </w:rPr>
        <w:t>» (бывший керамический завод). Обелиск открыт в 25-ю годовщину Победы в Великой Отечественной войне в память о рабочих и служащих завода, погибших в годы войны</w:t>
      </w:r>
      <w:r w:rsidR="008E28A5">
        <w:rPr>
          <w:rFonts w:ascii="Times New Roman" w:hAnsi="Times New Roman" w:cs="Times New Roman"/>
          <w:sz w:val="28"/>
          <w:szCs w:val="28"/>
        </w:rPr>
        <w:t>.</w:t>
      </w:r>
      <w:r w:rsidR="00DF657E">
        <w:rPr>
          <w:rFonts w:ascii="Times New Roman" w:hAnsi="Times New Roman" w:cs="Times New Roman"/>
          <w:sz w:val="28"/>
          <w:szCs w:val="28"/>
        </w:rPr>
        <w:t xml:space="preserve"> </w:t>
      </w:r>
      <w:r w:rsidRPr="001833F8">
        <w:rPr>
          <w:rFonts w:ascii="Times New Roman" w:hAnsi="Times New Roman" w:cs="Times New Roman"/>
          <w:sz w:val="28"/>
          <w:szCs w:val="28"/>
        </w:rPr>
        <w:t>Обелиск (гранит) входит в Мемориальный комплекс (территория 40</w:t>
      </w:r>
      <w:r w:rsidRPr="001833F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33F8">
        <w:rPr>
          <w:rFonts w:ascii="Times New Roman" w:hAnsi="Times New Roman" w:cs="Times New Roman"/>
          <w:sz w:val="28"/>
          <w:szCs w:val="28"/>
        </w:rPr>
        <w:t>10). На обелиске выбит</w:t>
      </w:r>
      <w:r w:rsidR="00DF657E">
        <w:rPr>
          <w:rFonts w:ascii="Times New Roman" w:hAnsi="Times New Roman" w:cs="Times New Roman"/>
          <w:sz w:val="28"/>
          <w:szCs w:val="28"/>
        </w:rPr>
        <w:t>а</w:t>
      </w:r>
      <w:r w:rsidRPr="001833F8">
        <w:rPr>
          <w:rFonts w:ascii="Times New Roman" w:hAnsi="Times New Roman" w:cs="Times New Roman"/>
          <w:sz w:val="28"/>
          <w:szCs w:val="28"/>
        </w:rPr>
        <w:t xml:space="preserve"> надпись: «Вечная слава героям-воинам, погибшим в боях за свободу нашей Родины» и фамилии рабочих ИТР и служащих керамического завода, ушедших и не вернувшихся с во</w:t>
      </w:r>
      <w:r w:rsidR="00DC26DC">
        <w:rPr>
          <w:rFonts w:ascii="Times New Roman" w:hAnsi="Times New Roman" w:cs="Times New Roman"/>
          <w:sz w:val="28"/>
          <w:szCs w:val="28"/>
        </w:rPr>
        <w:t>й</w:t>
      </w:r>
      <w:r w:rsidR="00DF657E">
        <w:rPr>
          <w:rFonts w:ascii="Times New Roman" w:hAnsi="Times New Roman" w:cs="Times New Roman"/>
          <w:sz w:val="28"/>
          <w:szCs w:val="28"/>
        </w:rPr>
        <w:t>н</w:t>
      </w:r>
      <w:r w:rsidRPr="001833F8">
        <w:rPr>
          <w:rFonts w:ascii="Times New Roman" w:hAnsi="Times New Roman" w:cs="Times New Roman"/>
          <w:sz w:val="28"/>
          <w:szCs w:val="28"/>
        </w:rPr>
        <w:t>ы</w:t>
      </w:r>
      <w:r w:rsidR="00DC26DC">
        <w:rPr>
          <w:rFonts w:ascii="Times New Roman" w:hAnsi="Times New Roman" w:cs="Times New Roman"/>
          <w:sz w:val="28"/>
          <w:szCs w:val="28"/>
        </w:rPr>
        <w:t>.</w:t>
      </w:r>
    </w:p>
    <w:p w:rsidR="001833F8" w:rsidRDefault="00E351B6" w:rsidP="008E28A5">
      <w:pPr>
        <w:tabs>
          <w:tab w:val="left" w:pos="41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1B6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E351B6" w:rsidRDefault="00E351B6" w:rsidP="00E351B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51B6">
        <w:rPr>
          <w:rFonts w:ascii="Times New Roman" w:eastAsia="Times New Roman" w:hAnsi="Times New Roman" w:cs="Times New Roman"/>
          <w:sz w:val="28"/>
          <w:szCs w:val="28"/>
        </w:rPr>
        <w:t>Я считаю, что памятник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обелиски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мемореалы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, установленные в нашем городе</w:t>
      </w:r>
      <w:r w:rsidRPr="00E351B6">
        <w:rPr>
          <w:rFonts w:ascii="Times New Roman" w:eastAsia="Times New Roman" w:hAnsi="Times New Roman" w:cs="Times New Roman"/>
          <w:sz w:val="28"/>
          <w:szCs w:val="28"/>
        </w:rPr>
        <w:t xml:space="preserve"> име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E351B6">
        <w:rPr>
          <w:rFonts w:ascii="Times New Roman" w:eastAsia="Times New Roman" w:hAnsi="Times New Roman" w:cs="Times New Roman"/>
          <w:sz w:val="28"/>
          <w:szCs w:val="28"/>
        </w:rPr>
        <w:t xml:space="preserve">т очень большое значение. Во-первых, это напоминание всем о том, какой подвиг совершили русские солдаты во время войны. Во-вторых, это место, куда жители </w:t>
      </w:r>
      <w:r>
        <w:rPr>
          <w:rFonts w:ascii="Times New Roman" w:eastAsia="Times New Roman" w:hAnsi="Times New Roman" w:cs="Times New Roman"/>
          <w:sz w:val="28"/>
          <w:szCs w:val="28"/>
        </w:rPr>
        <w:t>города</w:t>
      </w:r>
      <w:r w:rsidRPr="00E351B6">
        <w:rPr>
          <w:rFonts w:ascii="Times New Roman" w:eastAsia="Times New Roman" w:hAnsi="Times New Roman" w:cs="Times New Roman"/>
          <w:sz w:val="28"/>
          <w:szCs w:val="28"/>
        </w:rPr>
        <w:t xml:space="preserve"> приходят в День Победы, чтобы возложить цветы в память о героях и отдать им честь. </w:t>
      </w:r>
      <w:r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E351B6">
        <w:rPr>
          <w:rFonts w:ascii="Times New Roman" w:eastAsia="Times New Roman" w:hAnsi="Times New Roman" w:cs="Times New Roman"/>
          <w:sz w:val="28"/>
          <w:szCs w:val="28"/>
        </w:rPr>
        <w:t xml:space="preserve">то наследие, которое должно </w:t>
      </w:r>
      <w:r w:rsidRPr="00E351B6">
        <w:rPr>
          <w:rFonts w:ascii="Times New Roman" w:eastAsia="Times New Roman" w:hAnsi="Times New Roman" w:cs="Times New Roman"/>
          <w:sz w:val="28"/>
          <w:szCs w:val="28"/>
        </w:rPr>
        <w:lastRenderedPageBreak/>
        <w:t>достаться нашим потомкам. Памятники будут напоминать младшим поколениям о великом подвиге наших предков.</w:t>
      </w:r>
    </w:p>
    <w:p w:rsidR="00E351B6" w:rsidRPr="00E351B6" w:rsidRDefault="00E351B6" w:rsidP="00E351B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E351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Воспитательное значение памятник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 w:rsidRPr="00E351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для молодёжи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города</w:t>
      </w:r>
    </w:p>
    <w:p w:rsidR="00E351B6" w:rsidRPr="00E351B6" w:rsidRDefault="00E351B6" w:rsidP="00E351B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E351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Вывод:</w:t>
      </w:r>
    </w:p>
    <w:p w:rsidR="00E351B6" w:rsidRPr="00E351B6" w:rsidRDefault="00E351B6" w:rsidP="00E351B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достичь результатов исследования, была проделана большая работа</w:t>
      </w:r>
      <w:proofErr w:type="gramStart"/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Каждый год в День Победы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> вспомина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солдат-участников войны, честно выполнивших свой патриотический долг. Памятник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> стал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своеобразным символом военно-патриотического воспитания школьников.</w:t>
      </w:r>
    </w:p>
    <w:p w:rsidR="00E351B6" w:rsidRPr="00E351B6" w:rsidRDefault="00E351B6" w:rsidP="00E351B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>Сюда ежегодно приносят цветы и венки. Памятник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 местом рождения новой семьи. Новобрачные поддерживают традицию, приезжая к памятник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торжественного бракосочетания, где вместе с родителями, родственниками и друзьями благодарят тех, кто подарил им мирное небо. </w:t>
      </w:r>
      <w:r w:rsidRPr="008F03F9">
        <w:rPr>
          <w:rFonts w:ascii="Times New Roman" w:eastAsia="Times New Roman" w:hAnsi="Times New Roman" w:cs="Times New Roman"/>
          <w:sz w:val="28"/>
          <w:szCs w:val="28"/>
        </w:rPr>
        <w:t xml:space="preserve">У нас есть традиция возлагать цветы к памятнику </w:t>
      </w:r>
      <w:r w:rsidR="008F03F9">
        <w:rPr>
          <w:rFonts w:ascii="Times New Roman" w:eastAsia="Times New Roman" w:hAnsi="Times New Roman" w:cs="Times New Roman"/>
          <w:sz w:val="28"/>
          <w:szCs w:val="28"/>
        </w:rPr>
        <w:t xml:space="preserve">героям </w:t>
      </w:r>
      <w:proofErr w:type="spellStart"/>
      <w:r w:rsidR="008F03F9">
        <w:rPr>
          <w:rFonts w:ascii="Times New Roman" w:eastAsia="Times New Roman" w:hAnsi="Times New Roman" w:cs="Times New Roman"/>
          <w:sz w:val="28"/>
          <w:szCs w:val="28"/>
        </w:rPr>
        <w:t>войны</w:t>
      </w:r>
      <w:proofErr w:type="gramStart"/>
      <w:r w:rsidR="008F03F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proofErr w:type="spellEnd"/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священн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место, котор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дает забывать ту страшную войну, наших прапрадедов и прапрабабушек, отдавших свои жизни за нашу светлую жизнь на земле. Я</w:t>
      </w:r>
      <w:r>
        <w:rPr>
          <w:rFonts w:ascii="Calibri" w:eastAsia="Times New Roman" w:hAnsi="Calibri" w:cs="Arial"/>
          <w:color w:val="000000"/>
          <w:sz w:val="28"/>
          <w:szCs w:val="28"/>
        </w:rPr>
        <w:t xml:space="preserve"> 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точно зна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351B6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для нас 9 мая всегда будет главным днём, так как в этот день мы будем мысленно возвращаться к маю 1945 года. И наш долг - всегда помнить о тех, кого нет с нами, кто погиб на войне, но они всегда будут живы в нашей памяти.</w:t>
      </w:r>
    </w:p>
    <w:p w:rsidR="00E351B6" w:rsidRPr="00E351B6" w:rsidRDefault="00E351B6" w:rsidP="00E351B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51B6" w:rsidRPr="00E351B6" w:rsidRDefault="00E351B6" w:rsidP="008E28A5">
      <w:pPr>
        <w:tabs>
          <w:tab w:val="left" w:pos="41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833F8" w:rsidRDefault="001833F8" w:rsidP="008E28A5">
      <w:pPr>
        <w:tabs>
          <w:tab w:val="left" w:pos="4120"/>
        </w:tabs>
        <w:jc w:val="both"/>
        <w:rPr>
          <w:rFonts w:ascii="Times New Roman" w:hAnsi="Times New Roman" w:cs="Times New Roman"/>
          <w:sz w:val="40"/>
          <w:szCs w:val="40"/>
        </w:rPr>
      </w:pPr>
    </w:p>
    <w:p w:rsidR="001833F8" w:rsidRDefault="001833F8" w:rsidP="008E28A5">
      <w:pPr>
        <w:tabs>
          <w:tab w:val="left" w:pos="1800"/>
        </w:tabs>
        <w:jc w:val="both"/>
        <w:rPr>
          <w:rFonts w:ascii="Times New Roman" w:hAnsi="Times New Roman" w:cs="Times New Roman"/>
          <w:b/>
          <w:i/>
          <w:sz w:val="40"/>
          <w:szCs w:val="40"/>
        </w:rPr>
      </w:pPr>
    </w:p>
    <w:p w:rsidR="001833F8" w:rsidRDefault="001833F8" w:rsidP="008E28A5">
      <w:pPr>
        <w:tabs>
          <w:tab w:val="left" w:pos="1800"/>
        </w:tabs>
        <w:jc w:val="both"/>
        <w:rPr>
          <w:rFonts w:ascii="Times New Roman" w:hAnsi="Times New Roman" w:cs="Times New Roman"/>
          <w:b/>
          <w:i/>
          <w:sz w:val="40"/>
          <w:szCs w:val="40"/>
        </w:rPr>
      </w:pPr>
    </w:p>
    <w:p w:rsidR="001833F8" w:rsidRDefault="001833F8" w:rsidP="008E28A5">
      <w:pPr>
        <w:tabs>
          <w:tab w:val="left" w:pos="1800"/>
        </w:tabs>
        <w:jc w:val="both"/>
        <w:rPr>
          <w:rFonts w:ascii="Times New Roman" w:hAnsi="Times New Roman" w:cs="Times New Roman"/>
          <w:b/>
          <w:i/>
          <w:sz w:val="40"/>
          <w:szCs w:val="40"/>
        </w:rPr>
      </w:pPr>
    </w:p>
    <w:p w:rsidR="001833F8" w:rsidRDefault="001833F8" w:rsidP="001833F8">
      <w:pPr>
        <w:tabs>
          <w:tab w:val="left" w:pos="1800"/>
        </w:tabs>
        <w:jc w:val="both"/>
        <w:rPr>
          <w:rFonts w:ascii="Times New Roman" w:hAnsi="Times New Roman" w:cs="Times New Roman"/>
          <w:b/>
          <w:i/>
          <w:sz w:val="40"/>
          <w:szCs w:val="40"/>
        </w:rPr>
      </w:pPr>
    </w:p>
    <w:p w:rsidR="009E3FA8" w:rsidRPr="008C6134" w:rsidRDefault="008C6134" w:rsidP="009E3FA8">
      <w:pPr>
        <w:shd w:val="clear" w:color="auto" w:fill="FFFFFF"/>
        <w:spacing w:after="0" w:line="360" w:lineRule="atLeast"/>
        <w:ind w:left="-150" w:right="-30"/>
        <w:outlineLvl w:val="1"/>
        <w:rPr>
          <w:rFonts w:ascii="Arial" w:eastAsia="Times New Roman" w:hAnsi="Arial" w:cs="Arial"/>
          <w:color w:val="333333"/>
          <w:sz w:val="27"/>
          <w:szCs w:val="27"/>
        </w:rPr>
      </w:pPr>
      <w:r w:rsidRPr="008C613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Список информационных источников</w:t>
      </w:r>
      <w:r w:rsidR="009E3FA8" w:rsidRPr="008C6134">
        <w:rPr>
          <w:rFonts w:ascii="Arial" w:eastAsia="Times New Roman" w:hAnsi="Arial" w:cs="Arial"/>
          <w:color w:val="333333"/>
          <w:sz w:val="27"/>
          <w:szCs w:val="27"/>
        </w:rPr>
        <w:fldChar w:fldCharType="begin"/>
      </w:r>
      <w:r w:rsidR="009E3FA8" w:rsidRPr="008C6134">
        <w:rPr>
          <w:rFonts w:ascii="Arial" w:eastAsia="Times New Roman" w:hAnsi="Arial" w:cs="Arial"/>
          <w:color w:val="333333"/>
          <w:sz w:val="27"/>
          <w:szCs w:val="27"/>
        </w:rPr>
        <w:instrText xml:space="preserve"> HYPERLINK "http://ivanovo.bezformata.com/listnews/avtoprobeg-estafeta-pamyati-po-mestam/57056870/" \t "_blank" </w:instrText>
      </w:r>
      <w:r w:rsidR="009E3FA8" w:rsidRPr="008C6134">
        <w:rPr>
          <w:rFonts w:ascii="Arial" w:eastAsia="Times New Roman" w:hAnsi="Arial" w:cs="Arial"/>
          <w:color w:val="333333"/>
          <w:sz w:val="27"/>
          <w:szCs w:val="27"/>
        </w:rPr>
        <w:fldChar w:fldCharType="separate"/>
      </w:r>
    </w:p>
    <w:p w:rsidR="009E3FA8" w:rsidRPr="009E3FA8" w:rsidRDefault="009E3FA8" w:rsidP="009E3FA8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color w:val="333333"/>
          <w:sz w:val="27"/>
          <w:szCs w:val="27"/>
        </w:rPr>
      </w:pPr>
      <w:r w:rsidRPr="008C6134">
        <w:rPr>
          <w:rFonts w:ascii="Arial" w:eastAsia="Times New Roman" w:hAnsi="Arial" w:cs="Arial"/>
          <w:color w:val="333333"/>
          <w:sz w:val="27"/>
          <w:szCs w:val="27"/>
        </w:rPr>
        <w:fldChar w:fldCharType="end"/>
      </w:r>
    </w:p>
    <w:p w:rsidR="008C6134" w:rsidRPr="00DC26DC" w:rsidRDefault="00265EB9" w:rsidP="009E3FA8">
      <w:pPr>
        <w:shd w:val="clear" w:color="auto" w:fill="FFFFFF"/>
        <w:spacing w:beforeAutospacing="1" w:after="0" w:line="255" w:lineRule="atLeast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hyperlink r:id="rId8" w:tgtFrame="_blank" w:history="1">
        <w:r w:rsidR="009E3FA8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Ivanovo</w:t>
        </w:r>
        <w:r w:rsidR="009E3FA8" w:rsidRPr="00DC26DC">
          <w:rPr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proofErr w:type="spellStart"/>
        <w:r w:rsidR="009E3FA8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BezFormata</w:t>
        </w:r>
        <w:proofErr w:type="spellEnd"/>
        <w:r w:rsidR="009E3FA8" w:rsidRPr="00DC26DC">
          <w:rPr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r w:rsidR="009E3FA8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com</w:t>
        </w:r>
      </w:hyperlink>
      <w:r w:rsidR="009E3FA8" w:rsidRPr="00DC26DC">
        <w:rPr>
          <w:rFonts w:ascii="Times New Roman" w:eastAsia="Times New Roman" w:hAnsi="Times New Roman" w:cs="Times New Roman"/>
          <w:sz w:val="28"/>
          <w:szCs w:val="28"/>
        </w:rPr>
        <w:t>›</w:t>
      </w:r>
      <w:hyperlink r:id="rId9" w:tgtFrame="_blank" w:history="1">
        <w:proofErr w:type="spellStart"/>
        <w:r w:rsidR="009E3FA8" w:rsidRPr="008C6134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listnews</w:t>
        </w:r>
        <w:proofErr w:type="spellEnd"/>
        <w:r w:rsidR="009E3FA8" w:rsidRPr="00DC26DC">
          <w:rPr>
            <w:rFonts w:ascii="Times New Roman" w:eastAsia="Times New Roman" w:hAnsi="Times New Roman" w:cs="Times New Roman"/>
            <w:sz w:val="28"/>
            <w:szCs w:val="28"/>
          </w:rPr>
          <w:t>/</w:t>
        </w:r>
        <w:proofErr w:type="spellStart"/>
        <w:r w:rsidR="009E3FA8" w:rsidRPr="008C6134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avtoprobeg</w:t>
        </w:r>
        <w:proofErr w:type="spellEnd"/>
        <w:r w:rsidR="009E3FA8" w:rsidRPr="00DC26DC">
          <w:rPr>
            <w:rFonts w:ascii="Times New Roman" w:eastAsia="Times New Roman" w:hAnsi="Times New Roman" w:cs="Times New Roman"/>
            <w:sz w:val="28"/>
            <w:szCs w:val="28"/>
          </w:rPr>
          <w:t>…</w:t>
        </w:r>
        <w:proofErr w:type="spellStart"/>
        <w:r w:rsidR="009E3FA8" w:rsidRPr="008C6134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mestam</w:t>
        </w:r>
        <w:proofErr w:type="spellEnd"/>
        <w:r w:rsidR="009E3FA8" w:rsidRPr="00DC26DC">
          <w:rPr>
            <w:rFonts w:ascii="Times New Roman" w:eastAsia="Times New Roman" w:hAnsi="Times New Roman" w:cs="Times New Roman"/>
            <w:sz w:val="28"/>
            <w:szCs w:val="28"/>
          </w:rPr>
          <w:t>…</w:t>
        </w:r>
      </w:hyperlink>
    </w:p>
    <w:p w:rsidR="009E3FA8" w:rsidRDefault="00265EB9" w:rsidP="009E3FA8">
      <w:pPr>
        <w:shd w:val="clear" w:color="auto" w:fill="FFFFFF"/>
        <w:spacing w:beforeAutospacing="1" w:after="0" w:line="255" w:lineRule="atLeast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hyperlink r:id="rId10" w:tgtFrame="_blank" w:history="1">
        <w:proofErr w:type="spellStart"/>
        <w:r w:rsidR="009E3FA8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vovm</w:t>
        </w:r>
        <w:proofErr w:type="spellEnd"/>
        <w:r w:rsidR="009E3FA8" w:rsidRPr="00DC26DC">
          <w:rPr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proofErr w:type="spellStart"/>
        <w:r w:rsidR="009E3FA8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livejournal</w:t>
        </w:r>
        <w:proofErr w:type="spellEnd"/>
        <w:r w:rsidR="009E3FA8" w:rsidRPr="00DC26DC">
          <w:rPr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r w:rsidR="009E3FA8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com</w:t>
        </w:r>
      </w:hyperlink>
      <w:r w:rsidR="009E3FA8" w:rsidRPr="00DC26DC">
        <w:rPr>
          <w:rFonts w:ascii="Times New Roman" w:eastAsia="Times New Roman" w:hAnsi="Times New Roman" w:cs="Times New Roman"/>
          <w:sz w:val="28"/>
          <w:szCs w:val="28"/>
        </w:rPr>
        <w:t>›</w:t>
      </w:r>
      <w:hyperlink r:id="rId11" w:tgtFrame="_blank" w:history="1">
        <w:r w:rsidR="009E3FA8" w:rsidRPr="008C6134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tag</w:t>
        </w:r>
        <w:r w:rsidR="009E3FA8" w:rsidRPr="00DC26DC">
          <w:rPr>
            <w:rFonts w:ascii="Times New Roman" w:eastAsia="Times New Roman" w:hAnsi="Times New Roman" w:cs="Times New Roman"/>
            <w:sz w:val="28"/>
            <w:szCs w:val="28"/>
          </w:rPr>
          <w:t>/</w:t>
        </w:r>
        <w:r w:rsidR="009E3FA8" w:rsidRPr="008C6134">
          <w:rPr>
            <w:rFonts w:ascii="Times New Roman" w:eastAsia="Times New Roman" w:hAnsi="Times New Roman" w:cs="Times New Roman"/>
            <w:sz w:val="28"/>
            <w:szCs w:val="28"/>
          </w:rPr>
          <w:t>Кинешма</w:t>
        </w:r>
      </w:hyperlink>
    </w:p>
    <w:p w:rsidR="008C6134" w:rsidRDefault="008C6134" w:rsidP="009E3FA8">
      <w:pPr>
        <w:shd w:val="clear" w:color="auto" w:fill="FFFFFF"/>
        <w:spacing w:beforeAutospacing="1" w:after="0" w:line="255" w:lineRule="atLeast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8C6134" w:rsidRPr="00DC26DC" w:rsidRDefault="00265EB9" w:rsidP="008C6134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hyperlink r:id="rId12" w:tgtFrame="_blank" w:history="1">
        <w:proofErr w:type="spellStart"/>
        <w:r w:rsidR="008C6134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ru</w:t>
        </w:r>
        <w:proofErr w:type="spellEnd"/>
        <w:r w:rsidR="008C6134" w:rsidRPr="00DC26DC">
          <w:rPr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proofErr w:type="spellStart"/>
        <w:r w:rsidR="008C6134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wikipedia</w:t>
        </w:r>
        <w:proofErr w:type="spellEnd"/>
        <w:r w:rsidR="008C6134" w:rsidRPr="00DC26DC">
          <w:rPr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r w:rsidR="008C6134" w:rsidRPr="008C6134">
          <w:rPr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org</w:t>
        </w:r>
      </w:hyperlink>
      <w:r w:rsidR="008C6134" w:rsidRPr="00DC26DC">
        <w:rPr>
          <w:rFonts w:ascii="Times New Roman" w:eastAsia="Times New Roman" w:hAnsi="Times New Roman" w:cs="Times New Roman"/>
          <w:sz w:val="28"/>
          <w:szCs w:val="28"/>
        </w:rPr>
        <w:t>›</w:t>
      </w:r>
      <w:hyperlink r:id="rId13" w:tgtFrame="_blank" w:history="1">
        <w:r w:rsidR="008C6134" w:rsidRPr="008C6134">
          <w:rPr>
            <w:rFonts w:ascii="Times New Roman" w:eastAsia="Times New Roman" w:hAnsi="Times New Roman" w:cs="Times New Roman"/>
            <w:sz w:val="28"/>
            <w:szCs w:val="28"/>
          </w:rPr>
          <w:t>Кинешма</w:t>
        </w:r>
      </w:hyperlink>
    </w:p>
    <w:p w:rsidR="001833F8" w:rsidRPr="00DC26DC" w:rsidRDefault="001833F8" w:rsidP="001833F8">
      <w:pPr>
        <w:tabs>
          <w:tab w:val="left" w:pos="1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833F8" w:rsidRPr="00DC26DC" w:rsidRDefault="001833F8" w:rsidP="001833F8">
      <w:pPr>
        <w:tabs>
          <w:tab w:val="left" w:pos="1800"/>
        </w:tabs>
        <w:jc w:val="both"/>
        <w:rPr>
          <w:rFonts w:ascii="Times New Roman" w:hAnsi="Times New Roman" w:cs="Times New Roman"/>
          <w:b/>
          <w:i/>
          <w:sz w:val="40"/>
          <w:szCs w:val="40"/>
        </w:rPr>
      </w:pPr>
    </w:p>
    <w:p w:rsidR="001833F8" w:rsidRPr="00DC26DC" w:rsidRDefault="001833F8" w:rsidP="001833F8">
      <w:pPr>
        <w:tabs>
          <w:tab w:val="left" w:pos="1800"/>
        </w:tabs>
        <w:jc w:val="both"/>
        <w:rPr>
          <w:rFonts w:ascii="Times New Roman" w:hAnsi="Times New Roman" w:cs="Times New Roman"/>
          <w:b/>
          <w:i/>
          <w:sz w:val="40"/>
          <w:szCs w:val="40"/>
        </w:rPr>
      </w:pPr>
    </w:p>
    <w:p w:rsidR="001833F8" w:rsidRPr="00DC26DC" w:rsidRDefault="001833F8" w:rsidP="001833F8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1833F8" w:rsidRPr="00DC26DC" w:rsidRDefault="001833F8" w:rsidP="001833F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833F8" w:rsidRPr="00DC26DC" w:rsidRDefault="001833F8" w:rsidP="001833F8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1833F8" w:rsidRPr="00DC26DC" w:rsidRDefault="001833F8" w:rsidP="001833F8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1833F8" w:rsidRPr="00DC26DC" w:rsidRDefault="001833F8" w:rsidP="001833F8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424806" w:rsidRPr="00DC26DC" w:rsidRDefault="00424806"/>
    <w:sectPr w:rsidR="00424806" w:rsidRPr="00DC26DC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EB9" w:rsidRDefault="00265EB9" w:rsidP="009E3FA8">
      <w:pPr>
        <w:spacing w:after="0" w:line="240" w:lineRule="auto"/>
      </w:pPr>
      <w:r>
        <w:separator/>
      </w:r>
    </w:p>
  </w:endnote>
  <w:endnote w:type="continuationSeparator" w:id="0">
    <w:p w:rsidR="00265EB9" w:rsidRDefault="00265EB9" w:rsidP="009E3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026600"/>
      <w:docPartObj>
        <w:docPartGallery w:val="Page Numbers (Bottom of Page)"/>
        <w:docPartUnique/>
      </w:docPartObj>
    </w:sdtPr>
    <w:sdtEndPr/>
    <w:sdtContent>
      <w:p w:rsidR="009E3FA8" w:rsidRDefault="009E3FA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3F9">
          <w:rPr>
            <w:noProof/>
          </w:rPr>
          <w:t>1</w:t>
        </w:r>
        <w:r>
          <w:fldChar w:fldCharType="end"/>
        </w:r>
      </w:p>
    </w:sdtContent>
  </w:sdt>
  <w:p w:rsidR="009E3FA8" w:rsidRDefault="009E3FA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EB9" w:rsidRDefault="00265EB9" w:rsidP="009E3FA8">
      <w:pPr>
        <w:spacing w:after="0" w:line="240" w:lineRule="auto"/>
      </w:pPr>
      <w:r>
        <w:separator/>
      </w:r>
    </w:p>
  </w:footnote>
  <w:footnote w:type="continuationSeparator" w:id="0">
    <w:p w:rsidR="00265EB9" w:rsidRDefault="00265EB9" w:rsidP="009E3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7503"/>
    <w:multiLevelType w:val="multilevel"/>
    <w:tmpl w:val="95763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714D17"/>
    <w:multiLevelType w:val="multilevel"/>
    <w:tmpl w:val="4B4066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9A36634"/>
    <w:multiLevelType w:val="multilevel"/>
    <w:tmpl w:val="2ADEF08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3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en-US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numFmt w:val="decimal"/>
      <w:lvlText w:val=""/>
      <w:lvlJc w:val="left"/>
    </w:lvl>
  </w:abstractNum>
  <w:abstractNum w:abstractNumId="3">
    <w:nsid w:val="5B397594"/>
    <w:multiLevelType w:val="multilevel"/>
    <w:tmpl w:val="E862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6202C0"/>
    <w:multiLevelType w:val="multilevel"/>
    <w:tmpl w:val="3CF4A6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3F8"/>
    <w:rsid w:val="000B0A53"/>
    <w:rsid w:val="001833F8"/>
    <w:rsid w:val="001E49BA"/>
    <w:rsid w:val="00265EB9"/>
    <w:rsid w:val="00362634"/>
    <w:rsid w:val="00424806"/>
    <w:rsid w:val="004B6EA3"/>
    <w:rsid w:val="005F50C4"/>
    <w:rsid w:val="00726A8F"/>
    <w:rsid w:val="008C6134"/>
    <w:rsid w:val="008E28A5"/>
    <w:rsid w:val="008F03F9"/>
    <w:rsid w:val="009C5A50"/>
    <w:rsid w:val="009E3FA8"/>
    <w:rsid w:val="00C61172"/>
    <w:rsid w:val="00DC26DC"/>
    <w:rsid w:val="00DF657E"/>
    <w:rsid w:val="00E3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F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8E28A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8E28A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главление (2)_"/>
    <w:basedOn w:val="a0"/>
    <w:link w:val="20"/>
    <w:rsid w:val="008E28A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">
    <w:name w:val="Оглавление (2) + Не полужирный"/>
    <w:basedOn w:val="2"/>
    <w:rsid w:val="008E28A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0">
    <w:name w:val="Основной текст10"/>
    <w:basedOn w:val="a"/>
    <w:link w:val="a3"/>
    <w:rsid w:val="008E28A5"/>
    <w:pPr>
      <w:shd w:val="clear" w:color="auto" w:fill="FFFFFF"/>
      <w:spacing w:before="600" w:after="0" w:line="322" w:lineRule="exact"/>
      <w:ind w:hanging="720"/>
      <w:jc w:val="both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70">
    <w:name w:val="Основной текст (7)"/>
    <w:basedOn w:val="a"/>
    <w:link w:val="7"/>
    <w:rsid w:val="008E28A5"/>
    <w:pPr>
      <w:shd w:val="clear" w:color="auto" w:fill="FFFFFF"/>
      <w:spacing w:before="780" w:after="6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20">
    <w:name w:val="Оглавление (2)"/>
    <w:basedOn w:val="a"/>
    <w:link w:val="2"/>
    <w:rsid w:val="008E28A5"/>
    <w:pPr>
      <w:shd w:val="clear" w:color="auto" w:fill="FFFFFF"/>
      <w:spacing w:before="420" w:after="0" w:line="485" w:lineRule="exac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styleId="a4">
    <w:name w:val="Normal (Web)"/>
    <w:basedOn w:val="a"/>
    <w:uiPriority w:val="99"/>
    <w:semiHidden/>
    <w:unhideWhenUsed/>
    <w:rsid w:val="009C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E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3FA8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9E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3FA8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F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8E28A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8E28A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главление (2)_"/>
    <w:basedOn w:val="a0"/>
    <w:link w:val="20"/>
    <w:rsid w:val="008E28A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">
    <w:name w:val="Оглавление (2) + Не полужирный"/>
    <w:basedOn w:val="2"/>
    <w:rsid w:val="008E28A5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0">
    <w:name w:val="Основной текст10"/>
    <w:basedOn w:val="a"/>
    <w:link w:val="a3"/>
    <w:rsid w:val="008E28A5"/>
    <w:pPr>
      <w:shd w:val="clear" w:color="auto" w:fill="FFFFFF"/>
      <w:spacing w:before="600" w:after="0" w:line="322" w:lineRule="exact"/>
      <w:ind w:hanging="720"/>
      <w:jc w:val="both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70">
    <w:name w:val="Основной текст (7)"/>
    <w:basedOn w:val="a"/>
    <w:link w:val="7"/>
    <w:rsid w:val="008E28A5"/>
    <w:pPr>
      <w:shd w:val="clear" w:color="auto" w:fill="FFFFFF"/>
      <w:spacing w:before="780" w:after="6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20">
    <w:name w:val="Оглавление (2)"/>
    <w:basedOn w:val="a"/>
    <w:link w:val="2"/>
    <w:rsid w:val="008E28A5"/>
    <w:pPr>
      <w:shd w:val="clear" w:color="auto" w:fill="FFFFFF"/>
      <w:spacing w:before="420" w:after="0" w:line="485" w:lineRule="exac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styleId="a4">
    <w:name w:val="Normal (Web)"/>
    <w:basedOn w:val="a"/>
    <w:uiPriority w:val="99"/>
    <w:semiHidden/>
    <w:unhideWhenUsed/>
    <w:rsid w:val="009C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E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3FA8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9E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3FA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0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6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10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5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32659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8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26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3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48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1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06968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6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28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8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6851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74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04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3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9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3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55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16833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96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58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15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85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6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173397">
                                              <w:marLeft w:val="-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34240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697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191593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0262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7731781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389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11614988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014502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38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8887244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5426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694801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730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14241829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035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53174748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287860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57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3551088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981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932224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16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4770033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38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024536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9508422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9154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393949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500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300456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136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869845">
                                                              <w:marLeft w:val="6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82786476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4690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856354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631020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144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3537639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256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129183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653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5392737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3371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9418840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812429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303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4637486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30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184977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918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4012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761665">
                                                              <w:marLeft w:val="0"/>
                                                              <w:marRight w:val="0"/>
                                                              <w:marTop w:val="3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78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7254982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05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85436500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540414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4768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4889506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466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410958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760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7748252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566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7835927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6384000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269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8505820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36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0832719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648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3432581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0918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2387473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2741050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6468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4213374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278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372916">
                                                          <w:marLeft w:val="60"/>
                                                          <w:marRight w:val="6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905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3224187">
                                                              <w:marLeft w:val="6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0579317">
                                                      <w:marLeft w:val="0"/>
                                                      <w:marRight w:val="0"/>
                                                      <w:marTop w:val="10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1889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20487707">
                                                      <w:marLeft w:val="0"/>
                                                      <w:marRight w:val="0"/>
                                                      <w:marTop w:val="24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836880">
                                                          <w:marLeft w:val="0"/>
                                                          <w:marRight w:val="0"/>
                                                          <w:marTop w:val="3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5810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75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9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3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35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30755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95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92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05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2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04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85549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99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265363">
                  <w:marLeft w:val="0"/>
                  <w:marRight w:val="0"/>
                  <w:marTop w:val="0"/>
                  <w:marBottom w:val="5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7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972470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904938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790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995577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250254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730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7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2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2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171711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84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29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8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0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15824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4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20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0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45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1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750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115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6194030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87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405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67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20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64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42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144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6382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79796310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924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752078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5969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0321963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6154157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367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1501719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101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98776550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212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73539886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3548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1437665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9791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89050341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88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4203623">
                                                  <w:marLeft w:val="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86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0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5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17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78943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94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493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1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9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28193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65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31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74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8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57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76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8348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173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45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4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1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97976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6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5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1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43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4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anovo.bezformata.com/" TargetMode="External"/><Relationship Id="rId13" Type="http://schemas.openxmlformats.org/officeDocument/2006/relationships/hyperlink" Target="https://ru.wikipedia.org/wiki/%D0%9A%D0%B8%D0%BD%D0%B5%D1%88%D0%BC%D0%B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ovm.livejournal.com/tag/%D0%9A%D0%B8%D0%BD%D0%B5%D1%88%D0%BC%D0%B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ovm.livejournal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anovo.bezformata.com/listnews/avtoprobeg-estafeta-pamyati-po-mestam/57056870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15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2019-10-20T12:00:00Z</dcterms:created>
  <dcterms:modified xsi:type="dcterms:W3CDTF">2022-01-22T09:15:00Z</dcterms:modified>
</cp:coreProperties>
</file>