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6CE" w:rsidRPr="002056EF" w:rsidRDefault="00E726CE" w:rsidP="0003004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56EF">
        <w:rPr>
          <w:rFonts w:ascii="Times New Roman" w:hAnsi="Times New Roman" w:cs="Times New Roman"/>
          <w:b/>
          <w:sz w:val="28"/>
          <w:szCs w:val="28"/>
        </w:rPr>
        <w:t>Тема урока: «</w:t>
      </w:r>
      <w:r w:rsidR="00C73044" w:rsidRPr="002056EF">
        <w:rPr>
          <w:rFonts w:ascii="Times New Roman" w:hAnsi="Times New Roman" w:cs="Times New Roman"/>
          <w:b/>
          <w:sz w:val="28"/>
          <w:szCs w:val="28"/>
        </w:rPr>
        <w:t>Действительные и страдательные причастия</w:t>
      </w:r>
      <w:r w:rsidRPr="002056EF">
        <w:rPr>
          <w:rFonts w:ascii="Times New Roman" w:hAnsi="Times New Roman" w:cs="Times New Roman"/>
          <w:b/>
          <w:sz w:val="28"/>
          <w:szCs w:val="28"/>
        </w:rPr>
        <w:t>».</w:t>
      </w:r>
    </w:p>
    <w:p w:rsidR="00C73044" w:rsidRPr="002056EF" w:rsidRDefault="00C73044" w:rsidP="00C73044">
      <w:pPr>
        <w:pStyle w:val="a4"/>
        <w:jc w:val="both"/>
      </w:pPr>
      <w:r w:rsidRPr="002056EF">
        <w:rPr>
          <w:rStyle w:val="a6"/>
        </w:rPr>
        <w:t>Форма:</w:t>
      </w:r>
      <w:r w:rsidRPr="002056EF">
        <w:t xml:space="preserve"> Урок-исследование.</w:t>
      </w:r>
    </w:p>
    <w:p w:rsidR="00C73044" w:rsidRPr="002056EF" w:rsidRDefault="00C73044" w:rsidP="00C73044">
      <w:pPr>
        <w:pStyle w:val="a4"/>
        <w:jc w:val="both"/>
      </w:pPr>
      <w:r w:rsidRPr="002056EF">
        <w:rPr>
          <w:rStyle w:val="a6"/>
        </w:rPr>
        <w:t xml:space="preserve">Цели урока:  </w:t>
      </w:r>
    </w:p>
    <w:p w:rsidR="00C73044" w:rsidRPr="002056EF" w:rsidRDefault="00171ED4" w:rsidP="00C73044">
      <w:pPr>
        <w:numPr>
          <w:ilvl w:val="0"/>
          <w:numId w:val="5"/>
        </w:numPr>
        <w:spacing w:before="100" w:beforeAutospacing="1" w:after="100" w:afterAutospacing="1" w:line="240" w:lineRule="auto"/>
        <w:ind w:left="37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</w:t>
      </w:r>
      <w:r w:rsidR="00C73044" w:rsidRPr="002056EF">
        <w:rPr>
          <w:rFonts w:ascii="Times New Roman" w:hAnsi="Times New Roman" w:cs="Times New Roman"/>
          <w:sz w:val="24"/>
          <w:szCs w:val="24"/>
        </w:rPr>
        <w:t xml:space="preserve"> со значениями страдательных и действительных причастий;</w:t>
      </w:r>
    </w:p>
    <w:p w:rsidR="00C73044" w:rsidRPr="002056EF" w:rsidRDefault="00171ED4" w:rsidP="00C73044">
      <w:pPr>
        <w:numPr>
          <w:ilvl w:val="0"/>
          <w:numId w:val="5"/>
        </w:numPr>
        <w:spacing w:before="100" w:beforeAutospacing="1" w:after="100" w:afterAutospacing="1" w:line="240" w:lineRule="auto"/>
        <w:ind w:left="37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</w:t>
      </w:r>
      <w:r w:rsidR="00C73044" w:rsidRPr="002056EF">
        <w:rPr>
          <w:rFonts w:ascii="Times New Roman" w:hAnsi="Times New Roman" w:cs="Times New Roman"/>
          <w:sz w:val="24"/>
          <w:szCs w:val="24"/>
        </w:rPr>
        <w:t xml:space="preserve"> умения различать по смыслу действительные и страдательные причастия;</w:t>
      </w:r>
    </w:p>
    <w:p w:rsidR="00C73044" w:rsidRPr="002056EF" w:rsidRDefault="00171ED4" w:rsidP="00C73044">
      <w:pPr>
        <w:numPr>
          <w:ilvl w:val="0"/>
          <w:numId w:val="5"/>
        </w:numPr>
        <w:spacing w:before="100" w:beforeAutospacing="1" w:after="100" w:afterAutospacing="1" w:line="240" w:lineRule="auto"/>
        <w:ind w:left="37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отработать навыки</w:t>
      </w:r>
      <w:r w:rsidR="00C73044" w:rsidRPr="002056EF">
        <w:rPr>
          <w:rFonts w:ascii="Times New Roman" w:hAnsi="Times New Roman" w:cs="Times New Roman"/>
          <w:sz w:val="24"/>
          <w:szCs w:val="24"/>
        </w:rPr>
        <w:t xml:space="preserve"> морфемного разбора причастий;</w:t>
      </w:r>
    </w:p>
    <w:p w:rsidR="00C73044" w:rsidRPr="002056EF" w:rsidRDefault="00171ED4" w:rsidP="00C73044">
      <w:pPr>
        <w:numPr>
          <w:ilvl w:val="0"/>
          <w:numId w:val="5"/>
        </w:numPr>
        <w:spacing w:before="100" w:beforeAutospacing="1" w:after="100" w:afterAutospacing="1" w:line="240" w:lineRule="auto"/>
        <w:ind w:left="37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повторить ранее изученные</w:t>
      </w:r>
      <w:r w:rsidR="00C73044" w:rsidRPr="002056EF">
        <w:rPr>
          <w:rFonts w:ascii="Times New Roman" w:hAnsi="Times New Roman" w:cs="Times New Roman"/>
          <w:sz w:val="24"/>
          <w:szCs w:val="24"/>
        </w:rPr>
        <w:t xml:space="preserve"> орфограмм</w:t>
      </w:r>
      <w:r>
        <w:rPr>
          <w:rFonts w:ascii="Times New Roman" w:hAnsi="Times New Roman" w:cs="Times New Roman"/>
          <w:sz w:val="24"/>
          <w:szCs w:val="24"/>
        </w:rPr>
        <w:t>ы</w:t>
      </w:r>
      <w:r w:rsidR="00C73044" w:rsidRPr="002056EF">
        <w:rPr>
          <w:rFonts w:ascii="Times New Roman" w:hAnsi="Times New Roman" w:cs="Times New Roman"/>
          <w:sz w:val="24"/>
          <w:szCs w:val="24"/>
        </w:rPr>
        <w:t>, пунктограмм</w:t>
      </w:r>
      <w:r>
        <w:rPr>
          <w:rFonts w:ascii="Times New Roman" w:hAnsi="Times New Roman" w:cs="Times New Roman"/>
          <w:sz w:val="24"/>
          <w:szCs w:val="24"/>
        </w:rPr>
        <w:t>ы</w:t>
      </w:r>
      <w:r w:rsidR="00C73044" w:rsidRPr="002056EF">
        <w:rPr>
          <w:rFonts w:ascii="Times New Roman" w:hAnsi="Times New Roman" w:cs="Times New Roman"/>
          <w:sz w:val="24"/>
          <w:szCs w:val="24"/>
        </w:rPr>
        <w:t>.</w:t>
      </w:r>
    </w:p>
    <w:p w:rsidR="00C73044" w:rsidRPr="002056EF" w:rsidRDefault="00C73044" w:rsidP="0003004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26CE" w:rsidRPr="002056EF" w:rsidRDefault="00E726CE" w:rsidP="00E726C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56EF">
        <w:rPr>
          <w:rFonts w:ascii="Times New Roman" w:hAnsi="Times New Roman" w:cs="Times New Roman"/>
          <w:b/>
          <w:sz w:val="28"/>
          <w:szCs w:val="28"/>
        </w:rPr>
        <w:t>Характеристика этапов урока</w:t>
      </w:r>
    </w:p>
    <w:tbl>
      <w:tblPr>
        <w:tblStyle w:val="a3"/>
        <w:tblW w:w="16302" w:type="dxa"/>
        <w:tblInd w:w="-743" w:type="dxa"/>
        <w:tblLook w:val="01E0" w:firstRow="1" w:lastRow="1" w:firstColumn="1" w:lastColumn="1" w:noHBand="0" w:noVBand="0"/>
      </w:tblPr>
      <w:tblGrid>
        <w:gridCol w:w="2748"/>
        <w:gridCol w:w="11"/>
        <w:gridCol w:w="8815"/>
        <w:gridCol w:w="11"/>
        <w:gridCol w:w="2612"/>
        <w:gridCol w:w="15"/>
        <w:gridCol w:w="17"/>
        <w:gridCol w:w="8"/>
        <w:gridCol w:w="2065"/>
      </w:tblGrid>
      <w:tr w:rsidR="0052242D" w:rsidRPr="002056EF" w:rsidTr="00661C0B">
        <w:tc>
          <w:tcPr>
            <w:tcW w:w="3010" w:type="dxa"/>
            <w:gridSpan w:val="2"/>
          </w:tcPr>
          <w:p w:rsidR="009F4A56" w:rsidRPr="002056EF" w:rsidRDefault="009F4A56" w:rsidP="0099542B">
            <w:pPr>
              <w:rPr>
                <w:b/>
                <w:i/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</w:rPr>
              <w:t>Этапы урока</w:t>
            </w:r>
          </w:p>
        </w:tc>
        <w:tc>
          <w:tcPr>
            <w:tcW w:w="7853" w:type="dxa"/>
            <w:gridSpan w:val="2"/>
          </w:tcPr>
          <w:p w:rsidR="009F4A56" w:rsidRPr="002056EF" w:rsidRDefault="009F4A56" w:rsidP="0099542B">
            <w:pPr>
              <w:rPr>
                <w:b/>
                <w:i/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3037" w:type="dxa"/>
            <w:gridSpan w:val="2"/>
          </w:tcPr>
          <w:p w:rsidR="009F4A56" w:rsidRPr="002056EF" w:rsidRDefault="009F4A56" w:rsidP="0099542B">
            <w:pPr>
              <w:rPr>
                <w:b/>
                <w:i/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</w:rPr>
              <w:t>Деятельность учащихся</w:t>
            </w:r>
          </w:p>
        </w:tc>
        <w:tc>
          <w:tcPr>
            <w:tcW w:w="2402" w:type="dxa"/>
            <w:gridSpan w:val="3"/>
          </w:tcPr>
          <w:p w:rsidR="009F4A56" w:rsidRPr="002056EF" w:rsidRDefault="009F4A56" w:rsidP="009F4A56">
            <w:pPr>
              <w:rPr>
                <w:b/>
                <w:i/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</w:rPr>
              <w:t>Примечание</w:t>
            </w:r>
          </w:p>
        </w:tc>
      </w:tr>
      <w:tr w:rsidR="009F4A56" w:rsidRPr="002056EF" w:rsidTr="00661C0B">
        <w:tc>
          <w:tcPr>
            <w:tcW w:w="13900" w:type="dxa"/>
            <w:gridSpan w:val="6"/>
          </w:tcPr>
          <w:p w:rsidR="009F4A56" w:rsidRPr="002056EF" w:rsidRDefault="009F4A56" w:rsidP="0099542B">
            <w:pPr>
              <w:ind w:left="720"/>
              <w:rPr>
                <w:b/>
                <w:i/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  <w:u w:val="single"/>
              </w:rPr>
              <w:t>Цель:</w:t>
            </w:r>
            <w:r w:rsidR="003D37FB" w:rsidRPr="002056EF">
              <w:rPr>
                <w:b/>
                <w:i/>
                <w:sz w:val="24"/>
                <w:szCs w:val="24"/>
              </w:rPr>
              <w:t xml:space="preserve">  - о</w:t>
            </w:r>
            <w:r w:rsidRPr="002056EF">
              <w:rPr>
                <w:b/>
                <w:i/>
                <w:sz w:val="24"/>
                <w:szCs w:val="24"/>
              </w:rPr>
              <w:t xml:space="preserve">рганизовать и психологически настроить </w:t>
            </w:r>
            <w:r w:rsidR="003D37FB" w:rsidRPr="002056EF">
              <w:rPr>
                <w:b/>
                <w:i/>
                <w:sz w:val="24"/>
                <w:szCs w:val="24"/>
              </w:rPr>
              <w:t xml:space="preserve">учащихся </w:t>
            </w:r>
            <w:r w:rsidRPr="002056EF">
              <w:rPr>
                <w:b/>
                <w:i/>
                <w:sz w:val="24"/>
                <w:szCs w:val="24"/>
              </w:rPr>
              <w:t>на урок</w:t>
            </w:r>
          </w:p>
          <w:p w:rsidR="009F4A56" w:rsidRPr="002056EF" w:rsidRDefault="003D37FB" w:rsidP="0099542B">
            <w:pPr>
              <w:ind w:left="720"/>
              <w:rPr>
                <w:b/>
                <w:i/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</w:rPr>
              <w:t xml:space="preserve">           - с</w:t>
            </w:r>
            <w:r w:rsidR="009F4A56" w:rsidRPr="002056EF">
              <w:rPr>
                <w:b/>
                <w:i/>
                <w:sz w:val="24"/>
                <w:szCs w:val="24"/>
              </w:rPr>
              <w:t xml:space="preserve">оздать позитивное настроение </w:t>
            </w:r>
          </w:p>
        </w:tc>
        <w:tc>
          <w:tcPr>
            <w:tcW w:w="2402" w:type="dxa"/>
            <w:gridSpan w:val="3"/>
          </w:tcPr>
          <w:p w:rsidR="009F4A56" w:rsidRPr="002056EF" w:rsidRDefault="009F4A56">
            <w:pPr>
              <w:rPr>
                <w:b/>
                <w:i/>
                <w:sz w:val="24"/>
                <w:szCs w:val="24"/>
              </w:rPr>
            </w:pPr>
          </w:p>
          <w:p w:rsidR="009F4A56" w:rsidRPr="002056EF" w:rsidRDefault="009F4A56" w:rsidP="009F4A56">
            <w:pPr>
              <w:rPr>
                <w:b/>
                <w:i/>
                <w:sz w:val="24"/>
                <w:szCs w:val="24"/>
              </w:rPr>
            </w:pPr>
          </w:p>
        </w:tc>
      </w:tr>
      <w:tr w:rsidR="0052242D" w:rsidRPr="002056EF" w:rsidTr="00661C0B">
        <w:trPr>
          <w:trHeight w:val="836"/>
        </w:trPr>
        <w:tc>
          <w:tcPr>
            <w:tcW w:w="3010" w:type="dxa"/>
            <w:gridSpan w:val="2"/>
          </w:tcPr>
          <w:p w:rsidR="009F4A56" w:rsidRPr="002056EF" w:rsidRDefault="009F4A56" w:rsidP="006322D3">
            <w:pPr>
              <w:rPr>
                <w:sz w:val="24"/>
                <w:szCs w:val="24"/>
              </w:rPr>
            </w:pPr>
            <w:r w:rsidRPr="002056EF">
              <w:rPr>
                <w:b/>
                <w:sz w:val="24"/>
                <w:szCs w:val="24"/>
              </w:rPr>
              <w:t>1.</w:t>
            </w:r>
            <w:r w:rsidRPr="002056EF">
              <w:rPr>
                <w:sz w:val="24"/>
                <w:szCs w:val="24"/>
              </w:rPr>
              <w:t xml:space="preserve"> </w:t>
            </w:r>
            <w:r w:rsidRPr="002056EF">
              <w:rPr>
                <w:b/>
                <w:sz w:val="24"/>
                <w:szCs w:val="24"/>
              </w:rPr>
              <w:t>Организационный</w:t>
            </w:r>
          </w:p>
        </w:tc>
        <w:tc>
          <w:tcPr>
            <w:tcW w:w="7853" w:type="dxa"/>
            <w:gridSpan w:val="2"/>
          </w:tcPr>
          <w:p w:rsidR="00C73044" w:rsidRPr="002056EF" w:rsidRDefault="009F4A56" w:rsidP="00C73044">
            <w:pPr>
              <w:jc w:val="both"/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 xml:space="preserve">- </w:t>
            </w:r>
            <w:r w:rsidR="00C73044" w:rsidRPr="002056EF">
              <w:rPr>
                <w:sz w:val="24"/>
                <w:szCs w:val="24"/>
              </w:rPr>
              <w:t xml:space="preserve">Сегодня мы продолжаем исследование очень интересной части речи – причастия. </w:t>
            </w:r>
          </w:p>
          <w:p w:rsidR="009F4A56" w:rsidRPr="002056EF" w:rsidRDefault="009F4A56" w:rsidP="00C73044">
            <w:pPr>
              <w:pStyle w:val="a4"/>
              <w:contextualSpacing/>
              <w:rPr>
                <w:bCs/>
              </w:rPr>
            </w:pPr>
          </w:p>
        </w:tc>
        <w:tc>
          <w:tcPr>
            <w:tcW w:w="3021" w:type="dxa"/>
          </w:tcPr>
          <w:p w:rsidR="009F4A56" w:rsidRPr="002056EF" w:rsidRDefault="009F4A56" w:rsidP="0099542B">
            <w:pPr>
              <w:rPr>
                <w:sz w:val="24"/>
                <w:szCs w:val="24"/>
              </w:rPr>
            </w:pPr>
          </w:p>
          <w:p w:rsidR="009F4A56" w:rsidRPr="002056EF" w:rsidRDefault="009F4A56" w:rsidP="0099542B">
            <w:pPr>
              <w:rPr>
                <w:sz w:val="24"/>
                <w:szCs w:val="24"/>
              </w:rPr>
            </w:pPr>
          </w:p>
          <w:p w:rsidR="009F4A56" w:rsidRPr="002056EF" w:rsidRDefault="009F4A56" w:rsidP="009F4A56">
            <w:pPr>
              <w:rPr>
                <w:sz w:val="24"/>
                <w:szCs w:val="24"/>
              </w:rPr>
            </w:pPr>
          </w:p>
        </w:tc>
        <w:tc>
          <w:tcPr>
            <w:tcW w:w="2418" w:type="dxa"/>
            <w:gridSpan w:val="4"/>
          </w:tcPr>
          <w:p w:rsidR="009F4A56" w:rsidRPr="002056EF" w:rsidRDefault="009F4A56">
            <w:pPr>
              <w:rPr>
                <w:sz w:val="24"/>
                <w:szCs w:val="24"/>
              </w:rPr>
            </w:pPr>
          </w:p>
          <w:p w:rsidR="009F4A56" w:rsidRPr="002056EF" w:rsidRDefault="009F4A56">
            <w:pPr>
              <w:rPr>
                <w:sz w:val="24"/>
                <w:szCs w:val="24"/>
              </w:rPr>
            </w:pPr>
          </w:p>
          <w:p w:rsidR="009F4A56" w:rsidRPr="002056EF" w:rsidRDefault="009F4A56" w:rsidP="009F4A56">
            <w:pPr>
              <w:rPr>
                <w:sz w:val="24"/>
                <w:szCs w:val="24"/>
              </w:rPr>
            </w:pPr>
          </w:p>
        </w:tc>
      </w:tr>
      <w:tr w:rsidR="009F4A56" w:rsidRPr="002056EF" w:rsidTr="00661C0B">
        <w:trPr>
          <w:trHeight w:val="408"/>
        </w:trPr>
        <w:tc>
          <w:tcPr>
            <w:tcW w:w="13900" w:type="dxa"/>
            <w:gridSpan w:val="6"/>
          </w:tcPr>
          <w:p w:rsidR="009F4A56" w:rsidRPr="002056EF" w:rsidRDefault="009F4A56" w:rsidP="0099542B">
            <w:pPr>
              <w:rPr>
                <w:b/>
                <w:i/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  <w:u w:val="single"/>
              </w:rPr>
              <w:t>Цель:</w:t>
            </w:r>
            <w:r w:rsidR="003D37FB" w:rsidRPr="002056EF">
              <w:rPr>
                <w:b/>
                <w:i/>
                <w:sz w:val="24"/>
                <w:szCs w:val="24"/>
              </w:rPr>
              <w:t xml:space="preserve"> - д</w:t>
            </w:r>
            <w:r w:rsidRPr="002056EF">
              <w:rPr>
                <w:b/>
                <w:i/>
                <w:sz w:val="24"/>
                <w:szCs w:val="24"/>
              </w:rPr>
              <w:t xml:space="preserve">обиться, чтобы </w:t>
            </w:r>
            <w:r w:rsidR="003D37FB" w:rsidRPr="002056EF">
              <w:rPr>
                <w:b/>
                <w:i/>
                <w:sz w:val="24"/>
                <w:szCs w:val="24"/>
              </w:rPr>
              <w:t xml:space="preserve">ученики </w:t>
            </w:r>
            <w:r w:rsidR="002056EF">
              <w:rPr>
                <w:b/>
                <w:i/>
                <w:sz w:val="24"/>
                <w:szCs w:val="24"/>
              </w:rPr>
              <w:t xml:space="preserve">самостоятельно определили </w:t>
            </w:r>
            <w:r w:rsidRPr="002056EF">
              <w:rPr>
                <w:b/>
                <w:i/>
                <w:sz w:val="24"/>
                <w:szCs w:val="24"/>
              </w:rPr>
              <w:t>тему урока</w:t>
            </w:r>
            <w:r w:rsidR="003D37FB" w:rsidRPr="002056EF">
              <w:rPr>
                <w:b/>
                <w:i/>
                <w:sz w:val="24"/>
                <w:szCs w:val="24"/>
              </w:rPr>
              <w:t>;</w:t>
            </w:r>
          </w:p>
          <w:p w:rsidR="009F4A56" w:rsidRPr="002056EF" w:rsidRDefault="003D37FB" w:rsidP="0099542B">
            <w:pPr>
              <w:rPr>
                <w:b/>
                <w:i/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</w:rPr>
              <w:t xml:space="preserve">          - з</w:t>
            </w:r>
            <w:r w:rsidR="009F4A56" w:rsidRPr="002056EF">
              <w:rPr>
                <w:b/>
                <w:i/>
                <w:sz w:val="24"/>
                <w:szCs w:val="24"/>
              </w:rPr>
              <w:t>аинтересовать учащихся данной темой</w:t>
            </w:r>
          </w:p>
          <w:p w:rsidR="009F4A56" w:rsidRPr="002056EF" w:rsidRDefault="003D37FB" w:rsidP="0099542B">
            <w:pPr>
              <w:rPr>
                <w:b/>
                <w:i/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</w:rPr>
              <w:t xml:space="preserve">          - р</w:t>
            </w:r>
            <w:r w:rsidR="009F4A56" w:rsidRPr="002056EF">
              <w:rPr>
                <w:b/>
                <w:i/>
                <w:sz w:val="24"/>
                <w:szCs w:val="24"/>
              </w:rPr>
              <w:t>азвивать логическое мышление</w:t>
            </w:r>
          </w:p>
          <w:p w:rsidR="009F4A56" w:rsidRPr="002056EF" w:rsidRDefault="009F4A56" w:rsidP="003D37FB">
            <w:pPr>
              <w:rPr>
                <w:b/>
                <w:i/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</w:rPr>
              <w:t xml:space="preserve">Задание занимательного характера – использование загадки вызывает интерес даже у «слабых» учеников. </w:t>
            </w:r>
            <w:r w:rsidR="003D37FB" w:rsidRPr="002056EF">
              <w:rPr>
                <w:b/>
                <w:i/>
                <w:sz w:val="24"/>
                <w:szCs w:val="24"/>
              </w:rPr>
              <w:t xml:space="preserve">Учащиеся </w:t>
            </w:r>
            <w:r w:rsidRPr="002056EF">
              <w:rPr>
                <w:b/>
                <w:i/>
                <w:sz w:val="24"/>
                <w:szCs w:val="24"/>
              </w:rPr>
              <w:t>самостоятельно</w:t>
            </w:r>
            <w:r w:rsidR="003D37FB" w:rsidRPr="002056EF">
              <w:rPr>
                <w:b/>
                <w:i/>
                <w:sz w:val="24"/>
                <w:szCs w:val="24"/>
              </w:rPr>
              <w:t xml:space="preserve"> </w:t>
            </w:r>
            <w:r w:rsidRPr="002056EF">
              <w:rPr>
                <w:b/>
                <w:i/>
                <w:sz w:val="24"/>
                <w:szCs w:val="24"/>
              </w:rPr>
              <w:t>формулируют тему и цели урока</w:t>
            </w:r>
          </w:p>
        </w:tc>
        <w:tc>
          <w:tcPr>
            <w:tcW w:w="2402" w:type="dxa"/>
            <w:gridSpan w:val="3"/>
          </w:tcPr>
          <w:p w:rsidR="009F4A56" w:rsidRPr="002056EF" w:rsidRDefault="009F4A56">
            <w:pPr>
              <w:rPr>
                <w:sz w:val="24"/>
                <w:szCs w:val="24"/>
              </w:rPr>
            </w:pPr>
          </w:p>
          <w:p w:rsidR="009F4A56" w:rsidRPr="002056EF" w:rsidRDefault="009F4A56">
            <w:pPr>
              <w:rPr>
                <w:sz w:val="24"/>
                <w:szCs w:val="24"/>
              </w:rPr>
            </w:pPr>
          </w:p>
          <w:p w:rsidR="009F4A56" w:rsidRPr="002056EF" w:rsidRDefault="009F4A56">
            <w:pPr>
              <w:rPr>
                <w:sz w:val="24"/>
                <w:szCs w:val="24"/>
              </w:rPr>
            </w:pPr>
          </w:p>
          <w:p w:rsidR="009F4A56" w:rsidRPr="002056EF" w:rsidRDefault="009F4A56" w:rsidP="009F4A56">
            <w:pPr>
              <w:rPr>
                <w:sz w:val="24"/>
                <w:szCs w:val="24"/>
              </w:rPr>
            </w:pPr>
          </w:p>
        </w:tc>
      </w:tr>
      <w:tr w:rsidR="00376D3E" w:rsidRPr="002056EF" w:rsidTr="00661C0B">
        <w:trPr>
          <w:trHeight w:val="852"/>
        </w:trPr>
        <w:tc>
          <w:tcPr>
            <w:tcW w:w="3010" w:type="dxa"/>
            <w:gridSpan w:val="2"/>
          </w:tcPr>
          <w:p w:rsidR="009F4A56" w:rsidRPr="002056EF" w:rsidRDefault="009F4A56" w:rsidP="003D37FB">
            <w:pPr>
              <w:rPr>
                <w:b/>
                <w:sz w:val="24"/>
                <w:szCs w:val="24"/>
              </w:rPr>
            </w:pPr>
            <w:r w:rsidRPr="002056EF">
              <w:rPr>
                <w:b/>
                <w:sz w:val="24"/>
                <w:szCs w:val="24"/>
              </w:rPr>
              <w:t xml:space="preserve">2. </w:t>
            </w:r>
            <w:r w:rsidR="003D37FB" w:rsidRPr="002056EF">
              <w:rPr>
                <w:b/>
                <w:sz w:val="24"/>
                <w:szCs w:val="24"/>
              </w:rPr>
              <w:t>Постановка темы и цели урока</w:t>
            </w:r>
          </w:p>
        </w:tc>
        <w:tc>
          <w:tcPr>
            <w:tcW w:w="7853" w:type="dxa"/>
            <w:gridSpan w:val="2"/>
          </w:tcPr>
          <w:p w:rsidR="009F4A56" w:rsidRPr="002056EF" w:rsidRDefault="009F4A56" w:rsidP="006E3058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 xml:space="preserve">- Ребята, </w:t>
            </w:r>
            <w:r w:rsidR="00C73044" w:rsidRPr="002056EF">
              <w:rPr>
                <w:sz w:val="24"/>
                <w:szCs w:val="24"/>
              </w:rPr>
              <w:t>прежде чем мы продолжим исследование причастия, прочтите текст</w:t>
            </w:r>
            <w:r w:rsidR="00C73044" w:rsidRPr="002056EF">
              <w:rPr>
                <w:b/>
                <w:sz w:val="24"/>
                <w:szCs w:val="24"/>
              </w:rPr>
              <w:t xml:space="preserve"> </w:t>
            </w:r>
            <w:r w:rsidR="00C73044" w:rsidRPr="002056EF">
              <w:rPr>
                <w:sz w:val="24"/>
                <w:szCs w:val="24"/>
              </w:rPr>
              <w:t xml:space="preserve">из </w:t>
            </w:r>
            <w:r w:rsidR="008009C1">
              <w:rPr>
                <w:sz w:val="24"/>
                <w:szCs w:val="24"/>
              </w:rPr>
              <w:t xml:space="preserve">книги Татьяна </w:t>
            </w:r>
            <w:r w:rsidR="006E3058" w:rsidRPr="002056EF">
              <w:rPr>
                <w:sz w:val="24"/>
                <w:szCs w:val="24"/>
              </w:rPr>
              <w:t>Рик «Привет, причастие».</w:t>
            </w:r>
          </w:p>
          <w:p w:rsidR="006C0369" w:rsidRPr="002056EF" w:rsidRDefault="006C0369" w:rsidP="006C0369">
            <w:pPr>
              <w:rPr>
                <w:i/>
                <w:sz w:val="24"/>
                <w:szCs w:val="24"/>
              </w:rPr>
            </w:pPr>
            <w:r w:rsidRPr="002056EF">
              <w:rPr>
                <w:i/>
                <w:sz w:val="24"/>
                <w:szCs w:val="24"/>
              </w:rPr>
              <w:t>Ребята услышали плач. Это рыдала жёлтая драконочка. «Ты чего плачешь?» - спросили дети. «У меня папа слишком деятельный, - ответила драконочка. - Он действует, а все вокруг страдают!»</w:t>
            </w:r>
          </w:p>
          <w:p w:rsidR="006C0369" w:rsidRPr="002056EF" w:rsidRDefault="006C0369" w:rsidP="006C0369">
            <w:pPr>
              <w:rPr>
                <w:i/>
                <w:sz w:val="24"/>
                <w:szCs w:val="24"/>
              </w:rPr>
            </w:pPr>
            <w:r w:rsidRPr="002056EF">
              <w:rPr>
                <w:i/>
                <w:sz w:val="24"/>
                <w:szCs w:val="24"/>
              </w:rPr>
              <w:t>- Как это?</w:t>
            </w:r>
          </w:p>
          <w:p w:rsidR="006C0369" w:rsidRPr="002056EF" w:rsidRDefault="006C0369" w:rsidP="006C0369">
            <w:pPr>
              <w:rPr>
                <w:i/>
                <w:sz w:val="24"/>
                <w:szCs w:val="24"/>
              </w:rPr>
            </w:pPr>
            <w:r w:rsidRPr="002056EF">
              <w:rPr>
                <w:i/>
                <w:sz w:val="24"/>
                <w:szCs w:val="24"/>
              </w:rPr>
              <w:t xml:space="preserve">- Очень просто! Папа, пожирающий пирожные, действует и действует, а пирожные, пожираемые папой, страдают. Папа, запивающий пирожные чаем, действует, а пирожные, запиваемые чаем, страдают: мало того, что их слопали, ещё и чаем поливают! Ещё у нас в замке живёт маленькая злая горгулька. Папа, вчера отдавивший горгульке хвост, так на неё подействовал, что горгулькин отдавленный хвост до сих пор страдает. Кроме горгульки, у нас живёт вечно </w:t>
            </w:r>
            <w:r w:rsidRPr="002056EF">
              <w:rPr>
                <w:i/>
                <w:sz w:val="24"/>
                <w:szCs w:val="24"/>
              </w:rPr>
              <w:lastRenderedPageBreak/>
              <w:t>голодная мармулька. Папа решил зажарить для неё капустный лист. Ну вот, папа, зажаривший капустный лист, действовал, зато страдал зажаренный капустный лист! Ему было жарко на сковородке! Продолжаю список папиных злодейств: папа, накормивший капустой мармульку, действовал, а накормленная папой мармулька потом страдала – объелась! Ещё папа улучшал окружающий ландшафт. Он решил, что скала закрывает солнце. Папа, отломавший от скалы вершину, конечно, действовал во благо, но как теперь страдает вершина, отломанная от своей скалы! Я долго страдала молча, а потом решилась и сказала папе, что он злодей! И драконочка опять разревелась.</w:t>
            </w:r>
          </w:p>
          <w:p w:rsidR="006C0369" w:rsidRPr="002056EF" w:rsidRDefault="006C0369" w:rsidP="006C0369">
            <w:pPr>
              <w:rPr>
                <w:i/>
                <w:sz w:val="24"/>
                <w:szCs w:val="24"/>
              </w:rPr>
            </w:pPr>
            <w:r w:rsidRPr="002056EF">
              <w:rPr>
                <w:i/>
                <w:sz w:val="24"/>
                <w:szCs w:val="24"/>
              </w:rPr>
              <w:t>- И что было? – поинтересовались ребята.</w:t>
            </w:r>
          </w:p>
          <w:p w:rsidR="006C0369" w:rsidRPr="002056EF" w:rsidRDefault="006C0369" w:rsidP="006C0369">
            <w:pPr>
              <w:rPr>
                <w:i/>
                <w:sz w:val="24"/>
                <w:szCs w:val="24"/>
              </w:rPr>
            </w:pPr>
            <w:r w:rsidRPr="002056EF">
              <w:rPr>
                <w:i/>
                <w:sz w:val="24"/>
                <w:szCs w:val="24"/>
              </w:rPr>
              <w:t>- Что-что! Известно что! Дракон Драконыч, нашлёпавший драконочкину попу, решительно действовал, а нашлёпанная драконочкина попа теперь ужасно страдает!</w:t>
            </w:r>
          </w:p>
          <w:p w:rsidR="006C0369" w:rsidRPr="002056EF" w:rsidRDefault="006C0369" w:rsidP="006E3058">
            <w:pPr>
              <w:rPr>
                <w:sz w:val="24"/>
                <w:szCs w:val="24"/>
              </w:rPr>
            </w:pPr>
          </w:p>
          <w:p w:rsidR="006E3058" w:rsidRPr="002056EF" w:rsidRDefault="006E3058" w:rsidP="006E3058">
            <w:pPr>
              <w:pStyle w:val="a4"/>
              <w:jc w:val="both"/>
            </w:pPr>
            <w:r w:rsidRPr="002056EF">
              <w:t>- Какую информацию из этого текста вы получили?</w:t>
            </w:r>
          </w:p>
          <w:p w:rsidR="006E3058" w:rsidRPr="002056EF" w:rsidRDefault="006E3058" w:rsidP="006E3058">
            <w:pPr>
              <w:pStyle w:val="a4"/>
              <w:jc w:val="both"/>
            </w:pPr>
            <w:r w:rsidRPr="002056EF">
              <w:t>- Какая часть речи принимала активное участие во всех этих действиях?</w:t>
            </w:r>
          </w:p>
          <w:p w:rsidR="006E3058" w:rsidRPr="002056EF" w:rsidRDefault="006E3058" w:rsidP="006E3058">
            <w:pPr>
              <w:pStyle w:val="a4"/>
              <w:jc w:val="both"/>
            </w:pPr>
            <w:r w:rsidRPr="002056EF">
              <w:t>- Если одни причастия действуют, а другие страдают, то как могут называться такие причастия?</w:t>
            </w:r>
          </w:p>
          <w:p w:rsidR="006E3058" w:rsidRPr="002056EF" w:rsidRDefault="006E3058" w:rsidP="006E3058">
            <w:pPr>
              <w:pStyle w:val="a4"/>
              <w:jc w:val="both"/>
            </w:pPr>
            <w:r w:rsidRPr="002056EF">
              <w:t>- Сформулируйте тему нашего урока.</w:t>
            </w:r>
          </w:p>
          <w:p w:rsidR="006E3058" w:rsidRPr="002056EF" w:rsidRDefault="006E3058" w:rsidP="006E3058">
            <w:pPr>
              <w:pStyle w:val="a4"/>
              <w:jc w:val="both"/>
            </w:pPr>
            <w:r w:rsidRPr="002056EF">
              <w:t xml:space="preserve">- Итак, тема нашего урока </w:t>
            </w:r>
            <w:r w:rsidRPr="002056EF">
              <w:rPr>
                <w:b/>
              </w:rPr>
              <w:t>«Действительные и страдательные причастия»</w:t>
            </w:r>
            <w:r w:rsidRPr="002056EF">
              <w:t xml:space="preserve">. </w:t>
            </w:r>
          </w:p>
          <w:p w:rsidR="006E3058" w:rsidRPr="002056EF" w:rsidRDefault="006E3058" w:rsidP="006E3058">
            <w:pPr>
              <w:pStyle w:val="a4"/>
              <w:jc w:val="both"/>
            </w:pPr>
            <w:r w:rsidRPr="002056EF">
              <w:t xml:space="preserve">- Какова цель нашего урока? </w:t>
            </w:r>
          </w:p>
          <w:p w:rsidR="009F4A56" w:rsidRPr="002056EF" w:rsidRDefault="006E3058" w:rsidP="003C2BE6">
            <w:pPr>
              <w:shd w:val="clear" w:color="auto" w:fill="FFFFFF"/>
              <w:spacing w:before="30" w:line="200" w:lineRule="atLeast"/>
              <w:rPr>
                <w:color w:val="000000"/>
                <w:sz w:val="24"/>
                <w:szCs w:val="24"/>
              </w:rPr>
            </w:pPr>
            <w:r w:rsidRPr="002056EF">
              <w:rPr>
                <w:color w:val="000000"/>
                <w:sz w:val="24"/>
                <w:szCs w:val="24"/>
              </w:rPr>
              <w:t>От</w:t>
            </w:r>
            <w:r w:rsidR="009F4A56" w:rsidRPr="002056EF">
              <w:rPr>
                <w:color w:val="000000"/>
                <w:sz w:val="24"/>
                <w:szCs w:val="24"/>
              </w:rPr>
              <w:t xml:space="preserve">кройте </w:t>
            </w:r>
            <w:r w:rsidR="00133602" w:rsidRPr="002056EF">
              <w:rPr>
                <w:color w:val="000000"/>
                <w:sz w:val="24"/>
                <w:szCs w:val="24"/>
              </w:rPr>
              <w:t>тетради, запишите число и тему урока</w:t>
            </w:r>
          </w:p>
          <w:p w:rsidR="009F4A56" w:rsidRPr="002056EF" w:rsidRDefault="009F4A56" w:rsidP="00133602">
            <w:pPr>
              <w:shd w:val="clear" w:color="auto" w:fill="FFFFFF"/>
              <w:spacing w:before="30" w:line="200" w:lineRule="atLeast"/>
              <w:rPr>
                <w:sz w:val="24"/>
                <w:szCs w:val="24"/>
              </w:rPr>
            </w:pPr>
          </w:p>
        </w:tc>
        <w:tc>
          <w:tcPr>
            <w:tcW w:w="3037" w:type="dxa"/>
            <w:gridSpan w:val="2"/>
          </w:tcPr>
          <w:p w:rsidR="009F4A56" w:rsidRPr="002056EF" w:rsidRDefault="006E3058" w:rsidP="0099542B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lastRenderedPageBreak/>
              <w:t xml:space="preserve">Один из учеников читает текст в слух </w:t>
            </w:r>
          </w:p>
          <w:p w:rsidR="009F4A56" w:rsidRPr="002056EF" w:rsidRDefault="009F4A56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9F4A56" w:rsidRPr="002056EF" w:rsidRDefault="006E3058" w:rsidP="0099542B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Ученики отвечают на поставленные вопросы</w:t>
            </w:r>
          </w:p>
          <w:p w:rsidR="009F4A56" w:rsidRPr="002056EF" w:rsidRDefault="009F4A56" w:rsidP="0099542B">
            <w:pPr>
              <w:rPr>
                <w:sz w:val="24"/>
                <w:szCs w:val="24"/>
              </w:rPr>
            </w:pPr>
          </w:p>
          <w:p w:rsidR="009F4A56" w:rsidRPr="002056EF" w:rsidRDefault="009F4A56" w:rsidP="0099542B">
            <w:pPr>
              <w:rPr>
                <w:sz w:val="24"/>
                <w:szCs w:val="24"/>
              </w:rPr>
            </w:pPr>
          </w:p>
          <w:p w:rsidR="009F4A56" w:rsidRPr="002056EF" w:rsidRDefault="009F4A56" w:rsidP="0099542B">
            <w:pPr>
              <w:rPr>
                <w:sz w:val="24"/>
                <w:szCs w:val="24"/>
              </w:rPr>
            </w:pPr>
          </w:p>
          <w:p w:rsidR="003D37FB" w:rsidRPr="002056EF" w:rsidRDefault="003D37FB" w:rsidP="0099542B">
            <w:pPr>
              <w:rPr>
                <w:sz w:val="24"/>
                <w:szCs w:val="24"/>
              </w:rPr>
            </w:pPr>
          </w:p>
          <w:p w:rsidR="009F4A56" w:rsidRPr="002056EF" w:rsidRDefault="009F4A56" w:rsidP="0099542B">
            <w:pPr>
              <w:rPr>
                <w:sz w:val="24"/>
                <w:szCs w:val="24"/>
              </w:rPr>
            </w:pPr>
          </w:p>
          <w:p w:rsidR="009F4A56" w:rsidRPr="002056EF" w:rsidRDefault="006E3058" w:rsidP="006E3058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 xml:space="preserve">Ученики формулируют </w:t>
            </w:r>
            <w:r w:rsidR="006C0369" w:rsidRPr="002056EF">
              <w:rPr>
                <w:sz w:val="24"/>
                <w:szCs w:val="24"/>
              </w:rPr>
              <w:t xml:space="preserve">тему и </w:t>
            </w:r>
            <w:r w:rsidRPr="002056EF">
              <w:rPr>
                <w:sz w:val="24"/>
                <w:szCs w:val="24"/>
              </w:rPr>
              <w:t>цели урока</w:t>
            </w:r>
          </w:p>
          <w:p w:rsidR="006C0369" w:rsidRPr="002056EF" w:rsidRDefault="006C0369" w:rsidP="006E3058">
            <w:pPr>
              <w:pStyle w:val="a4"/>
              <w:jc w:val="both"/>
            </w:pPr>
          </w:p>
          <w:p w:rsidR="002056EF" w:rsidRDefault="002056EF" w:rsidP="006E3058">
            <w:pPr>
              <w:pStyle w:val="a4"/>
              <w:jc w:val="both"/>
            </w:pPr>
          </w:p>
          <w:p w:rsidR="002056EF" w:rsidRPr="002056EF" w:rsidRDefault="006E3058" w:rsidP="006E3058">
            <w:pPr>
              <w:pStyle w:val="a4"/>
              <w:jc w:val="both"/>
            </w:pPr>
            <w:r w:rsidRPr="002056EF">
              <w:t>Оформление тетрадей</w:t>
            </w:r>
          </w:p>
        </w:tc>
        <w:tc>
          <w:tcPr>
            <w:tcW w:w="2402" w:type="dxa"/>
            <w:gridSpan w:val="3"/>
          </w:tcPr>
          <w:p w:rsidR="003D37FB" w:rsidRPr="002056EF" w:rsidRDefault="003D37FB" w:rsidP="0099542B">
            <w:pPr>
              <w:rPr>
                <w:sz w:val="24"/>
                <w:szCs w:val="24"/>
              </w:rPr>
            </w:pPr>
          </w:p>
          <w:p w:rsidR="003D37FB" w:rsidRPr="002056EF" w:rsidRDefault="003D37FB" w:rsidP="0099542B">
            <w:pPr>
              <w:rPr>
                <w:sz w:val="24"/>
                <w:szCs w:val="24"/>
              </w:rPr>
            </w:pPr>
          </w:p>
          <w:p w:rsidR="003D37FB" w:rsidRPr="002056EF" w:rsidRDefault="003D37FB" w:rsidP="0099542B">
            <w:pPr>
              <w:rPr>
                <w:sz w:val="24"/>
                <w:szCs w:val="24"/>
              </w:rPr>
            </w:pPr>
          </w:p>
          <w:p w:rsidR="003D37FB" w:rsidRPr="002056EF" w:rsidRDefault="003D37FB" w:rsidP="0099542B">
            <w:pPr>
              <w:rPr>
                <w:sz w:val="24"/>
                <w:szCs w:val="24"/>
              </w:rPr>
            </w:pPr>
          </w:p>
          <w:p w:rsidR="003D37FB" w:rsidRPr="002056EF" w:rsidRDefault="003D37FB" w:rsidP="0099542B">
            <w:pPr>
              <w:rPr>
                <w:sz w:val="24"/>
                <w:szCs w:val="24"/>
              </w:rPr>
            </w:pPr>
          </w:p>
          <w:p w:rsidR="003D37FB" w:rsidRPr="002056EF" w:rsidRDefault="003D37FB" w:rsidP="0099542B">
            <w:pPr>
              <w:rPr>
                <w:sz w:val="24"/>
                <w:szCs w:val="24"/>
              </w:rPr>
            </w:pPr>
          </w:p>
          <w:p w:rsidR="00F059AE" w:rsidRPr="002056EF" w:rsidRDefault="00F059AE" w:rsidP="0099542B">
            <w:pPr>
              <w:rPr>
                <w:sz w:val="24"/>
                <w:szCs w:val="24"/>
              </w:rPr>
            </w:pPr>
          </w:p>
        </w:tc>
      </w:tr>
      <w:tr w:rsidR="009F4A56" w:rsidRPr="002056EF" w:rsidTr="00661C0B">
        <w:trPr>
          <w:trHeight w:val="852"/>
        </w:trPr>
        <w:tc>
          <w:tcPr>
            <w:tcW w:w="13900" w:type="dxa"/>
            <w:gridSpan w:val="6"/>
          </w:tcPr>
          <w:p w:rsidR="009F4A56" w:rsidRPr="002056EF" w:rsidRDefault="009F4A56" w:rsidP="0099542B">
            <w:pPr>
              <w:rPr>
                <w:b/>
                <w:i/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  <w:u w:val="single"/>
              </w:rPr>
              <w:lastRenderedPageBreak/>
              <w:t>Цель:</w:t>
            </w:r>
            <w:r w:rsidR="001A7E1C" w:rsidRPr="002056EF">
              <w:rPr>
                <w:b/>
                <w:i/>
                <w:sz w:val="24"/>
                <w:szCs w:val="24"/>
              </w:rPr>
              <w:t xml:space="preserve">  </w:t>
            </w:r>
            <w:r w:rsidRPr="002056EF">
              <w:rPr>
                <w:b/>
                <w:i/>
                <w:sz w:val="24"/>
                <w:szCs w:val="24"/>
              </w:rPr>
              <w:t>подготовить к изучению нового материала</w:t>
            </w:r>
            <w:r w:rsidR="001A7E1C" w:rsidRPr="002056EF">
              <w:rPr>
                <w:b/>
                <w:i/>
                <w:sz w:val="24"/>
                <w:szCs w:val="24"/>
              </w:rPr>
              <w:t>.</w:t>
            </w:r>
          </w:p>
          <w:p w:rsidR="009F4A56" w:rsidRPr="002056EF" w:rsidRDefault="009F4A56" w:rsidP="00321273">
            <w:pPr>
              <w:rPr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</w:rPr>
              <w:t>Формы и методы работы: метод словесной</w:t>
            </w:r>
            <w:r w:rsidR="001A7E1C" w:rsidRPr="002056EF">
              <w:rPr>
                <w:b/>
                <w:i/>
                <w:sz w:val="24"/>
                <w:szCs w:val="24"/>
              </w:rPr>
              <w:t xml:space="preserve"> передачи информации (беседа</w:t>
            </w:r>
            <w:r w:rsidRPr="002056EF">
              <w:rPr>
                <w:b/>
                <w:i/>
                <w:sz w:val="24"/>
                <w:szCs w:val="24"/>
              </w:rPr>
              <w:t>)</w:t>
            </w:r>
            <w:r w:rsidR="001A7E1C" w:rsidRPr="002056EF">
              <w:rPr>
                <w:b/>
                <w:i/>
                <w:sz w:val="24"/>
                <w:szCs w:val="24"/>
              </w:rPr>
              <w:t>,</w:t>
            </w:r>
            <w:r w:rsidR="006E3058" w:rsidRPr="002056EF">
              <w:rPr>
                <w:b/>
                <w:i/>
                <w:sz w:val="24"/>
                <w:szCs w:val="24"/>
              </w:rPr>
              <w:t xml:space="preserve"> </w:t>
            </w:r>
            <w:r w:rsidR="002056EF">
              <w:rPr>
                <w:b/>
                <w:i/>
                <w:sz w:val="24"/>
                <w:szCs w:val="24"/>
              </w:rPr>
              <w:t>фронтальная работа</w:t>
            </w:r>
          </w:p>
        </w:tc>
        <w:tc>
          <w:tcPr>
            <w:tcW w:w="2402" w:type="dxa"/>
            <w:gridSpan w:val="3"/>
          </w:tcPr>
          <w:p w:rsidR="009F4A56" w:rsidRPr="002056EF" w:rsidRDefault="009F4A56">
            <w:pPr>
              <w:rPr>
                <w:sz w:val="24"/>
                <w:szCs w:val="24"/>
              </w:rPr>
            </w:pPr>
          </w:p>
          <w:p w:rsidR="009F4A56" w:rsidRPr="002056EF" w:rsidRDefault="009F4A56">
            <w:pPr>
              <w:rPr>
                <w:sz w:val="24"/>
                <w:szCs w:val="24"/>
              </w:rPr>
            </w:pPr>
          </w:p>
          <w:p w:rsidR="009F4A56" w:rsidRPr="002056EF" w:rsidRDefault="009F4A56" w:rsidP="009F4A56">
            <w:pPr>
              <w:rPr>
                <w:sz w:val="24"/>
                <w:szCs w:val="24"/>
              </w:rPr>
            </w:pPr>
          </w:p>
        </w:tc>
      </w:tr>
      <w:tr w:rsidR="00F059AE" w:rsidRPr="002056EF" w:rsidTr="00661C0B">
        <w:trPr>
          <w:trHeight w:val="5948"/>
        </w:trPr>
        <w:tc>
          <w:tcPr>
            <w:tcW w:w="3010" w:type="dxa"/>
            <w:gridSpan w:val="2"/>
          </w:tcPr>
          <w:p w:rsidR="00F059AE" w:rsidRPr="002056EF" w:rsidRDefault="00F059AE" w:rsidP="0099542B">
            <w:pPr>
              <w:rPr>
                <w:b/>
                <w:sz w:val="24"/>
                <w:szCs w:val="24"/>
              </w:rPr>
            </w:pPr>
            <w:r w:rsidRPr="002056EF">
              <w:rPr>
                <w:b/>
                <w:sz w:val="24"/>
                <w:szCs w:val="24"/>
              </w:rPr>
              <w:lastRenderedPageBreak/>
              <w:t>3. Повторение теоретического материала</w:t>
            </w:r>
          </w:p>
        </w:tc>
        <w:tc>
          <w:tcPr>
            <w:tcW w:w="7853" w:type="dxa"/>
            <w:gridSpan w:val="2"/>
          </w:tcPr>
          <w:p w:rsidR="00F059AE" w:rsidRPr="002056EF" w:rsidRDefault="00F059AE" w:rsidP="0099542B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- Ребята, давайте вспомним, что такое причастие?</w:t>
            </w:r>
          </w:p>
          <w:p w:rsidR="00F059AE" w:rsidRPr="002056EF" w:rsidRDefault="00F059AE" w:rsidP="0099542B">
            <w:pPr>
              <w:rPr>
                <w:sz w:val="24"/>
                <w:szCs w:val="24"/>
              </w:rPr>
            </w:pPr>
          </w:p>
          <w:p w:rsidR="00F059AE" w:rsidRPr="002056EF" w:rsidRDefault="00F059AE" w:rsidP="0099542B">
            <w:pPr>
              <w:rPr>
                <w:sz w:val="24"/>
                <w:szCs w:val="24"/>
              </w:rPr>
            </w:pPr>
          </w:p>
          <w:p w:rsidR="00F059AE" w:rsidRPr="002056EF" w:rsidRDefault="00F059AE" w:rsidP="0099542B">
            <w:pPr>
              <w:rPr>
                <w:sz w:val="24"/>
                <w:szCs w:val="24"/>
              </w:rPr>
            </w:pPr>
          </w:p>
          <w:p w:rsidR="00F059AE" w:rsidRPr="002056EF" w:rsidRDefault="00F059AE" w:rsidP="0099542B">
            <w:pPr>
              <w:rPr>
                <w:sz w:val="24"/>
                <w:szCs w:val="24"/>
              </w:rPr>
            </w:pPr>
          </w:p>
          <w:p w:rsidR="00F059AE" w:rsidRPr="002056EF" w:rsidRDefault="00F059AE" w:rsidP="0099542B">
            <w:pPr>
              <w:rPr>
                <w:sz w:val="24"/>
                <w:szCs w:val="24"/>
              </w:rPr>
            </w:pPr>
          </w:p>
          <w:p w:rsidR="002056EF" w:rsidRDefault="002056EF" w:rsidP="0099542B">
            <w:pPr>
              <w:rPr>
                <w:sz w:val="24"/>
                <w:szCs w:val="24"/>
              </w:rPr>
            </w:pPr>
          </w:p>
          <w:p w:rsidR="00F059AE" w:rsidRPr="002056EF" w:rsidRDefault="00F059AE" w:rsidP="0099542B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- Как изменяются причастия?</w:t>
            </w:r>
          </w:p>
          <w:p w:rsidR="00F059AE" w:rsidRPr="002056EF" w:rsidRDefault="00F059AE" w:rsidP="0099542B">
            <w:pPr>
              <w:rPr>
                <w:sz w:val="24"/>
                <w:szCs w:val="24"/>
              </w:rPr>
            </w:pPr>
          </w:p>
          <w:p w:rsidR="00F059AE" w:rsidRPr="002056EF" w:rsidRDefault="00F059AE" w:rsidP="0099542B">
            <w:pPr>
              <w:rPr>
                <w:sz w:val="24"/>
                <w:szCs w:val="24"/>
              </w:rPr>
            </w:pPr>
          </w:p>
          <w:p w:rsidR="00F059AE" w:rsidRPr="002056EF" w:rsidRDefault="00F059AE" w:rsidP="0099542B">
            <w:pPr>
              <w:rPr>
                <w:sz w:val="24"/>
                <w:szCs w:val="24"/>
              </w:rPr>
            </w:pPr>
          </w:p>
          <w:p w:rsidR="00F059AE" w:rsidRPr="002056EF" w:rsidRDefault="00F059AE" w:rsidP="0099542B">
            <w:pPr>
              <w:rPr>
                <w:sz w:val="24"/>
                <w:szCs w:val="24"/>
              </w:rPr>
            </w:pPr>
          </w:p>
          <w:p w:rsidR="00F059AE" w:rsidRPr="002056EF" w:rsidRDefault="00F059AE" w:rsidP="0099542B">
            <w:pPr>
              <w:rPr>
                <w:sz w:val="24"/>
                <w:szCs w:val="24"/>
              </w:rPr>
            </w:pPr>
          </w:p>
          <w:p w:rsidR="00F059AE" w:rsidRPr="002056EF" w:rsidRDefault="00F059AE" w:rsidP="0099542B">
            <w:pPr>
              <w:rPr>
                <w:sz w:val="24"/>
                <w:szCs w:val="24"/>
              </w:rPr>
            </w:pPr>
          </w:p>
          <w:p w:rsidR="001A7E1C" w:rsidRPr="002056EF" w:rsidRDefault="001A7E1C" w:rsidP="0099542B">
            <w:pPr>
              <w:rPr>
                <w:sz w:val="24"/>
                <w:szCs w:val="24"/>
              </w:rPr>
            </w:pPr>
          </w:p>
          <w:p w:rsidR="001A7E1C" w:rsidRPr="002056EF" w:rsidRDefault="001A7E1C" w:rsidP="0099542B">
            <w:pPr>
              <w:rPr>
                <w:sz w:val="24"/>
                <w:szCs w:val="24"/>
              </w:rPr>
            </w:pPr>
          </w:p>
          <w:p w:rsidR="00F059AE" w:rsidRPr="002056EF" w:rsidRDefault="00F059AE" w:rsidP="0099542B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- Какова синтаксическая роль причастий?</w:t>
            </w:r>
          </w:p>
          <w:p w:rsidR="003A2B40" w:rsidRPr="002056EF" w:rsidRDefault="003A2B40" w:rsidP="0099542B">
            <w:pPr>
              <w:rPr>
                <w:sz w:val="24"/>
                <w:szCs w:val="24"/>
              </w:rPr>
            </w:pPr>
          </w:p>
          <w:p w:rsidR="006E3058" w:rsidRPr="002056EF" w:rsidRDefault="006E3058" w:rsidP="006E3058">
            <w:pPr>
              <w:pStyle w:val="a4"/>
              <w:jc w:val="both"/>
            </w:pPr>
            <w:r w:rsidRPr="002056EF">
              <w:t xml:space="preserve">Что мы можем узнать об этих причастиях? Как мы это можем узнать? </w:t>
            </w:r>
          </w:p>
          <w:p w:rsidR="00F059AE" w:rsidRPr="002056EF" w:rsidRDefault="00F059AE" w:rsidP="00571893">
            <w:pPr>
              <w:rPr>
                <w:sz w:val="24"/>
                <w:szCs w:val="24"/>
              </w:rPr>
            </w:pPr>
          </w:p>
        </w:tc>
        <w:tc>
          <w:tcPr>
            <w:tcW w:w="3054" w:type="dxa"/>
            <w:gridSpan w:val="3"/>
          </w:tcPr>
          <w:p w:rsidR="00F059AE" w:rsidRPr="002056EF" w:rsidRDefault="003A2B40" w:rsidP="00A74447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Причастие -  самостоятельная часть речи, обозначающая признак предмета по действию, отвечает на вопрос какой, какая и.т.д</w:t>
            </w:r>
          </w:p>
          <w:p w:rsidR="003A2B40" w:rsidRPr="002056EF" w:rsidRDefault="003A2B40" w:rsidP="00A74447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Причастия изменяются по числам, падежам, в единственном числе по родам. Бывают совершенного и несовершенного вида, настоящего и прошедшего времени.</w:t>
            </w:r>
          </w:p>
          <w:p w:rsidR="003A2B40" w:rsidRPr="002056EF" w:rsidRDefault="003A2B40" w:rsidP="00A74447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Определение, реже сказуемое.</w:t>
            </w:r>
          </w:p>
          <w:p w:rsidR="003A2B40" w:rsidRPr="002056EF" w:rsidRDefault="003A2B40" w:rsidP="00A74447">
            <w:pPr>
              <w:rPr>
                <w:sz w:val="24"/>
                <w:szCs w:val="24"/>
              </w:rPr>
            </w:pPr>
          </w:p>
          <w:p w:rsidR="00F059AE" w:rsidRPr="002056EF" w:rsidRDefault="006E3058" w:rsidP="00571893">
            <w:pPr>
              <w:pStyle w:val="a4"/>
            </w:pPr>
            <w:r w:rsidRPr="002056EF">
              <w:t>Значение, суффиксы</w:t>
            </w:r>
          </w:p>
        </w:tc>
        <w:tc>
          <w:tcPr>
            <w:tcW w:w="2385" w:type="dxa"/>
            <w:gridSpan w:val="2"/>
          </w:tcPr>
          <w:p w:rsidR="00F059AE" w:rsidRPr="002056EF" w:rsidRDefault="00F059AE" w:rsidP="00571893">
            <w:pPr>
              <w:pStyle w:val="a4"/>
            </w:pPr>
          </w:p>
          <w:p w:rsidR="007D0953" w:rsidRPr="002056EF" w:rsidRDefault="007D0953" w:rsidP="00571893">
            <w:pPr>
              <w:pStyle w:val="a4"/>
            </w:pPr>
          </w:p>
          <w:p w:rsidR="007D0953" w:rsidRPr="002056EF" w:rsidRDefault="007D0953" w:rsidP="00571893">
            <w:pPr>
              <w:pStyle w:val="a4"/>
            </w:pPr>
          </w:p>
          <w:p w:rsidR="007D0953" w:rsidRPr="002056EF" w:rsidRDefault="007D0953" w:rsidP="00571893">
            <w:pPr>
              <w:pStyle w:val="a4"/>
            </w:pPr>
          </w:p>
          <w:p w:rsidR="007D0953" w:rsidRPr="002056EF" w:rsidRDefault="007D0953" w:rsidP="00571893">
            <w:pPr>
              <w:pStyle w:val="a4"/>
            </w:pPr>
          </w:p>
          <w:p w:rsidR="007D0953" w:rsidRPr="002056EF" w:rsidRDefault="007D0953" w:rsidP="00571893">
            <w:pPr>
              <w:pStyle w:val="a4"/>
            </w:pPr>
          </w:p>
          <w:p w:rsidR="007D0953" w:rsidRPr="002056EF" w:rsidRDefault="007D0953" w:rsidP="00571893">
            <w:pPr>
              <w:pStyle w:val="a4"/>
            </w:pPr>
          </w:p>
          <w:p w:rsidR="007D0953" w:rsidRPr="002056EF" w:rsidRDefault="007D0953" w:rsidP="00571893">
            <w:pPr>
              <w:pStyle w:val="a4"/>
            </w:pPr>
          </w:p>
          <w:p w:rsidR="0052242D" w:rsidRPr="002056EF" w:rsidRDefault="0052242D" w:rsidP="004707C1">
            <w:pPr>
              <w:pStyle w:val="a4"/>
              <w:shd w:val="clear" w:color="auto" w:fill="FFFFFF"/>
              <w:spacing w:before="180" w:beforeAutospacing="0" w:after="0" w:afterAutospacing="0"/>
            </w:pPr>
          </w:p>
        </w:tc>
      </w:tr>
      <w:tr w:rsidR="00661C0B" w:rsidRPr="002056EF" w:rsidTr="00661C0B">
        <w:trPr>
          <w:trHeight w:val="418"/>
        </w:trPr>
        <w:tc>
          <w:tcPr>
            <w:tcW w:w="13917" w:type="dxa"/>
            <w:gridSpan w:val="7"/>
            <w:tcBorders>
              <w:bottom w:val="nil"/>
              <w:right w:val="nil"/>
            </w:tcBorders>
          </w:tcPr>
          <w:p w:rsidR="00661C0B" w:rsidRPr="002056EF" w:rsidRDefault="00661C0B" w:rsidP="000D2F6C">
            <w:pPr>
              <w:rPr>
                <w:sz w:val="24"/>
                <w:szCs w:val="24"/>
              </w:rPr>
            </w:pPr>
          </w:p>
        </w:tc>
        <w:tc>
          <w:tcPr>
            <w:tcW w:w="2385" w:type="dxa"/>
            <w:gridSpan w:val="2"/>
            <w:vMerge w:val="restart"/>
            <w:tcBorders>
              <w:left w:val="nil"/>
            </w:tcBorders>
          </w:tcPr>
          <w:p w:rsidR="00661C0B" w:rsidRPr="002056EF" w:rsidRDefault="00661C0B">
            <w:pPr>
              <w:rPr>
                <w:sz w:val="24"/>
                <w:szCs w:val="24"/>
              </w:rPr>
            </w:pPr>
          </w:p>
          <w:p w:rsidR="00661C0B" w:rsidRPr="002056EF" w:rsidRDefault="00661C0B" w:rsidP="0052242D">
            <w:pPr>
              <w:rPr>
                <w:sz w:val="24"/>
                <w:szCs w:val="24"/>
              </w:rPr>
            </w:pPr>
          </w:p>
        </w:tc>
      </w:tr>
      <w:tr w:rsidR="00661C0B" w:rsidRPr="002056EF" w:rsidTr="00661C0B">
        <w:trPr>
          <w:trHeight w:val="424"/>
        </w:trPr>
        <w:tc>
          <w:tcPr>
            <w:tcW w:w="13917" w:type="dxa"/>
            <w:gridSpan w:val="7"/>
            <w:tcBorders>
              <w:top w:val="nil"/>
              <w:right w:val="nil"/>
            </w:tcBorders>
          </w:tcPr>
          <w:p w:rsidR="00661C0B" w:rsidRPr="002056EF" w:rsidRDefault="00661C0B" w:rsidP="0099542B">
            <w:pPr>
              <w:rPr>
                <w:b/>
                <w:i/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  <w:u w:val="single"/>
              </w:rPr>
              <w:t>Цель:</w:t>
            </w:r>
            <w:r w:rsidRPr="002056EF">
              <w:rPr>
                <w:b/>
                <w:i/>
                <w:sz w:val="24"/>
                <w:szCs w:val="24"/>
              </w:rPr>
              <w:t xml:space="preserve">  организовать работу так, чтобы дети самостоятельно изучили и поняли новый материал</w:t>
            </w:r>
          </w:p>
          <w:p w:rsidR="00661C0B" w:rsidRPr="002056EF" w:rsidRDefault="00661C0B" w:rsidP="0099542B">
            <w:pPr>
              <w:rPr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</w:rPr>
              <w:t>Метод: поисковый метод и метод  зрительного восприятия информации</w:t>
            </w:r>
          </w:p>
        </w:tc>
        <w:tc>
          <w:tcPr>
            <w:tcW w:w="2385" w:type="dxa"/>
            <w:gridSpan w:val="2"/>
            <w:vMerge/>
            <w:tcBorders>
              <w:left w:val="nil"/>
            </w:tcBorders>
          </w:tcPr>
          <w:p w:rsidR="00661C0B" w:rsidRPr="002056EF" w:rsidRDefault="00661C0B" w:rsidP="0052242D">
            <w:pPr>
              <w:rPr>
                <w:sz w:val="24"/>
                <w:szCs w:val="24"/>
              </w:rPr>
            </w:pPr>
          </w:p>
        </w:tc>
      </w:tr>
      <w:tr w:rsidR="0052242D" w:rsidRPr="002056EF" w:rsidTr="002A2B8D">
        <w:trPr>
          <w:trHeight w:val="845"/>
        </w:trPr>
        <w:tc>
          <w:tcPr>
            <w:tcW w:w="3010" w:type="dxa"/>
            <w:gridSpan w:val="2"/>
          </w:tcPr>
          <w:p w:rsidR="0052242D" w:rsidRPr="002056EF" w:rsidRDefault="0052242D" w:rsidP="0036133A">
            <w:pPr>
              <w:pStyle w:val="a7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056EF">
              <w:rPr>
                <w:b/>
                <w:sz w:val="24"/>
                <w:szCs w:val="24"/>
              </w:rPr>
              <w:t>Изучение нового материала</w:t>
            </w: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/>
                <w:bCs/>
                <w:sz w:val="24"/>
                <w:szCs w:val="24"/>
              </w:rPr>
            </w:pPr>
            <w:r w:rsidRPr="002056EF">
              <w:rPr>
                <w:rStyle w:val="a6"/>
                <w:rFonts w:ascii="Times New Roman" w:hAnsi="Times New Roman"/>
                <w:b/>
                <w:bCs/>
                <w:sz w:val="24"/>
                <w:szCs w:val="24"/>
              </w:rPr>
              <w:t>Лингвистический эксперимент</w:t>
            </w:r>
          </w:p>
          <w:p w:rsidR="0036133A" w:rsidRPr="002056EF" w:rsidRDefault="0036133A" w:rsidP="0036133A">
            <w:pPr>
              <w:rPr>
                <w:b/>
                <w:sz w:val="24"/>
                <w:szCs w:val="24"/>
              </w:rPr>
            </w:pPr>
          </w:p>
        </w:tc>
        <w:tc>
          <w:tcPr>
            <w:tcW w:w="7853" w:type="dxa"/>
            <w:gridSpan w:val="2"/>
          </w:tcPr>
          <w:p w:rsidR="00661C0B" w:rsidRPr="002056EF" w:rsidRDefault="00661C0B" w:rsidP="00661C0B">
            <w:pPr>
              <w:pStyle w:val="a4"/>
              <w:jc w:val="both"/>
            </w:pPr>
            <w:r w:rsidRPr="002056EF">
              <w:lastRenderedPageBreak/>
              <w:t>- Начнём со значения. Выскажите свои версии: что могут означать действительные причастия, а что страдательные?</w:t>
            </w:r>
          </w:p>
          <w:p w:rsidR="00902564" w:rsidRPr="002056EF" w:rsidRDefault="00902564" w:rsidP="00661C0B">
            <w:pPr>
              <w:pStyle w:val="a4"/>
              <w:jc w:val="both"/>
            </w:pPr>
          </w:p>
          <w:p w:rsidR="00902564" w:rsidRPr="002056EF" w:rsidRDefault="00902564" w:rsidP="00661C0B">
            <w:pPr>
              <w:pStyle w:val="a4"/>
              <w:jc w:val="both"/>
            </w:pPr>
          </w:p>
          <w:p w:rsidR="00902564" w:rsidRPr="002056EF" w:rsidRDefault="00902564" w:rsidP="00661C0B">
            <w:pPr>
              <w:pStyle w:val="a4"/>
              <w:jc w:val="both"/>
            </w:pPr>
          </w:p>
          <w:p w:rsidR="00902564" w:rsidRPr="002056EF" w:rsidRDefault="00902564" w:rsidP="00661C0B">
            <w:pPr>
              <w:pStyle w:val="a4"/>
              <w:jc w:val="both"/>
            </w:pPr>
          </w:p>
          <w:p w:rsidR="002056EF" w:rsidRDefault="002056EF" w:rsidP="00661C0B">
            <w:pPr>
              <w:pStyle w:val="a4"/>
              <w:jc w:val="both"/>
            </w:pPr>
          </w:p>
          <w:p w:rsidR="00661C0B" w:rsidRPr="002056EF" w:rsidRDefault="00661C0B" w:rsidP="00661C0B">
            <w:pPr>
              <w:pStyle w:val="a4"/>
              <w:jc w:val="both"/>
            </w:pPr>
            <w:r w:rsidRPr="002056EF">
              <w:t xml:space="preserve">- Это смысловые признаки, но есть еще и грамматические </w:t>
            </w:r>
            <w:r w:rsidR="007D67B3" w:rsidRPr="002056EF">
              <w:t>–</w:t>
            </w:r>
            <w:r w:rsidRPr="002056EF">
              <w:t xml:space="preserve"> суффиксы</w:t>
            </w:r>
            <w:r w:rsidR="007D67B3" w:rsidRPr="002056EF">
              <w:t>. Занесите таблицу в тетрадь.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122"/>
              <w:gridCol w:w="3124"/>
              <w:gridCol w:w="1383"/>
            </w:tblGrid>
            <w:tr w:rsidR="007D67B3" w:rsidRPr="002056EF" w:rsidTr="007D67B3">
              <w:trPr>
                <w:trHeight w:val="458"/>
              </w:trPr>
              <w:tc>
                <w:tcPr>
                  <w:tcW w:w="3120" w:type="dxa"/>
                </w:tcPr>
                <w:p w:rsidR="007D67B3" w:rsidRPr="002056EF" w:rsidRDefault="007D67B3" w:rsidP="007D67B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56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Действительные</w:t>
                  </w:r>
                </w:p>
              </w:tc>
              <w:tc>
                <w:tcPr>
                  <w:tcW w:w="3124" w:type="dxa"/>
                </w:tcPr>
                <w:p w:rsidR="007D67B3" w:rsidRPr="002056EF" w:rsidRDefault="007D67B3" w:rsidP="007D67B3">
                  <w:pPr>
                    <w:ind w:left="26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56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страдательные</w:t>
                  </w:r>
                </w:p>
              </w:tc>
              <w:tc>
                <w:tcPr>
                  <w:tcW w:w="1383" w:type="dxa"/>
                  <w:tcBorders>
                    <w:top w:val="nil"/>
                    <w:right w:val="nil"/>
                  </w:tcBorders>
                </w:tcPr>
                <w:p w:rsidR="007D67B3" w:rsidRPr="002056EF" w:rsidRDefault="007D67B3" w:rsidP="007D67B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</w:p>
              </w:tc>
            </w:tr>
            <w:tr w:rsidR="007D67B3" w:rsidRPr="002056EF" w:rsidTr="007D67B3">
              <w:tc>
                <w:tcPr>
                  <w:tcW w:w="3122" w:type="dxa"/>
                </w:tcPr>
                <w:p w:rsidR="007D67B3" w:rsidRPr="002056EF" w:rsidRDefault="007D67B3" w:rsidP="007D67B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56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-ущ- (-ющ-); -ащ- (-ящ -)</w:t>
                  </w:r>
                </w:p>
              </w:tc>
              <w:tc>
                <w:tcPr>
                  <w:tcW w:w="3122" w:type="dxa"/>
                </w:tcPr>
                <w:p w:rsidR="007D67B3" w:rsidRPr="002056EF" w:rsidRDefault="007D67B3" w:rsidP="007D67B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56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-ем- (-ом-); -им-</w:t>
                  </w:r>
                </w:p>
              </w:tc>
              <w:tc>
                <w:tcPr>
                  <w:tcW w:w="1383" w:type="dxa"/>
                </w:tcPr>
                <w:p w:rsidR="007D67B3" w:rsidRPr="002056EF" w:rsidRDefault="007D67B3" w:rsidP="007D67B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56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наст. вр.</w:t>
                  </w:r>
                </w:p>
              </w:tc>
            </w:tr>
            <w:tr w:rsidR="007D67B3" w:rsidRPr="002056EF" w:rsidTr="007D67B3">
              <w:tc>
                <w:tcPr>
                  <w:tcW w:w="3122" w:type="dxa"/>
                </w:tcPr>
                <w:p w:rsidR="007D67B3" w:rsidRPr="002056EF" w:rsidRDefault="007D67B3" w:rsidP="007D67B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56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-вш-; -ш-</w:t>
                  </w:r>
                </w:p>
              </w:tc>
              <w:tc>
                <w:tcPr>
                  <w:tcW w:w="3122" w:type="dxa"/>
                </w:tcPr>
                <w:p w:rsidR="007D67B3" w:rsidRPr="002056EF" w:rsidRDefault="007D67B3" w:rsidP="007D67B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56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-енн- (-ённ-); -нн-; -т-</w:t>
                  </w:r>
                </w:p>
              </w:tc>
              <w:tc>
                <w:tcPr>
                  <w:tcW w:w="1383" w:type="dxa"/>
                </w:tcPr>
                <w:p w:rsidR="007D67B3" w:rsidRPr="002056EF" w:rsidRDefault="007D67B3" w:rsidP="007D67B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56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прош. вр.</w:t>
                  </w:r>
                </w:p>
              </w:tc>
            </w:tr>
          </w:tbl>
          <w:p w:rsidR="007D67B3" w:rsidRPr="002056EF" w:rsidRDefault="007D67B3" w:rsidP="007D67B3">
            <w:pPr>
              <w:pStyle w:val="a4"/>
              <w:jc w:val="both"/>
            </w:pPr>
            <w:r w:rsidRPr="002056EF">
              <w:t>- Распределите на 2 колонки действительные и страдательные причастия:</w:t>
            </w:r>
          </w:p>
          <w:p w:rsidR="007D67B3" w:rsidRPr="002056EF" w:rsidRDefault="007D67B3" w:rsidP="007D67B3">
            <w:pPr>
              <w:pStyle w:val="a4"/>
              <w:jc w:val="both"/>
            </w:pPr>
            <w:r w:rsidRPr="002056EF">
              <w:t xml:space="preserve">Пожирающий – пожираемые, запивающий – запиваемые, отдавивший -              отдавленный, зажаривший – зажаренный, накормивши – накормленная, отломавший – отломанная, нашлёпавший – нашлёпанная </w:t>
            </w:r>
          </w:p>
          <w:p w:rsidR="007D67B3" w:rsidRPr="002056EF" w:rsidRDefault="007D67B3" w:rsidP="007D67B3">
            <w:pPr>
              <w:pStyle w:val="a4"/>
              <w:jc w:val="both"/>
            </w:pPr>
            <w:r w:rsidRPr="002056EF">
              <w:t xml:space="preserve"> </w:t>
            </w:r>
          </w:p>
          <w:p w:rsidR="007D67B3" w:rsidRPr="002056EF" w:rsidRDefault="007D67B3" w:rsidP="00661C0B">
            <w:pPr>
              <w:pStyle w:val="a4"/>
              <w:jc w:val="both"/>
            </w:pPr>
          </w:p>
          <w:p w:rsidR="0052242D" w:rsidRPr="002056EF" w:rsidRDefault="0052242D" w:rsidP="0099542B">
            <w:pPr>
              <w:rPr>
                <w:sz w:val="24"/>
                <w:szCs w:val="24"/>
              </w:rPr>
            </w:pPr>
          </w:p>
          <w:p w:rsidR="0036133A" w:rsidRPr="002056EF" w:rsidRDefault="0036133A" w:rsidP="0099542B">
            <w:pPr>
              <w:rPr>
                <w:sz w:val="24"/>
                <w:szCs w:val="24"/>
              </w:rPr>
            </w:pPr>
          </w:p>
          <w:p w:rsidR="0036133A" w:rsidRPr="002056EF" w:rsidRDefault="0036133A" w:rsidP="0099542B">
            <w:pPr>
              <w:rPr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a4"/>
              <w:jc w:val="both"/>
            </w:pPr>
            <w:r w:rsidRPr="002056EF">
              <w:t xml:space="preserve">– Попробуйте сделать вывод о связи причастий и суффиксов.  </w:t>
            </w:r>
          </w:p>
          <w:p w:rsidR="0036133A" w:rsidRPr="002056EF" w:rsidRDefault="0036133A" w:rsidP="0099542B">
            <w:pPr>
              <w:rPr>
                <w:sz w:val="24"/>
                <w:szCs w:val="24"/>
              </w:rPr>
            </w:pPr>
          </w:p>
          <w:p w:rsidR="0036133A" w:rsidRPr="002056EF" w:rsidRDefault="0036133A" w:rsidP="0099542B">
            <w:pPr>
              <w:rPr>
                <w:sz w:val="24"/>
                <w:szCs w:val="24"/>
              </w:rPr>
            </w:pPr>
          </w:p>
          <w:p w:rsidR="0036133A" w:rsidRPr="002056EF" w:rsidRDefault="0036133A" w:rsidP="0099542B">
            <w:pPr>
              <w:rPr>
                <w:sz w:val="24"/>
                <w:szCs w:val="24"/>
              </w:rPr>
            </w:pPr>
          </w:p>
          <w:p w:rsidR="0036133A" w:rsidRPr="002056EF" w:rsidRDefault="0036133A" w:rsidP="0099542B">
            <w:pPr>
              <w:rPr>
                <w:sz w:val="24"/>
                <w:szCs w:val="24"/>
              </w:rPr>
            </w:pPr>
          </w:p>
          <w:p w:rsidR="0036133A" w:rsidRPr="002056EF" w:rsidRDefault="0036133A" w:rsidP="0099542B">
            <w:pPr>
              <w:rPr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  <w:r w:rsidRPr="002056EF">
              <w:rPr>
                <w:rStyle w:val="a6"/>
                <w:rFonts w:ascii="Times New Roman" w:hAnsi="Times New Roman"/>
                <w:bCs/>
                <w:sz w:val="24"/>
                <w:szCs w:val="24"/>
              </w:rPr>
              <w:t>- Ребята, как вы считаете, от любого глагола можно образовать действительные и страдательные причастия?</w:t>
            </w: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  <w:r w:rsidRPr="002056EF">
              <w:rPr>
                <w:rStyle w:val="a6"/>
                <w:rFonts w:ascii="Times New Roman" w:hAnsi="Times New Roman"/>
                <w:bCs/>
                <w:sz w:val="24"/>
                <w:szCs w:val="24"/>
              </w:rPr>
              <w:t xml:space="preserve">- Вспомните глаголы переходные и непереходные. </w:t>
            </w: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2A2B8D" w:rsidRDefault="002A2B8D" w:rsidP="0036133A">
            <w:pPr>
              <w:pStyle w:val="a4"/>
              <w:jc w:val="both"/>
              <w:rPr>
                <w:rStyle w:val="a6"/>
                <w:b w:val="0"/>
              </w:rPr>
            </w:pPr>
          </w:p>
          <w:p w:rsidR="0036133A" w:rsidRPr="002056EF" w:rsidRDefault="0036133A" w:rsidP="0036133A">
            <w:pPr>
              <w:pStyle w:val="a4"/>
              <w:jc w:val="both"/>
            </w:pPr>
            <w:r w:rsidRPr="002056EF">
              <w:t>В результате этой работы заполняется следующая таблица</w:t>
            </w: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2056EF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056EF">
              <w:rPr>
                <w:rFonts w:ascii="Times New Roman" w:hAnsi="Times New Roman"/>
                <w:sz w:val="24"/>
                <w:szCs w:val="24"/>
              </w:rPr>
              <w:instrText xml:space="preserve"> INCLUDEPICTURE "http://festival.1september.ru/articles/598381/f_clip_image006.jpg" \* MERGEFORMATINET </w:instrText>
            </w:r>
            <w:r w:rsidRPr="002056E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71ED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171ED4">
              <w:rPr>
                <w:rFonts w:ascii="Times New Roman" w:hAnsi="Times New Roman"/>
                <w:sz w:val="24"/>
                <w:szCs w:val="24"/>
              </w:rPr>
              <w:instrText xml:space="preserve"> INCLUDEPICTURE  "http://festival.1september.ru/articles/598381/f_clip_image006.jpg" \* MERGEFORMATINET </w:instrText>
            </w:r>
            <w:r w:rsidR="00171ED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E7638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E76385">
              <w:rPr>
                <w:rFonts w:ascii="Times New Roman" w:hAnsi="Times New Roman"/>
                <w:sz w:val="24"/>
                <w:szCs w:val="24"/>
              </w:rPr>
              <w:instrText xml:space="preserve"> INCLUDEPICTURE  "http://festival.1september.ru/articles/598381/f_clip_image006.jpg" \* MERGEFORMATINET </w:instrText>
            </w:r>
            <w:r w:rsidR="00E7638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EB5C1B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EB5C1B">
              <w:rPr>
                <w:rFonts w:ascii="Times New Roman" w:hAnsi="Times New Roman"/>
                <w:sz w:val="24"/>
                <w:szCs w:val="24"/>
              </w:rPr>
              <w:instrText xml:space="preserve"> INCLUDEPICTURE  "http://festival.1september.ru/articles/598381/f_clip_image006.jpg" \* MERGEFORMATINET </w:instrText>
            </w:r>
            <w:r w:rsidR="00EB5C1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5112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511221">
              <w:rPr>
                <w:rFonts w:ascii="Times New Roman" w:hAnsi="Times New Roman"/>
                <w:sz w:val="24"/>
                <w:szCs w:val="24"/>
              </w:rPr>
              <w:instrText xml:space="preserve"> INCLUDEPICTURE  "http://festival.1september.ru/articles/598381/f_clip_image006.jpg" \* MERGEFORM</w:instrText>
            </w:r>
            <w:r w:rsidR="00511221">
              <w:rPr>
                <w:rFonts w:ascii="Times New Roman" w:hAnsi="Times New Roman"/>
                <w:sz w:val="24"/>
                <w:szCs w:val="24"/>
              </w:rPr>
              <w:instrText xml:space="preserve">ATINET </w:instrText>
            </w:r>
            <w:r w:rsidR="005112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5112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511221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511221">
              <w:rPr>
                <w:rFonts w:ascii="Times New Roman" w:hAnsi="Times New Roman"/>
                <w:sz w:val="24"/>
                <w:szCs w:val="24"/>
              </w:rPr>
              <w:instrText>INCLUDEPICTURE  "http://festival.1september.ru/articles/598381/f_clip_image006.jpg" \* MERGEFORMATINET</w:instrText>
            </w:r>
            <w:r w:rsidR="00511221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5112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ED1E1E">
              <w:rPr>
                <w:rFonts w:ascii="Times New Roman" w:hAnsi="Times New Roman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51pt;height:213pt">
                  <v:imagedata r:id="rId7" r:href="rId8"/>
                </v:shape>
              </w:pict>
            </w:r>
            <w:r w:rsidR="005112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5112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EB5C1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E7638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171ED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056EF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056EF">
              <w:rPr>
                <w:rFonts w:ascii="Times New Roman" w:hAnsi="Times New Roman"/>
                <w:b w:val="0"/>
                <w:sz w:val="24"/>
                <w:szCs w:val="24"/>
              </w:rPr>
              <w:t>– Почему страдательные причастия образуются только от глаголов переходных?</w:t>
            </w:r>
          </w:p>
          <w:p w:rsidR="0036133A" w:rsidRPr="002056EF" w:rsidRDefault="0036133A" w:rsidP="0036133A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6C0369" w:rsidRPr="002056EF" w:rsidRDefault="006C0369" w:rsidP="0036133A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6C0369" w:rsidRPr="002056EF" w:rsidRDefault="006C0369" w:rsidP="0036133A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6C0369" w:rsidRPr="002056EF" w:rsidRDefault="006C0369" w:rsidP="0036133A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6C0369" w:rsidRPr="002056EF" w:rsidRDefault="006C0369" w:rsidP="0036133A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6C0369" w:rsidRPr="002056EF" w:rsidRDefault="006C0369" w:rsidP="0036133A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6C0369" w:rsidRPr="002056EF" w:rsidRDefault="006C0369" w:rsidP="0036133A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6C0369" w:rsidRPr="002056EF" w:rsidRDefault="006C0369" w:rsidP="0036133A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6C0369" w:rsidRPr="002056EF" w:rsidRDefault="006C0369" w:rsidP="0036133A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6C0369" w:rsidRPr="002056EF" w:rsidRDefault="006C0369" w:rsidP="0036133A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6C0369" w:rsidRPr="002056EF" w:rsidRDefault="006C0369" w:rsidP="0036133A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6C0369" w:rsidRPr="002056EF" w:rsidRDefault="006C0369" w:rsidP="0036133A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6C0369" w:rsidRPr="002056EF" w:rsidRDefault="006C0369" w:rsidP="0036133A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6C0369" w:rsidRPr="002056EF" w:rsidRDefault="006C0369" w:rsidP="0036133A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6C0369" w:rsidRPr="002056EF" w:rsidRDefault="006C0369" w:rsidP="0036133A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6C0369" w:rsidRPr="002056EF" w:rsidRDefault="006C0369" w:rsidP="0036133A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2A2B8D" w:rsidRDefault="002A2B8D" w:rsidP="006C0369">
            <w:pPr>
              <w:pStyle w:val="a4"/>
              <w:jc w:val="both"/>
            </w:pPr>
          </w:p>
          <w:p w:rsidR="002A2B8D" w:rsidRDefault="002A2B8D" w:rsidP="006C0369">
            <w:pPr>
              <w:pStyle w:val="a4"/>
              <w:jc w:val="both"/>
            </w:pPr>
          </w:p>
          <w:p w:rsidR="002A2B8D" w:rsidRDefault="002A2B8D" w:rsidP="006C0369">
            <w:pPr>
              <w:pStyle w:val="a4"/>
              <w:jc w:val="both"/>
            </w:pPr>
          </w:p>
          <w:p w:rsidR="002A2B8D" w:rsidRDefault="002A2B8D" w:rsidP="006C0369">
            <w:pPr>
              <w:pStyle w:val="a4"/>
              <w:jc w:val="both"/>
            </w:pPr>
          </w:p>
          <w:p w:rsidR="006C0369" w:rsidRPr="002056EF" w:rsidRDefault="006C0369" w:rsidP="006C0369">
            <w:pPr>
              <w:pStyle w:val="a4"/>
              <w:jc w:val="both"/>
            </w:pPr>
            <w:r w:rsidRPr="002056EF">
              <w:t>– Проделана большая работа: значения действительных и страдательных причастий выяснены, морфемные признаки этих причастий известны. Можно переходить к закреплению материала.</w:t>
            </w:r>
          </w:p>
        </w:tc>
        <w:tc>
          <w:tcPr>
            <w:tcW w:w="3054" w:type="dxa"/>
            <w:gridSpan w:val="3"/>
          </w:tcPr>
          <w:p w:rsidR="0052242D" w:rsidRPr="002056EF" w:rsidRDefault="002056EF" w:rsidP="0099542B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lastRenderedPageBreak/>
              <w:t xml:space="preserve">Ученики: </w:t>
            </w:r>
            <w:r w:rsidR="004238BE" w:rsidRPr="002056EF">
              <w:rPr>
                <w:sz w:val="24"/>
                <w:szCs w:val="24"/>
              </w:rPr>
              <w:t xml:space="preserve">действительные </w:t>
            </w:r>
            <w:r w:rsidR="00902564" w:rsidRPr="002056EF">
              <w:rPr>
                <w:sz w:val="24"/>
                <w:szCs w:val="24"/>
              </w:rPr>
              <w:t xml:space="preserve">причастия </w:t>
            </w:r>
            <w:r w:rsidR="004238BE" w:rsidRPr="002056EF">
              <w:rPr>
                <w:sz w:val="24"/>
                <w:szCs w:val="24"/>
              </w:rPr>
              <w:t>обозначают признак предмета, который сам производит действие, «</w:t>
            </w:r>
            <w:r w:rsidR="00902564" w:rsidRPr="002056EF">
              <w:rPr>
                <w:sz w:val="24"/>
                <w:szCs w:val="24"/>
              </w:rPr>
              <w:t>действуе</w:t>
            </w:r>
            <w:r w:rsidR="004238BE" w:rsidRPr="002056EF">
              <w:rPr>
                <w:sz w:val="24"/>
                <w:szCs w:val="24"/>
              </w:rPr>
              <w:t>т», страдательные причастия</w:t>
            </w:r>
            <w:r w:rsidR="00902564" w:rsidRPr="002056EF">
              <w:rPr>
                <w:sz w:val="24"/>
                <w:szCs w:val="24"/>
              </w:rPr>
              <w:t xml:space="preserve"> обозначают признак предмета, который испытывает на себе действие, </w:t>
            </w:r>
            <w:r w:rsidR="00902564" w:rsidRPr="002056EF">
              <w:rPr>
                <w:sz w:val="24"/>
                <w:szCs w:val="24"/>
              </w:rPr>
              <w:t>«страдает»</w:t>
            </w:r>
          </w:p>
          <w:p w:rsidR="007D67B3" w:rsidRPr="002056EF" w:rsidRDefault="007D67B3" w:rsidP="0099542B">
            <w:pPr>
              <w:rPr>
                <w:sz w:val="24"/>
                <w:szCs w:val="24"/>
              </w:rPr>
            </w:pPr>
          </w:p>
          <w:p w:rsidR="007D67B3" w:rsidRPr="002056EF" w:rsidRDefault="007D67B3" w:rsidP="0099542B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Ученики заносят таблицу в тетрадь</w:t>
            </w:r>
          </w:p>
          <w:p w:rsidR="007D67B3" w:rsidRPr="002056EF" w:rsidRDefault="007D67B3" w:rsidP="0099542B">
            <w:pPr>
              <w:rPr>
                <w:sz w:val="24"/>
                <w:szCs w:val="24"/>
              </w:rPr>
            </w:pPr>
          </w:p>
          <w:p w:rsidR="007D67B3" w:rsidRPr="002056EF" w:rsidRDefault="007D67B3" w:rsidP="0099542B">
            <w:pPr>
              <w:rPr>
                <w:sz w:val="24"/>
                <w:szCs w:val="24"/>
              </w:rPr>
            </w:pPr>
          </w:p>
          <w:p w:rsidR="007D67B3" w:rsidRPr="002056EF" w:rsidRDefault="007D67B3" w:rsidP="0099542B">
            <w:pPr>
              <w:rPr>
                <w:sz w:val="24"/>
                <w:szCs w:val="24"/>
              </w:rPr>
            </w:pPr>
          </w:p>
          <w:p w:rsidR="007D67B3" w:rsidRPr="002056EF" w:rsidRDefault="007D67B3" w:rsidP="0099542B">
            <w:pPr>
              <w:rPr>
                <w:sz w:val="24"/>
                <w:szCs w:val="24"/>
              </w:rPr>
            </w:pPr>
          </w:p>
          <w:p w:rsidR="007D67B3" w:rsidRPr="002056EF" w:rsidRDefault="007D67B3" w:rsidP="0099542B">
            <w:pPr>
              <w:rPr>
                <w:sz w:val="24"/>
                <w:szCs w:val="24"/>
              </w:rPr>
            </w:pPr>
          </w:p>
          <w:p w:rsidR="007D67B3" w:rsidRPr="002056EF" w:rsidRDefault="007D67B3" w:rsidP="0099542B">
            <w:pPr>
              <w:rPr>
                <w:sz w:val="24"/>
                <w:szCs w:val="24"/>
              </w:rPr>
            </w:pPr>
          </w:p>
          <w:p w:rsidR="007D67B3" w:rsidRPr="002056EF" w:rsidRDefault="007D67B3" w:rsidP="0099542B">
            <w:pPr>
              <w:rPr>
                <w:sz w:val="24"/>
                <w:szCs w:val="24"/>
              </w:rPr>
            </w:pPr>
          </w:p>
          <w:p w:rsidR="007D67B3" w:rsidRPr="002056EF" w:rsidRDefault="007D67B3" w:rsidP="0099542B">
            <w:pPr>
              <w:rPr>
                <w:sz w:val="24"/>
                <w:szCs w:val="24"/>
              </w:rPr>
            </w:pPr>
          </w:p>
          <w:p w:rsidR="007D67B3" w:rsidRPr="002056EF" w:rsidRDefault="0036133A" w:rsidP="007D67B3">
            <w:pPr>
              <w:pStyle w:val="a4"/>
              <w:jc w:val="both"/>
              <w:rPr>
                <w:sz w:val="16"/>
              </w:rPr>
            </w:pPr>
            <w:r w:rsidRPr="002056EF">
              <w:rPr>
                <w:sz w:val="16"/>
              </w:rPr>
              <w:t xml:space="preserve">Пожирающий           </w:t>
            </w:r>
            <w:r w:rsidR="007D67B3" w:rsidRPr="002056EF">
              <w:rPr>
                <w:sz w:val="16"/>
              </w:rPr>
              <w:t>пожираемые</w:t>
            </w:r>
          </w:p>
          <w:p w:rsidR="007D67B3" w:rsidRPr="002056EF" w:rsidRDefault="0036133A" w:rsidP="007D67B3">
            <w:pPr>
              <w:pStyle w:val="a4"/>
              <w:jc w:val="both"/>
              <w:rPr>
                <w:sz w:val="16"/>
              </w:rPr>
            </w:pPr>
            <w:r w:rsidRPr="002056EF">
              <w:rPr>
                <w:sz w:val="16"/>
              </w:rPr>
              <w:t xml:space="preserve">Запивающий             </w:t>
            </w:r>
            <w:r w:rsidR="007D67B3" w:rsidRPr="002056EF">
              <w:rPr>
                <w:sz w:val="16"/>
              </w:rPr>
              <w:t>запиваемые</w:t>
            </w:r>
          </w:p>
          <w:p w:rsidR="007D67B3" w:rsidRPr="002056EF" w:rsidRDefault="0036133A" w:rsidP="007D67B3">
            <w:pPr>
              <w:pStyle w:val="a4"/>
              <w:jc w:val="both"/>
              <w:rPr>
                <w:sz w:val="16"/>
              </w:rPr>
            </w:pPr>
            <w:r w:rsidRPr="002056EF">
              <w:rPr>
                <w:sz w:val="16"/>
              </w:rPr>
              <w:t xml:space="preserve">Отдавивший             </w:t>
            </w:r>
            <w:r w:rsidR="007D67B3" w:rsidRPr="002056EF">
              <w:rPr>
                <w:sz w:val="16"/>
              </w:rPr>
              <w:t>отдавленный</w:t>
            </w:r>
          </w:p>
          <w:p w:rsidR="007D67B3" w:rsidRPr="002056EF" w:rsidRDefault="007D67B3" w:rsidP="007D67B3">
            <w:pPr>
              <w:pStyle w:val="a4"/>
              <w:jc w:val="both"/>
              <w:rPr>
                <w:sz w:val="16"/>
              </w:rPr>
            </w:pPr>
            <w:r w:rsidRPr="002056EF">
              <w:rPr>
                <w:sz w:val="16"/>
              </w:rPr>
              <w:t>Зажаривший             зажаренный</w:t>
            </w:r>
          </w:p>
          <w:p w:rsidR="007D67B3" w:rsidRPr="002056EF" w:rsidRDefault="007D67B3" w:rsidP="007D67B3">
            <w:pPr>
              <w:pStyle w:val="a4"/>
              <w:jc w:val="both"/>
              <w:rPr>
                <w:sz w:val="16"/>
              </w:rPr>
            </w:pPr>
            <w:r w:rsidRPr="002056EF">
              <w:rPr>
                <w:sz w:val="16"/>
              </w:rPr>
              <w:t>Накормивший          накормленная</w:t>
            </w:r>
          </w:p>
          <w:p w:rsidR="007D67B3" w:rsidRPr="002056EF" w:rsidRDefault="007D67B3" w:rsidP="007D67B3">
            <w:pPr>
              <w:pStyle w:val="a4"/>
              <w:jc w:val="both"/>
              <w:rPr>
                <w:sz w:val="16"/>
              </w:rPr>
            </w:pPr>
            <w:r w:rsidRPr="002056EF">
              <w:rPr>
                <w:sz w:val="16"/>
              </w:rPr>
              <w:t>Отломавший              отломанная</w:t>
            </w:r>
          </w:p>
          <w:p w:rsidR="007D67B3" w:rsidRPr="002056EF" w:rsidRDefault="007D67B3" w:rsidP="007D67B3">
            <w:pPr>
              <w:pStyle w:val="a4"/>
              <w:jc w:val="both"/>
              <w:rPr>
                <w:sz w:val="16"/>
              </w:rPr>
            </w:pPr>
            <w:r w:rsidRPr="002056EF">
              <w:rPr>
                <w:sz w:val="16"/>
              </w:rPr>
              <w:t>Нашлёпавший           нашлёпанная</w:t>
            </w:r>
          </w:p>
          <w:p w:rsidR="002056EF" w:rsidRPr="002056EF" w:rsidRDefault="002056EF" w:rsidP="0036133A">
            <w:pPr>
              <w:pStyle w:val="a4"/>
              <w:jc w:val="both"/>
            </w:pPr>
          </w:p>
          <w:p w:rsidR="0036133A" w:rsidRPr="002056EF" w:rsidRDefault="0036133A" w:rsidP="0036133A">
            <w:pPr>
              <w:pStyle w:val="a4"/>
              <w:jc w:val="both"/>
            </w:pPr>
            <w:r w:rsidRPr="002056EF">
              <w:t>Ученики: действительные и страдательные причастия имеют свои суффиксы, которые выражают значения этих причастий.</w:t>
            </w:r>
          </w:p>
          <w:p w:rsidR="0036133A" w:rsidRPr="002056EF" w:rsidRDefault="0036133A" w:rsidP="0099542B">
            <w:pPr>
              <w:rPr>
                <w:sz w:val="24"/>
                <w:szCs w:val="24"/>
              </w:rPr>
            </w:pPr>
          </w:p>
          <w:p w:rsidR="0036133A" w:rsidRPr="002056EF" w:rsidRDefault="0036133A" w:rsidP="0036133A">
            <w:pPr>
              <w:pStyle w:val="a4"/>
              <w:jc w:val="both"/>
              <w:rPr>
                <w:shd w:val="clear" w:color="auto" w:fill="FFFFFF"/>
              </w:rPr>
            </w:pPr>
            <w:r w:rsidRPr="002056EF">
              <w:rPr>
                <w:shd w:val="clear" w:color="auto" w:fill="FFFFFF"/>
              </w:rPr>
              <w:t xml:space="preserve">Переходные глаголы </w:t>
            </w:r>
            <w:r w:rsidRPr="002056EF">
              <w:rPr>
                <w:shd w:val="clear" w:color="auto" w:fill="FFFFFF"/>
              </w:rPr>
              <w:lastRenderedPageBreak/>
              <w:t xml:space="preserve">обозначают действие, которое прямо направлено на предмет. Они могут иметь при себе прямое дополнение в винительном падеже без предлога. Вместо винительного падежа дополнение при переходном глаголе может стоять и в родительном падеже без предлога: </w:t>
            </w:r>
            <w:r w:rsidRPr="002056EF">
              <w:br/>
            </w:r>
            <w:r w:rsidRPr="002056EF">
              <w:br/>
            </w:r>
            <w:r w:rsidRPr="002056EF">
              <w:rPr>
                <w:shd w:val="clear" w:color="auto" w:fill="FFFFFF"/>
              </w:rPr>
              <w:t xml:space="preserve">1) если есть отрицательная частица не перед переходным глаголом: понял задачу — не понял задачи; читал роман — не читал романа; терять время — не терять времени; </w:t>
            </w:r>
            <w:r w:rsidRPr="002056EF">
              <w:br/>
            </w:r>
            <w:r w:rsidRPr="002056EF">
              <w:br/>
            </w:r>
            <w:r w:rsidRPr="002056EF">
              <w:rPr>
                <w:shd w:val="clear" w:color="auto" w:fill="FFFFFF"/>
              </w:rPr>
              <w:t>2) если действие переходит не на весь предмет, а только на его часть: выпил воду (всю воду, о которой идёт речь) — выпил воды (часть) , принести дрова — принести дров.</w:t>
            </w:r>
          </w:p>
          <w:p w:rsidR="0036133A" w:rsidRPr="002056EF" w:rsidRDefault="0036133A" w:rsidP="0036133A">
            <w:pPr>
              <w:pStyle w:val="a4"/>
              <w:jc w:val="both"/>
            </w:pPr>
            <w:r w:rsidRPr="002056EF">
              <w:rPr>
                <w:shd w:val="clear" w:color="auto" w:fill="FFFFFF"/>
              </w:rPr>
              <w:t>Остальные глаголы непереходные</w:t>
            </w:r>
          </w:p>
          <w:p w:rsidR="0036133A" w:rsidRPr="002056EF" w:rsidRDefault="0036133A" w:rsidP="0036133A">
            <w:pPr>
              <w:pStyle w:val="a4"/>
              <w:jc w:val="both"/>
            </w:pPr>
            <w:r w:rsidRPr="002056EF">
              <w:lastRenderedPageBreak/>
              <w:t>Образовать все возможные причастия от данных глаголов (таблица приготовлена на экране, у ребят раздаточный материал)</w:t>
            </w:r>
          </w:p>
          <w:p w:rsidR="0036133A" w:rsidRPr="002056EF" w:rsidRDefault="0036133A" w:rsidP="0036133A">
            <w:pPr>
              <w:pStyle w:val="a4"/>
              <w:jc w:val="both"/>
            </w:pPr>
          </w:p>
          <w:p w:rsidR="0036133A" w:rsidRPr="002056EF" w:rsidRDefault="0036133A" w:rsidP="0036133A">
            <w:pPr>
              <w:pStyle w:val="a4"/>
              <w:jc w:val="both"/>
            </w:pPr>
          </w:p>
          <w:p w:rsidR="0036133A" w:rsidRPr="002056EF" w:rsidRDefault="0036133A" w:rsidP="0036133A">
            <w:pPr>
              <w:pStyle w:val="a4"/>
              <w:jc w:val="both"/>
            </w:pPr>
          </w:p>
          <w:p w:rsidR="0036133A" w:rsidRPr="002056EF" w:rsidRDefault="0036133A" w:rsidP="0036133A">
            <w:pPr>
              <w:pStyle w:val="a4"/>
              <w:jc w:val="both"/>
            </w:pPr>
          </w:p>
          <w:p w:rsidR="0036133A" w:rsidRPr="002056EF" w:rsidRDefault="0036133A" w:rsidP="0036133A">
            <w:pPr>
              <w:pStyle w:val="a4"/>
              <w:jc w:val="both"/>
            </w:pPr>
          </w:p>
          <w:p w:rsidR="0036133A" w:rsidRPr="002056EF" w:rsidRDefault="0036133A" w:rsidP="0036133A">
            <w:pPr>
              <w:pStyle w:val="a4"/>
              <w:jc w:val="both"/>
            </w:pPr>
          </w:p>
          <w:p w:rsidR="006C0369" w:rsidRPr="002056EF" w:rsidRDefault="006C0369" w:rsidP="006C0369">
            <w:pPr>
              <w:pStyle w:val="a4"/>
              <w:jc w:val="both"/>
            </w:pPr>
            <w:r w:rsidRPr="002056EF">
              <w:t>Ученики: переходные глаголы образуют действие, переходящее на предмет, а страдательные причастия обозначают как раз признак предмета, который и испытывает это действие со стороны другого предмета</w:t>
            </w:r>
          </w:p>
          <w:p w:rsidR="006C0369" w:rsidRPr="002056EF" w:rsidRDefault="006C0369" w:rsidP="006C0369">
            <w:pPr>
              <w:pStyle w:val="a4"/>
              <w:jc w:val="both"/>
            </w:pPr>
            <w:r w:rsidRPr="002056EF">
              <w:t xml:space="preserve">Учащиеся делают вывод о том, что непереходные глаголы образуют только действительные причастия, т.к. эти глаголы обозначают </w:t>
            </w:r>
            <w:r w:rsidRPr="002056EF">
              <w:lastRenderedPageBreak/>
              <w:t>действие, которое не переходит на объект, а действительные причастия и обозначают как раз признак предмета, который сам производит действие. Переходные глаголы образуют действительные и страдательные причастия.</w:t>
            </w:r>
          </w:p>
          <w:p w:rsidR="0036133A" w:rsidRPr="002056EF" w:rsidRDefault="0036133A" w:rsidP="0036133A">
            <w:pPr>
              <w:pStyle w:val="a4"/>
              <w:jc w:val="both"/>
            </w:pPr>
          </w:p>
        </w:tc>
        <w:tc>
          <w:tcPr>
            <w:tcW w:w="2385" w:type="dxa"/>
            <w:gridSpan w:val="2"/>
          </w:tcPr>
          <w:p w:rsidR="00376D3E" w:rsidRPr="002056EF" w:rsidRDefault="00376D3E" w:rsidP="0099542B">
            <w:pPr>
              <w:rPr>
                <w:sz w:val="24"/>
                <w:szCs w:val="24"/>
              </w:rPr>
            </w:pPr>
          </w:p>
        </w:tc>
      </w:tr>
      <w:tr w:rsidR="00376D3E" w:rsidRPr="002056EF" w:rsidTr="00661C0B">
        <w:trPr>
          <w:trHeight w:val="532"/>
        </w:trPr>
        <w:tc>
          <w:tcPr>
            <w:tcW w:w="13925" w:type="dxa"/>
            <w:gridSpan w:val="8"/>
          </w:tcPr>
          <w:p w:rsidR="00376D3E" w:rsidRPr="002056EF" w:rsidRDefault="00376D3E" w:rsidP="0099542B">
            <w:pPr>
              <w:pStyle w:val="a4"/>
              <w:rPr>
                <w:b/>
                <w:i/>
              </w:rPr>
            </w:pPr>
            <w:r w:rsidRPr="002056EF">
              <w:rPr>
                <w:b/>
                <w:i/>
                <w:u w:val="single"/>
              </w:rPr>
              <w:lastRenderedPageBreak/>
              <w:t>Цель:</w:t>
            </w:r>
            <w:r w:rsidRPr="002056EF">
              <w:rPr>
                <w:b/>
                <w:i/>
              </w:rPr>
              <w:t xml:space="preserve"> закрепить изученный материал, вызвать интерес к изучаемому</w:t>
            </w:r>
          </w:p>
          <w:p w:rsidR="00376D3E" w:rsidRPr="002056EF" w:rsidRDefault="00376D3E" w:rsidP="0003004F">
            <w:pPr>
              <w:pStyle w:val="a4"/>
            </w:pPr>
            <w:r w:rsidRPr="002056EF">
              <w:rPr>
                <w:b/>
                <w:i/>
              </w:rPr>
              <w:t>Формы и методы работы: метод передачи информации с помощью практической дея</w:t>
            </w:r>
            <w:r w:rsidR="002A2B8D">
              <w:rPr>
                <w:b/>
                <w:i/>
              </w:rPr>
              <w:t>тельности, фронтальная работа</w:t>
            </w:r>
          </w:p>
        </w:tc>
        <w:tc>
          <w:tcPr>
            <w:tcW w:w="2377" w:type="dxa"/>
          </w:tcPr>
          <w:p w:rsidR="00376D3E" w:rsidRPr="002056EF" w:rsidRDefault="00376D3E" w:rsidP="0099542B">
            <w:pPr>
              <w:pStyle w:val="a4"/>
            </w:pPr>
          </w:p>
        </w:tc>
      </w:tr>
      <w:tr w:rsidR="00376D3E" w:rsidRPr="002056EF" w:rsidTr="00661C0B">
        <w:trPr>
          <w:trHeight w:val="852"/>
        </w:trPr>
        <w:tc>
          <w:tcPr>
            <w:tcW w:w="3010" w:type="dxa"/>
            <w:gridSpan w:val="2"/>
          </w:tcPr>
          <w:p w:rsidR="00376D3E" w:rsidRPr="002056EF" w:rsidRDefault="00376D3E" w:rsidP="0099542B">
            <w:pPr>
              <w:rPr>
                <w:b/>
                <w:sz w:val="24"/>
                <w:szCs w:val="24"/>
              </w:rPr>
            </w:pPr>
            <w:r w:rsidRPr="002056EF">
              <w:rPr>
                <w:b/>
                <w:sz w:val="24"/>
                <w:szCs w:val="24"/>
              </w:rPr>
              <w:t>6. Закрепление материала.</w:t>
            </w:r>
          </w:p>
        </w:tc>
        <w:tc>
          <w:tcPr>
            <w:tcW w:w="7853" w:type="dxa"/>
            <w:gridSpan w:val="2"/>
          </w:tcPr>
          <w:p w:rsidR="00395E36" w:rsidRPr="002056EF" w:rsidRDefault="006C0369" w:rsidP="00C31E02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- Ребята, распределитесь на группы. У каждой группы есть на столе карточка с заданием. Выполните его, пожалуйста.</w:t>
            </w:r>
          </w:p>
          <w:p w:rsidR="006C0369" w:rsidRPr="002056EF" w:rsidRDefault="006C0369" w:rsidP="006C0369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  <w:r w:rsidRPr="002056EF">
              <w:rPr>
                <w:rStyle w:val="a6"/>
                <w:rFonts w:ascii="Times New Roman" w:hAnsi="Times New Roman"/>
                <w:bCs/>
                <w:sz w:val="24"/>
                <w:szCs w:val="24"/>
              </w:rPr>
              <w:t xml:space="preserve">1 гр. Распределить причастия на 2 группы. Выделить суффиксы </w:t>
            </w:r>
          </w:p>
          <w:p w:rsidR="006C0369" w:rsidRPr="002056EF" w:rsidRDefault="006C0369" w:rsidP="006C0369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  <w:r w:rsidRPr="002056EF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5467350" cy="1464026"/>
                  <wp:effectExtent l="0" t="0" r="0" b="3175"/>
                  <wp:docPr id="1" name="Рисунок 1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6733" cy="1466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0369" w:rsidRPr="002056EF" w:rsidRDefault="006C0369" w:rsidP="006C0369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</w:p>
          <w:p w:rsidR="006C0369" w:rsidRPr="002056EF" w:rsidRDefault="006C0369" w:rsidP="006C0369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  <w:r w:rsidRPr="002056EF">
              <w:rPr>
                <w:rStyle w:val="a6"/>
                <w:rFonts w:ascii="Times New Roman" w:hAnsi="Times New Roman"/>
                <w:bCs/>
                <w:sz w:val="24"/>
                <w:szCs w:val="24"/>
              </w:rPr>
              <w:t>2 гр. Текст: расставить знаки препинания, обозначить действительные и страдательные причастия. (стр76 Т.Рик)</w:t>
            </w:r>
          </w:p>
          <w:p w:rsidR="006C0369" w:rsidRPr="002056EF" w:rsidRDefault="006C0369" w:rsidP="006C0369">
            <w:pPr>
              <w:pStyle w:val="3"/>
              <w:spacing w:line="240" w:lineRule="auto"/>
              <w:jc w:val="both"/>
              <w:outlineLvl w:val="2"/>
              <w:rPr>
                <w:rStyle w:val="a6"/>
                <w:rFonts w:ascii="Times New Roman" w:hAnsi="Times New Roman"/>
                <w:bCs/>
                <w:sz w:val="24"/>
                <w:szCs w:val="24"/>
              </w:rPr>
            </w:pPr>
            <w:r w:rsidRPr="002056EF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4790649" cy="4352925"/>
                  <wp:effectExtent l="0" t="0" r="0" b="0"/>
                  <wp:docPr id="2" name="Рисунок 2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0925" cy="4353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0369" w:rsidRPr="002056EF" w:rsidRDefault="006C0369" w:rsidP="006C0369">
            <w:pPr>
              <w:pStyle w:val="3"/>
              <w:spacing w:line="240" w:lineRule="auto"/>
              <w:jc w:val="both"/>
              <w:outlineLvl w:val="2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056EF">
              <w:rPr>
                <w:rStyle w:val="a6"/>
                <w:rFonts w:ascii="Times New Roman" w:hAnsi="Times New Roman"/>
                <w:bCs/>
                <w:sz w:val="24"/>
                <w:szCs w:val="24"/>
              </w:rPr>
              <w:t>3гр</w:t>
            </w:r>
            <w:r w:rsidRPr="002056EF">
              <w:rPr>
                <w:rStyle w:val="a6"/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  <w:r w:rsidR="00E76385">
              <w:rPr>
                <w:rFonts w:ascii="Times New Roman" w:hAnsi="Times New Roman"/>
                <w:b w:val="0"/>
                <w:sz w:val="24"/>
                <w:szCs w:val="24"/>
              </w:rPr>
              <w:t xml:space="preserve"> Исправить</w:t>
            </w:r>
            <w:r w:rsidRPr="002056EF">
              <w:rPr>
                <w:rFonts w:ascii="Times New Roman" w:hAnsi="Times New Roman"/>
                <w:b w:val="0"/>
                <w:sz w:val="24"/>
                <w:szCs w:val="24"/>
              </w:rPr>
              <w:t xml:space="preserve"> речевые ошибки, связанные с неверным употреблением действительных и страдательных причастий в предложениях. Запиши верные варианты, расставьте знаки препинания.</w:t>
            </w:r>
          </w:p>
          <w:p w:rsidR="006C0369" w:rsidRPr="002056EF" w:rsidRDefault="006C0369" w:rsidP="006C0369">
            <w:pPr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Берёзы  окружающие (окружавшие) площадку создавали густую тень.</w:t>
            </w:r>
          </w:p>
          <w:p w:rsidR="006C0369" w:rsidRPr="002056EF" w:rsidRDefault="006C0369" w:rsidP="006C0369">
            <w:pPr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Солнечные лучи освещали опадающие (опадавшие) с деревьев листья.</w:t>
            </w:r>
          </w:p>
          <w:p w:rsidR="006C0369" w:rsidRPr="002056EF" w:rsidRDefault="006C0369" w:rsidP="006C0369">
            <w:pPr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 xml:space="preserve">В лицо брызнули капли росы упавшие с задевшего (задетого) колесом куста. </w:t>
            </w:r>
          </w:p>
          <w:p w:rsidR="006C0369" w:rsidRPr="002056EF" w:rsidRDefault="006C0369" w:rsidP="006C0369">
            <w:pPr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Подгоняемые ветрами и озарявшие солнцем облака плавно движутся по небу.</w:t>
            </w:r>
          </w:p>
          <w:p w:rsidR="006C0369" w:rsidRPr="002056EF" w:rsidRDefault="006C0369" w:rsidP="006C0369">
            <w:pPr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Я увидел острый гребень скалы  поднимаемый (поднимающийся) к самым облакам.</w:t>
            </w:r>
          </w:p>
          <w:p w:rsidR="006C0369" w:rsidRPr="002056EF" w:rsidRDefault="006C0369" w:rsidP="006C0369">
            <w:pPr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Небо охватывается заревом.</w:t>
            </w:r>
          </w:p>
          <w:p w:rsidR="006C0369" w:rsidRPr="002056EF" w:rsidRDefault="006C0369" w:rsidP="006C0369">
            <w:pPr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Вспоминаю первое выступление нашей фронтовой концертной бригады, состоящей из артистов драматического театра (следует состоявшей);</w:t>
            </w:r>
          </w:p>
          <w:p w:rsidR="006C0369" w:rsidRPr="002056EF" w:rsidRDefault="006C0369" w:rsidP="006C0369">
            <w:pPr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lastRenderedPageBreak/>
              <w:t>Грязь в город несут тракторы и грузовики, въезжающие на асфальт с проселочных дорог, и машины, остановившиеся на обочине (следует останавливающиеся)</w:t>
            </w:r>
          </w:p>
          <w:p w:rsidR="006C0369" w:rsidRPr="002056EF" w:rsidRDefault="006C0369" w:rsidP="006C0369">
            <w:pPr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Свиньи, отправляющиеся на убой, нагуляли много жира.</w:t>
            </w:r>
          </w:p>
          <w:p w:rsidR="002056EF" w:rsidRPr="002056EF" w:rsidRDefault="002056EF" w:rsidP="002056EF">
            <w:pPr>
              <w:ind w:left="171"/>
              <w:jc w:val="both"/>
              <w:rPr>
                <w:sz w:val="24"/>
                <w:szCs w:val="24"/>
              </w:rPr>
            </w:pPr>
          </w:p>
          <w:p w:rsidR="006C0369" w:rsidRPr="002056EF" w:rsidRDefault="002A2B8D" w:rsidP="002A2B8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- </w:t>
            </w:r>
            <w:r w:rsidR="002056EF" w:rsidRPr="002A2B8D">
              <w:rPr>
                <w:sz w:val="24"/>
                <w:szCs w:val="24"/>
              </w:rPr>
              <w:t>Проверяем</w:t>
            </w:r>
          </w:p>
          <w:p w:rsidR="006C0369" w:rsidRPr="002056EF" w:rsidRDefault="006C0369" w:rsidP="00C31E02">
            <w:pPr>
              <w:rPr>
                <w:sz w:val="24"/>
                <w:szCs w:val="24"/>
              </w:rPr>
            </w:pPr>
          </w:p>
        </w:tc>
        <w:tc>
          <w:tcPr>
            <w:tcW w:w="3062" w:type="dxa"/>
            <w:gridSpan w:val="4"/>
          </w:tcPr>
          <w:p w:rsidR="00395E36" w:rsidRDefault="006C0369" w:rsidP="00395E36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lastRenderedPageBreak/>
              <w:t>Ученики распределяются по группам и выполняют задания на карточках</w:t>
            </w: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</w:p>
          <w:p w:rsidR="002A2B8D" w:rsidRDefault="002A2B8D" w:rsidP="00395E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одному представителю от каждой группы озвучивает результат проделанной работы</w:t>
            </w:r>
          </w:p>
          <w:p w:rsidR="002A2B8D" w:rsidRPr="002056EF" w:rsidRDefault="002A2B8D" w:rsidP="00395E36">
            <w:pPr>
              <w:rPr>
                <w:sz w:val="24"/>
                <w:szCs w:val="24"/>
              </w:rPr>
            </w:pPr>
          </w:p>
        </w:tc>
        <w:tc>
          <w:tcPr>
            <w:tcW w:w="2377" w:type="dxa"/>
          </w:tcPr>
          <w:p w:rsidR="00C31E02" w:rsidRPr="002056EF" w:rsidRDefault="00C31E02" w:rsidP="0099542B">
            <w:pPr>
              <w:rPr>
                <w:sz w:val="24"/>
                <w:szCs w:val="24"/>
              </w:rPr>
            </w:pPr>
          </w:p>
        </w:tc>
      </w:tr>
      <w:tr w:rsidR="00D52C85" w:rsidRPr="002056EF" w:rsidTr="00DF5CBB">
        <w:trPr>
          <w:trHeight w:val="663"/>
        </w:trPr>
        <w:tc>
          <w:tcPr>
            <w:tcW w:w="16302" w:type="dxa"/>
            <w:gridSpan w:val="9"/>
          </w:tcPr>
          <w:p w:rsidR="00D52C85" w:rsidRPr="002056EF" w:rsidRDefault="00D52C85" w:rsidP="007540AF">
            <w:pPr>
              <w:rPr>
                <w:b/>
                <w:i/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  <w:u w:val="single"/>
              </w:rPr>
              <w:lastRenderedPageBreak/>
              <w:t xml:space="preserve">Цель: </w:t>
            </w:r>
            <w:r w:rsidRPr="002056EF">
              <w:rPr>
                <w:b/>
                <w:i/>
                <w:sz w:val="24"/>
                <w:szCs w:val="24"/>
              </w:rPr>
              <w:t>закреп</w:t>
            </w:r>
            <w:r w:rsidR="0003004F" w:rsidRPr="002056EF">
              <w:rPr>
                <w:b/>
                <w:i/>
                <w:sz w:val="24"/>
                <w:szCs w:val="24"/>
              </w:rPr>
              <w:t>ить знания, полученные на уроке.</w:t>
            </w:r>
          </w:p>
        </w:tc>
      </w:tr>
      <w:tr w:rsidR="00D52C85" w:rsidRPr="002056EF" w:rsidTr="00661C0B">
        <w:trPr>
          <w:trHeight w:val="1237"/>
        </w:trPr>
        <w:tc>
          <w:tcPr>
            <w:tcW w:w="2997" w:type="dxa"/>
          </w:tcPr>
          <w:p w:rsidR="00D52C85" w:rsidRPr="002056EF" w:rsidRDefault="00D52C85" w:rsidP="0099542B">
            <w:pPr>
              <w:rPr>
                <w:b/>
                <w:i/>
                <w:sz w:val="24"/>
                <w:szCs w:val="24"/>
                <w:u w:val="single"/>
              </w:rPr>
            </w:pPr>
            <w:r w:rsidRPr="002056EF">
              <w:rPr>
                <w:b/>
                <w:sz w:val="24"/>
                <w:szCs w:val="24"/>
              </w:rPr>
              <w:t>7. Домашнее задание</w:t>
            </w:r>
          </w:p>
        </w:tc>
        <w:tc>
          <w:tcPr>
            <w:tcW w:w="7856" w:type="dxa"/>
            <w:gridSpan w:val="2"/>
          </w:tcPr>
          <w:p w:rsidR="00D52C85" w:rsidRPr="002056EF" w:rsidRDefault="0003004F" w:rsidP="00662517">
            <w:pPr>
              <w:rPr>
                <w:b/>
                <w:i/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</w:rPr>
              <w:t xml:space="preserve"> </w:t>
            </w:r>
            <w:r w:rsidR="00DF5CBB" w:rsidRPr="00DF5CBB">
              <w:rPr>
                <w:b/>
                <w:i/>
                <w:sz w:val="24"/>
                <w:szCs w:val="24"/>
              </w:rPr>
              <w:t>§ 14, упр. 85</w:t>
            </w:r>
          </w:p>
        </w:tc>
        <w:tc>
          <w:tcPr>
            <w:tcW w:w="3072" w:type="dxa"/>
            <w:gridSpan w:val="5"/>
          </w:tcPr>
          <w:p w:rsidR="00D52C85" w:rsidRPr="002056EF" w:rsidRDefault="00D52C85" w:rsidP="0099542B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377" w:type="dxa"/>
          </w:tcPr>
          <w:p w:rsidR="00D52C85" w:rsidRPr="002056EF" w:rsidRDefault="00D52C85" w:rsidP="007540AF">
            <w:pPr>
              <w:rPr>
                <w:b/>
                <w:i/>
                <w:sz w:val="24"/>
                <w:szCs w:val="24"/>
              </w:rPr>
            </w:pPr>
          </w:p>
        </w:tc>
      </w:tr>
      <w:tr w:rsidR="00D52C85" w:rsidRPr="002056EF" w:rsidTr="00D61668">
        <w:trPr>
          <w:trHeight w:val="311"/>
        </w:trPr>
        <w:tc>
          <w:tcPr>
            <w:tcW w:w="16302" w:type="dxa"/>
            <w:gridSpan w:val="9"/>
          </w:tcPr>
          <w:p w:rsidR="00D52C85" w:rsidRPr="002056EF" w:rsidRDefault="00D52C85" w:rsidP="00D52C85">
            <w:pPr>
              <w:rPr>
                <w:b/>
                <w:i/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  <w:u w:val="single"/>
              </w:rPr>
              <w:t>Цель:</w:t>
            </w:r>
            <w:r w:rsidRPr="002056EF">
              <w:rPr>
                <w:b/>
                <w:i/>
                <w:sz w:val="24"/>
                <w:szCs w:val="24"/>
              </w:rPr>
              <w:t xml:space="preserve"> обобщить изученное.</w:t>
            </w:r>
          </w:p>
        </w:tc>
      </w:tr>
      <w:tr w:rsidR="007540AF" w:rsidRPr="002056EF" w:rsidTr="00661C0B">
        <w:trPr>
          <w:trHeight w:val="852"/>
        </w:trPr>
        <w:tc>
          <w:tcPr>
            <w:tcW w:w="3010" w:type="dxa"/>
            <w:gridSpan w:val="2"/>
          </w:tcPr>
          <w:p w:rsidR="007540AF" w:rsidRPr="002056EF" w:rsidRDefault="00D52C85" w:rsidP="0099542B">
            <w:pPr>
              <w:rPr>
                <w:b/>
                <w:sz w:val="24"/>
                <w:szCs w:val="24"/>
              </w:rPr>
            </w:pPr>
            <w:r w:rsidRPr="002056EF">
              <w:rPr>
                <w:b/>
                <w:sz w:val="24"/>
                <w:szCs w:val="24"/>
              </w:rPr>
              <w:t>8.</w:t>
            </w:r>
            <w:r w:rsidR="007540AF" w:rsidRPr="002056EF">
              <w:rPr>
                <w:b/>
                <w:sz w:val="24"/>
                <w:szCs w:val="24"/>
              </w:rPr>
              <w:t xml:space="preserve"> Итог урока</w:t>
            </w:r>
          </w:p>
        </w:tc>
        <w:tc>
          <w:tcPr>
            <w:tcW w:w="7853" w:type="dxa"/>
            <w:gridSpan w:val="2"/>
          </w:tcPr>
          <w:p w:rsidR="002056EF" w:rsidRPr="002056EF" w:rsidRDefault="002056EF" w:rsidP="002056EF">
            <w:pPr>
              <w:pStyle w:val="a4"/>
              <w:jc w:val="both"/>
            </w:pPr>
            <w:r w:rsidRPr="002056EF">
              <w:t xml:space="preserve">- Ребята, наш урок подходит к концу. </w:t>
            </w:r>
          </w:p>
          <w:p w:rsidR="007540AF" w:rsidRPr="002056EF" w:rsidRDefault="002056EF" w:rsidP="007540AF">
            <w:pPr>
              <w:pStyle w:val="a4"/>
            </w:pPr>
            <w:r w:rsidRPr="002056EF">
              <w:t xml:space="preserve">- </w:t>
            </w:r>
            <w:r w:rsidR="007540AF" w:rsidRPr="002056EF">
              <w:t>Давайте вспомним, какие цели мы</w:t>
            </w:r>
            <w:r w:rsidRPr="002056EF">
              <w:t xml:space="preserve"> ставили перед уроком? Достигли</w:t>
            </w:r>
            <w:r w:rsidR="007540AF" w:rsidRPr="002056EF">
              <w:t xml:space="preserve"> мы их?</w:t>
            </w:r>
          </w:p>
          <w:p w:rsidR="002056EF" w:rsidRPr="002056EF" w:rsidRDefault="002056EF" w:rsidP="002056EF">
            <w:pPr>
              <w:jc w:val="both"/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- Какую новую информацию вы получили, работая на уроке?</w:t>
            </w:r>
          </w:p>
          <w:p w:rsidR="002056EF" w:rsidRPr="002056EF" w:rsidRDefault="002056EF" w:rsidP="002056EF">
            <w:pPr>
              <w:spacing w:before="100" w:beforeAutospacing="1" w:after="100" w:afterAutospacing="1"/>
              <w:ind w:left="15"/>
              <w:jc w:val="both"/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 xml:space="preserve">- Чем отличаются эти причастия? </w:t>
            </w:r>
          </w:p>
          <w:p w:rsidR="002056EF" w:rsidRPr="002056EF" w:rsidRDefault="002056EF" w:rsidP="002056EF">
            <w:pPr>
              <w:spacing w:before="100" w:beforeAutospacing="1" w:after="100" w:afterAutospacing="1"/>
              <w:ind w:left="15"/>
              <w:jc w:val="both"/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lastRenderedPageBreak/>
              <w:t xml:space="preserve">- Почему страдательные причастия образуются только от переходных глаголов? </w:t>
            </w:r>
          </w:p>
          <w:p w:rsidR="002056EF" w:rsidRPr="002056EF" w:rsidRDefault="002056EF" w:rsidP="002056EF">
            <w:pPr>
              <w:spacing w:before="100" w:beforeAutospacing="1" w:after="100" w:afterAutospacing="1"/>
              <w:ind w:left="15"/>
              <w:jc w:val="both"/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- Какие трудности возникли при определении разряда причастия?</w:t>
            </w:r>
          </w:p>
          <w:p w:rsidR="002056EF" w:rsidRPr="002056EF" w:rsidRDefault="002056EF" w:rsidP="002056EF">
            <w:pPr>
              <w:jc w:val="both"/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- Какое задание было для вас самым сложным? Почему? А простым? Справились ли вы с ним?</w:t>
            </w:r>
          </w:p>
          <w:p w:rsidR="002056EF" w:rsidRPr="002056EF" w:rsidRDefault="002056EF" w:rsidP="002056EF">
            <w:pPr>
              <w:jc w:val="both"/>
              <w:rPr>
                <w:sz w:val="24"/>
                <w:szCs w:val="24"/>
              </w:rPr>
            </w:pPr>
          </w:p>
          <w:p w:rsidR="000D2F6C" w:rsidRPr="002056EF" w:rsidRDefault="002056EF" w:rsidP="002056EF">
            <w:pPr>
              <w:jc w:val="both"/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 Оцените свою работу на уроке.</w:t>
            </w:r>
          </w:p>
        </w:tc>
        <w:tc>
          <w:tcPr>
            <w:tcW w:w="3054" w:type="dxa"/>
            <w:gridSpan w:val="3"/>
          </w:tcPr>
          <w:p w:rsidR="000D2F6C" w:rsidRPr="002056EF" w:rsidRDefault="002056EF" w:rsidP="000D2F6C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lastRenderedPageBreak/>
              <w:t>Учащиеся отвечают на поставленные вопросы</w:t>
            </w:r>
          </w:p>
        </w:tc>
        <w:tc>
          <w:tcPr>
            <w:tcW w:w="2385" w:type="dxa"/>
            <w:gridSpan w:val="2"/>
          </w:tcPr>
          <w:p w:rsidR="007540AF" w:rsidRPr="002056EF" w:rsidRDefault="007540AF" w:rsidP="007540AF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Слайд с целями урока</w:t>
            </w:r>
          </w:p>
        </w:tc>
      </w:tr>
      <w:tr w:rsidR="007540AF" w:rsidRPr="002056EF" w:rsidTr="00661C0B">
        <w:trPr>
          <w:trHeight w:val="361"/>
        </w:trPr>
        <w:tc>
          <w:tcPr>
            <w:tcW w:w="13917" w:type="dxa"/>
            <w:gridSpan w:val="7"/>
          </w:tcPr>
          <w:p w:rsidR="007540AF" w:rsidRPr="002056EF" w:rsidRDefault="007540AF" w:rsidP="0099542B">
            <w:pPr>
              <w:rPr>
                <w:b/>
                <w:i/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  <w:u w:val="single"/>
              </w:rPr>
              <w:t>Цель:</w:t>
            </w:r>
            <w:r w:rsidRPr="002056EF">
              <w:rPr>
                <w:b/>
                <w:i/>
                <w:sz w:val="24"/>
                <w:szCs w:val="24"/>
              </w:rPr>
              <w:t xml:space="preserve"> Помочь учащимся оценить свою деятельность на уроке и осознать полезность данного урока</w:t>
            </w:r>
          </w:p>
          <w:p w:rsidR="007540AF" w:rsidRPr="002056EF" w:rsidRDefault="007540AF" w:rsidP="0099542B">
            <w:pPr>
              <w:rPr>
                <w:b/>
                <w:i/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</w:rPr>
              <w:t>Позволяет каждому ученику увидеть, где он не доработал. У ребенка появляется цель: над чем ему еще следует поработать.</w:t>
            </w:r>
          </w:p>
        </w:tc>
        <w:tc>
          <w:tcPr>
            <w:tcW w:w="2385" w:type="dxa"/>
            <w:gridSpan w:val="2"/>
          </w:tcPr>
          <w:p w:rsidR="007540AF" w:rsidRPr="002056EF" w:rsidRDefault="007540AF">
            <w:pPr>
              <w:rPr>
                <w:b/>
                <w:i/>
                <w:sz w:val="24"/>
                <w:szCs w:val="24"/>
              </w:rPr>
            </w:pPr>
          </w:p>
          <w:p w:rsidR="007540AF" w:rsidRPr="002056EF" w:rsidRDefault="007540AF" w:rsidP="007540AF">
            <w:pPr>
              <w:rPr>
                <w:b/>
                <w:i/>
                <w:sz w:val="24"/>
                <w:szCs w:val="24"/>
              </w:rPr>
            </w:pPr>
          </w:p>
        </w:tc>
      </w:tr>
      <w:tr w:rsidR="007540AF" w:rsidRPr="002056EF" w:rsidTr="00661C0B">
        <w:trPr>
          <w:trHeight w:val="852"/>
        </w:trPr>
        <w:tc>
          <w:tcPr>
            <w:tcW w:w="3010" w:type="dxa"/>
            <w:gridSpan w:val="2"/>
          </w:tcPr>
          <w:p w:rsidR="007540AF" w:rsidRPr="002056EF" w:rsidRDefault="00D52C85" w:rsidP="0099542B">
            <w:pPr>
              <w:rPr>
                <w:b/>
                <w:sz w:val="24"/>
                <w:szCs w:val="24"/>
              </w:rPr>
            </w:pPr>
            <w:r w:rsidRPr="002056EF">
              <w:rPr>
                <w:b/>
                <w:sz w:val="24"/>
                <w:szCs w:val="24"/>
              </w:rPr>
              <w:t>9</w:t>
            </w:r>
            <w:r w:rsidR="007540AF" w:rsidRPr="002056EF">
              <w:rPr>
                <w:b/>
                <w:sz w:val="24"/>
                <w:szCs w:val="24"/>
              </w:rPr>
              <w:t>.Рефлексия</w:t>
            </w:r>
          </w:p>
        </w:tc>
        <w:tc>
          <w:tcPr>
            <w:tcW w:w="7853" w:type="dxa"/>
            <w:gridSpan w:val="2"/>
          </w:tcPr>
          <w:p w:rsidR="00395E36" w:rsidRPr="002056EF" w:rsidRDefault="00395E36" w:rsidP="00395E36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Ребята, за что мы можем похвалить себя сегодня? Над чем нам еще следует поработать? Зачем нам нужен был этот урок?</w:t>
            </w:r>
          </w:p>
          <w:p w:rsidR="00395E36" w:rsidRPr="002056EF" w:rsidRDefault="00395E36" w:rsidP="00395E36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А сейчас я попрошу вас заполнить небольшую анкету, подчеркнув подходящий вам вариант ответа</w:t>
            </w:r>
          </w:p>
          <w:p w:rsidR="00395E36" w:rsidRPr="002056EF" w:rsidRDefault="00395E36" w:rsidP="00395E36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1.Своей работой на уроке я    доволен/ не доволен</w:t>
            </w:r>
          </w:p>
          <w:p w:rsidR="00395E36" w:rsidRPr="002056EF" w:rsidRDefault="00395E36" w:rsidP="00395E36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2.Урок мне показался    интересным /скучным</w:t>
            </w:r>
          </w:p>
          <w:p w:rsidR="00395E36" w:rsidRPr="002056EF" w:rsidRDefault="00395E36" w:rsidP="00395E36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 xml:space="preserve">3.После урока мое </w:t>
            </w:r>
            <w:r w:rsidR="002A2B8D" w:rsidRPr="002056EF">
              <w:rPr>
                <w:sz w:val="24"/>
                <w:szCs w:val="24"/>
              </w:rPr>
              <w:t>настроение улучшилось</w:t>
            </w:r>
            <w:r w:rsidRPr="002056EF">
              <w:rPr>
                <w:sz w:val="24"/>
                <w:szCs w:val="24"/>
              </w:rPr>
              <w:t xml:space="preserve"> /ухудшилось</w:t>
            </w:r>
          </w:p>
          <w:p w:rsidR="00395E36" w:rsidRPr="002056EF" w:rsidRDefault="002A2B8D" w:rsidP="00395E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4.Материал урока </w:t>
            </w:r>
            <w:r w:rsidR="00395E36" w:rsidRPr="002056EF">
              <w:rPr>
                <w:sz w:val="24"/>
                <w:szCs w:val="24"/>
              </w:rPr>
              <w:t>будет мне полезен/бесполезен</w:t>
            </w:r>
          </w:p>
          <w:p w:rsidR="007540AF" w:rsidRPr="002056EF" w:rsidRDefault="007540AF" w:rsidP="00662517">
            <w:pPr>
              <w:rPr>
                <w:sz w:val="24"/>
                <w:szCs w:val="24"/>
              </w:rPr>
            </w:pPr>
          </w:p>
        </w:tc>
        <w:tc>
          <w:tcPr>
            <w:tcW w:w="3054" w:type="dxa"/>
            <w:gridSpan w:val="3"/>
          </w:tcPr>
          <w:p w:rsidR="007540AF" w:rsidRPr="002056EF" w:rsidRDefault="00395E36" w:rsidP="0099542B">
            <w:pPr>
              <w:rPr>
                <w:sz w:val="24"/>
                <w:szCs w:val="24"/>
              </w:rPr>
            </w:pPr>
            <w:r w:rsidRPr="002056EF">
              <w:rPr>
                <w:sz w:val="24"/>
                <w:szCs w:val="24"/>
              </w:rPr>
              <w:t>Заполняют анкету</w:t>
            </w:r>
          </w:p>
        </w:tc>
        <w:tc>
          <w:tcPr>
            <w:tcW w:w="2385" w:type="dxa"/>
            <w:gridSpan w:val="2"/>
          </w:tcPr>
          <w:p w:rsidR="007540AF" w:rsidRPr="002056EF" w:rsidRDefault="007540AF" w:rsidP="007540AF">
            <w:pPr>
              <w:rPr>
                <w:sz w:val="24"/>
                <w:szCs w:val="24"/>
              </w:rPr>
            </w:pPr>
          </w:p>
        </w:tc>
      </w:tr>
      <w:tr w:rsidR="007540AF" w:rsidRPr="002056EF" w:rsidTr="00661C0B">
        <w:trPr>
          <w:trHeight w:val="852"/>
        </w:trPr>
        <w:tc>
          <w:tcPr>
            <w:tcW w:w="13917" w:type="dxa"/>
            <w:gridSpan w:val="7"/>
          </w:tcPr>
          <w:p w:rsidR="007540AF" w:rsidRPr="002056EF" w:rsidRDefault="007540AF" w:rsidP="0099542B">
            <w:pPr>
              <w:rPr>
                <w:b/>
                <w:i/>
                <w:sz w:val="24"/>
                <w:szCs w:val="24"/>
              </w:rPr>
            </w:pPr>
            <w:r w:rsidRPr="002056EF">
              <w:rPr>
                <w:b/>
                <w:i/>
                <w:sz w:val="24"/>
                <w:szCs w:val="24"/>
                <w:u w:val="single"/>
              </w:rPr>
              <w:t>Цель</w:t>
            </w:r>
            <w:r w:rsidRPr="002056EF">
              <w:rPr>
                <w:b/>
                <w:i/>
                <w:sz w:val="24"/>
                <w:szCs w:val="24"/>
              </w:rPr>
              <w:t>: оценить работу учащихся на уроке. Методы стимулирования и мотивации на уроке: эмоциональные, познавательные, устные, социальные и письменные.</w:t>
            </w:r>
          </w:p>
        </w:tc>
        <w:tc>
          <w:tcPr>
            <w:tcW w:w="2385" w:type="dxa"/>
            <w:gridSpan w:val="2"/>
          </w:tcPr>
          <w:p w:rsidR="007540AF" w:rsidRPr="002056EF" w:rsidRDefault="007540AF" w:rsidP="0099542B">
            <w:pPr>
              <w:rPr>
                <w:b/>
                <w:i/>
                <w:sz w:val="24"/>
                <w:szCs w:val="24"/>
              </w:rPr>
            </w:pPr>
          </w:p>
        </w:tc>
      </w:tr>
      <w:tr w:rsidR="007540AF" w:rsidRPr="002056EF" w:rsidTr="00661C0B">
        <w:trPr>
          <w:trHeight w:val="407"/>
        </w:trPr>
        <w:tc>
          <w:tcPr>
            <w:tcW w:w="3010" w:type="dxa"/>
            <w:gridSpan w:val="2"/>
          </w:tcPr>
          <w:p w:rsidR="007540AF" w:rsidRPr="002056EF" w:rsidRDefault="007540AF" w:rsidP="007540AF">
            <w:pPr>
              <w:rPr>
                <w:b/>
                <w:sz w:val="24"/>
                <w:szCs w:val="24"/>
              </w:rPr>
            </w:pPr>
            <w:r w:rsidRPr="002056EF">
              <w:rPr>
                <w:b/>
                <w:sz w:val="24"/>
                <w:szCs w:val="24"/>
              </w:rPr>
              <w:t>8. Выставление отметок</w:t>
            </w:r>
          </w:p>
        </w:tc>
        <w:tc>
          <w:tcPr>
            <w:tcW w:w="7853" w:type="dxa"/>
            <w:gridSpan w:val="2"/>
          </w:tcPr>
          <w:p w:rsidR="007540AF" w:rsidRPr="002056EF" w:rsidRDefault="007540AF" w:rsidP="0099542B">
            <w:pPr>
              <w:rPr>
                <w:sz w:val="24"/>
                <w:szCs w:val="24"/>
              </w:rPr>
            </w:pPr>
          </w:p>
        </w:tc>
        <w:tc>
          <w:tcPr>
            <w:tcW w:w="3054" w:type="dxa"/>
            <w:gridSpan w:val="3"/>
          </w:tcPr>
          <w:p w:rsidR="007540AF" w:rsidRPr="002056EF" w:rsidRDefault="007540AF" w:rsidP="0099542B">
            <w:pPr>
              <w:rPr>
                <w:sz w:val="24"/>
                <w:szCs w:val="24"/>
              </w:rPr>
            </w:pPr>
          </w:p>
        </w:tc>
        <w:tc>
          <w:tcPr>
            <w:tcW w:w="2385" w:type="dxa"/>
            <w:gridSpan w:val="2"/>
          </w:tcPr>
          <w:p w:rsidR="007540AF" w:rsidRPr="002056EF" w:rsidRDefault="007540AF" w:rsidP="0099542B">
            <w:pPr>
              <w:rPr>
                <w:sz w:val="24"/>
                <w:szCs w:val="24"/>
              </w:rPr>
            </w:pPr>
          </w:p>
        </w:tc>
      </w:tr>
    </w:tbl>
    <w:p w:rsidR="00E726CE" w:rsidRDefault="00E726CE" w:rsidP="00E726C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D1E1E" w:rsidRDefault="00ED1E1E" w:rsidP="00E726C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D1E1E" w:rsidRDefault="00ED1E1E" w:rsidP="00E726C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D1E1E" w:rsidRDefault="00ED1E1E" w:rsidP="00E726C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D1E1E" w:rsidRDefault="00ED1E1E" w:rsidP="00E726C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D1E1E" w:rsidRDefault="00ED1E1E" w:rsidP="00E726C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D1E1E" w:rsidRDefault="00ED1E1E" w:rsidP="00E726C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D1E1E" w:rsidRDefault="00ED1E1E" w:rsidP="00E726C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D1E1E" w:rsidRDefault="00ED1E1E" w:rsidP="00E726C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D1E1E" w:rsidRDefault="00ED1E1E" w:rsidP="00E726C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D1E1E" w:rsidRDefault="00ED1E1E" w:rsidP="00E726C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D1E1E" w:rsidRDefault="00ED1E1E" w:rsidP="00E726C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D1E1E" w:rsidRDefault="00ED1E1E" w:rsidP="00E726C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D1E1E" w:rsidRPr="002056EF" w:rsidRDefault="00ED1E1E" w:rsidP="00ED1E1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D1E1E" w:rsidRPr="002056EF" w:rsidSect="00ED1E1E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1221" w:rsidRDefault="00511221" w:rsidP="002056EF">
      <w:pPr>
        <w:spacing w:after="0" w:line="240" w:lineRule="auto"/>
      </w:pPr>
      <w:r>
        <w:separator/>
      </w:r>
    </w:p>
  </w:endnote>
  <w:endnote w:type="continuationSeparator" w:id="0">
    <w:p w:rsidR="00511221" w:rsidRDefault="00511221" w:rsidP="00205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1221" w:rsidRDefault="00511221" w:rsidP="002056EF">
      <w:pPr>
        <w:spacing w:after="0" w:line="240" w:lineRule="auto"/>
      </w:pPr>
      <w:r>
        <w:separator/>
      </w:r>
    </w:p>
  </w:footnote>
  <w:footnote w:type="continuationSeparator" w:id="0">
    <w:p w:rsidR="00511221" w:rsidRDefault="00511221" w:rsidP="002056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CC5EA0"/>
    <w:multiLevelType w:val="multilevel"/>
    <w:tmpl w:val="F20EA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2333A6"/>
    <w:multiLevelType w:val="hybridMultilevel"/>
    <w:tmpl w:val="FEBE8BAC"/>
    <w:lvl w:ilvl="0" w:tplc="D23000BE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</w:lvl>
    <w:lvl w:ilvl="1" w:tplc="1AACBA3E">
      <w:numFmt w:val="bullet"/>
      <w:lvlText w:val="-"/>
      <w:lvlJc w:val="left"/>
      <w:pPr>
        <w:tabs>
          <w:tab w:val="num" w:pos="1253"/>
        </w:tabs>
        <w:ind w:left="771" w:firstLine="12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E22DD2"/>
    <w:multiLevelType w:val="hybridMultilevel"/>
    <w:tmpl w:val="26062F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26A5158"/>
    <w:multiLevelType w:val="hybridMultilevel"/>
    <w:tmpl w:val="B46E5D1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BF741C5"/>
    <w:multiLevelType w:val="hybridMultilevel"/>
    <w:tmpl w:val="3FB211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A323F6"/>
    <w:multiLevelType w:val="hybridMultilevel"/>
    <w:tmpl w:val="C5B2E35A"/>
    <w:lvl w:ilvl="0" w:tplc="5D82C90E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6CE"/>
    <w:rsid w:val="0003004F"/>
    <w:rsid w:val="000B4065"/>
    <w:rsid w:val="000D2F6C"/>
    <w:rsid w:val="000E45BB"/>
    <w:rsid w:val="00133602"/>
    <w:rsid w:val="00171BC5"/>
    <w:rsid w:val="00171ED4"/>
    <w:rsid w:val="001A7E1C"/>
    <w:rsid w:val="002056EF"/>
    <w:rsid w:val="002410A6"/>
    <w:rsid w:val="002A2B8D"/>
    <w:rsid w:val="002E5093"/>
    <w:rsid w:val="00305A80"/>
    <w:rsid w:val="00321273"/>
    <w:rsid w:val="003241DD"/>
    <w:rsid w:val="003423A5"/>
    <w:rsid w:val="00356A89"/>
    <w:rsid w:val="0036133A"/>
    <w:rsid w:val="00376D3E"/>
    <w:rsid w:val="00395E36"/>
    <w:rsid w:val="003A2B40"/>
    <w:rsid w:val="003B766B"/>
    <w:rsid w:val="003C2BE6"/>
    <w:rsid w:val="003D37FB"/>
    <w:rsid w:val="004238BE"/>
    <w:rsid w:val="004707C1"/>
    <w:rsid w:val="0048149D"/>
    <w:rsid w:val="004F2DE9"/>
    <w:rsid w:val="00511221"/>
    <w:rsid w:val="0052242D"/>
    <w:rsid w:val="00530111"/>
    <w:rsid w:val="00571893"/>
    <w:rsid w:val="0057530B"/>
    <w:rsid w:val="005D7666"/>
    <w:rsid w:val="005F73EB"/>
    <w:rsid w:val="00610418"/>
    <w:rsid w:val="006322D3"/>
    <w:rsid w:val="00646C47"/>
    <w:rsid w:val="00661C0B"/>
    <w:rsid w:val="00662517"/>
    <w:rsid w:val="006753F1"/>
    <w:rsid w:val="0067564C"/>
    <w:rsid w:val="006C0369"/>
    <w:rsid w:val="006E3058"/>
    <w:rsid w:val="006F3522"/>
    <w:rsid w:val="006F7E21"/>
    <w:rsid w:val="00705F32"/>
    <w:rsid w:val="007166B3"/>
    <w:rsid w:val="0075346A"/>
    <w:rsid w:val="007540AF"/>
    <w:rsid w:val="0079481C"/>
    <w:rsid w:val="007D0953"/>
    <w:rsid w:val="007D67B3"/>
    <w:rsid w:val="008009C1"/>
    <w:rsid w:val="00821A72"/>
    <w:rsid w:val="00902564"/>
    <w:rsid w:val="009334B3"/>
    <w:rsid w:val="009447CF"/>
    <w:rsid w:val="009A7997"/>
    <w:rsid w:val="009D7A7F"/>
    <w:rsid w:val="009F4A56"/>
    <w:rsid w:val="00A6031A"/>
    <w:rsid w:val="00A74447"/>
    <w:rsid w:val="00B10327"/>
    <w:rsid w:val="00B30B70"/>
    <w:rsid w:val="00C07169"/>
    <w:rsid w:val="00C31E02"/>
    <w:rsid w:val="00C65FA8"/>
    <w:rsid w:val="00C73044"/>
    <w:rsid w:val="00C80FEC"/>
    <w:rsid w:val="00C91172"/>
    <w:rsid w:val="00C9775E"/>
    <w:rsid w:val="00D1237C"/>
    <w:rsid w:val="00D42B0B"/>
    <w:rsid w:val="00D52C85"/>
    <w:rsid w:val="00D54F89"/>
    <w:rsid w:val="00D61668"/>
    <w:rsid w:val="00D97B78"/>
    <w:rsid w:val="00DF5CBB"/>
    <w:rsid w:val="00E726CE"/>
    <w:rsid w:val="00E76385"/>
    <w:rsid w:val="00E77939"/>
    <w:rsid w:val="00EB5C1B"/>
    <w:rsid w:val="00EC66A3"/>
    <w:rsid w:val="00ED1E1E"/>
    <w:rsid w:val="00EE1166"/>
    <w:rsid w:val="00F059AE"/>
    <w:rsid w:val="00F64921"/>
    <w:rsid w:val="00FB4A29"/>
    <w:rsid w:val="00FB5E9F"/>
    <w:rsid w:val="00FD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404B83-B802-4966-9F42-5C6A2B3C0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qFormat/>
    <w:rsid w:val="0036133A"/>
    <w:pPr>
      <w:spacing w:before="120" w:after="120" w:line="480" w:lineRule="atLeast"/>
      <w:outlineLvl w:val="2"/>
    </w:pPr>
    <w:rPr>
      <w:rFonts w:ascii="inherit" w:eastAsia="Times New Roman" w:hAnsi="inherit" w:cs="Times New Roman"/>
      <w:b/>
      <w:bCs/>
      <w:sz w:val="3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D76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5D7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qFormat/>
    <w:rsid w:val="005D7666"/>
    <w:rPr>
      <w:i/>
      <w:iCs/>
    </w:rPr>
  </w:style>
  <w:style w:type="character" w:styleId="a6">
    <w:name w:val="Strong"/>
    <w:basedOn w:val="a0"/>
    <w:qFormat/>
    <w:rsid w:val="005D7666"/>
    <w:rPr>
      <w:b/>
      <w:bCs/>
    </w:rPr>
  </w:style>
  <w:style w:type="paragraph" w:styleId="a7">
    <w:name w:val="List Paragraph"/>
    <w:basedOn w:val="a"/>
    <w:uiPriority w:val="34"/>
    <w:qFormat/>
    <w:rsid w:val="009A7997"/>
    <w:pPr>
      <w:ind w:left="720"/>
      <w:contextualSpacing/>
    </w:pPr>
  </w:style>
  <w:style w:type="paragraph" w:customStyle="1" w:styleId="1">
    <w:name w:val="Знак1"/>
    <w:basedOn w:val="a"/>
    <w:rsid w:val="000D2F6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0D2F6C"/>
  </w:style>
  <w:style w:type="character" w:customStyle="1" w:styleId="30">
    <w:name w:val="Заголовок 3 Знак"/>
    <w:basedOn w:val="a0"/>
    <w:link w:val="3"/>
    <w:rsid w:val="0036133A"/>
    <w:rPr>
      <w:rFonts w:ascii="inherit" w:eastAsia="Times New Roman" w:hAnsi="inherit" w:cs="Times New Roman"/>
      <w:b/>
      <w:bCs/>
      <w:sz w:val="34"/>
      <w:szCs w:val="34"/>
    </w:rPr>
  </w:style>
  <w:style w:type="paragraph" w:styleId="a8">
    <w:name w:val="header"/>
    <w:basedOn w:val="a"/>
    <w:link w:val="a9"/>
    <w:uiPriority w:val="99"/>
    <w:unhideWhenUsed/>
    <w:rsid w:val="00205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056EF"/>
  </w:style>
  <w:style w:type="paragraph" w:styleId="aa">
    <w:name w:val="footer"/>
    <w:basedOn w:val="a"/>
    <w:link w:val="ab"/>
    <w:uiPriority w:val="99"/>
    <w:unhideWhenUsed/>
    <w:rsid w:val="00205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056EF"/>
  </w:style>
  <w:style w:type="paragraph" w:styleId="ac">
    <w:name w:val="Balloon Text"/>
    <w:basedOn w:val="a"/>
    <w:link w:val="ad"/>
    <w:uiPriority w:val="99"/>
    <w:semiHidden/>
    <w:unhideWhenUsed/>
    <w:rsid w:val="00DF5C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F5C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festival.1september.ru/articles/598381/f_clip_image006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1630</Words>
  <Characters>9297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Учетная запись Майкрософт</cp:lastModifiedBy>
  <cp:revision>16</cp:revision>
  <cp:lastPrinted>2016-10-20T05:48:00Z</cp:lastPrinted>
  <dcterms:created xsi:type="dcterms:W3CDTF">2016-10-02T14:07:00Z</dcterms:created>
  <dcterms:modified xsi:type="dcterms:W3CDTF">2022-01-21T14:03:00Z</dcterms:modified>
</cp:coreProperties>
</file>