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ED37B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Муниципальное автономное учреждение</w:t>
      </w:r>
    </w:p>
    <w:p w14:paraId="0FB8437E" w14:textId="77777777" w:rsidR="000A19EF" w:rsidRDefault="003853A5" w:rsidP="003853A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дополнительного обр</w:t>
      </w:r>
      <w:r w:rsidR="000A19EF">
        <w:rPr>
          <w:color w:val="000000"/>
          <w:sz w:val="28"/>
          <w:szCs w:val="28"/>
        </w:rPr>
        <w:t>азования Детская школа искусств</w:t>
      </w:r>
    </w:p>
    <w:p w14:paraId="3503FC1D" w14:textId="2B01F937" w:rsidR="003853A5" w:rsidRPr="00394C7E" w:rsidRDefault="000A19EF" w:rsidP="003853A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муниципального района Зилаирский район Республики Башкортостан</w:t>
      </w:r>
    </w:p>
    <w:p w14:paraId="74EBA3B2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0EF3E897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3E2EA553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1E892B09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0F44AF7F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590D4997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6DCD175F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70067877" w14:textId="77777777" w:rsidR="003853A5" w:rsidRPr="000A19EF" w:rsidRDefault="003853A5" w:rsidP="003853A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44"/>
        </w:rPr>
      </w:pPr>
    </w:p>
    <w:p w14:paraId="43486F3B" w14:textId="77777777" w:rsidR="003853A5" w:rsidRPr="000A19EF" w:rsidRDefault="003853A5" w:rsidP="003853A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44"/>
        </w:rPr>
      </w:pPr>
      <w:r w:rsidRPr="000A19EF">
        <w:rPr>
          <w:b/>
          <w:bCs/>
          <w:color w:val="000000"/>
          <w:sz w:val="44"/>
          <w:szCs w:val="44"/>
        </w:rPr>
        <w:t>План-конспект</w:t>
      </w:r>
    </w:p>
    <w:p w14:paraId="4CE009F7" w14:textId="77777777" w:rsidR="003853A5" w:rsidRPr="000A19EF" w:rsidRDefault="003853A5" w:rsidP="003853A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44"/>
        </w:rPr>
      </w:pPr>
      <w:r w:rsidRPr="000A19EF">
        <w:rPr>
          <w:b/>
          <w:bCs/>
          <w:color w:val="000000"/>
          <w:sz w:val="44"/>
          <w:szCs w:val="44"/>
        </w:rPr>
        <w:t>открытого урока</w:t>
      </w:r>
    </w:p>
    <w:p w14:paraId="49EB3946" w14:textId="77777777" w:rsidR="003853A5" w:rsidRPr="000A19EF" w:rsidRDefault="003853A5" w:rsidP="00C64DF2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44"/>
          <w:szCs w:val="44"/>
        </w:rPr>
      </w:pPr>
      <w:r w:rsidRPr="000A19EF">
        <w:rPr>
          <w:b/>
          <w:bCs/>
          <w:color w:val="000000"/>
          <w:sz w:val="44"/>
          <w:szCs w:val="44"/>
        </w:rPr>
        <w:t>по предмету «Рисунок»</w:t>
      </w:r>
    </w:p>
    <w:p w14:paraId="60010586" w14:textId="29602F3A" w:rsidR="003853A5" w:rsidRPr="000A19EF" w:rsidRDefault="003928D2" w:rsidP="003853A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44"/>
        </w:rPr>
      </w:pPr>
      <w:r w:rsidRPr="000A19EF">
        <w:rPr>
          <w:b/>
          <w:bCs/>
          <w:color w:val="000000"/>
          <w:sz w:val="44"/>
          <w:szCs w:val="44"/>
        </w:rPr>
        <w:t>«</w:t>
      </w:r>
      <w:r w:rsidR="00784297" w:rsidRPr="000A19EF">
        <w:rPr>
          <w:b/>
          <w:bCs/>
          <w:color w:val="000000"/>
          <w:sz w:val="44"/>
          <w:szCs w:val="44"/>
        </w:rPr>
        <w:t>28</w:t>
      </w:r>
      <w:r w:rsidR="00027D95" w:rsidRPr="000A19EF">
        <w:rPr>
          <w:b/>
          <w:bCs/>
          <w:color w:val="000000"/>
          <w:sz w:val="44"/>
          <w:szCs w:val="44"/>
        </w:rPr>
        <w:t>»</w:t>
      </w:r>
      <w:r w:rsidRPr="000A19EF">
        <w:rPr>
          <w:b/>
          <w:bCs/>
          <w:color w:val="000000"/>
          <w:sz w:val="44"/>
          <w:szCs w:val="44"/>
        </w:rPr>
        <w:t xml:space="preserve"> </w:t>
      </w:r>
      <w:r w:rsidR="00784297" w:rsidRPr="000A19EF">
        <w:rPr>
          <w:b/>
          <w:bCs/>
          <w:color w:val="000000"/>
          <w:sz w:val="44"/>
          <w:szCs w:val="44"/>
        </w:rPr>
        <w:t>октября</w:t>
      </w:r>
      <w:r w:rsidRPr="000A19EF">
        <w:rPr>
          <w:b/>
          <w:bCs/>
          <w:color w:val="000000"/>
          <w:sz w:val="44"/>
          <w:szCs w:val="44"/>
        </w:rPr>
        <w:t xml:space="preserve"> </w:t>
      </w:r>
      <w:r w:rsidR="003853A5" w:rsidRPr="000A19EF">
        <w:rPr>
          <w:b/>
          <w:bCs/>
          <w:color w:val="000000"/>
          <w:sz w:val="44"/>
          <w:szCs w:val="44"/>
        </w:rPr>
        <w:t>20</w:t>
      </w:r>
      <w:r w:rsidR="00784297" w:rsidRPr="000A19EF">
        <w:rPr>
          <w:b/>
          <w:bCs/>
          <w:color w:val="000000"/>
          <w:sz w:val="44"/>
          <w:szCs w:val="44"/>
        </w:rPr>
        <w:t>21</w:t>
      </w:r>
      <w:r w:rsidR="00027D95" w:rsidRPr="000A19EF">
        <w:rPr>
          <w:b/>
          <w:bCs/>
          <w:color w:val="000000"/>
          <w:sz w:val="44"/>
          <w:szCs w:val="44"/>
        </w:rPr>
        <w:t xml:space="preserve"> г.</w:t>
      </w:r>
    </w:p>
    <w:p w14:paraId="223DD061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86FE5E4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7D32EB3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BB35ED2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B49774D" w14:textId="77777777" w:rsidR="003853A5" w:rsidRPr="00784297" w:rsidRDefault="003853A5" w:rsidP="003853A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784297">
        <w:rPr>
          <w:color w:val="000000"/>
        </w:rPr>
        <w:t>ТЕМА</w:t>
      </w:r>
    </w:p>
    <w:p w14:paraId="7C72BD14" w14:textId="7BBFD401" w:rsidR="003853A5" w:rsidRDefault="003853A5" w:rsidP="00CD659D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94C7E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Натюрморт </w:t>
      </w:r>
      <w:r w:rsidR="00784297">
        <w:rPr>
          <w:color w:val="000000"/>
          <w:sz w:val="28"/>
          <w:szCs w:val="28"/>
        </w:rPr>
        <w:t>из старинных предметов</w:t>
      </w:r>
      <w:r w:rsidR="00CD659D" w:rsidRPr="00CD659D">
        <w:rPr>
          <w:color w:val="000000"/>
          <w:sz w:val="28"/>
          <w:szCs w:val="28"/>
        </w:rPr>
        <w:t xml:space="preserve"> </w:t>
      </w:r>
      <w:r w:rsidR="00CD659D">
        <w:rPr>
          <w:color w:val="000000"/>
          <w:sz w:val="28"/>
          <w:szCs w:val="28"/>
        </w:rPr>
        <w:t>башкирского народа</w:t>
      </w:r>
      <w:r w:rsidR="005C792D">
        <w:rPr>
          <w:color w:val="000000"/>
          <w:sz w:val="28"/>
          <w:szCs w:val="28"/>
        </w:rPr>
        <w:t>»</w:t>
      </w:r>
    </w:p>
    <w:p w14:paraId="58CCAF0F" w14:textId="078C9DF8" w:rsidR="003853A5" w:rsidRDefault="00881865" w:rsidP="003853A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4-</w:t>
      </w:r>
      <w:r w:rsidR="003853A5">
        <w:rPr>
          <w:color w:val="000000"/>
          <w:sz w:val="28"/>
          <w:szCs w:val="28"/>
        </w:rPr>
        <w:t>5 класс</w:t>
      </w:r>
    </w:p>
    <w:p w14:paraId="3F64C9F6" w14:textId="77777777" w:rsidR="003853A5" w:rsidRPr="00394C7E" w:rsidRDefault="003853A5" w:rsidP="003853A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18A4B158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013441AF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4CC87957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41E3E33C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5E9157ED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08E704DB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21B1EC4C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41C2F5ED" w14:textId="77777777" w:rsidR="003853A5" w:rsidRDefault="003853A5" w:rsidP="003853A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14F8514A" w14:textId="77777777" w:rsidR="008E3A56" w:rsidRDefault="008E3A56" w:rsidP="008E3A56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Выполнил: п</w:t>
      </w:r>
      <w:r w:rsidRPr="00394C7E">
        <w:rPr>
          <w:color w:val="000000"/>
          <w:sz w:val="28"/>
          <w:szCs w:val="28"/>
        </w:rPr>
        <w:t>реподаватель</w:t>
      </w:r>
      <w:r>
        <w:rPr>
          <w:color w:val="000000"/>
          <w:sz w:val="28"/>
          <w:szCs w:val="28"/>
        </w:rPr>
        <w:t xml:space="preserve"> </w:t>
      </w:r>
    </w:p>
    <w:p w14:paraId="15534AFE" w14:textId="77777777" w:rsidR="008E3A56" w:rsidRDefault="008E3A56" w:rsidP="008E3A56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высшей квалификационной категории </w:t>
      </w:r>
    </w:p>
    <w:p w14:paraId="3770B436" w14:textId="77777777" w:rsidR="008E3A56" w:rsidRPr="00394C7E" w:rsidRDefault="008E3A56" w:rsidP="008E3A56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Музафарова Р.З.</w:t>
      </w:r>
    </w:p>
    <w:p w14:paraId="79BE4F75" w14:textId="77777777" w:rsidR="008E3A56" w:rsidRPr="00394C7E" w:rsidRDefault="008E3A56" w:rsidP="008E3A5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EFDE3A6" w14:textId="77777777" w:rsidR="003853A5" w:rsidRPr="00394C7E" w:rsidRDefault="003853A5" w:rsidP="003853A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2D132DA0" w14:textId="77777777" w:rsidR="003853A5" w:rsidRPr="00394C7E" w:rsidRDefault="003853A5" w:rsidP="003853A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9AAB825" w14:textId="77777777" w:rsidR="000A19EF" w:rsidRDefault="000A19EF" w:rsidP="000A19EF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19E0AECA" w14:textId="49885D01" w:rsidR="0082471C" w:rsidRDefault="003853A5" w:rsidP="000A19EF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с.</w:t>
      </w:r>
      <w:r w:rsidR="00C1567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Зилаир</w:t>
      </w:r>
      <w:r w:rsidR="003928D2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20</w:t>
      </w:r>
      <w:r w:rsidR="00784297">
        <w:rPr>
          <w:color w:val="000000"/>
          <w:sz w:val="28"/>
          <w:szCs w:val="28"/>
        </w:rPr>
        <w:t>2</w:t>
      </w:r>
      <w:r w:rsidR="003E4C76">
        <w:rPr>
          <w:color w:val="000000"/>
          <w:sz w:val="28"/>
          <w:szCs w:val="28"/>
        </w:rPr>
        <w:t>1</w:t>
      </w:r>
      <w:r w:rsidRPr="00394C7E">
        <w:rPr>
          <w:color w:val="000000"/>
          <w:sz w:val="28"/>
          <w:szCs w:val="28"/>
        </w:rPr>
        <w:t xml:space="preserve"> г.</w:t>
      </w:r>
    </w:p>
    <w:p w14:paraId="43A2CAC4" w14:textId="77777777" w:rsidR="000A19EF" w:rsidRDefault="000A19EF" w:rsidP="000A19EF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57499712" w14:textId="77777777" w:rsidR="000A19EF" w:rsidRDefault="000A19EF" w:rsidP="000A19EF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3D356D86" w14:textId="77777777" w:rsidR="000A19EF" w:rsidRDefault="000A19EF" w:rsidP="000A19EF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45B77B4E" w14:textId="77777777" w:rsidR="000A19EF" w:rsidRDefault="000A19EF" w:rsidP="000A19EF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2B024012" w14:textId="77777777" w:rsidR="000A19EF" w:rsidRDefault="000A19EF" w:rsidP="000A19EF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1060B920" w14:textId="77777777" w:rsidR="000A19EF" w:rsidRPr="000A19EF" w:rsidRDefault="000A19EF" w:rsidP="000A19EF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14:paraId="5B9E3E4B" w14:textId="77777777" w:rsidR="003853A5" w:rsidRDefault="003853A5">
      <w:pPr>
        <w:pStyle w:val="1"/>
        <w:spacing w:before="4" w:line="319" w:lineRule="exact"/>
        <w:rPr>
          <w:u w:val="thick"/>
        </w:rPr>
      </w:pPr>
      <w:r>
        <w:rPr>
          <w:u w:val="thick"/>
        </w:rPr>
        <w:lastRenderedPageBreak/>
        <w:t xml:space="preserve">Вид занятия: </w:t>
      </w:r>
    </w:p>
    <w:p w14:paraId="60C8A4F3" w14:textId="47F552DA" w:rsidR="003853A5" w:rsidRDefault="00C15674">
      <w:pPr>
        <w:pStyle w:val="1"/>
        <w:spacing w:before="4" w:line="319" w:lineRule="exact"/>
        <w:rPr>
          <w:u w:val="thick"/>
        </w:rPr>
      </w:pPr>
      <w:r>
        <w:rPr>
          <w:b w:val="0"/>
          <w:u w:val="thick"/>
        </w:rPr>
        <w:t>Р</w:t>
      </w:r>
      <w:r w:rsidR="003853A5" w:rsidRPr="003853A5">
        <w:rPr>
          <w:b w:val="0"/>
          <w:u w:val="thick"/>
        </w:rPr>
        <w:t>исование с натуры.</w:t>
      </w:r>
    </w:p>
    <w:p w14:paraId="0C6CF917" w14:textId="77777777" w:rsidR="0082471C" w:rsidRDefault="00CD0A26">
      <w:pPr>
        <w:pStyle w:val="1"/>
        <w:spacing w:before="4" w:line="319" w:lineRule="exact"/>
      </w:pPr>
      <w:r>
        <w:rPr>
          <w:u w:val="thick"/>
        </w:rPr>
        <w:t>Цель урока</w:t>
      </w:r>
      <w:r>
        <w:t>:</w:t>
      </w:r>
    </w:p>
    <w:p w14:paraId="5756FB8C" w14:textId="55843237" w:rsidR="0082471C" w:rsidRPr="00784297" w:rsidRDefault="00784297" w:rsidP="00784297">
      <w:pPr>
        <w:pStyle w:val="a4"/>
        <w:numPr>
          <w:ilvl w:val="0"/>
          <w:numId w:val="2"/>
        </w:numPr>
        <w:tabs>
          <w:tab w:val="left" w:pos="821"/>
          <w:tab w:val="left" w:pos="822"/>
        </w:tabs>
        <w:spacing w:before="1" w:line="342" w:lineRule="exact"/>
        <w:rPr>
          <w:sz w:val="28"/>
        </w:rPr>
      </w:pPr>
      <w:r w:rsidRPr="00784297">
        <w:rPr>
          <w:sz w:val="28"/>
        </w:rPr>
        <w:t>Закрепление умений и навыков объемно-пространственного мышления при выполнении натюрморта графическим материалом</w:t>
      </w:r>
      <w:r>
        <w:rPr>
          <w:sz w:val="28"/>
        </w:rPr>
        <w:t>.</w:t>
      </w:r>
    </w:p>
    <w:p w14:paraId="3EFD0F9D" w14:textId="77777777" w:rsidR="0082471C" w:rsidRDefault="00CD0A26">
      <w:pPr>
        <w:pStyle w:val="1"/>
        <w:spacing w:before="4" w:line="319" w:lineRule="exact"/>
      </w:pPr>
      <w:r>
        <w:rPr>
          <w:u w:val="thick"/>
        </w:rPr>
        <w:t>Задача урока</w:t>
      </w:r>
      <w:r>
        <w:t>:</w:t>
      </w:r>
    </w:p>
    <w:p w14:paraId="0D4CC724" w14:textId="3BB000B8" w:rsidR="0082471C" w:rsidRDefault="00784297">
      <w:pPr>
        <w:pStyle w:val="a4"/>
        <w:numPr>
          <w:ilvl w:val="0"/>
          <w:numId w:val="2"/>
        </w:numPr>
        <w:tabs>
          <w:tab w:val="left" w:pos="821"/>
          <w:tab w:val="left" w:pos="822"/>
        </w:tabs>
        <w:spacing w:line="340" w:lineRule="exact"/>
        <w:rPr>
          <w:sz w:val="28"/>
        </w:rPr>
      </w:pPr>
      <w:r>
        <w:rPr>
          <w:sz w:val="28"/>
        </w:rPr>
        <w:t>Знакомство с предметами старинного быта</w:t>
      </w:r>
      <w:r w:rsidR="00F20EFF">
        <w:rPr>
          <w:sz w:val="28"/>
        </w:rPr>
        <w:t xml:space="preserve"> башкирского народа</w:t>
      </w:r>
      <w:r>
        <w:rPr>
          <w:sz w:val="28"/>
        </w:rPr>
        <w:t xml:space="preserve"> и ее назначением</w:t>
      </w:r>
      <w:r w:rsidR="00CD0A26">
        <w:rPr>
          <w:sz w:val="28"/>
        </w:rPr>
        <w:t>;</w:t>
      </w:r>
    </w:p>
    <w:p w14:paraId="2E0F4806" w14:textId="2D0F5CFD" w:rsidR="004726A5" w:rsidRDefault="00784297" w:rsidP="004726A5">
      <w:pPr>
        <w:pStyle w:val="a4"/>
        <w:numPr>
          <w:ilvl w:val="0"/>
          <w:numId w:val="2"/>
        </w:numPr>
        <w:tabs>
          <w:tab w:val="left" w:pos="821"/>
          <w:tab w:val="left" w:pos="822"/>
        </w:tabs>
        <w:ind w:right="967"/>
        <w:rPr>
          <w:sz w:val="28"/>
        </w:rPr>
      </w:pPr>
      <w:r>
        <w:rPr>
          <w:sz w:val="28"/>
        </w:rPr>
        <w:t>Передача глубины пространства и объема предметов при помощи законов перспективы и светотени</w:t>
      </w:r>
      <w:r w:rsidR="00CD659D">
        <w:rPr>
          <w:sz w:val="28"/>
        </w:rPr>
        <w:t>;</w:t>
      </w:r>
    </w:p>
    <w:p w14:paraId="416F2D80" w14:textId="68101685" w:rsidR="00CD659D" w:rsidRDefault="00CD659D" w:rsidP="00CD659D">
      <w:pPr>
        <w:tabs>
          <w:tab w:val="left" w:pos="821"/>
          <w:tab w:val="left" w:pos="822"/>
        </w:tabs>
        <w:ind w:left="462" w:right="967"/>
        <w:rPr>
          <w:sz w:val="28"/>
        </w:rPr>
      </w:pPr>
      <w:r>
        <w:rPr>
          <w:sz w:val="28"/>
        </w:rPr>
        <w:t>Урок делится в три этапа, по 3 учебных часа в неделю:</w:t>
      </w:r>
    </w:p>
    <w:p w14:paraId="43E5D94B" w14:textId="7D2F3230" w:rsidR="00CD659D" w:rsidRDefault="00CD659D" w:rsidP="00CD659D">
      <w:pPr>
        <w:tabs>
          <w:tab w:val="left" w:pos="821"/>
          <w:tab w:val="left" w:pos="822"/>
        </w:tabs>
        <w:ind w:left="462" w:right="967"/>
        <w:rPr>
          <w:sz w:val="28"/>
        </w:rPr>
      </w:pPr>
      <w:r>
        <w:rPr>
          <w:sz w:val="28"/>
        </w:rPr>
        <w:tab/>
        <w:t>1 этап: Введение в тему;</w:t>
      </w:r>
    </w:p>
    <w:p w14:paraId="4C788640" w14:textId="28522BAD" w:rsidR="00CD659D" w:rsidRDefault="00CD659D" w:rsidP="00CD659D">
      <w:pPr>
        <w:tabs>
          <w:tab w:val="left" w:pos="821"/>
          <w:tab w:val="left" w:pos="822"/>
        </w:tabs>
        <w:ind w:left="462" w:right="967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Актуализация знаний;</w:t>
      </w:r>
    </w:p>
    <w:p w14:paraId="7E304607" w14:textId="3483B386" w:rsidR="00CD659D" w:rsidRDefault="00CD659D" w:rsidP="00CD659D">
      <w:pPr>
        <w:tabs>
          <w:tab w:val="left" w:pos="821"/>
          <w:tab w:val="left" w:pos="822"/>
        </w:tabs>
        <w:ind w:left="462" w:right="967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Построение;</w:t>
      </w:r>
    </w:p>
    <w:p w14:paraId="01E421D8" w14:textId="55464EFD" w:rsidR="00CD659D" w:rsidRDefault="00CD659D" w:rsidP="00CD659D">
      <w:pPr>
        <w:tabs>
          <w:tab w:val="left" w:pos="821"/>
          <w:tab w:val="left" w:pos="822"/>
        </w:tabs>
        <w:ind w:left="462" w:right="967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Легкий тон.</w:t>
      </w:r>
    </w:p>
    <w:p w14:paraId="16358B51" w14:textId="493DDC4E" w:rsidR="00CD659D" w:rsidRDefault="00CD659D" w:rsidP="00CD659D">
      <w:pPr>
        <w:tabs>
          <w:tab w:val="left" w:pos="821"/>
          <w:tab w:val="left" w:pos="822"/>
        </w:tabs>
        <w:ind w:left="462" w:right="967"/>
        <w:rPr>
          <w:sz w:val="28"/>
        </w:rPr>
      </w:pPr>
      <w:r>
        <w:rPr>
          <w:sz w:val="28"/>
        </w:rPr>
        <w:tab/>
        <w:t>2 этап: Работа над светотеневыми градациями;</w:t>
      </w:r>
    </w:p>
    <w:p w14:paraId="74088A52" w14:textId="2D998B23" w:rsidR="00CD659D" w:rsidRDefault="00CD659D" w:rsidP="00CD659D">
      <w:pPr>
        <w:tabs>
          <w:tab w:val="left" w:pos="821"/>
          <w:tab w:val="left" w:pos="822"/>
        </w:tabs>
        <w:ind w:left="462" w:right="967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3 этап: Продолжение работы в тоне;</w:t>
      </w:r>
    </w:p>
    <w:p w14:paraId="06AF4F26" w14:textId="0247B26D" w:rsidR="00CD659D" w:rsidRDefault="00CD659D" w:rsidP="00CD659D">
      <w:pPr>
        <w:tabs>
          <w:tab w:val="left" w:pos="821"/>
          <w:tab w:val="left" w:pos="822"/>
        </w:tabs>
        <w:ind w:left="462" w:right="967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Детализация;</w:t>
      </w:r>
    </w:p>
    <w:p w14:paraId="0E7C12E4" w14:textId="219BF3FF" w:rsidR="00CD659D" w:rsidRDefault="00CD659D" w:rsidP="00CD659D">
      <w:pPr>
        <w:tabs>
          <w:tab w:val="left" w:pos="821"/>
          <w:tab w:val="left" w:pos="822"/>
        </w:tabs>
        <w:ind w:left="462" w:right="967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Обобщение.</w:t>
      </w:r>
    </w:p>
    <w:p w14:paraId="05512CEF" w14:textId="24AC1703" w:rsidR="00CD659D" w:rsidRPr="00CD659D" w:rsidRDefault="00CD659D" w:rsidP="00CD659D">
      <w:pPr>
        <w:tabs>
          <w:tab w:val="left" w:pos="821"/>
          <w:tab w:val="left" w:pos="822"/>
        </w:tabs>
        <w:ind w:left="462" w:right="967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</w:p>
    <w:p w14:paraId="0FDE19B6" w14:textId="59C4346C" w:rsidR="00784297" w:rsidRDefault="00CD0A26">
      <w:pPr>
        <w:spacing w:before="1"/>
        <w:ind w:left="102" w:right="351"/>
        <w:rPr>
          <w:b/>
          <w:sz w:val="28"/>
        </w:rPr>
      </w:pPr>
      <w:r>
        <w:rPr>
          <w:b/>
          <w:sz w:val="28"/>
          <w:u w:val="thick"/>
        </w:rPr>
        <w:t>Оборудование для учителя</w:t>
      </w:r>
      <w:r>
        <w:rPr>
          <w:b/>
          <w:sz w:val="28"/>
        </w:rPr>
        <w:t xml:space="preserve">: </w:t>
      </w:r>
    </w:p>
    <w:p w14:paraId="664B9919" w14:textId="37061B9C" w:rsidR="00784297" w:rsidRDefault="00784297" w:rsidP="00784297">
      <w:pPr>
        <w:pStyle w:val="a4"/>
        <w:numPr>
          <w:ilvl w:val="0"/>
          <w:numId w:val="2"/>
        </w:numPr>
        <w:tabs>
          <w:tab w:val="left" w:pos="821"/>
          <w:tab w:val="left" w:pos="822"/>
        </w:tabs>
        <w:spacing w:line="340" w:lineRule="exact"/>
        <w:rPr>
          <w:sz w:val="28"/>
        </w:rPr>
      </w:pPr>
      <w:r>
        <w:rPr>
          <w:sz w:val="28"/>
        </w:rPr>
        <w:t>Натюрморт из старинных предметов быта, освещение</w:t>
      </w:r>
      <w:r w:rsidR="00554AEE">
        <w:rPr>
          <w:sz w:val="28"/>
        </w:rPr>
        <w:t xml:space="preserve"> от окна- </w:t>
      </w:r>
      <w:r>
        <w:rPr>
          <w:sz w:val="28"/>
        </w:rPr>
        <w:t>боковое;</w:t>
      </w:r>
    </w:p>
    <w:p w14:paraId="086A86E2" w14:textId="73AE2490" w:rsidR="00784297" w:rsidRDefault="00784297" w:rsidP="00784297">
      <w:pPr>
        <w:pStyle w:val="a4"/>
        <w:numPr>
          <w:ilvl w:val="0"/>
          <w:numId w:val="2"/>
        </w:numPr>
        <w:tabs>
          <w:tab w:val="left" w:pos="821"/>
          <w:tab w:val="left" w:pos="822"/>
        </w:tabs>
        <w:spacing w:line="340" w:lineRule="exact"/>
        <w:rPr>
          <w:sz w:val="28"/>
        </w:rPr>
      </w:pPr>
      <w:r>
        <w:rPr>
          <w:sz w:val="28"/>
        </w:rPr>
        <w:t>Примеры работ, выполненных старшим классом;</w:t>
      </w:r>
    </w:p>
    <w:p w14:paraId="7ABD8C6A" w14:textId="79054BD0" w:rsidR="00784297" w:rsidRDefault="004726A5" w:rsidP="00784297">
      <w:pPr>
        <w:pStyle w:val="a4"/>
        <w:numPr>
          <w:ilvl w:val="0"/>
          <w:numId w:val="2"/>
        </w:numPr>
        <w:tabs>
          <w:tab w:val="left" w:pos="821"/>
          <w:tab w:val="left" w:pos="822"/>
        </w:tabs>
        <w:spacing w:line="340" w:lineRule="exact"/>
        <w:rPr>
          <w:sz w:val="28"/>
        </w:rPr>
      </w:pPr>
      <w:r>
        <w:rPr>
          <w:sz w:val="28"/>
        </w:rPr>
        <w:t>Наглядное пособие.</w:t>
      </w:r>
    </w:p>
    <w:p w14:paraId="571BF324" w14:textId="77777777" w:rsidR="00784297" w:rsidRDefault="00784297">
      <w:pPr>
        <w:spacing w:before="1"/>
        <w:ind w:left="102" w:right="351"/>
        <w:rPr>
          <w:b/>
          <w:sz w:val="28"/>
        </w:rPr>
      </w:pPr>
    </w:p>
    <w:p w14:paraId="0F271C82" w14:textId="4431E3CA" w:rsidR="0082471C" w:rsidRDefault="00CD0A26">
      <w:pPr>
        <w:ind w:left="102" w:right="453"/>
        <w:rPr>
          <w:sz w:val="28"/>
        </w:rPr>
      </w:pPr>
      <w:r>
        <w:rPr>
          <w:b/>
          <w:sz w:val="28"/>
          <w:u w:val="thick"/>
        </w:rPr>
        <w:t>Оборудование для учеников</w:t>
      </w:r>
      <w:r>
        <w:rPr>
          <w:sz w:val="28"/>
        </w:rPr>
        <w:t xml:space="preserve">: </w:t>
      </w:r>
    </w:p>
    <w:p w14:paraId="1AC31569" w14:textId="3B2414D6" w:rsidR="00784297" w:rsidRDefault="00784297" w:rsidP="00784297">
      <w:pPr>
        <w:pStyle w:val="a4"/>
        <w:numPr>
          <w:ilvl w:val="0"/>
          <w:numId w:val="2"/>
        </w:numPr>
        <w:tabs>
          <w:tab w:val="left" w:pos="821"/>
          <w:tab w:val="left" w:pos="822"/>
        </w:tabs>
        <w:spacing w:line="340" w:lineRule="exact"/>
        <w:rPr>
          <w:sz w:val="28"/>
        </w:rPr>
      </w:pPr>
      <w:r>
        <w:rPr>
          <w:sz w:val="28"/>
        </w:rPr>
        <w:t>Ватман (формат А3), простые карандаши (т, тм, 2м), ластик.</w:t>
      </w:r>
    </w:p>
    <w:p w14:paraId="48FC8690" w14:textId="77777777" w:rsidR="00784297" w:rsidRDefault="00784297">
      <w:pPr>
        <w:ind w:left="102" w:right="453"/>
        <w:rPr>
          <w:sz w:val="28"/>
        </w:rPr>
      </w:pPr>
    </w:p>
    <w:p w14:paraId="6A7D63D7" w14:textId="77777777" w:rsidR="0082471C" w:rsidRDefault="0082471C">
      <w:pPr>
        <w:pStyle w:val="a3"/>
        <w:ind w:left="0"/>
        <w:rPr>
          <w:sz w:val="30"/>
        </w:rPr>
      </w:pPr>
    </w:p>
    <w:p w14:paraId="12E0B96B" w14:textId="77777777" w:rsidR="000A19EF" w:rsidRDefault="00CD0A26" w:rsidP="000A19EF">
      <w:pPr>
        <w:pStyle w:val="1"/>
        <w:spacing w:before="1" w:line="321" w:lineRule="exact"/>
        <w:ind w:left="419" w:right="1767"/>
        <w:jc w:val="center"/>
      </w:pPr>
      <w:r>
        <w:t>План</w:t>
      </w:r>
      <w:r w:rsidR="00027D95">
        <w:t xml:space="preserve"> </w:t>
      </w:r>
      <w:r>
        <w:t>урока.</w:t>
      </w:r>
    </w:p>
    <w:p w14:paraId="3C121EDD" w14:textId="01725B00" w:rsidR="0082471C" w:rsidRDefault="003853A5" w:rsidP="00C15674">
      <w:pPr>
        <w:pStyle w:val="a4"/>
        <w:numPr>
          <w:ilvl w:val="0"/>
          <w:numId w:val="1"/>
        </w:numPr>
        <w:tabs>
          <w:tab w:val="left" w:pos="383"/>
        </w:tabs>
        <w:spacing w:line="320" w:lineRule="exact"/>
        <w:ind w:hanging="280"/>
        <w:rPr>
          <w:sz w:val="28"/>
        </w:rPr>
      </w:pPr>
      <w:r>
        <w:rPr>
          <w:sz w:val="28"/>
        </w:rPr>
        <w:t>Организационная часть.</w:t>
      </w:r>
    </w:p>
    <w:p w14:paraId="1E36D9DB" w14:textId="08B248C9" w:rsidR="0082471C" w:rsidRDefault="00C15674">
      <w:pPr>
        <w:pStyle w:val="a4"/>
        <w:numPr>
          <w:ilvl w:val="0"/>
          <w:numId w:val="1"/>
        </w:numPr>
        <w:tabs>
          <w:tab w:val="left" w:pos="383"/>
        </w:tabs>
        <w:spacing w:line="322" w:lineRule="exact"/>
        <w:ind w:hanging="280"/>
        <w:rPr>
          <w:sz w:val="28"/>
        </w:rPr>
      </w:pPr>
      <w:r>
        <w:rPr>
          <w:sz w:val="28"/>
        </w:rPr>
        <w:t>Теоретическая часть</w:t>
      </w:r>
      <w:r w:rsidR="00C64DF2">
        <w:rPr>
          <w:sz w:val="28"/>
        </w:rPr>
        <w:t xml:space="preserve">. </w:t>
      </w:r>
    </w:p>
    <w:p w14:paraId="39506AAB" w14:textId="391228C1" w:rsidR="0082471C" w:rsidRDefault="00C64DF2">
      <w:pPr>
        <w:pStyle w:val="a4"/>
        <w:numPr>
          <w:ilvl w:val="0"/>
          <w:numId w:val="1"/>
        </w:numPr>
        <w:tabs>
          <w:tab w:val="left" w:pos="383"/>
        </w:tabs>
        <w:spacing w:line="322" w:lineRule="exact"/>
        <w:ind w:hanging="280"/>
        <w:rPr>
          <w:sz w:val="28"/>
        </w:rPr>
      </w:pPr>
      <w:r>
        <w:rPr>
          <w:sz w:val="28"/>
        </w:rPr>
        <w:t>Практическая работа</w:t>
      </w:r>
      <w:r w:rsidR="00C15674">
        <w:rPr>
          <w:sz w:val="28"/>
        </w:rPr>
        <w:t xml:space="preserve"> поэтапно</w:t>
      </w:r>
      <w:r>
        <w:rPr>
          <w:sz w:val="28"/>
        </w:rPr>
        <w:t xml:space="preserve">. </w:t>
      </w:r>
    </w:p>
    <w:p w14:paraId="5D19003B" w14:textId="086C2D4A" w:rsidR="0082471C" w:rsidRDefault="00CD0A26">
      <w:pPr>
        <w:pStyle w:val="a4"/>
        <w:numPr>
          <w:ilvl w:val="0"/>
          <w:numId w:val="1"/>
        </w:numPr>
        <w:tabs>
          <w:tab w:val="left" w:pos="383"/>
        </w:tabs>
        <w:ind w:hanging="280"/>
        <w:rPr>
          <w:sz w:val="28"/>
        </w:rPr>
      </w:pPr>
      <w:r>
        <w:rPr>
          <w:sz w:val="28"/>
        </w:rPr>
        <w:t xml:space="preserve">Просмотр работ учащихся. </w:t>
      </w:r>
    </w:p>
    <w:p w14:paraId="38AE92CA" w14:textId="013A5F6A" w:rsidR="0082471C" w:rsidRPr="00C15674" w:rsidRDefault="00C64DF2" w:rsidP="00C15674">
      <w:pPr>
        <w:pStyle w:val="a4"/>
        <w:numPr>
          <w:ilvl w:val="0"/>
          <w:numId w:val="1"/>
        </w:numPr>
        <w:tabs>
          <w:tab w:val="left" w:pos="383"/>
        </w:tabs>
        <w:ind w:hanging="280"/>
        <w:rPr>
          <w:sz w:val="28"/>
        </w:rPr>
        <w:sectPr w:rsidR="0082471C" w:rsidRPr="00C15674">
          <w:headerReference w:type="default" r:id="rId8"/>
          <w:type w:val="continuous"/>
          <w:pgSz w:w="11910" w:h="16840"/>
          <w:pgMar w:top="1140" w:right="740" w:bottom="280" w:left="1600" w:header="749" w:footer="720" w:gutter="0"/>
          <w:pgNumType w:start="1"/>
          <w:cols w:space="720"/>
        </w:sectPr>
      </w:pPr>
      <w:r w:rsidRPr="00C15674">
        <w:rPr>
          <w:sz w:val="28"/>
        </w:rPr>
        <w:t xml:space="preserve">Уборка кабинета. </w:t>
      </w:r>
    </w:p>
    <w:p w14:paraId="1C4232F7" w14:textId="77777777" w:rsidR="0082471C" w:rsidRDefault="00CD0A26">
      <w:pPr>
        <w:pStyle w:val="1"/>
        <w:spacing w:before="83"/>
        <w:ind w:left="1763" w:right="1767"/>
        <w:jc w:val="center"/>
      </w:pPr>
      <w:r>
        <w:lastRenderedPageBreak/>
        <w:t>Ход урока.</w:t>
      </w:r>
    </w:p>
    <w:p w14:paraId="32A9F091" w14:textId="77777777" w:rsidR="0082471C" w:rsidRDefault="00CD0A26">
      <w:pPr>
        <w:spacing w:before="248"/>
        <w:ind w:left="102"/>
        <w:rPr>
          <w:b/>
          <w:sz w:val="28"/>
        </w:rPr>
      </w:pPr>
      <w:r>
        <w:rPr>
          <w:b/>
          <w:sz w:val="28"/>
          <w:u w:val="thick"/>
        </w:rPr>
        <w:t>Организационная часть.</w:t>
      </w:r>
    </w:p>
    <w:p w14:paraId="3C7EC56A" w14:textId="77777777" w:rsidR="0082471C" w:rsidRDefault="00CD0A26" w:rsidP="00CD659D">
      <w:pPr>
        <w:pStyle w:val="a3"/>
        <w:ind w:right="243" w:firstLine="618"/>
      </w:pPr>
      <w:r>
        <w:t xml:space="preserve">Приветствие. Проверка готовности учащихся к уроку: наличие материалов и необходимых инструментов, </w:t>
      </w:r>
      <w:r w:rsidR="003853A5">
        <w:t>выбор рабочего места.</w:t>
      </w:r>
    </w:p>
    <w:p w14:paraId="66684C12" w14:textId="2EFE13FC" w:rsidR="0082471C" w:rsidRDefault="00C15674">
      <w:pPr>
        <w:pStyle w:val="1"/>
        <w:spacing w:line="319" w:lineRule="exact"/>
      </w:pPr>
      <w:r>
        <w:rPr>
          <w:u w:val="thick"/>
        </w:rPr>
        <w:t>Теоретическая часть</w:t>
      </w:r>
      <w:r w:rsidR="00CD0A26">
        <w:rPr>
          <w:u w:val="thick"/>
        </w:rPr>
        <w:t>.</w:t>
      </w:r>
    </w:p>
    <w:p w14:paraId="2EF711B1" w14:textId="216C41A3" w:rsidR="0082471C" w:rsidRDefault="00C15674" w:rsidP="00C15674">
      <w:pPr>
        <w:pStyle w:val="a3"/>
        <w:spacing w:before="3"/>
        <w:ind w:left="0" w:firstLine="720"/>
      </w:pPr>
      <w:r w:rsidRPr="00C15674">
        <w:t>Эпохой развития</w:t>
      </w:r>
      <w:r>
        <w:t xml:space="preserve"> натюрмортного</w:t>
      </w:r>
      <w:r w:rsidRPr="00C15674">
        <w:t xml:space="preserve"> жанра стал XVII век, когда у художников появился интерес к особенностям национального быта, вещам, хранящим в себе отпечатки жизни прошлых поколений. Отсюда появилось и название «предметы старинного быта».</w:t>
      </w:r>
    </w:p>
    <w:p w14:paraId="6A45A030" w14:textId="277B8F3F" w:rsidR="00C15674" w:rsidRDefault="00C15674" w:rsidP="00C15674">
      <w:pPr>
        <w:pStyle w:val="a3"/>
        <w:spacing w:before="3"/>
        <w:ind w:left="0" w:firstLine="720"/>
      </w:pPr>
      <w:r>
        <w:t>С незапамятных времен помощниками человека в домашнем хозяйстве были посуда, орудия труда, оружие, предметы обихода. Искусно сделанные мастерами</w:t>
      </w:r>
      <w:r w:rsidR="00DC3A53">
        <w:t>- кузнецами, бондарями, гончарами, плотниками- они затем любовно украшались. Резьба, чеканка, роспись, вышивка, аппликация не только радовали глаз и грели душу, но и часто несли символический смысл, были знаком благополучия, охраняли дом от козней нечистой силы.</w:t>
      </w:r>
    </w:p>
    <w:p w14:paraId="3466255B" w14:textId="3CAAEF7A" w:rsidR="00DC3A53" w:rsidRDefault="00DC3A53" w:rsidP="00C15674">
      <w:pPr>
        <w:pStyle w:val="a3"/>
        <w:spacing w:before="3"/>
        <w:ind w:left="0" w:firstLine="720"/>
      </w:pPr>
      <w:r>
        <w:t>Предметы старинного крестьянского быта у разных народов имеют много общего: материал, из которого они изготовлены и способы его обработки, форма, ее простота и удобство.</w:t>
      </w:r>
    </w:p>
    <w:p w14:paraId="27FA125A" w14:textId="60792B8E" w:rsidR="0033627E" w:rsidRDefault="00DC3A53" w:rsidP="00DC3A53">
      <w:pPr>
        <w:pStyle w:val="a3"/>
        <w:spacing w:before="3"/>
        <w:ind w:left="0" w:firstLine="720"/>
      </w:pPr>
      <w:r>
        <w:t>Какую фантазию и мастерство проявляли в старину, убирая избы ткаными и вышитыми изделиями, а мужчины с большой выдумкой и изобретательностью отделывали предметы</w:t>
      </w:r>
      <w:r w:rsidR="004726A5">
        <w:t>.</w:t>
      </w:r>
      <w:r w:rsidRPr="00DC3A53">
        <w:t xml:space="preserve"> </w:t>
      </w:r>
    </w:p>
    <w:p w14:paraId="2388C885" w14:textId="335E620A" w:rsidR="004726A5" w:rsidRDefault="004726A5" w:rsidP="00DC3A53">
      <w:pPr>
        <w:pStyle w:val="a3"/>
        <w:spacing w:before="3"/>
        <w:ind w:left="0" w:firstLine="720"/>
      </w:pPr>
      <w:r>
        <w:t>Эпоха за эпохой меняется история, культура, жизнь и быт людей и всё, что ныне окружает нас привлекает взор разнообразием современных технологий и богатством материала.</w:t>
      </w:r>
    </w:p>
    <w:p w14:paraId="0747ADE6" w14:textId="2FABA9C8" w:rsidR="00DC3A53" w:rsidRDefault="00DC3A53" w:rsidP="00DC3A53">
      <w:pPr>
        <w:pStyle w:val="a3"/>
        <w:spacing w:before="3"/>
        <w:ind w:left="0" w:firstLine="720"/>
      </w:pPr>
      <w:r>
        <w:t xml:space="preserve">Перед вами </w:t>
      </w:r>
      <w:r w:rsidR="0033627E">
        <w:t xml:space="preserve">натюрморт из </w:t>
      </w:r>
      <w:r>
        <w:t>предмет</w:t>
      </w:r>
      <w:r w:rsidR="0033627E">
        <w:t>ов</w:t>
      </w:r>
      <w:r>
        <w:t xml:space="preserve"> крестьянского быта башкирского народа,</w:t>
      </w:r>
      <w:r w:rsidR="0033627E">
        <w:t xml:space="preserve"> а также репродукции национального декоративно-прикладного искусства,</w:t>
      </w:r>
      <w:r>
        <w:t xml:space="preserve"> позже мы рассмотрим их.</w:t>
      </w:r>
    </w:p>
    <w:p w14:paraId="04B1E9C6" w14:textId="3C9D7840" w:rsidR="00DC3A53" w:rsidRDefault="0033627E" w:rsidP="00C15674">
      <w:pPr>
        <w:pStyle w:val="a3"/>
        <w:spacing w:before="3"/>
        <w:ind w:left="0" w:firstLine="720"/>
      </w:pPr>
      <w:r>
        <w:t>Натюрморт состоит из таких предметов</w:t>
      </w:r>
      <w:r w:rsidR="00DC3A53">
        <w:t>:</w:t>
      </w:r>
    </w:p>
    <w:p w14:paraId="39F25617" w14:textId="449B76FC" w:rsidR="00DC3A53" w:rsidRDefault="00DC3A53" w:rsidP="00C15674">
      <w:pPr>
        <w:pStyle w:val="a3"/>
        <w:spacing w:before="3"/>
        <w:ind w:left="0" w:firstLine="720"/>
      </w:pPr>
      <w:r>
        <w:t>Колчан, особая сумка для стрел</w:t>
      </w:r>
      <w:r w:rsidR="00AE64E8">
        <w:t>;</w:t>
      </w:r>
    </w:p>
    <w:p w14:paraId="129C1DE9" w14:textId="1B306AAE" w:rsidR="00AE64E8" w:rsidRDefault="00AE64E8" w:rsidP="00C15674">
      <w:pPr>
        <w:pStyle w:val="a3"/>
        <w:spacing w:before="3"/>
        <w:ind w:left="0" w:firstLine="720"/>
      </w:pPr>
      <w:r>
        <w:t>Налучья;</w:t>
      </w:r>
    </w:p>
    <w:p w14:paraId="382B57CC" w14:textId="2B79537A" w:rsidR="00AE64E8" w:rsidRDefault="00AE64E8" w:rsidP="00C15674">
      <w:pPr>
        <w:pStyle w:val="a3"/>
        <w:spacing w:before="3"/>
        <w:ind w:left="0" w:firstLine="720"/>
      </w:pPr>
      <w:r>
        <w:t>Стрела;</w:t>
      </w:r>
    </w:p>
    <w:p w14:paraId="74330782" w14:textId="688446FC" w:rsidR="00AE64E8" w:rsidRDefault="00AE64E8" w:rsidP="00C15674">
      <w:pPr>
        <w:pStyle w:val="a3"/>
        <w:spacing w:before="3"/>
        <w:ind w:left="0" w:firstLine="720"/>
      </w:pPr>
      <w:r>
        <w:t>Этн. посуда, сделанная из полого ствола дерева с высотой метр и более, предназначенный для приготовления кумыса и взбивания масла;</w:t>
      </w:r>
    </w:p>
    <w:p w14:paraId="67F8AD4A" w14:textId="35A41F51" w:rsidR="00AE64E8" w:rsidRDefault="00AE64E8" w:rsidP="00C15674">
      <w:pPr>
        <w:pStyle w:val="a3"/>
        <w:spacing w:before="3"/>
        <w:ind w:left="0" w:firstLine="720"/>
      </w:pPr>
      <w:r>
        <w:t>Кувшин для умывания;</w:t>
      </w:r>
    </w:p>
    <w:p w14:paraId="4A4AD409" w14:textId="2FD702AA" w:rsidR="00AE64E8" w:rsidRDefault="00AE64E8" w:rsidP="00C15674">
      <w:pPr>
        <w:pStyle w:val="a3"/>
        <w:spacing w:before="3"/>
        <w:ind w:left="0" w:firstLine="720"/>
      </w:pPr>
      <w:r>
        <w:t>Полотенце</w:t>
      </w:r>
      <w:r w:rsidR="00CD659D">
        <w:t xml:space="preserve"> с орнаментом</w:t>
      </w:r>
      <w:r>
        <w:t>;</w:t>
      </w:r>
    </w:p>
    <w:p w14:paraId="6AE78B4B" w14:textId="13109B86" w:rsidR="00AE64E8" w:rsidRDefault="00AE64E8" w:rsidP="00C15674">
      <w:pPr>
        <w:pStyle w:val="a3"/>
        <w:spacing w:before="3"/>
        <w:ind w:left="0" w:firstLine="720"/>
      </w:pPr>
      <w:r>
        <w:t>Нагрудная повязка.</w:t>
      </w:r>
    </w:p>
    <w:p w14:paraId="2F8561A8" w14:textId="77777777" w:rsidR="00AE64E8" w:rsidRPr="00AE64E8" w:rsidRDefault="00AE64E8" w:rsidP="00C15674">
      <w:pPr>
        <w:pStyle w:val="a3"/>
        <w:spacing w:before="3"/>
        <w:ind w:left="0" w:firstLine="720"/>
      </w:pPr>
    </w:p>
    <w:p w14:paraId="576E91A2" w14:textId="77777777" w:rsidR="0082471C" w:rsidRDefault="00CD0A26">
      <w:pPr>
        <w:pStyle w:val="1"/>
      </w:pPr>
      <w:r>
        <w:rPr>
          <w:u w:val="thick"/>
        </w:rPr>
        <w:t>Практическая часть.</w:t>
      </w:r>
    </w:p>
    <w:p w14:paraId="39D71A20" w14:textId="77777777" w:rsidR="00AE64E8" w:rsidRDefault="00CD0A26" w:rsidP="00AE64E8">
      <w:pPr>
        <w:pStyle w:val="a3"/>
        <w:ind w:right="111" w:firstLine="707"/>
        <w:jc w:val="both"/>
      </w:pPr>
      <w:r>
        <w:t xml:space="preserve">Для </w:t>
      </w:r>
      <w:r w:rsidR="00AE64E8">
        <w:t>того, чтобы реалистично изобразить предметы на листе бумаги и передать их объём, глубину пространства необходимо:</w:t>
      </w:r>
    </w:p>
    <w:p w14:paraId="0C1218BE" w14:textId="77777777" w:rsidR="00AE64E8" w:rsidRDefault="00AE64E8" w:rsidP="00AE64E8">
      <w:pPr>
        <w:pStyle w:val="a3"/>
        <w:ind w:right="111" w:firstLine="707"/>
        <w:jc w:val="both"/>
      </w:pPr>
    </w:p>
    <w:p w14:paraId="2D4BDFB5" w14:textId="77777777" w:rsidR="00AE64E8" w:rsidRDefault="00AE64E8" w:rsidP="00AE64E8">
      <w:pPr>
        <w:pStyle w:val="a3"/>
        <w:ind w:right="111" w:firstLine="707"/>
        <w:jc w:val="both"/>
      </w:pPr>
      <w:r>
        <w:t>1.Знать определённые правила и приёмы:</w:t>
      </w:r>
    </w:p>
    <w:p w14:paraId="52D1DC73" w14:textId="77777777" w:rsidR="00AE64E8" w:rsidRDefault="00AE64E8" w:rsidP="00AE64E8">
      <w:pPr>
        <w:pStyle w:val="a3"/>
        <w:ind w:right="111" w:firstLine="707"/>
        <w:jc w:val="both"/>
      </w:pPr>
    </w:p>
    <w:p w14:paraId="5802FC5F" w14:textId="77777777" w:rsidR="00AE64E8" w:rsidRDefault="00AE64E8" w:rsidP="00AE64E8">
      <w:pPr>
        <w:pStyle w:val="a3"/>
        <w:ind w:right="111" w:firstLine="707"/>
        <w:jc w:val="both"/>
      </w:pPr>
      <w:r>
        <w:t xml:space="preserve">- правило перспективы (предметы, которые расположены ближе к нам, изображаются ниже на листе и ярче, предметы, которые расположены дальше от зрителя – выше относительно нижней кромки листа и цвет их </w:t>
      </w:r>
      <w:r>
        <w:lastRenderedPageBreak/>
        <w:t>менее насыщенный);</w:t>
      </w:r>
    </w:p>
    <w:p w14:paraId="0598A521" w14:textId="77777777" w:rsidR="00AE64E8" w:rsidRDefault="00AE64E8" w:rsidP="00AE64E8">
      <w:pPr>
        <w:pStyle w:val="a3"/>
        <w:ind w:right="111" w:firstLine="707"/>
        <w:jc w:val="both"/>
      </w:pPr>
    </w:p>
    <w:p w14:paraId="4C038395" w14:textId="77777777" w:rsidR="00AE64E8" w:rsidRDefault="00AE64E8" w:rsidP="00AE64E8">
      <w:pPr>
        <w:pStyle w:val="a3"/>
        <w:ind w:right="111" w:firstLine="707"/>
        <w:jc w:val="both"/>
      </w:pPr>
      <w:r>
        <w:t>- некоторые приёмы композиционного размещения будущего рисунка на листе бумаги, которые включают в себя:</w:t>
      </w:r>
    </w:p>
    <w:p w14:paraId="3DDBC57E" w14:textId="77777777" w:rsidR="00AE64E8" w:rsidRDefault="00AE64E8" w:rsidP="00AE64E8">
      <w:pPr>
        <w:pStyle w:val="a3"/>
        <w:ind w:right="111" w:firstLine="707"/>
        <w:jc w:val="both"/>
      </w:pPr>
    </w:p>
    <w:p w14:paraId="33344EDD" w14:textId="77777777" w:rsidR="00AE64E8" w:rsidRDefault="00AE64E8" w:rsidP="00AE64E8">
      <w:pPr>
        <w:pStyle w:val="a3"/>
        <w:ind w:right="111" w:firstLine="707"/>
        <w:jc w:val="both"/>
      </w:pPr>
      <w:r>
        <w:t>выбор формата рисунка (вписывается в квадрат, в вертикальный прямоугольник или горизонтальный прямоугольник);</w:t>
      </w:r>
    </w:p>
    <w:p w14:paraId="78C230D3" w14:textId="77777777" w:rsidR="00AE64E8" w:rsidRDefault="00AE64E8" w:rsidP="00AE64E8">
      <w:pPr>
        <w:pStyle w:val="a3"/>
        <w:ind w:right="111" w:firstLine="707"/>
        <w:jc w:val="both"/>
      </w:pPr>
      <w:r>
        <w:t>выбор положения листа бумаги (вертикально или горизонтально);</w:t>
      </w:r>
    </w:p>
    <w:p w14:paraId="4CD805DD" w14:textId="77777777" w:rsidR="00AE64E8" w:rsidRDefault="00AE64E8" w:rsidP="00AE64E8">
      <w:pPr>
        <w:pStyle w:val="a3"/>
        <w:ind w:right="111" w:firstLine="707"/>
        <w:jc w:val="both"/>
      </w:pPr>
      <w:r>
        <w:t>определение центра композиции, т.е. объекта, который, в первую очередь, будет привлекать взгляд зрителя и который объединит все остальные предметы натюрморта в единое целое;</w:t>
      </w:r>
    </w:p>
    <w:p w14:paraId="1665C8D4" w14:textId="77777777" w:rsidR="00AE64E8" w:rsidRDefault="00AE64E8" w:rsidP="00AE64E8">
      <w:pPr>
        <w:pStyle w:val="a3"/>
        <w:ind w:right="111" w:firstLine="707"/>
        <w:jc w:val="both"/>
      </w:pPr>
      <w:r>
        <w:t>понимание, какие предметы ближе к зрителю, а какие дальше;</w:t>
      </w:r>
    </w:p>
    <w:p w14:paraId="59D622D0" w14:textId="77777777" w:rsidR="00AE64E8" w:rsidRDefault="00AE64E8" w:rsidP="00AE64E8">
      <w:pPr>
        <w:pStyle w:val="a3"/>
        <w:spacing w:after="200"/>
        <w:ind w:right="113" w:firstLine="709"/>
        <w:jc w:val="both"/>
      </w:pPr>
      <w:r>
        <w:t>определение симметричности предметов или их асимметрии.</w:t>
      </w:r>
    </w:p>
    <w:p w14:paraId="07026F71" w14:textId="6432987B" w:rsidR="00AE64E8" w:rsidRDefault="00AE64E8" w:rsidP="00AE64E8">
      <w:pPr>
        <w:pStyle w:val="a3"/>
        <w:ind w:right="111" w:firstLine="707"/>
        <w:jc w:val="both"/>
      </w:pPr>
      <w:r>
        <w:t>2.Скомпоновать всю группу предметов так, чтобы лист бумаги был заполнен равномерно и все предметы на нём поместились.</w:t>
      </w:r>
    </w:p>
    <w:p w14:paraId="0379E86B" w14:textId="77777777" w:rsidR="00AE64E8" w:rsidRDefault="00AE64E8" w:rsidP="00AE64E8">
      <w:pPr>
        <w:pStyle w:val="a3"/>
        <w:ind w:right="111" w:firstLine="707"/>
        <w:jc w:val="both"/>
      </w:pPr>
    </w:p>
    <w:p w14:paraId="76D60458" w14:textId="5BDDB9ED" w:rsidR="00AE64E8" w:rsidRDefault="00AE64E8" w:rsidP="00AE64E8">
      <w:pPr>
        <w:pStyle w:val="a3"/>
        <w:ind w:right="111" w:firstLine="707"/>
        <w:jc w:val="both"/>
      </w:pPr>
      <w:r>
        <w:t>3.Придерживаться установленных правил поэтапного, последовательного изображения предметов по принципу «от общего к частному и от частного к общему», который можно разделить на 4 этапа:</w:t>
      </w:r>
    </w:p>
    <w:p w14:paraId="0B719C02" w14:textId="77777777" w:rsidR="00AE64E8" w:rsidRDefault="00AE64E8" w:rsidP="00AE64E8">
      <w:pPr>
        <w:pStyle w:val="a3"/>
        <w:ind w:right="111" w:firstLine="707"/>
        <w:jc w:val="both"/>
      </w:pPr>
    </w:p>
    <w:p w14:paraId="207AABE8" w14:textId="4ACA52AC" w:rsidR="00AE64E8" w:rsidRDefault="00AE64E8" w:rsidP="00AE64E8">
      <w:pPr>
        <w:pStyle w:val="a3"/>
        <w:ind w:right="111" w:firstLine="707"/>
        <w:jc w:val="both"/>
      </w:pPr>
      <w:r>
        <w:t>1 этап включает в себя: выбор расположения листа бумаги (горизонтально или вертикально); выполнение обобщённого наброска будущего рисунка без выделения отдельных предметов, но обозначением конечных точек группы предметов по горизонтали и вертикали и соединением их в геометрическую фигуру. Этот этап определяет правильность композиционного расположения всей группы предметов на рисунке.</w:t>
      </w:r>
    </w:p>
    <w:p w14:paraId="1D219915" w14:textId="77777777" w:rsidR="00AE64E8" w:rsidRDefault="00AE64E8" w:rsidP="00AE64E8">
      <w:pPr>
        <w:pStyle w:val="a3"/>
        <w:ind w:right="111" w:firstLine="707"/>
        <w:jc w:val="both"/>
      </w:pPr>
    </w:p>
    <w:p w14:paraId="2CFA7E24" w14:textId="5B017F49" w:rsidR="00AE64E8" w:rsidRDefault="00AE64E8" w:rsidP="00AE64E8">
      <w:pPr>
        <w:pStyle w:val="a3"/>
        <w:ind w:right="111" w:firstLine="707"/>
        <w:jc w:val="both"/>
      </w:pPr>
      <w:r>
        <w:t>2 этап посвящён прорисовке линиями общих размеров и очертаний каждого предмета. Лёгким касанием карандаша намечаются формы предметов, их пропорции. Нанесение тоненьких вертикальных и горизонтальных линий поможет определить симметричность (асимметричность) каждого предмета, его пропорции (высота, ширина) и сравнить размеры и пропорции предметов друг относительно друга. Предметы на листе бумаги не должны быть больше натурального размера.</w:t>
      </w:r>
    </w:p>
    <w:p w14:paraId="20C5F7CF" w14:textId="77777777" w:rsidR="00AE64E8" w:rsidRDefault="00AE64E8" w:rsidP="00AE64E8">
      <w:pPr>
        <w:pStyle w:val="a3"/>
        <w:ind w:right="111" w:firstLine="707"/>
        <w:jc w:val="both"/>
      </w:pPr>
    </w:p>
    <w:p w14:paraId="65C073AC" w14:textId="77777777" w:rsidR="00AE64E8" w:rsidRDefault="00AE64E8" w:rsidP="00AE64E8">
      <w:pPr>
        <w:pStyle w:val="a3"/>
        <w:ind w:right="111" w:firstLine="707"/>
        <w:jc w:val="both"/>
      </w:pPr>
      <w:r>
        <w:t>На данном этапе также определяется уровень горизонта (уровень глаз) и точка перспективного сокращения плоскости, на которой расположена изображаемая группа предметов.</w:t>
      </w:r>
    </w:p>
    <w:p w14:paraId="23228586" w14:textId="77777777" w:rsidR="00AE64E8" w:rsidRDefault="00AE64E8" w:rsidP="00AE64E8">
      <w:pPr>
        <w:pStyle w:val="a3"/>
        <w:ind w:right="111" w:firstLine="707"/>
        <w:jc w:val="both"/>
      </w:pPr>
    </w:p>
    <w:p w14:paraId="7E6918B4" w14:textId="77777777" w:rsidR="00AE64E8" w:rsidRDefault="00AE64E8" w:rsidP="00AE64E8">
      <w:pPr>
        <w:pStyle w:val="a3"/>
        <w:ind w:right="111" w:firstLine="707"/>
        <w:jc w:val="both"/>
      </w:pPr>
      <w:r>
        <w:t>Итогом второго этапа должно быть правильное изображение формы, размеров предметов и их расположение относительно друг друга.</w:t>
      </w:r>
    </w:p>
    <w:p w14:paraId="20E5A5FB" w14:textId="77777777" w:rsidR="00AE64E8" w:rsidRDefault="00AE64E8" w:rsidP="00AE64E8">
      <w:pPr>
        <w:pStyle w:val="a3"/>
        <w:ind w:right="111" w:firstLine="707"/>
        <w:jc w:val="both"/>
      </w:pPr>
    </w:p>
    <w:p w14:paraId="251D59F0" w14:textId="6FEF1A4B" w:rsidR="00AE64E8" w:rsidRDefault="00AE64E8" w:rsidP="00AE64E8">
      <w:pPr>
        <w:pStyle w:val="a3"/>
        <w:ind w:right="111" w:firstLine="707"/>
        <w:jc w:val="both"/>
      </w:pPr>
      <w:r>
        <w:t xml:space="preserve">3 этап начинается с окончательной карандашной прорисовки всех деталей натюрморта. Затем начинается работа над изображением объёмов, - определяются границы собственной и падающих теней (создаются сначала участки темного, затем среднего и, наконец, светлого тона). Штриховку надо </w:t>
      </w:r>
      <w:r>
        <w:lastRenderedPageBreak/>
        <w:t>вести в соответствии с формой каждого предмета. Начинать рекомендуется с самых тёмных мест, работая сразу над всеми предметами постановки и постоянно сравнивая их тоновые отношения (какой из предметов самый светлый, какой самый темный).</w:t>
      </w:r>
    </w:p>
    <w:p w14:paraId="72101829" w14:textId="77777777" w:rsidR="00AE64E8" w:rsidRDefault="00AE64E8" w:rsidP="00AE64E8">
      <w:pPr>
        <w:pStyle w:val="a3"/>
        <w:ind w:right="111" w:firstLine="707"/>
        <w:jc w:val="both"/>
      </w:pPr>
    </w:p>
    <w:p w14:paraId="7431C394" w14:textId="02486301" w:rsidR="00AE64E8" w:rsidRDefault="00AE64E8" w:rsidP="00AE64E8">
      <w:pPr>
        <w:pStyle w:val="a3"/>
        <w:ind w:right="111" w:firstLine="707"/>
        <w:jc w:val="both"/>
      </w:pPr>
      <w:r>
        <w:t>4 этап – завершающий. Это работа над обобщением рисунка, выявлением и доработкой главного, самого выразительного акцента (композиционного центра), «собиранием» натюрморта в единое целое путём контроля за общим тоновым характером натюрморта, - чтобы отдельные предметы не были слишком тёмными (или светлыми) и не «выпадали» из рисунка.</w:t>
      </w:r>
    </w:p>
    <w:p w14:paraId="635A8627" w14:textId="2B0037F5" w:rsidR="0082471C" w:rsidRDefault="0082471C">
      <w:pPr>
        <w:pStyle w:val="a3"/>
      </w:pPr>
    </w:p>
    <w:p w14:paraId="22D97224" w14:textId="77777777" w:rsidR="0082471C" w:rsidRDefault="0082471C">
      <w:pPr>
        <w:pStyle w:val="a3"/>
        <w:spacing w:before="1"/>
        <w:ind w:left="0"/>
      </w:pPr>
    </w:p>
    <w:p w14:paraId="0AFC9F1B" w14:textId="77777777" w:rsidR="0082471C" w:rsidRDefault="00CD0A26">
      <w:pPr>
        <w:pStyle w:val="1"/>
        <w:spacing w:line="320" w:lineRule="exact"/>
      </w:pPr>
      <w:r>
        <w:rPr>
          <w:u w:val="thick"/>
        </w:rPr>
        <w:t>Просмотр работ учащихся.</w:t>
      </w:r>
    </w:p>
    <w:p w14:paraId="187081FD" w14:textId="77777777" w:rsidR="0082471C" w:rsidRDefault="00CD0A26">
      <w:pPr>
        <w:pStyle w:val="a3"/>
        <w:tabs>
          <w:tab w:val="left" w:pos="1529"/>
          <w:tab w:val="left" w:pos="1922"/>
          <w:tab w:val="left" w:pos="3558"/>
          <w:tab w:val="left" w:pos="5447"/>
          <w:tab w:val="left" w:pos="6358"/>
          <w:tab w:val="left" w:pos="7498"/>
          <w:tab w:val="left" w:pos="8030"/>
        </w:tabs>
        <w:ind w:right="113"/>
      </w:pPr>
      <w:r>
        <w:t>Просмотр</w:t>
      </w:r>
      <w:r>
        <w:tab/>
        <w:t>и</w:t>
      </w:r>
      <w:r>
        <w:tab/>
        <w:t>оценивание</w:t>
      </w:r>
      <w:r>
        <w:tab/>
        <w:t>выполненных</w:t>
      </w:r>
      <w:r>
        <w:tab/>
        <w:t>работ</w:t>
      </w:r>
      <w:r>
        <w:tab/>
        <w:t>ведется</w:t>
      </w:r>
      <w:r>
        <w:tab/>
        <w:t>по</w:t>
      </w:r>
      <w:r>
        <w:tab/>
      </w:r>
      <w:r>
        <w:rPr>
          <w:spacing w:val="-1"/>
        </w:rPr>
        <w:t xml:space="preserve">следующим </w:t>
      </w:r>
      <w:r>
        <w:t>критериям:</w:t>
      </w:r>
    </w:p>
    <w:p w14:paraId="2F377CB6" w14:textId="5383F54E" w:rsidR="0082471C" w:rsidRDefault="00CD0A26">
      <w:pPr>
        <w:pStyle w:val="a4"/>
        <w:numPr>
          <w:ilvl w:val="2"/>
          <w:numId w:val="1"/>
        </w:numPr>
        <w:tabs>
          <w:tab w:val="left" w:pos="1182"/>
        </w:tabs>
        <w:spacing w:line="321" w:lineRule="exact"/>
        <w:rPr>
          <w:sz w:val="28"/>
        </w:rPr>
      </w:pPr>
      <w:r>
        <w:rPr>
          <w:sz w:val="28"/>
        </w:rPr>
        <w:t>Композиция в</w:t>
      </w:r>
      <w:r w:rsidR="00027D95">
        <w:rPr>
          <w:sz w:val="28"/>
        </w:rPr>
        <w:t xml:space="preserve"> </w:t>
      </w:r>
      <w:r>
        <w:rPr>
          <w:sz w:val="28"/>
        </w:rPr>
        <w:t>листе</w:t>
      </w:r>
      <w:r w:rsidR="00AE64E8">
        <w:rPr>
          <w:sz w:val="28"/>
        </w:rPr>
        <w:t>;</w:t>
      </w:r>
    </w:p>
    <w:p w14:paraId="7EB815A0" w14:textId="65098013" w:rsidR="0082471C" w:rsidRDefault="00CD0A26">
      <w:pPr>
        <w:pStyle w:val="a4"/>
        <w:numPr>
          <w:ilvl w:val="2"/>
          <w:numId w:val="1"/>
        </w:numPr>
        <w:tabs>
          <w:tab w:val="left" w:pos="1182"/>
        </w:tabs>
        <w:spacing w:line="322" w:lineRule="exact"/>
        <w:rPr>
          <w:sz w:val="28"/>
        </w:rPr>
      </w:pPr>
      <w:r>
        <w:rPr>
          <w:sz w:val="28"/>
        </w:rPr>
        <w:t>Пропорции и характер</w:t>
      </w:r>
      <w:r w:rsidR="00027D95">
        <w:rPr>
          <w:sz w:val="28"/>
        </w:rPr>
        <w:t xml:space="preserve"> </w:t>
      </w:r>
      <w:r>
        <w:rPr>
          <w:sz w:val="28"/>
        </w:rPr>
        <w:t>предметов</w:t>
      </w:r>
      <w:r w:rsidR="00AE64E8">
        <w:rPr>
          <w:sz w:val="28"/>
        </w:rPr>
        <w:t>;</w:t>
      </w:r>
    </w:p>
    <w:p w14:paraId="1237230A" w14:textId="2DB43F0A" w:rsidR="0082471C" w:rsidRDefault="00AE64E8" w:rsidP="00AE64E8">
      <w:pPr>
        <w:pStyle w:val="a4"/>
        <w:numPr>
          <w:ilvl w:val="2"/>
          <w:numId w:val="1"/>
        </w:numPr>
        <w:tabs>
          <w:tab w:val="left" w:pos="1182"/>
        </w:tabs>
        <w:rPr>
          <w:sz w:val="28"/>
        </w:rPr>
      </w:pPr>
      <w:r>
        <w:rPr>
          <w:sz w:val="28"/>
        </w:rPr>
        <w:t>Конструктивное построение;</w:t>
      </w:r>
    </w:p>
    <w:p w14:paraId="76E33ECB" w14:textId="03AD319D" w:rsidR="00AE64E8" w:rsidRDefault="00AE64E8" w:rsidP="00AE64E8">
      <w:pPr>
        <w:pStyle w:val="a4"/>
        <w:numPr>
          <w:ilvl w:val="2"/>
          <w:numId w:val="1"/>
        </w:numPr>
        <w:tabs>
          <w:tab w:val="left" w:pos="1182"/>
        </w:tabs>
        <w:rPr>
          <w:sz w:val="28"/>
        </w:rPr>
      </w:pPr>
      <w:r>
        <w:rPr>
          <w:sz w:val="28"/>
        </w:rPr>
        <w:t>Тональная проработка предметов</w:t>
      </w:r>
      <w:r w:rsidR="00881865">
        <w:rPr>
          <w:sz w:val="28"/>
        </w:rPr>
        <w:t>;</w:t>
      </w:r>
    </w:p>
    <w:p w14:paraId="2654F95A" w14:textId="06DAE94F" w:rsidR="00881865" w:rsidRPr="00AE64E8" w:rsidRDefault="00881865" w:rsidP="00AE64E8">
      <w:pPr>
        <w:pStyle w:val="a4"/>
        <w:numPr>
          <w:ilvl w:val="2"/>
          <w:numId w:val="1"/>
        </w:numPr>
        <w:tabs>
          <w:tab w:val="left" w:pos="1182"/>
        </w:tabs>
        <w:rPr>
          <w:sz w:val="28"/>
        </w:rPr>
      </w:pPr>
      <w:r>
        <w:rPr>
          <w:sz w:val="28"/>
        </w:rPr>
        <w:t>Подведение итогов</w:t>
      </w:r>
    </w:p>
    <w:p w14:paraId="6847F0A0" w14:textId="5A1543B4" w:rsidR="0082471C" w:rsidRDefault="00CD0A26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right="106" w:firstLine="69"/>
        <w:rPr>
          <w:b/>
          <w:u w:val="thick"/>
        </w:rPr>
      </w:pPr>
      <w:r>
        <w:rPr>
          <w:b/>
          <w:u w:val="thick"/>
        </w:rPr>
        <w:t>Уборка</w:t>
      </w:r>
      <w:r>
        <w:rPr>
          <w:b/>
          <w:u w:val="thick"/>
        </w:rPr>
        <w:tab/>
        <w:t>кабинета</w:t>
      </w:r>
      <w:r w:rsidR="00881865">
        <w:rPr>
          <w:b/>
          <w:u w:val="thick"/>
        </w:rPr>
        <w:t>.</w:t>
      </w:r>
    </w:p>
    <w:p w14:paraId="7CD33444" w14:textId="0BDE21ED" w:rsidR="00881865" w:rsidRDefault="00881865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right="106" w:firstLine="69"/>
        <w:rPr>
          <w:b/>
          <w:u w:val="thick"/>
        </w:rPr>
      </w:pPr>
    </w:p>
    <w:p w14:paraId="1FAEB18D" w14:textId="6053D66F" w:rsidR="00881865" w:rsidRDefault="00881865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right="106" w:firstLine="69"/>
      </w:pPr>
      <w:r>
        <w:br w:type="page"/>
      </w:r>
    </w:p>
    <w:p w14:paraId="0B564601" w14:textId="3657FFC6" w:rsidR="00881865" w:rsidRDefault="00881865" w:rsidP="00881865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spacing w:after="200"/>
        <w:ind w:right="108" w:firstLine="68"/>
        <w:jc w:val="center"/>
        <w:rPr>
          <w:b/>
          <w:bCs/>
        </w:rPr>
      </w:pPr>
      <w:r w:rsidRPr="00881865">
        <w:rPr>
          <w:b/>
          <w:bCs/>
        </w:rPr>
        <w:lastRenderedPageBreak/>
        <w:t>ИСПОЛЬЗУЕМАЯ ЛИТЕРАТУРА</w:t>
      </w:r>
    </w:p>
    <w:p w14:paraId="0439F2F5" w14:textId="0BFBAA5E" w:rsidR="00881865" w:rsidRDefault="00881865" w:rsidP="00881865">
      <w:pPr>
        <w:pStyle w:val="a3"/>
        <w:numPr>
          <w:ilvl w:val="0"/>
          <w:numId w:val="3"/>
        </w:numPr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right="106"/>
      </w:pPr>
      <w:r>
        <w:t>Э.Э. Пурик, Н.Э. Ахадуллина. Изобразительное искусство. Учебник для учащихся 3-4 классов общеобразовательных учреждений РБ/ Под ред. Пурик Э.Э.- Уфа: Китап, 2003.-216 с. 287 илл.</w:t>
      </w:r>
    </w:p>
    <w:p w14:paraId="04688124" w14:textId="00E0CA4F" w:rsidR="00881865" w:rsidRDefault="00881865" w:rsidP="00881865">
      <w:pPr>
        <w:pStyle w:val="a3"/>
        <w:numPr>
          <w:ilvl w:val="0"/>
          <w:numId w:val="3"/>
        </w:numPr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right="106"/>
      </w:pPr>
      <w:r w:rsidRPr="00881865">
        <w:t xml:space="preserve">Пучков А.С.: Методика работы над натюрмортом. </w:t>
      </w:r>
      <w:r>
        <w:t>-</w:t>
      </w:r>
      <w:r w:rsidRPr="00881865">
        <w:t xml:space="preserve"> М.: Просвещение, 1982.</w:t>
      </w:r>
    </w:p>
    <w:p w14:paraId="4ABDF923" w14:textId="5D389F03" w:rsidR="00881865" w:rsidRDefault="004C4DC3" w:rsidP="00881865">
      <w:pPr>
        <w:pStyle w:val="a3"/>
        <w:numPr>
          <w:ilvl w:val="0"/>
          <w:numId w:val="3"/>
        </w:numPr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right="106"/>
      </w:pPr>
      <w:r>
        <w:t>Башкирско-русский словарь. Государственное издательство иностранных и национальных словарей. – Москва. 1958.</w:t>
      </w:r>
    </w:p>
    <w:p w14:paraId="603913C0" w14:textId="668DFADD" w:rsidR="004C4DC3" w:rsidRDefault="004726A5" w:rsidP="00881865">
      <w:pPr>
        <w:pStyle w:val="a3"/>
        <w:numPr>
          <w:ilvl w:val="0"/>
          <w:numId w:val="3"/>
        </w:numPr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right="106"/>
      </w:pPr>
      <w:r>
        <w:t xml:space="preserve">Н.Х. Хисматуллина. Народное декоративно-прикладное искусство. Наглядное пособие/ ред. Абрамичева К.И.- Уфа: Демиург, 2000. </w:t>
      </w:r>
    </w:p>
    <w:p w14:paraId="4E397C73" w14:textId="77777777" w:rsidR="00DD57A9" w:rsidRDefault="00DD57A9" w:rsidP="00CD659D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left="531" w:right="106"/>
        <w:sectPr w:rsidR="00DD57A9" w:rsidSect="002C694C">
          <w:pgSz w:w="11910" w:h="16840"/>
          <w:pgMar w:top="1140" w:right="740" w:bottom="280" w:left="1600" w:header="749" w:footer="0" w:gutter="0"/>
          <w:cols w:space="720"/>
        </w:sectPr>
      </w:pPr>
    </w:p>
    <w:p w14:paraId="6C6C8D57" w14:textId="6458D980" w:rsidR="00DD57A9" w:rsidRDefault="00DD57A9" w:rsidP="00DD57A9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spacing w:line="480" w:lineRule="auto"/>
        <w:ind w:left="533" w:right="108"/>
        <w:jc w:val="center"/>
      </w:pPr>
      <w:r>
        <w:lastRenderedPageBreak/>
        <w:t xml:space="preserve">Иллюстративный материал </w:t>
      </w:r>
      <w:r w:rsidR="00737AB1">
        <w:t>А</w:t>
      </w:r>
    </w:p>
    <w:p w14:paraId="2D80BC3A" w14:textId="595D5401" w:rsidR="00DD57A9" w:rsidRPr="00DD57A9" w:rsidRDefault="00DD57A9" w:rsidP="00DD57A9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left="531" w:right="106"/>
      </w:pPr>
      <w:r>
        <w:rPr>
          <w:noProof/>
        </w:rPr>
        <w:drawing>
          <wp:inline distT="0" distB="0" distL="0" distR="0" wp14:anchorId="68B9A1E8" wp14:editId="153206EF">
            <wp:extent cx="2933333" cy="42652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55" r="11287"/>
                    <a:stretch/>
                  </pic:blipFill>
                  <pic:spPr bwMode="auto">
                    <a:xfrm>
                      <a:off x="0" y="0"/>
                      <a:ext cx="2943084" cy="4279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D57A9">
        <w:t xml:space="preserve"> </w:t>
      </w:r>
      <w:r>
        <w:rPr>
          <w:noProof/>
          <w:lang w:val="en-US"/>
        </w:rPr>
        <w:drawing>
          <wp:inline distT="0" distB="0" distL="0" distR="0" wp14:anchorId="6274C82A" wp14:editId="598B7B93">
            <wp:extent cx="2980547" cy="426653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438" cy="4299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56263051" wp14:editId="367297C1">
            <wp:extent cx="3214465" cy="428371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760" cy="4305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32F16" w14:textId="2AC95810" w:rsidR="00DD57A9" w:rsidRDefault="00DD57A9" w:rsidP="00CD659D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left="531" w:right="106"/>
      </w:pPr>
      <w:r>
        <w:t xml:space="preserve">    Рис.1- Натюрмортная постановка</w:t>
      </w:r>
      <w:r>
        <w:tab/>
        <w:t xml:space="preserve">          Рис.2- Салаватов Ильнар</w:t>
      </w:r>
      <w:r>
        <w:tab/>
      </w:r>
      <w:r>
        <w:tab/>
      </w:r>
      <w:r>
        <w:tab/>
        <w:t xml:space="preserve">   Рис.3- Исламгулова Фарида</w:t>
      </w:r>
    </w:p>
    <w:p w14:paraId="09442BF7" w14:textId="17576784" w:rsidR="00DD57A9" w:rsidRDefault="00DD57A9" w:rsidP="00CD659D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left="531" w:right="106"/>
      </w:pPr>
    </w:p>
    <w:p w14:paraId="0F2B030E" w14:textId="0020EA3C" w:rsidR="00DD57A9" w:rsidRDefault="00DD57A9" w:rsidP="00CD659D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left="531" w:right="106"/>
      </w:pPr>
    </w:p>
    <w:p w14:paraId="09C6B17A" w14:textId="26935935" w:rsidR="00DD57A9" w:rsidRDefault="00DD57A9" w:rsidP="00CD659D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left="531" w:right="106"/>
      </w:pPr>
    </w:p>
    <w:p w14:paraId="7DD21DD5" w14:textId="00CF724D" w:rsidR="00DD57A9" w:rsidRDefault="00DD57A9" w:rsidP="00CD659D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left="531" w:right="106"/>
      </w:pPr>
    </w:p>
    <w:p w14:paraId="31609DDC" w14:textId="6294C901" w:rsidR="00DD57A9" w:rsidRDefault="00DD57A9" w:rsidP="00CD659D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left="531" w:right="106"/>
      </w:pPr>
    </w:p>
    <w:p w14:paraId="03C3D7AA" w14:textId="15B69C42" w:rsidR="00737AB1" w:rsidRDefault="00737AB1" w:rsidP="00737AB1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spacing w:line="480" w:lineRule="auto"/>
        <w:ind w:left="533" w:right="108"/>
        <w:jc w:val="center"/>
      </w:pPr>
      <w:r>
        <w:lastRenderedPageBreak/>
        <w:t>Иллюстративный материал Б</w:t>
      </w:r>
    </w:p>
    <w:p w14:paraId="124A8782" w14:textId="503D5204" w:rsidR="00DD57A9" w:rsidRDefault="00DD57A9" w:rsidP="00CD659D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left="531" w:right="106"/>
      </w:pPr>
    </w:p>
    <w:p w14:paraId="2A0D15DA" w14:textId="16A9F5B6" w:rsidR="00DD57A9" w:rsidRDefault="00DD57A9" w:rsidP="00CD659D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left="531" w:right="106"/>
      </w:pPr>
      <w:r>
        <w:rPr>
          <w:noProof/>
        </w:rPr>
        <w:drawing>
          <wp:inline distT="0" distB="0" distL="0" distR="0" wp14:anchorId="0B56482D" wp14:editId="760E71E7">
            <wp:extent cx="3362579" cy="46767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265" cy="4686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B83519" wp14:editId="1FF77D03">
            <wp:extent cx="2637722" cy="36766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287" cy="3691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B65F09" wp14:editId="1642AB15">
            <wp:extent cx="3299627" cy="47339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523" cy="473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3F99F" w14:textId="1B7C1CFF" w:rsidR="00DD57A9" w:rsidRDefault="00DD57A9" w:rsidP="00CD659D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left="531" w:right="106"/>
      </w:pPr>
    </w:p>
    <w:p w14:paraId="03712DF2" w14:textId="27FC3F15" w:rsidR="00DD57A9" w:rsidRDefault="00DD57A9" w:rsidP="00CD659D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left="531" w:right="106"/>
      </w:pPr>
    </w:p>
    <w:p w14:paraId="60B05210" w14:textId="67492838" w:rsidR="00DD57A9" w:rsidRDefault="00DD57A9" w:rsidP="00737AB1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left="0" w:right="106"/>
      </w:pPr>
    </w:p>
    <w:p w14:paraId="19954208" w14:textId="07254B08" w:rsidR="00737AB1" w:rsidRDefault="00737AB1" w:rsidP="00737AB1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spacing w:line="480" w:lineRule="auto"/>
        <w:ind w:left="533" w:right="108"/>
        <w:jc w:val="center"/>
      </w:pPr>
      <w:r>
        <w:lastRenderedPageBreak/>
        <w:t>Иллюстративный материал В</w:t>
      </w:r>
    </w:p>
    <w:p w14:paraId="7C98E892" w14:textId="111F2F64" w:rsidR="00DD57A9" w:rsidRDefault="00DD57A9" w:rsidP="00CD659D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left="531" w:right="106"/>
      </w:pPr>
    </w:p>
    <w:p w14:paraId="7469B6AA" w14:textId="38A4D1CF" w:rsidR="00DD57A9" w:rsidRDefault="00DD57A9" w:rsidP="00CD659D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left="531" w:right="106"/>
      </w:pPr>
      <w:r>
        <w:rPr>
          <w:noProof/>
        </w:rPr>
        <w:drawing>
          <wp:inline distT="0" distB="0" distL="0" distR="0" wp14:anchorId="1704F11A" wp14:editId="78F3B648">
            <wp:extent cx="2986993" cy="4191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345" cy="420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9FF620" wp14:editId="2B4CF1D5">
            <wp:extent cx="3091304" cy="44958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710" cy="4506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AD7FFD" wp14:editId="46495B0E">
            <wp:extent cx="3162300" cy="422081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154" cy="4232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1B590" w14:textId="77777777" w:rsidR="00DD57A9" w:rsidRPr="00DD57A9" w:rsidRDefault="00DD57A9" w:rsidP="00CD659D">
      <w:pPr>
        <w:pStyle w:val="a3"/>
        <w:tabs>
          <w:tab w:val="left" w:pos="1317"/>
          <w:tab w:val="left" w:pos="2778"/>
          <w:tab w:val="left" w:pos="4186"/>
          <w:tab w:val="left" w:pos="5413"/>
          <w:tab w:val="left" w:pos="6162"/>
          <w:tab w:val="left" w:pos="8268"/>
        </w:tabs>
        <w:ind w:left="531" w:right="106"/>
      </w:pPr>
    </w:p>
    <w:sectPr w:rsidR="00DD57A9" w:rsidRPr="00DD57A9" w:rsidSect="00DD57A9">
      <w:pgSz w:w="16840" w:h="11910" w:orient="landscape"/>
      <w:pgMar w:top="1599" w:right="1140" w:bottom="743" w:left="278" w:header="7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4E1DA" w14:textId="77777777" w:rsidR="0041058A" w:rsidRDefault="0041058A">
      <w:r>
        <w:separator/>
      </w:r>
    </w:p>
  </w:endnote>
  <w:endnote w:type="continuationSeparator" w:id="0">
    <w:p w14:paraId="2E02641C" w14:textId="77777777" w:rsidR="0041058A" w:rsidRDefault="00410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603B3" w14:textId="77777777" w:rsidR="0041058A" w:rsidRDefault="0041058A">
      <w:r>
        <w:separator/>
      </w:r>
    </w:p>
  </w:footnote>
  <w:footnote w:type="continuationSeparator" w:id="0">
    <w:p w14:paraId="6E672B82" w14:textId="77777777" w:rsidR="0041058A" w:rsidRDefault="004105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CBBDB" w14:textId="77777777" w:rsidR="0082471C" w:rsidRDefault="00F20EFF">
    <w:pPr>
      <w:pStyle w:val="a3"/>
      <w:spacing w:line="14" w:lineRule="auto"/>
      <w:ind w:left="0"/>
      <w:rPr>
        <w:sz w:val="20"/>
      </w:rPr>
    </w:pPr>
    <w:r>
      <w:pict w14:anchorId="0B17231C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4.25pt;margin-top:36.45pt;width:9.6pt;height:13.05pt;z-index:-251658752;mso-position-horizontal-relative:page;mso-position-vertical-relative:page" filled="f" stroked="f">
          <v:textbox inset="0,0,0,0">
            <w:txbxContent>
              <w:p w14:paraId="11AA9562" w14:textId="77777777" w:rsidR="0082471C" w:rsidRDefault="00F54E45">
                <w:pPr>
                  <w:spacing w:line="234" w:lineRule="exact"/>
                  <w:ind w:left="40"/>
                  <w:rPr>
                    <w:rFonts w:ascii="Trebuchet MS"/>
                  </w:rPr>
                </w:pPr>
                <w:r>
                  <w:fldChar w:fldCharType="begin"/>
                </w:r>
                <w:r w:rsidR="00CD0A26">
                  <w:rPr>
                    <w:rFonts w:ascii="Trebuchet MS"/>
                    <w:w w:val="97"/>
                  </w:rPr>
                  <w:instrText xml:space="preserve"> PAGE </w:instrText>
                </w:r>
                <w:r>
                  <w:fldChar w:fldCharType="separate"/>
                </w:r>
                <w:r w:rsidR="000A19EF">
                  <w:rPr>
                    <w:rFonts w:ascii="Trebuchet MS"/>
                    <w:noProof/>
                    <w:w w:val="97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476BF"/>
    <w:multiLevelType w:val="hybridMultilevel"/>
    <w:tmpl w:val="85A810C8"/>
    <w:lvl w:ilvl="0" w:tplc="14124408">
      <w:start w:val="1"/>
      <w:numFmt w:val="decimal"/>
      <w:lvlText w:val="%1."/>
      <w:lvlJc w:val="left"/>
      <w:pPr>
        <w:ind w:left="382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659C88F4">
      <w:start w:val="1"/>
      <w:numFmt w:val="decimal"/>
      <w:lvlText w:val="%2)"/>
      <w:lvlJc w:val="left"/>
      <w:pPr>
        <w:ind w:left="963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2" w:tplc="5C8CDE6E">
      <w:start w:val="1"/>
      <w:numFmt w:val="decimal"/>
      <w:lvlText w:val="%3."/>
      <w:lvlJc w:val="left"/>
      <w:pPr>
        <w:ind w:left="1182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3" w:tplc="CB7A979E">
      <w:numFmt w:val="bullet"/>
      <w:lvlText w:val="•"/>
      <w:lvlJc w:val="left"/>
      <w:pPr>
        <w:ind w:left="2228" w:hanging="360"/>
      </w:pPr>
      <w:rPr>
        <w:rFonts w:hint="default"/>
        <w:lang w:val="ru-RU" w:eastAsia="ru-RU" w:bidi="ru-RU"/>
      </w:rPr>
    </w:lvl>
    <w:lvl w:ilvl="4" w:tplc="1166DCA4">
      <w:numFmt w:val="bullet"/>
      <w:lvlText w:val="•"/>
      <w:lvlJc w:val="left"/>
      <w:pPr>
        <w:ind w:left="3276" w:hanging="360"/>
      </w:pPr>
      <w:rPr>
        <w:rFonts w:hint="default"/>
        <w:lang w:val="ru-RU" w:eastAsia="ru-RU" w:bidi="ru-RU"/>
      </w:rPr>
    </w:lvl>
    <w:lvl w:ilvl="5" w:tplc="0AE66FCA">
      <w:numFmt w:val="bullet"/>
      <w:lvlText w:val="•"/>
      <w:lvlJc w:val="left"/>
      <w:pPr>
        <w:ind w:left="4324" w:hanging="360"/>
      </w:pPr>
      <w:rPr>
        <w:rFonts w:hint="default"/>
        <w:lang w:val="ru-RU" w:eastAsia="ru-RU" w:bidi="ru-RU"/>
      </w:rPr>
    </w:lvl>
    <w:lvl w:ilvl="6" w:tplc="FD20613C">
      <w:numFmt w:val="bullet"/>
      <w:lvlText w:val="•"/>
      <w:lvlJc w:val="left"/>
      <w:pPr>
        <w:ind w:left="5373" w:hanging="360"/>
      </w:pPr>
      <w:rPr>
        <w:rFonts w:hint="default"/>
        <w:lang w:val="ru-RU" w:eastAsia="ru-RU" w:bidi="ru-RU"/>
      </w:rPr>
    </w:lvl>
    <w:lvl w:ilvl="7" w:tplc="DAC0961A">
      <w:numFmt w:val="bullet"/>
      <w:lvlText w:val="•"/>
      <w:lvlJc w:val="left"/>
      <w:pPr>
        <w:ind w:left="6421" w:hanging="360"/>
      </w:pPr>
      <w:rPr>
        <w:rFonts w:hint="default"/>
        <w:lang w:val="ru-RU" w:eastAsia="ru-RU" w:bidi="ru-RU"/>
      </w:rPr>
    </w:lvl>
    <w:lvl w:ilvl="8" w:tplc="E6CEF4E4">
      <w:numFmt w:val="bullet"/>
      <w:lvlText w:val="•"/>
      <w:lvlJc w:val="left"/>
      <w:pPr>
        <w:ind w:left="7469" w:hanging="360"/>
      </w:pPr>
      <w:rPr>
        <w:rFonts w:hint="default"/>
        <w:lang w:val="ru-RU" w:eastAsia="ru-RU" w:bidi="ru-RU"/>
      </w:rPr>
    </w:lvl>
  </w:abstractNum>
  <w:abstractNum w:abstractNumId="1" w15:restartNumberingAfterBreak="0">
    <w:nsid w:val="3839290F"/>
    <w:multiLevelType w:val="hybridMultilevel"/>
    <w:tmpl w:val="CD0CD770"/>
    <w:lvl w:ilvl="0" w:tplc="8AFC4F52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7658863A">
      <w:numFmt w:val="bullet"/>
      <w:lvlText w:val="•"/>
      <w:lvlJc w:val="left"/>
      <w:pPr>
        <w:ind w:left="1694" w:hanging="360"/>
      </w:pPr>
      <w:rPr>
        <w:rFonts w:hint="default"/>
        <w:lang w:val="ru-RU" w:eastAsia="ru-RU" w:bidi="ru-RU"/>
      </w:rPr>
    </w:lvl>
    <w:lvl w:ilvl="2" w:tplc="E258EB58">
      <w:numFmt w:val="bullet"/>
      <w:lvlText w:val="•"/>
      <w:lvlJc w:val="left"/>
      <w:pPr>
        <w:ind w:left="2569" w:hanging="360"/>
      </w:pPr>
      <w:rPr>
        <w:rFonts w:hint="default"/>
        <w:lang w:val="ru-RU" w:eastAsia="ru-RU" w:bidi="ru-RU"/>
      </w:rPr>
    </w:lvl>
    <w:lvl w:ilvl="3" w:tplc="46F0EBD6">
      <w:numFmt w:val="bullet"/>
      <w:lvlText w:val="•"/>
      <w:lvlJc w:val="left"/>
      <w:pPr>
        <w:ind w:left="3443" w:hanging="360"/>
      </w:pPr>
      <w:rPr>
        <w:rFonts w:hint="default"/>
        <w:lang w:val="ru-RU" w:eastAsia="ru-RU" w:bidi="ru-RU"/>
      </w:rPr>
    </w:lvl>
    <w:lvl w:ilvl="4" w:tplc="F9C48F74">
      <w:numFmt w:val="bullet"/>
      <w:lvlText w:val="•"/>
      <w:lvlJc w:val="left"/>
      <w:pPr>
        <w:ind w:left="4318" w:hanging="360"/>
      </w:pPr>
      <w:rPr>
        <w:rFonts w:hint="default"/>
        <w:lang w:val="ru-RU" w:eastAsia="ru-RU" w:bidi="ru-RU"/>
      </w:rPr>
    </w:lvl>
    <w:lvl w:ilvl="5" w:tplc="0088B150">
      <w:numFmt w:val="bullet"/>
      <w:lvlText w:val="•"/>
      <w:lvlJc w:val="left"/>
      <w:pPr>
        <w:ind w:left="5193" w:hanging="360"/>
      </w:pPr>
      <w:rPr>
        <w:rFonts w:hint="default"/>
        <w:lang w:val="ru-RU" w:eastAsia="ru-RU" w:bidi="ru-RU"/>
      </w:rPr>
    </w:lvl>
    <w:lvl w:ilvl="6" w:tplc="FFDC3CA2">
      <w:numFmt w:val="bullet"/>
      <w:lvlText w:val="•"/>
      <w:lvlJc w:val="left"/>
      <w:pPr>
        <w:ind w:left="6067" w:hanging="360"/>
      </w:pPr>
      <w:rPr>
        <w:rFonts w:hint="default"/>
        <w:lang w:val="ru-RU" w:eastAsia="ru-RU" w:bidi="ru-RU"/>
      </w:rPr>
    </w:lvl>
    <w:lvl w:ilvl="7" w:tplc="775A4100">
      <w:numFmt w:val="bullet"/>
      <w:lvlText w:val="•"/>
      <w:lvlJc w:val="left"/>
      <w:pPr>
        <w:ind w:left="6942" w:hanging="360"/>
      </w:pPr>
      <w:rPr>
        <w:rFonts w:hint="default"/>
        <w:lang w:val="ru-RU" w:eastAsia="ru-RU" w:bidi="ru-RU"/>
      </w:rPr>
    </w:lvl>
    <w:lvl w:ilvl="8" w:tplc="FDAA2CF0">
      <w:numFmt w:val="bullet"/>
      <w:lvlText w:val="•"/>
      <w:lvlJc w:val="left"/>
      <w:pPr>
        <w:ind w:left="7817" w:hanging="360"/>
      </w:pPr>
      <w:rPr>
        <w:rFonts w:hint="default"/>
        <w:lang w:val="ru-RU" w:eastAsia="ru-RU" w:bidi="ru-RU"/>
      </w:rPr>
    </w:lvl>
  </w:abstractNum>
  <w:abstractNum w:abstractNumId="2" w15:restartNumberingAfterBreak="0">
    <w:nsid w:val="389442EA"/>
    <w:multiLevelType w:val="hybridMultilevel"/>
    <w:tmpl w:val="ADC84740"/>
    <w:lvl w:ilvl="0" w:tplc="0419000F">
      <w:start w:val="1"/>
      <w:numFmt w:val="decimal"/>
      <w:lvlText w:val="%1."/>
      <w:lvlJc w:val="left"/>
      <w:pPr>
        <w:ind w:left="891" w:hanging="360"/>
      </w:pPr>
    </w:lvl>
    <w:lvl w:ilvl="1" w:tplc="04190019" w:tentative="1">
      <w:start w:val="1"/>
      <w:numFmt w:val="lowerLetter"/>
      <w:lvlText w:val="%2."/>
      <w:lvlJc w:val="left"/>
      <w:pPr>
        <w:ind w:left="1611" w:hanging="360"/>
      </w:pPr>
    </w:lvl>
    <w:lvl w:ilvl="2" w:tplc="0419001B" w:tentative="1">
      <w:start w:val="1"/>
      <w:numFmt w:val="lowerRoman"/>
      <w:lvlText w:val="%3."/>
      <w:lvlJc w:val="right"/>
      <w:pPr>
        <w:ind w:left="2331" w:hanging="180"/>
      </w:pPr>
    </w:lvl>
    <w:lvl w:ilvl="3" w:tplc="0419000F" w:tentative="1">
      <w:start w:val="1"/>
      <w:numFmt w:val="decimal"/>
      <w:lvlText w:val="%4."/>
      <w:lvlJc w:val="left"/>
      <w:pPr>
        <w:ind w:left="3051" w:hanging="360"/>
      </w:pPr>
    </w:lvl>
    <w:lvl w:ilvl="4" w:tplc="04190019" w:tentative="1">
      <w:start w:val="1"/>
      <w:numFmt w:val="lowerLetter"/>
      <w:lvlText w:val="%5."/>
      <w:lvlJc w:val="left"/>
      <w:pPr>
        <w:ind w:left="3771" w:hanging="360"/>
      </w:pPr>
    </w:lvl>
    <w:lvl w:ilvl="5" w:tplc="0419001B" w:tentative="1">
      <w:start w:val="1"/>
      <w:numFmt w:val="lowerRoman"/>
      <w:lvlText w:val="%6."/>
      <w:lvlJc w:val="right"/>
      <w:pPr>
        <w:ind w:left="4491" w:hanging="180"/>
      </w:pPr>
    </w:lvl>
    <w:lvl w:ilvl="6" w:tplc="0419000F" w:tentative="1">
      <w:start w:val="1"/>
      <w:numFmt w:val="decimal"/>
      <w:lvlText w:val="%7."/>
      <w:lvlJc w:val="left"/>
      <w:pPr>
        <w:ind w:left="5211" w:hanging="360"/>
      </w:pPr>
    </w:lvl>
    <w:lvl w:ilvl="7" w:tplc="04190019" w:tentative="1">
      <w:start w:val="1"/>
      <w:numFmt w:val="lowerLetter"/>
      <w:lvlText w:val="%8."/>
      <w:lvlJc w:val="left"/>
      <w:pPr>
        <w:ind w:left="5931" w:hanging="360"/>
      </w:pPr>
    </w:lvl>
    <w:lvl w:ilvl="8" w:tplc="0419001B" w:tentative="1">
      <w:start w:val="1"/>
      <w:numFmt w:val="lowerRoman"/>
      <w:lvlText w:val="%9."/>
      <w:lvlJc w:val="right"/>
      <w:pPr>
        <w:ind w:left="665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471C"/>
    <w:rsid w:val="00027D95"/>
    <w:rsid w:val="000A19EF"/>
    <w:rsid w:val="002C694C"/>
    <w:rsid w:val="00300857"/>
    <w:rsid w:val="0033627E"/>
    <w:rsid w:val="003853A5"/>
    <w:rsid w:val="003928D2"/>
    <w:rsid w:val="003E4C76"/>
    <w:rsid w:val="0041058A"/>
    <w:rsid w:val="004726A5"/>
    <w:rsid w:val="004C4DC3"/>
    <w:rsid w:val="00554AEE"/>
    <w:rsid w:val="005C792D"/>
    <w:rsid w:val="0070103E"/>
    <w:rsid w:val="00737AB1"/>
    <w:rsid w:val="00784297"/>
    <w:rsid w:val="0082471C"/>
    <w:rsid w:val="00881865"/>
    <w:rsid w:val="008E3A56"/>
    <w:rsid w:val="00AE64E8"/>
    <w:rsid w:val="00C15674"/>
    <w:rsid w:val="00C64DF2"/>
    <w:rsid w:val="00CD0A26"/>
    <w:rsid w:val="00CD659D"/>
    <w:rsid w:val="00DC3A53"/>
    <w:rsid w:val="00DD57A9"/>
    <w:rsid w:val="00F20EFF"/>
    <w:rsid w:val="00F54E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6736181"/>
  <w15:docId w15:val="{07182E39-D792-485A-9FEF-76338BA61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2C694C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rsid w:val="002C694C"/>
    <w:pPr>
      <w:ind w:left="10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C694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C694C"/>
    <w:pPr>
      <w:ind w:left="102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2C694C"/>
    <w:pPr>
      <w:ind w:left="382" w:hanging="360"/>
    </w:pPr>
  </w:style>
  <w:style w:type="paragraph" w:customStyle="1" w:styleId="TableParagraph">
    <w:name w:val="Table Paragraph"/>
    <w:basedOn w:val="a"/>
    <w:uiPriority w:val="1"/>
    <w:qFormat/>
    <w:rsid w:val="002C694C"/>
  </w:style>
  <w:style w:type="paragraph" w:styleId="a5">
    <w:name w:val="Normal (Web)"/>
    <w:basedOn w:val="a"/>
    <w:uiPriority w:val="99"/>
    <w:unhideWhenUsed/>
    <w:rsid w:val="003853A5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6">
    <w:name w:val="Balloon Text"/>
    <w:basedOn w:val="a"/>
    <w:link w:val="a7"/>
    <w:uiPriority w:val="99"/>
    <w:semiHidden/>
    <w:unhideWhenUsed/>
    <w:rsid w:val="000A19E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19EF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21275D-6CBB-42D8-8E2D-5DB19EC69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9</Pages>
  <Words>1102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Azamat</cp:lastModifiedBy>
  <cp:revision>17</cp:revision>
  <cp:lastPrinted>2021-10-29T05:47:00Z</cp:lastPrinted>
  <dcterms:created xsi:type="dcterms:W3CDTF">2018-11-04T08:56:00Z</dcterms:created>
  <dcterms:modified xsi:type="dcterms:W3CDTF">2022-01-21T13:14:00Z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2014-07-09T00:00:00Z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2018-11-04T00:00:00Z</vt:filetime>
  </property>
</Properties>
</file>