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97F" w:rsidRDefault="00F1597F" w:rsidP="00F1597F">
      <w:pPr>
        <w:spacing w:after="0"/>
        <w:jc w:val="both"/>
      </w:pPr>
    </w:p>
    <w:p w:rsidR="00F1597F" w:rsidRDefault="00F1597F" w:rsidP="00F1597F">
      <w:pPr>
        <w:spacing w:after="0"/>
        <w:jc w:val="both"/>
      </w:pPr>
    </w:p>
    <w:p w:rsidR="00F1597F" w:rsidRPr="00B17CE9" w:rsidRDefault="00F1597F" w:rsidP="00F159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17CE9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F1597F" w:rsidRPr="00B17CE9" w:rsidRDefault="00F1597F" w:rsidP="00F159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CE9">
        <w:rPr>
          <w:rFonts w:ascii="Times New Roman" w:hAnsi="Times New Roman" w:cs="Times New Roman"/>
          <w:sz w:val="28"/>
          <w:szCs w:val="28"/>
        </w:rPr>
        <w:t>«Детский сад «Улыбка» с</w:t>
      </w:r>
      <w:proofErr w:type="gramStart"/>
      <w:r w:rsidRPr="00B17CE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B17CE9">
        <w:rPr>
          <w:rFonts w:ascii="Times New Roman" w:hAnsi="Times New Roman" w:cs="Times New Roman"/>
          <w:sz w:val="28"/>
          <w:szCs w:val="28"/>
        </w:rPr>
        <w:t>ивенка»</w:t>
      </w:r>
    </w:p>
    <w:p w:rsidR="00F1597F" w:rsidRPr="00B17CE9" w:rsidRDefault="00F1597F" w:rsidP="00F159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CE9">
        <w:rPr>
          <w:rFonts w:ascii="Times New Roman" w:hAnsi="Times New Roman" w:cs="Times New Roman"/>
          <w:sz w:val="28"/>
          <w:szCs w:val="28"/>
        </w:rPr>
        <w:t>Красногвардейского района</w:t>
      </w:r>
    </w:p>
    <w:p w:rsidR="00F1597F" w:rsidRPr="00B17CE9" w:rsidRDefault="00F1597F" w:rsidP="00F159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CE9">
        <w:rPr>
          <w:rFonts w:ascii="Times New Roman" w:hAnsi="Times New Roman" w:cs="Times New Roman"/>
          <w:sz w:val="28"/>
          <w:szCs w:val="28"/>
        </w:rPr>
        <w:t>Белгородской области</w:t>
      </w: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rPr>
          <w:sz w:val="32"/>
          <w:szCs w:val="32"/>
        </w:rPr>
      </w:pPr>
    </w:p>
    <w:p w:rsidR="00F1597F" w:rsidRPr="00574C7A" w:rsidRDefault="00E57FF3" w:rsidP="00F1597F">
      <w:pPr>
        <w:spacing w:after="0" w:line="240" w:lineRule="auto"/>
        <w:jc w:val="both"/>
        <w:rPr>
          <w:sz w:val="32"/>
          <w:szCs w:val="32"/>
        </w:rPr>
      </w:pPr>
      <w:r w:rsidRPr="00E57FF3">
        <w:rPr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1.5pt;height:57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Удивительные цветы - бархатцы"/>
          </v:shape>
        </w:pict>
      </w: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right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right"/>
        <w:rPr>
          <w:sz w:val="32"/>
          <w:szCs w:val="32"/>
        </w:rPr>
      </w:pPr>
    </w:p>
    <w:p w:rsidR="00F1597F" w:rsidRDefault="00F1597F" w:rsidP="00F159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CE9">
        <w:rPr>
          <w:rFonts w:ascii="Times New Roman" w:hAnsi="Times New Roman" w:cs="Times New Roman"/>
          <w:sz w:val="28"/>
          <w:szCs w:val="28"/>
        </w:rPr>
        <w:t>Руководител</w:t>
      </w:r>
      <w:r w:rsidR="00A22033">
        <w:rPr>
          <w:rFonts w:ascii="Times New Roman" w:hAnsi="Times New Roman" w:cs="Times New Roman"/>
          <w:sz w:val="28"/>
          <w:szCs w:val="28"/>
        </w:rPr>
        <w:t>и</w:t>
      </w:r>
      <w:r w:rsidRPr="00B17CE9">
        <w:rPr>
          <w:rFonts w:ascii="Times New Roman" w:hAnsi="Times New Roman" w:cs="Times New Roman"/>
          <w:sz w:val="28"/>
          <w:szCs w:val="28"/>
        </w:rPr>
        <w:t>:</w:t>
      </w:r>
    </w:p>
    <w:p w:rsidR="00A22033" w:rsidRDefault="00A22033" w:rsidP="00F159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Рубанова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Ивановна, </w:t>
      </w:r>
    </w:p>
    <w:p w:rsidR="00A22033" w:rsidRPr="00B17CE9" w:rsidRDefault="00A22033" w:rsidP="00F159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F1597F" w:rsidRPr="00B17CE9" w:rsidRDefault="00F1597F" w:rsidP="00F159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CE9">
        <w:rPr>
          <w:rFonts w:ascii="Times New Roman" w:hAnsi="Times New Roman" w:cs="Times New Roman"/>
          <w:sz w:val="28"/>
          <w:szCs w:val="28"/>
        </w:rPr>
        <w:t>Дзюбак Людмила Анатольевна,</w:t>
      </w:r>
    </w:p>
    <w:p w:rsidR="00F1597F" w:rsidRPr="00B17CE9" w:rsidRDefault="00F1597F" w:rsidP="00F159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CE9">
        <w:rPr>
          <w:rFonts w:ascii="Times New Roman" w:hAnsi="Times New Roman" w:cs="Times New Roman"/>
          <w:sz w:val="28"/>
          <w:szCs w:val="28"/>
        </w:rPr>
        <w:t>воспитатель</w:t>
      </w: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F1597F" w:rsidRPr="00574C7A" w:rsidRDefault="00F1597F" w:rsidP="00F1597F">
      <w:pPr>
        <w:spacing w:after="0" w:line="240" w:lineRule="auto"/>
        <w:jc w:val="center"/>
        <w:rPr>
          <w:sz w:val="32"/>
          <w:szCs w:val="32"/>
        </w:rPr>
      </w:pPr>
    </w:p>
    <w:p w:rsidR="00A9014C" w:rsidRDefault="00A9014C" w:rsidP="00F1597F">
      <w:pPr>
        <w:spacing w:after="0" w:line="240" w:lineRule="auto"/>
        <w:jc w:val="center"/>
        <w:rPr>
          <w:sz w:val="32"/>
          <w:szCs w:val="32"/>
        </w:rPr>
      </w:pPr>
    </w:p>
    <w:p w:rsidR="00A9014C" w:rsidRDefault="00A9014C" w:rsidP="00F1597F">
      <w:pPr>
        <w:spacing w:after="0" w:line="240" w:lineRule="auto"/>
        <w:jc w:val="center"/>
        <w:rPr>
          <w:sz w:val="32"/>
          <w:szCs w:val="32"/>
        </w:rPr>
      </w:pPr>
    </w:p>
    <w:p w:rsidR="00A9014C" w:rsidRPr="00A9014C" w:rsidRDefault="00A9014C" w:rsidP="00F159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9014C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A9014C">
        <w:rPr>
          <w:rFonts w:ascii="Times New Roman" w:hAnsi="Times New Roman" w:cs="Times New Roman"/>
          <w:sz w:val="28"/>
          <w:szCs w:val="28"/>
        </w:rPr>
        <w:t>ивенка</w:t>
      </w:r>
    </w:p>
    <w:p w:rsidR="00A9014C" w:rsidRDefault="00A9014C" w:rsidP="00F159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7CE9" w:rsidRPr="00A9014C" w:rsidRDefault="00F1597F" w:rsidP="00A901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20</w:t>
      </w:r>
      <w:r w:rsidR="00A22033">
        <w:rPr>
          <w:rFonts w:ascii="Times New Roman" w:hAnsi="Times New Roman" w:cs="Times New Roman"/>
          <w:sz w:val="28"/>
          <w:szCs w:val="28"/>
        </w:rPr>
        <w:t>22</w:t>
      </w:r>
      <w:r w:rsidRPr="00A9014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17CE9" w:rsidRDefault="00B17CE9" w:rsidP="00F1597F">
      <w:pPr>
        <w:pStyle w:val="a3"/>
        <w:spacing w:before="0" w:beforeAutospacing="0" w:after="150" w:afterAutospacing="0"/>
        <w:jc w:val="center"/>
        <w:rPr>
          <w:b/>
          <w:color w:val="000000"/>
        </w:rPr>
      </w:pPr>
    </w:p>
    <w:p w:rsidR="00A22033" w:rsidRDefault="00A22033" w:rsidP="00F1597F">
      <w:pPr>
        <w:pStyle w:val="a3"/>
        <w:spacing w:before="0" w:beforeAutospacing="0" w:after="150" w:afterAutospacing="0"/>
        <w:jc w:val="center"/>
        <w:rPr>
          <w:b/>
          <w:color w:val="000000"/>
        </w:rPr>
      </w:pPr>
    </w:p>
    <w:p w:rsidR="00F1597F" w:rsidRDefault="00F1597F" w:rsidP="00F1597F">
      <w:pPr>
        <w:pStyle w:val="a3"/>
        <w:spacing w:before="0" w:beforeAutospacing="0" w:after="150" w:afterAutospacing="0"/>
        <w:jc w:val="center"/>
        <w:rPr>
          <w:b/>
          <w:color w:val="000000"/>
        </w:rPr>
      </w:pPr>
      <w:r w:rsidRPr="00F86D2D">
        <w:rPr>
          <w:b/>
          <w:color w:val="000000"/>
        </w:rPr>
        <w:lastRenderedPageBreak/>
        <w:t>Содержание</w:t>
      </w:r>
    </w:p>
    <w:p w:rsidR="00F1597F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b/>
          <w:color w:val="000000"/>
        </w:rPr>
        <w:t>Введение ___________________________________________________________3</w:t>
      </w:r>
    </w:p>
    <w:p w:rsidR="00F1597F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b/>
          <w:color w:val="000000"/>
        </w:rPr>
        <w:t>Глава</w:t>
      </w:r>
      <w:r>
        <w:rPr>
          <w:b/>
          <w:color w:val="000000"/>
          <w:lang w:val="en-US"/>
        </w:rPr>
        <w:t xml:space="preserve"> I</w:t>
      </w:r>
      <w:r>
        <w:rPr>
          <w:b/>
          <w:color w:val="000000"/>
        </w:rPr>
        <w:t>. Основная часть______________________________________________4</w:t>
      </w:r>
    </w:p>
    <w:p w:rsidR="00F1597F" w:rsidRPr="007A6142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1.1. Виды бархатцев и их происхождение_________________________________4</w:t>
      </w:r>
    </w:p>
    <w:p w:rsidR="00F1597F" w:rsidRPr="007A6142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1.2. Особенности выращивания бархатцев_</w:t>
      </w:r>
      <w:r w:rsidR="005B390C">
        <w:rPr>
          <w:color w:val="000000"/>
        </w:rPr>
        <w:t xml:space="preserve">_______________________________  </w:t>
      </w:r>
      <w:r>
        <w:rPr>
          <w:color w:val="000000"/>
        </w:rPr>
        <w:t>5</w:t>
      </w:r>
    </w:p>
    <w:p w:rsidR="00F1597F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Глава </w:t>
      </w:r>
      <w:r>
        <w:rPr>
          <w:b/>
          <w:color w:val="000000"/>
          <w:lang w:val="en-US"/>
        </w:rPr>
        <w:t>II</w:t>
      </w:r>
      <w:r>
        <w:rPr>
          <w:b/>
          <w:color w:val="000000"/>
        </w:rPr>
        <w:t>. Целебные растения и их свойст</w:t>
      </w:r>
      <w:r w:rsidR="005B390C">
        <w:rPr>
          <w:b/>
          <w:color w:val="000000"/>
        </w:rPr>
        <w:t>ва_____________________________6</w:t>
      </w:r>
    </w:p>
    <w:p w:rsidR="00F1597F" w:rsidRPr="00456D5D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2.1. Бархатцы в огороде_______________________________________________</w:t>
      </w:r>
      <w:r w:rsidR="005B390C">
        <w:rPr>
          <w:b/>
          <w:color w:val="000000"/>
        </w:rPr>
        <w:t>_6</w:t>
      </w:r>
    </w:p>
    <w:p w:rsidR="00F1597F" w:rsidRPr="00456D5D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2.2. Бархатцы в кулинарии______________________________________________</w:t>
      </w:r>
      <w:r w:rsidR="00C92773">
        <w:rPr>
          <w:color w:val="000000"/>
        </w:rPr>
        <w:t>6</w:t>
      </w:r>
    </w:p>
    <w:p w:rsidR="00F1597F" w:rsidRPr="00456D5D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2.3. Бархатцы в лечебных целях_______________________________________</w:t>
      </w:r>
      <w:r w:rsidR="005B390C">
        <w:rPr>
          <w:color w:val="000000"/>
        </w:rPr>
        <w:t>___7</w:t>
      </w:r>
    </w:p>
    <w:p w:rsidR="00F1597F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Глава </w:t>
      </w:r>
      <w:r>
        <w:rPr>
          <w:b/>
          <w:color w:val="000000"/>
          <w:lang w:val="en-US"/>
        </w:rPr>
        <w:t>III</w:t>
      </w:r>
      <w:r>
        <w:rPr>
          <w:b/>
          <w:color w:val="000000"/>
        </w:rPr>
        <w:t>. Практическая часть_______________________</w:t>
      </w:r>
      <w:r w:rsidR="005B390C">
        <w:rPr>
          <w:b/>
          <w:color w:val="000000"/>
        </w:rPr>
        <w:t>__________________8</w:t>
      </w:r>
    </w:p>
    <w:p w:rsidR="00F1597F" w:rsidRPr="00456D5D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3.1. Исследование красящих свойств______________________________________</w:t>
      </w:r>
      <w:r w:rsidR="005B390C">
        <w:rPr>
          <w:color w:val="000000"/>
        </w:rPr>
        <w:t>8</w:t>
      </w:r>
    </w:p>
    <w:p w:rsidR="00F1597F" w:rsidRPr="00456D5D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3.2. Исследование адаптации при пересадке________________________________</w:t>
      </w:r>
      <w:r w:rsidR="005B390C">
        <w:rPr>
          <w:color w:val="000000"/>
        </w:rPr>
        <w:t>8</w:t>
      </w:r>
    </w:p>
    <w:p w:rsidR="00F1597F" w:rsidRPr="00456D5D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3.3. Исследование засухоустойчивости___________________________________</w:t>
      </w:r>
      <w:r w:rsidR="005B390C">
        <w:rPr>
          <w:color w:val="000000"/>
        </w:rPr>
        <w:t>8-9</w:t>
      </w:r>
    </w:p>
    <w:p w:rsidR="00F1597F" w:rsidRDefault="00F1597F" w:rsidP="00A9014C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>
        <w:rPr>
          <w:color w:val="000000"/>
        </w:rPr>
        <w:t>3.4. Исследование аллергических свойств__________________________________</w:t>
      </w:r>
      <w:r w:rsidR="005B390C">
        <w:rPr>
          <w:color w:val="000000"/>
        </w:rPr>
        <w:t>9</w:t>
      </w:r>
    </w:p>
    <w:p w:rsidR="00F1597F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 w:rsidRPr="00A9014C">
        <w:rPr>
          <w:b/>
          <w:color w:val="000000"/>
        </w:rPr>
        <w:t>Заключение____________________________</w:t>
      </w:r>
      <w:r w:rsidR="005B390C" w:rsidRPr="00A9014C">
        <w:rPr>
          <w:b/>
          <w:color w:val="000000"/>
        </w:rPr>
        <w:t>______________________________10</w:t>
      </w:r>
    </w:p>
    <w:p w:rsidR="00F1597F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 w:rsidRPr="00A9014C">
        <w:rPr>
          <w:b/>
          <w:color w:val="000000"/>
        </w:rPr>
        <w:t>Литература____________________________</w:t>
      </w:r>
      <w:r w:rsidR="005B390C" w:rsidRPr="00A9014C">
        <w:rPr>
          <w:b/>
          <w:color w:val="000000"/>
        </w:rPr>
        <w:t>_______________________________11</w:t>
      </w:r>
    </w:p>
    <w:p w:rsidR="00F1597F" w:rsidRPr="00A9014C" w:rsidRDefault="00F1597F" w:rsidP="00F1597F">
      <w:pPr>
        <w:pStyle w:val="a3"/>
        <w:numPr>
          <w:ilvl w:val="0"/>
          <w:numId w:val="1"/>
        </w:numPr>
        <w:spacing w:before="0" w:beforeAutospacing="0" w:after="150" w:afterAutospacing="0"/>
        <w:jc w:val="both"/>
        <w:rPr>
          <w:b/>
          <w:color w:val="000000"/>
        </w:rPr>
      </w:pPr>
      <w:r w:rsidRPr="00A9014C">
        <w:rPr>
          <w:b/>
          <w:color w:val="000000"/>
        </w:rPr>
        <w:t>Приложение________________________________________</w:t>
      </w:r>
      <w:r w:rsidR="005B390C" w:rsidRPr="00A9014C">
        <w:rPr>
          <w:b/>
          <w:color w:val="000000"/>
        </w:rPr>
        <w:t>__________________12</w:t>
      </w:r>
    </w:p>
    <w:p w:rsidR="00F1597F" w:rsidRDefault="00F1597F"/>
    <w:p w:rsidR="00F1597F" w:rsidRDefault="00F1597F"/>
    <w:p w:rsidR="00F1597F" w:rsidRDefault="00F1597F"/>
    <w:p w:rsidR="00F1597F" w:rsidRDefault="00F1597F"/>
    <w:p w:rsidR="00F1597F" w:rsidRDefault="00F1597F"/>
    <w:p w:rsidR="00F1597F" w:rsidRDefault="00F1597F"/>
    <w:p w:rsidR="00F1597F" w:rsidRDefault="00F1597F"/>
    <w:p w:rsidR="00F1597F" w:rsidRDefault="00F1597F"/>
    <w:p w:rsidR="00F1597F" w:rsidRDefault="00F1597F"/>
    <w:p w:rsidR="00A9014C" w:rsidRDefault="00A9014C"/>
    <w:p w:rsidR="00A9014C" w:rsidRDefault="00A9014C"/>
    <w:p w:rsidR="00A9014C" w:rsidRDefault="00A9014C"/>
    <w:p w:rsidR="00F1597F" w:rsidRDefault="00F1597F"/>
    <w:p w:rsidR="00302D72" w:rsidRDefault="00302D72" w:rsidP="00302D72">
      <w:pPr>
        <w:spacing w:after="0" w:line="240" w:lineRule="auto"/>
        <w:jc w:val="both"/>
      </w:pPr>
    </w:p>
    <w:p w:rsidR="00302D72" w:rsidRDefault="00302D72" w:rsidP="00302D72">
      <w:pPr>
        <w:spacing w:after="0" w:line="240" w:lineRule="auto"/>
      </w:pPr>
    </w:p>
    <w:p w:rsidR="00302D72" w:rsidRPr="00302D72" w:rsidRDefault="00302D72" w:rsidP="00254F7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302D72">
        <w:rPr>
          <w:rFonts w:ascii="Times New Roman" w:hAnsi="Times New Roman" w:cs="Times New Roman"/>
          <w:b/>
          <w:color w:val="000000"/>
          <w:sz w:val="36"/>
          <w:szCs w:val="36"/>
        </w:rPr>
        <w:lastRenderedPageBreak/>
        <w:t>Введение.</w:t>
      </w:r>
    </w:p>
    <w:p w:rsidR="00302D72" w:rsidRPr="00475DC8" w:rsidRDefault="00302D72" w:rsidP="00302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sz w:val="28"/>
          <w:szCs w:val="28"/>
        </w:rPr>
        <w:t>Каждый год у нас во дворе детского сада  цветут бархатцы. Высокие и низкие. Оранжевые, золотистые и разноцветные.</w:t>
      </w:r>
    </w:p>
    <w:p w:rsidR="00302D72" w:rsidRPr="00475DC8" w:rsidRDefault="00302D72" w:rsidP="00302D72">
      <w:pPr>
        <w:pStyle w:val="a3"/>
        <w:spacing w:before="0" w:beforeAutospacing="0" w:after="0" w:afterAutospacing="0"/>
        <w:rPr>
          <w:sz w:val="28"/>
          <w:szCs w:val="28"/>
        </w:rPr>
      </w:pPr>
      <w:r w:rsidRPr="00475DC8">
        <w:rPr>
          <w:sz w:val="28"/>
          <w:szCs w:val="28"/>
        </w:rPr>
        <w:t xml:space="preserve"> Их очень любит моя мама, она их тоже сажает.</w:t>
      </w:r>
    </w:p>
    <w:p w:rsidR="00302D72" w:rsidRPr="00475DC8" w:rsidRDefault="00302D72" w:rsidP="00302D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 xml:space="preserve"> Только почему- то она их сажает не только на клумбе, но и на огороде, там, где грядки.</w:t>
      </w:r>
    </w:p>
    <w:p w:rsidR="00302D72" w:rsidRPr="00475DC8" w:rsidRDefault="00302D72" w:rsidP="00302D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Мне стало интересно, и я решила узнать почему?</w:t>
      </w:r>
    </w:p>
    <w:p w:rsidR="00302D72" w:rsidRPr="00475DC8" w:rsidRDefault="00302D72" w:rsidP="00302D7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А что мы вообще знаем об этих цветах? И тогда мы решили провести исследование «Удивительные цветы – бархатцы»</w:t>
      </w:r>
    </w:p>
    <w:p w:rsidR="00302D72" w:rsidRPr="00475DC8" w:rsidRDefault="00302D72" w:rsidP="00302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D72" w:rsidRPr="00475DC8" w:rsidRDefault="00475DC8" w:rsidP="00302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DC8">
        <w:rPr>
          <w:rFonts w:ascii="Times New Roman" w:hAnsi="Times New Roman" w:cs="Times New Roman"/>
          <w:b/>
          <w:sz w:val="28"/>
          <w:szCs w:val="28"/>
        </w:rPr>
        <w:t>Задачи исследования</w:t>
      </w:r>
    </w:p>
    <w:p w:rsidR="00302D72" w:rsidRPr="00475DC8" w:rsidRDefault="00302D72" w:rsidP="00302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D72" w:rsidRPr="00475DC8" w:rsidRDefault="00302D72" w:rsidP="00302D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1. Изучить дополнительную литературу о растении.</w:t>
      </w:r>
    </w:p>
    <w:p w:rsidR="00302D72" w:rsidRPr="00475DC8" w:rsidRDefault="00302D72" w:rsidP="00302D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2. Исследовать через серию опытов и наблюдений свойства бархатцев.</w:t>
      </w:r>
    </w:p>
    <w:p w:rsidR="00302D72" w:rsidRPr="00475DC8" w:rsidRDefault="00302D72" w:rsidP="00302D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3.  Выявить положительное и отрицательное значение растения.</w:t>
      </w:r>
    </w:p>
    <w:p w:rsidR="00475DC8" w:rsidRDefault="00475DC8" w:rsidP="00475DC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02D72" w:rsidRPr="00475DC8" w:rsidRDefault="00475DC8" w:rsidP="00475DC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475DC8">
        <w:rPr>
          <w:b/>
          <w:sz w:val="28"/>
          <w:szCs w:val="28"/>
        </w:rPr>
        <w:t>Гипотеза</w:t>
      </w:r>
    </w:p>
    <w:p w:rsidR="00302D72" w:rsidRPr="00475DC8" w:rsidRDefault="00302D72" w:rsidP="00302D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02D72" w:rsidRPr="00475DC8" w:rsidRDefault="00302D72" w:rsidP="00302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sz w:val="28"/>
          <w:szCs w:val="28"/>
        </w:rPr>
        <w:t>Бархатцы обладают полезными свойствами, поэтому получили широкое распространение в качестве декоративного растения</w:t>
      </w:r>
      <w:r w:rsidRPr="00475DC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302D72" w:rsidRPr="00475DC8" w:rsidRDefault="00302D72" w:rsidP="00302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2D72" w:rsidRPr="00475DC8" w:rsidRDefault="00475DC8" w:rsidP="00302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DC8">
        <w:rPr>
          <w:rFonts w:ascii="Times New Roman" w:hAnsi="Times New Roman" w:cs="Times New Roman"/>
          <w:b/>
          <w:sz w:val="28"/>
          <w:szCs w:val="28"/>
        </w:rPr>
        <w:t>Цель работы</w:t>
      </w:r>
    </w:p>
    <w:p w:rsidR="00302D72" w:rsidRPr="00475DC8" w:rsidRDefault="00302D72" w:rsidP="00302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sz w:val="28"/>
          <w:szCs w:val="28"/>
        </w:rPr>
        <w:t>Исследовать значение бархатцев в окружающей среде и жизни человека</w:t>
      </w:r>
      <w:r w:rsidR="00A22033">
        <w:rPr>
          <w:rFonts w:ascii="Times New Roman" w:hAnsi="Times New Roman" w:cs="Times New Roman"/>
          <w:sz w:val="28"/>
          <w:szCs w:val="28"/>
        </w:rPr>
        <w:t>.</w:t>
      </w:r>
    </w:p>
    <w:p w:rsidR="00254F70" w:rsidRPr="00475DC8" w:rsidRDefault="00302D72" w:rsidP="00254F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b/>
          <w:sz w:val="28"/>
          <w:szCs w:val="28"/>
        </w:rPr>
        <w:t>Объектом исследования</w:t>
      </w:r>
      <w:r w:rsidR="00A220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DC8">
        <w:rPr>
          <w:rFonts w:ascii="Times New Roman" w:hAnsi="Times New Roman" w:cs="Times New Roman"/>
          <w:sz w:val="28"/>
          <w:szCs w:val="28"/>
        </w:rPr>
        <w:t>являются цветы бархатцы.</w:t>
      </w:r>
    </w:p>
    <w:p w:rsidR="00302D72" w:rsidRPr="00475DC8" w:rsidRDefault="00475DC8" w:rsidP="00254F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DC8">
        <w:rPr>
          <w:rFonts w:ascii="Times New Roman" w:hAnsi="Times New Roman" w:cs="Times New Roman"/>
          <w:b/>
          <w:sz w:val="28"/>
          <w:szCs w:val="28"/>
        </w:rPr>
        <w:t>Основные методы</w:t>
      </w:r>
    </w:p>
    <w:p w:rsidR="00302D72" w:rsidRPr="00475DC8" w:rsidRDefault="00302D72" w:rsidP="00302D7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sz w:val="28"/>
          <w:szCs w:val="28"/>
        </w:rPr>
        <w:t>работа с литературой (энциклопедии, художественная);</w:t>
      </w:r>
    </w:p>
    <w:p w:rsidR="00302D72" w:rsidRPr="00475DC8" w:rsidRDefault="00302D72" w:rsidP="00302D72">
      <w:pPr>
        <w:pStyle w:val="a4"/>
        <w:numPr>
          <w:ilvl w:val="0"/>
          <w:numId w:val="3"/>
        </w:num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sz w:val="28"/>
          <w:szCs w:val="28"/>
        </w:rPr>
        <w:t>работа с видеоматериалами (передачи и документальные фильмы о цветах);</w:t>
      </w:r>
    </w:p>
    <w:p w:rsidR="00302D72" w:rsidRPr="00475DC8" w:rsidRDefault="00302D72" w:rsidP="00302D72">
      <w:pPr>
        <w:pStyle w:val="a4"/>
        <w:numPr>
          <w:ilvl w:val="0"/>
          <w:numId w:val="3"/>
        </w:num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sz w:val="28"/>
          <w:szCs w:val="28"/>
        </w:rPr>
        <w:t>работа в сети Интернет;</w:t>
      </w:r>
    </w:p>
    <w:p w:rsidR="00302D72" w:rsidRPr="00475DC8" w:rsidRDefault="00302D72" w:rsidP="00302D72">
      <w:pPr>
        <w:pStyle w:val="a4"/>
        <w:numPr>
          <w:ilvl w:val="0"/>
          <w:numId w:val="3"/>
        </w:num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sz w:val="28"/>
          <w:szCs w:val="28"/>
        </w:rPr>
        <w:t>опрос;</w:t>
      </w:r>
    </w:p>
    <w:p w:rsidR="00302D72" w:rsidRPr="00475DC8" w:rsidRDefault="00302D72" w:rsidP="00302D72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опыт  </w:t>
      </w:r>
    </w:p>
    <w:p w:rsidR="00302D72" w:rsidRPr="00475DC8" w:rsidRDefault="00302D72" w:rsidP="00302D72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302D72" w:rsidRPr="00475DC8" w:rsidRDefault="00475DC8" w:rsidP="00254F70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Актуальность:</w:t>
      </w:r>
    </w:p>
    <w:p w:rsidR="00302D72" w:rsidRPr="00475DC8" w:rsidRDefault="00302D72" w:rsidP="009C1B2A">
      <w:pPr>
        <w:pStyle w:val="a3"/>
        <w:spacing w:before="0" w:beforeAutospacing="0" w:after="150" w:afterAutospacing="0"/>
        <w:jc w:val="both"/>
        <w:rPr>
          <w:b/>
          <w:sz w:val="28"/>
          <w:szCs w:val="28"/>
        </w:rPr>
      </w:pPr>
      <w:r w:rsidRPr="00475DC8">
        <w:rPr>
          <w:sz w:val="28"/>
          <w:szCs w:val="28"/>
        </w:rPr>
        <w:t>Бархатцы выращивают не только для красоты, но это и часть живой природы, которую надо беречь, охранять и приумножать. Они обладают различными полезными свойствами</w:t>
      </w:r>
    </w:p>
    <w:p w:rsidR="00233DD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475DC8" w:rsidRDefault="00475DC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475DC8" w:rsidRDefault="00475DC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475DC8" w:rsidRDefault="00475DC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475DC8" w:rsidRPr="00475DC8" w:rsidRDefault="00475DC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Глава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Основная часть</w:t>
      </w:r>
    </w:p>
    <w:p w:rsidR="00103288" w:rsidRPr="00475DC8" w:rsidRDefault="0010328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  <w:r w:rsidRPr="00475DC8">
        <w:rPr>
          <w:b/>
          <w:sz w:val="28"/>
          <w:szCs w:val="28"/>
          <w:shd w:val="clear" w:color="auto" w:fill="FFFFFF"/>
        </w:rPr>
        <w:t>1.1 Виды бархатцев и их происхождение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  <w:shd w:val="clear" w:color="auto" w:fill="FFFFFF"/>
        </w:rPr>
        <w:t>Бархатцы – это наши гости с далёкого североамериканского</w:t>
      </w:r>
      <w:r w:rsidRPr="00475DC8">
        <w:rPr>
          <w:sz w:val="28"/>
          <w:szCs w:val="28"/>
        </w:rPr>
        <w:br/>
      </w:r>
      <w:r w:rsidRPr="00475DC8">
        <w:rPr>
          <w:sz w:val="28"/>
          <w:szCs w:val="28"/>
          <w:shd w:val="clear" w:color="auto" w:fill="FFFFFF"/>
        </w:rPr>
        <w:t xml:space="preserve">континента. </w:t>
      </w:r>
      <w:r w:rsidRPr="00475DC8">
        <w:rPr>
          <w:sz w:val="28"/>
          <w:szCs w:val="28"/>
        </w:rPr>
        <w:t>Это растение именуют по-разному: на Украине «</w:t>
      </w:r>
      <w:proofErr w:type="spellStart"/>
      <w:r w:rsidRPr="00475DC8">
        <w:rPr>
          <w:sz w:val="28"/>
          <w:szCs w:val="28"/>
        </w:rPr>
        <w:t>Чорнобривці</w:t>
      </w:r>
      <w:proofErr w:type="spellEnd"/>
      <w:r w:rsidRPr="00475DC8">
        <w:rPr>
          <w:sz w:val="28"/>
          <w:szCs w:val="28"/>
        </w:rPr>
        <w:t xml:space="preserve">», в Англии «золото Девы Марии», в Грузии «имеретинский шафран». Бархатцы, </w:t>
      </w:r>
      <w:proofErr w:type="spellStart"/>
      <w:r w:rsidRPr="00475DC8">
        <w:rPr>
          <w:sz w:val="28"/>
          <w:szCs w:val="28"/>
        </w:rPr>
        <w:t>чернобривцы</w:t>
      </w:r>
      <w:proofErr w:type="spellEnd"/>
      <w:r w:rsidRPr="00475DC8">
        <w:rPr>
          <w:sz w:val="28"/>
          <w:szCs w:val="28"/>
        </w:rPr>
        <w:t xml:space="preserve"> или (</w:t>
      </w:r>
      <w:proofErr w:type="spellStart"/>
      <w:r w:rsidRPr="00475DC8">
        <w:rPr>
          <w:sz w:val="28"/>
          <w:szCs w:val="28"/>
        </w:rPr>
        <w:t>Tagetes</w:t>
      </w:r>
      <w:proofErr w:type="spellEnd"/>
      <w:r w:rsidRPr="00475DC8">
        <w:rPr>
          <w:sz w:val="28"/>
          <w:szCs w:val="28"/>
        </w:rPr>
        <w:t xml:space="preserve">) получили свое название в честь внука бога Юпитера - </w:t>
      </w:r>
      <w:proofErr w:type="spellStart"/>
      <w:r w:rsidRPr="00475DC8">
        <w:rPr>
          <w:sz w:val="28"/>
          <w:szCs w:val="28"/>
        </w:rPr>
        <w:t>Тагеса</w:t>
      </w:r>
      <w:proofErr w:type="spellEnd"/>
      <w:r w:rsidRPr="00475DC8">
        <w:rPr>
          <w:sz w:val="28"/>
          <w:szCs w:val="28"/>
        </w:rPr>
        <w:t>. Бархатцы - травянистые растения. Существует их более 50 видов. Однолетники, широкораскидистые. Высокие и низкие. Родина растения далёкая Мексика. </w:t>
      </w:r>
      <w:r w:rsidRPr="00475DC8">
        <w:rPr>
          <w:sz w:val="28"/>
          <w:szCs w:val="28"/>
          <w:shd w:val="clear" w:color="auto" w:fill="FFFFFF"/>
        </w:rPr>
        <w:t xml:space="preserve">Бархатцы – однолетние декоративные растения семейства </w:t>
      </w:r>
      <w:proofErr w:type="gramStart"/>
      <w:r w:rsidRPr="00475DC8">
        <w:rPr>
          <w:sz w:val="28"/>
          <w:szCs w:val="28"/>
          <w:shd w:val="clear" w:color="auto" w:fill="FFFFFF"/>
        </w:rPr>
        <w:t>астровых</w:t>
      </w:r>
      <w:proofErr w:type="gramEnd"/>
      <w:r w:rsidRPr="00475DC8">
        <w:rPr>
          <w:sz w:val="28"/>
          <w:szCs w:val="28"/>
          <w:shd w:val="clear" w:color="auto" w:fill="FFFFFF"/>
        </w:rPr>
        <w:t xml:space="preserve">. Они теплолюбивы, неприхотливы и быстро растут. Цветут с июня до заморозков. Размножаются тонкими и длинными семенами. </w:t>
      </w:r>
      <w:proofErr w:type="gramStart"/>
      <w:r w:rsidRPr="00475DC8">
        <w:rPr>
          <w:sz w:val="28"/>
          <w:szCs w:val="28"/>
          <w:shd w:val="clear" w:color="auto" w:fill="FFFFFF"/>
        </w:rPr>
        <w:t>Бархатцы-русское</w:t>
      </w:r>
      <w:proofErr w:type="gramEnd"/>
      <w:r w:rsidRPr="00475DC8">
        <w:rPr>
          <w:sz w:val="28"/>
          <w:szCs w:val="28"/>
          <w:shd w:val="clear" w:color="auto" w:fill="FFFFFF"/>
        </w:rPr>
        <w:t xml:space="preserve"> название, данное цветам за бархатистые лепестки. Из огромного количества видов (по некоторым данным почти 50-ти), встречающихся в природе, наиболее распространены три вида культурных бархатцев</w:t>
      </w:r>
      <w:proofErr w:type="gramStart"/>
      <w:r w:rsidRPr="00475DC8">
        <w:rPr>
          <w:sz w:val="28"/>
          <w:szCs w:val="28"/>
          <w:shd w:val="clear" w:color="auto" w:fill="FFFFFF"/>
        </w:rPr>
        <w:t>:</w:t>
      </w:r>
      <w:r w:rsidRPr="00475DC8">
        <w:rPr>
          <w:b/>
          <w:sz w:val="28"/>
          <w:szCs w:val="28"/>
          <w:shd w:val="clear" w:color="auto" w:fill="FFFFFF"/>
        </w:rPr>
        <w:t>(</w:t>
      </w:r>
      <w:proofErr w:type="gramEnd"/>
      <w:r w:rsidRPr="00475DC8">
        <w:rPr>
          <w:b/>
          <w:sz w:val="28"/>
          <w:szCs w:val="28"/>
          <w:shd w:val="clear" w:color="auto" w:fill="FFFFFF"/>
        </w:rPr>
        <w:t xml:space="preserve">Приложение </w:t>
      </w:r>
      <w:r w:rsidR="006257BD" w:rsidRPr="00475DC8">
        <w:rPr>
          <w:b/>
          <w:sz w:val="28"/>
          <w:szCs w:val="28"/>
          <w:shd w:val="clear" w:color="auto" w:fill="FFFFFF"/>
        </w:rPr>
        <w:t>4)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  <w:shd w:val="clear" w:color="auto" w:fill="FFFFFF"/>
        </w:rPr>
        <w:t>Бархатцы прямостоячие, которые известны, как африканские. Это самые высокие среди бархатцев. Высота их мощных кустов достигает 30-100 см. Они имеют самые крупные до 15 см, махровые соцветия однотонной окраски.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  <w:shd w:val="clear" w:color="auto" w:fill="FFFFFF"/>
        </w:rPr>
        <w:t xml:space="preserve">Бархатцы отклонённые, другое название – бархатцы французские. У них довольно компактные кустики </w:t>
      </w:r>
      <w:proofErr w:type="gramStart"/>
      <w:r w:rsidRPr="00475DC8">
        <w:rPr>
          <w:sz w:val="28"/>
          <w:szCs w:val="28"/>
          <w:shd w:val="clear" w:color="auto" w:fill="FFFFFF"/>
        </w:rPr>
        <w:t>со</w:t>
      </w:r>
      <w:proofErr w:type="gramEnd"/>
      <w:r w:rsidRPr="00475DC8">
        <w:rPr>
          <w:sz w:val="28"/>
          <w:szCs w:val="28"/>
          <w:shd w:val="clear" w:color="auto" w:fill="FFFFFF"/>
        </w:rPr>
        <w:t xml:space="preserve"> множеством цветков, отличающихся разнообразной цветовой гаммой. Высота кустов редко превышает 60 см. Цветки собраны в махровые и немахровые соцветия, диаметр которых достигает не более 8 см.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  <w:shd w:val="clear" w:color="auto" w:fill="FFFFFF"/>
        </w:rPr>
        <w:t>Бархатцы тонколистные, или мексиканские. Они достигают высоты 15-40 см, а благодаря сильно ветвящимся побегам имеют очень изящный внешний вид. Растения чаще шаровидной формы. Листья мелкие, сильно рассечённые. Соцветия простые, немахровые, размером 2-3 см.</w:t>
      </w:r>
    </w:p>
    <w:p w:rsidR="00103288" w:rsidRPr="00475DC8" w:rsidRDefault="00103288" w:rsidP="00103288">
      <w:pPr>
        <w:pStyle w:val="a3"/>
        <w:shd w:val="clear" w:color="auto" w:fill="FFFFFF"/>
        <w:spacing w:before="0" w:beforeAutospacing="0" w:after="150" w:afterAutospacing="0" w:line="302" w:lineRule="atLeast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Окраска ярко-оранжевые, золотисто-желтые, лимонные, красновато-коричневые, белые. Лепестки нередко имеют кайму другого цвета. Бархатцы бывают махровые, полумахровые, простые. У цветов очень стойкий запах листьев</w:t>
      </w:r>
      <w:proofErr w:type="gramStart"/>
      <w:r w:rsidRPr="00475DC8">
        <w:rPr>
          <w:sz w:val="28"/>
          <w:szCs w:val="28"/>
        </w:rPr>
        <w:t>.</w:t>
      </w:r>
      <w:r w:rsidR="006257BD" w:rsidRPr="00475DC8">
        <w:rPr>
          <w:b/>
          <w:sz w:val="28"/>
          <w:szCs w:val="28"/>
        </w:rPr>
        <w:t>(</w:t>
      </w:r>
      <w:proofErr w:type="gramEnd"/>
      <w:r w:rsidR="006257BD" w:rsidRPr="00475DC8">
        <w:rPr>
          <w:b/>
          <w:sz w:val="28"/>
          <w:szCs w:val="28"/>
        </w:rPr>
        <w:t>Приложение 5</w:t>
      </w:r>
      <w:r w:rsidRPr="00475DC8">
        <w:rPr>
          <w:b/>
          <w:sz w:val="28"/>
          <w:szCs w:val="28"/>
        </w:rPr>
        <w:t>.)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Корни у бархатцев сильно разветвленные. Растения хорошо переносят пересадку даже во время цветения. Размножаются тонкими и длинными семенами.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Бархатцы – быстрорастущие, неприхотливые, теплолюбивые и засухоустойчивые растения. Они любят открытые солнечные места, но хорошо растут и обильно цветут и при некотором затемнении.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 xml:space="preserve">Бархатцы прямостоячие можно выращивать на срезку. В воде они стоят около трёх недель. Бархатцы используют во всех типах цветников. Не </w:t>
      </w:r>
      <w:r w:rsidRPr="00475DC8">
        <w:rPr>
          <w:sz w:val="28"/>
          <w:szCs w:val="28"/>
        </w:rPr>
        <w:lastRenderedPageBreak/>
        <w:t>подходят они лишь для водоёма и тенистого сада. Хорошо растут в горшках на окнах, ими оформляют помещения</w:t>
      </w:r>
      <w:r w:rsidRPr="00475DC8">
        <w:rPr>
          <w:b/>
          <w:sz w:val="28"/>
          <w:szCs w:val="28"/>
        </w:rPr>
        <w:t>.</w:t>
      </w:r>
      <w:r w:rsidR="006257BD" w:rsidRPr="00475DC8">
        <w:rPr>
          <w:b/>
          <w:sz w:val="28"/>
          <w:szCs w:val="28"/>
        </w:rPr>
        <w:t xml:space="preserve"> (Приложение 6.)</w:t>
      </w:r>
    </w:p>
    <w:p w:rsidR="00103288" w:rsidRPr="00475DC8" w:rsidRDefault="00103288" w:rsidP="00103288">
      <w:pPr>
        <w:pStyle w:val="a3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 w:rsidRPr="00475DC8">
        <w:rPr>
          <w:sz w:val="28"/>
          <w:szCs w:val="28"/>
        </w:rPr>
        <w:t>Бархатцы используются в декоративном садоводстве для оформления цветников в саду, городского озеленения. </w:t>
      </w:r>
      <w:r w:rsidRPr="00475DC8">
        <w:rPr>
          <w:sz w:val="28"/>
          <w:szCs w:val="28"/>
          <w:shd w:val="clear" w:color="auto" w:fill="FFFFFF"/>
        </w:rPr>
        <w:t>Они красиво выглядят и на городской клумбе, и в деревенском палисаднике.</w:t>
      </w:r>
    </w:p>
    <w:p w:rsidR="00103288" w:rsidRPr="00475DC8" w:rsidRDefault="0010328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 w:rsidRPr="00475DC8">
        <w:rPr>
          <w:b/>
          <w:sz w:val="28"/>
          <w:szCs w:val="28"/>
        </w:rPr>
        <w:t>1.2 Особенности выращивания бархатцев.</w:t>
      </w:r>
    </w:p>
    <w:p w:rsidR="00103288" w:rsidRPr="00475DC8" w:rsidRDefault="00103288" w:rsidP="006257BD">
      <w:pPr>
        <w:pStyle w:val="a3"/>
        <w:spacing w:before="0" w:beforeAutospacing="0" w:after="150" w:afterAutospacing="0"/>
        <w:ind w:firstLine="708"/>
        <w:rPr>
          <w:sz w:val="28"/>
          <w:szCs w:val="28"/>
        </w:rPr>
      </w:pPr>
      <w:r w:rsidRPr="00475DC8">
        <w:rPr>
          <w:sz w:val="28"/>
          <w:szCs w:val="28"/>
        </w:rPr>
        <w:t>Подсохшие семена бархатцев собирают осенью</w:t>
      </w:r>
      <w:proofErr w:type="gramStart"/>
      <w:r w:rsidRPr="00475DC8">
        <w:rPr>
          <w:sz w:val="28"/>
          <w:szCs w:val="28"/>
        </w:rPr>
        <w:t>.</w:t>
      </w:r>
      <w:r w:rsidR="00B17CE9" w:rsidRPr="00475DC8">
        <w:rPr>
          <w:b/>
          <w:sz w:val="28"/>
          <w:szCs w:val="28"/>
        </w:rPr>
        <w:t>(</w:t>
      </w:r>
      <w:proofErr w:type="gramEnd"/>
      <w:r w:rsidR="00B17CE9" w:rsidRPr="00475DC8">
        <w:rPr>
          <w:b/>
          <w:sz w:val="28"/>
          <w:szCs w:val="28"/>
        </w:rPr>
        <w:t>Приложение 7</w:t>
      </w:r>
      <w:r w:rsidRPr="00475DC8">
        <w:rPr>
          <w:b/>
          <w:sz w:val="28"/>
          <w:szCs w:val="28"/>
        </w:rPr>
        <w:t>.)</w:t>
      </w:r>
      <w:r w:rsidRPr="00475DC8">
        <w:rPr>
          <w:sz w:val="28"/>
          <w:szCs w:val="28"/>
        </w:rPr>
        <w:t> Сушат в сухом, тёплом, хорошо проветриваемом помещении. Хранят в бумажных пакетах. Семена можно сеять сразу в грунт в конце мая. Можно выращивать рассадой</w:t>
      </w:r>
      <w:proofErr w:type="gramStart"/>
      <w:r w:rsidRPr="00475DC8">
        <w:rPr>
          <w:sz w:val="28"/>
          <w:szCs w:val="28"/>
        </w:rPr>
        <w:t>.</w:t>
      </w:r>
      <w:r w:rsidR="00B17CE9" w:rsidRPr="00475DC8">
        <w:rPr>
          <w:b/>
          <w:sz w:val="28"/>
          <w:szCs w:val="28"/>
        </w:rPr>
        <w:t>(</w:t>
      </w:r>
      <w:proofErr w:type="gramEnd"/>
      <w:r w:rsidR="00B17CE9" w:rsidRPr="00475DC8">
        <w:rPr>
          <w:b/>
          <w:sz w:val="28"/>
          <w:szCs w:val="28"/>
        </w:rPr>
        <w:t>Приложение 8</w:t>
      </w:r>
      <w:r w:rsidRPr="00475DC8">
        <w:rPr>
          <w:b/>
          <w:sz w:val="28"/>
          <w:szCs w:val="28"/>
        </w:rPr>
        <w:t>.) </w:t>
      </w:r>
      <w:r w:rsidRPr="00475DC8">
        <w:rPr>
          <w:sz w:val="28"/>
          <w:szCs w:val="28"/>
        </w:rPr>
        <w:br/>
        <w:t xml:space="preserve">Цветочные растения пришли к нам из разных районов земного шара, поэтому не все из них могут быстро зацветать в наших условиях. Чтобы увидеть их в цвету летом, приходиться весной сеять семена дома в ящик. Выросшие из семян маленькие растения называют рассадой и высаживают в грунт, только когда установится достаточно теплая погода. Чем лучше рассада, тем красивее растения </w:t>
      </w:r>
      <w:proofErr w:type="gramStart"/>
      <w:r w:rsidRPr="00475DC8">
        <w:rPr>
          <w:sz w:val="28"/>
          <w:szCs w:val="28"/>
        </w:rPr>
        <w:t>в</w:t>
      </w:r>
      <w:proofErr w:type="gramEnd"/>
      <w:r w:rsidRPr="00475DC8">
        <w:rPr>
          <w:sz w:val="28"/>
          <w:szCs w:val="28"/>
        </w:rPr>
        <w:t xml:space="preserve"> цвету.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b/>
          <w:sz w:val="28"/>
          <w:szCs w:val="28"/>
        </w:rPr>
      </w:pPr>
      <w:r w:rsidRPr="00475DC8">
        <w:rPr>
          <w:rStyle w:val="a7"/>
          <w:b w:val="0"/>
          <w:sz w:val="28"/>
          <w:szCs w:val="28"/>
          <w:shd w:val="clear" w:color="auto" w:fill="FFFFFF"/>
        </w:rPr>
        <w:t xml:space="preserve">Хотя бархатцы развиваются и цветут в полутени, оптимально размещать их на солнечном и открытом месте с питательным грунтом. Несмотря на засухоустойчивость, в первой половине вегетации бархатцы нуждаются в поливах. Вообще важно соблюсти золотую середину в увлажнении растений. При недостатке влаги формируются хилые кустики с мелкими соцветиями, а длительная сухость воздуха может привести к поражению бархатцев паутинным клещом. </w:t>
      </w:r>
      <w:proofErr w:type="gramStart"/>
      <w:r w:rsidRPr="00475DC8">
        <w:rPr>
          <w:rStyle w:val="a7"/>
          <w:b w:val="0"/>
          <w:sz w:val="28"/>
          <w:szCs w:val="28"/>
          <w:shd w:val="clear" w:color="auto" w:fill="FFFFFF"/>
        </w:rPr>
        <w:t>Профилактические</w:t>
      </w:r>
      <w:proofErr w:type="gramEnd"/>
      <w:r w:rsidRPr="00475DC8">
        <w:rPr>
          <w:rStyle w:val="a7"/>
          <w:b w:val="0"/>
          <w:sz w:val="28"/>
          <w:szCs w:val="28"/>
          <w:shd w:val="clear" w:color="auto" w:fill="FFFFFF"/>
        </w:rPr>
        <w:t xml:space="preserve"> мероприятиязаключаются в своевременном опрыскивании растений водой.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Зацветают через два месяца после посева. Семена сохраняют всхожесть 3-4 года. Всходы появляются на 5-10 день после посева.</w:t>
      </w:r>
    </w:p>
    <w:p w:rsidR="00233DD8" w:rsidRPr="00475DC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Pr="00475DC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Pr="00475DC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Pr="00475DC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Pr="00475DC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475DC8" w:rsidRDefault="00475DC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475DC8" w:rsidRPr="00475DC8" w:rsidRDefault="00475DC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Pr="00475DC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Pr="00475DC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Default="00233DD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475DC8" w:rsidRPr="00475DC8" w:rsidRDefault="00475DC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 xml:space="preserve">Глава </w:t>
      </w:r>
      <w:r>
        <w:rPr>
          <w:b/>
          <w:sz w:val="28"/>
          <w:szCs w:val="28"/>
          <w:shd w:val="clear" w:color="auto" w:fill="FFFFFF"/>
          <w:lang w:val="en-US"/>
        </w:rPr>
        <w:t>II</w:t>
      </w:r>
      <w:r>
        <w:rPr>
          <w:b/>
          <w:sz w:val="28"/>
          <w:szCs w:val="28"/>
          <w:shd w:val="clear" w:color="auto" w:fill="FFFFFF"/>
        </w:rPr>
        <w:t>.Целебные растения и их свойства</w:t>
      </w:r>
    </w:p>
    <w:p w:rsidR="00103288" w:rsidRPr="00475DC8" w:rsidRDefault="0010328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  <w:r w:rsidRPr="00475DC8">
        <w:rPr>
          <w:b/>
          <w:sz w:val="28"/>
          <w:szCs w:val="28"/>
          <w:shd w:val="clear" w:color="auto" w:fill="FFFFFF"/>
        </w:rPr>
        <w:t>2.1. Бархатцы в огороде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75DC8">
        <w:rPr>
          <w:sz w:val="28"/>
          <w:szCs w:val="28"/>
        </w:rPr>
        <w:t>Бархатцы очищают почву, на которой растут. Настои из цветков и веток бархатцев применяют для отпугивания вредителей</w:t>
      </w:r>
      <w:proofErr w:type="gramStart"/>
      <w:r w:rsidRPr="00475DC8">
        <w:rPr>
          <w:sz w:val="28"/>
          <w:szCs w:val="28"/>
        </w:rPr>
        <w:t>.</w:t>
      </w:r>
      <w:r w:rsidR="00B17CE9" w:rsidRPr="00475DC8">
        <w:rPr>
          <w:b/>
          <w:sz w:val="28"/>
          <w:szCs w:val="28"/>
        </w:rPr>
        <w:t>(</w:t>
      </w:r>
      <w:proofErr w:type="gramEnd"/>
      <w:r w:rsidR="00B17CE9" w:rsidRPr="00475DC8">
        <w:rPr>
          <w:b/>
          <w:sz w:val="28"/>
          <w:szCs w:val="28"/>
        </w:rPr>
        <w:t>Приложение 9</w:t>
      </w:r>
      <w:r w:rsidRPr="00475DC8">
        <w:rPr>
          <w:b/>
          <w:sz w:val="28"/>
          <w:szCs w:val="28"/>
        </w:rPr>
        <w:t>.)</w:t>
      </w:r>
      <w:r w:rsidRPr="00475DC8">
        <w:rPr>
          <w:sz w:val="28"/>
          <w:szCs w:val="28"/>
          <w:shd w:val="clear" w:color="auto" w:fill="FFFFFF"/>
        </w:rPr>
        <w:t>Растения выделяют вещества, отпугивающие насекомых, даже находящихся в почве. Выделения из корней бархатцев уменьшают поражение других растений грибковыми заболеваниями, а настой бархатцев — прекрасное средство против тли. Летом на участке, где высажены повсюду бархатцы, светлее в пасмурные дни. Они, как маленькие солнышки, светятся яркими оранжевыми и жёлтыми соцветиями.</w:t>
      </w:r>
    </w:p>
    <w:p w:rsidR="00103288" w:rsidRPr="00475DC8" w:rsidRDefault="00103288" w:rsidP="00233DD8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DC8">
        <w:rPr>
          <w:rFonts w:ascii="Times New Roman" w:eastAsia="Times New Roman" w:hAnsi="Times New Roman" w:cs="Times New Roman"/>
          <w:sz w:val="28"/>
          <w:szCs w:val="28"/>
        </w:rPr>
        <w:t>Кроме того, бархатцы с большим успехом используют садоводы и овощеводы для защиты овощных и фруктовых деревьев от различных вредителей</w:t>
      </w:r>
      <w:proofErr w:type="gramStart"/>
      <w:r w:rsidRPr="00475DC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5DC8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475DC8">
        <w:rPr>
          <w:rFonts w:ascii="Times New Roman" w:hAnsi="Times New Roman" w:cs="Times New Roman"/>
          <w:sz w:val="28"/>
          <w:szCs w:val="28"/>
          <w:shd w:val="clear" w:color="auto" w:fill="FFFFFF"/>
        </w:rPr>
        <w:t>апах - это основной мотив для садоводов, ведь насекомые и вредители предпочитают обходить эти растения стороной, тем самым упрощая уход за садовыми клумбами и за садом в целом.</w:t>
      </w:r>
      <w:r w:rsidRPr="00475DC8">
        <w:rPr>
          <w:rFonts w:ascii="Times New Roman" w:eastAsia="Times New Roman" w:hAnsi="Times New Roman" w:cs="Times New Roman"/>
          <w:sz w:val="28"/>
          <w:szCs w:val="28"/>
        </w:rPr>
        <w:t xml:space="preserve"> Выращивание бархатцев в картофельных междурядьях защищает корнеплод от паразитирующих червей и значительно повышает урожай. Замечено также, что бархатцы повышают урожай кукурузы и овощей. Жители Мексики и Африки с помощью бархатцев защищают свои жилища от назойливых мух.</w:t>
      </w:r>
    </w:p>
    <w:p w:rsidR="00103288" w:rsidRPr="00475DC8" w:rsidRDefault="0010328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 w:rsidRPr="00475DC8">
        <w:rPr>
          <w:b/>
          <w:sz w:val="28"/>
          <w:szCs w:val="28"/>
          <w:shd w:val="clear" w:color="auto" w:fill="FFFFFF"/>
        </w:rPr>
        <w:t>2.2. Бархатцы в кулинарии</w:t>
      </w:r>
    </w:p>
    <w:p w:rsidR="00103288" w:rsidRPr="00475DC8" w:rsidRDefault="00103288" w:rsidP="006257BD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  <w:shd w:val="clear" w:color="auto" w:fill="FFFFFF"/>
        </w:rPr>
        <w:t>Бархатцы– натуральный краситель</w:t>
      </w:r>
      <w:proofErr w:type="gramStart"/>
      <w:r w:rsidRPr="00475DC8">
        <w:rPr>
          <w:sz w:val="28"/>
          <w:szCs w:val="28"/>
          <w:shd w:val="clear" w:color="auto" w:fill="FFFFFF"/>
        </w:rPr>
        <w:t>.В</w:t>
      </w:r>
      <w:proofErr w:type="gramEnd"/>
      <w:r w:rsidRPr="00475DC8">
        <w:rPr>
          <w:sz w:val="28"/>
          <w:szCs w:val="28"/>
          <w:shd w:val="clear" w:color="auto" w:fill="FFFFFF"/>
        </w:rPr>
        <w:t xml:space="preserve"> большом количестве в соцветиях бархатцев содержится жёлтый красящий пигмент. Благодаря </w:t>
      </w:r>
      <w:proofErr w:type="gramStart"/>
      <w:r w:rsidRPr="00475DC8">
        <w:rPr>
          <w:sz w:val="28"/>
          <w:szCs w:val="28"/>
          <w:shd w:val="clear" w:color="auto" w:fill="FFFFFF"/>
        </w:rPr>
        <w:t>ему</w:t>
      </w:r>
      <w:proofErr w:type="gramEnd"/>
      <w:r w:rsidRPr="00475DC8">
        <w:rPr>
          <w:sz w:val="28"/>
          <w:szCs w:val="28"/>
          <w:shd w:val="clear" w:color="auto" w:fill="FFFFFF"/>
        </w:rPr>
        <w:t xml:space="preserve"> бархатцы могут служить натуральным оранжевым и жёлтым пищевым красителем. Это полезное свойство бархатцев во многих странах используют при изготовлении кондитерских изделий, мороженого, маргарина, майонеза, масла, макарон и хлебобулочных изделий. В качестве натурального красителя бархатцы используют при окраске тканей.</w:t>
      </w:r>
      <w:r w:rsidRPr="00475DC8">
        <w:rPr>
          <w:sz w:val="28"/>
          <w:szCs w:val="28"/>
        </w:rPr>
        <w:br/>
      </w:r>
    </w:p>
    <w:p w:rsidR="00103288" w:rsidRPr="00475DC8" w:rsidRDefault="00103288" w:rsidP="00103288">
      <w:pPr>
        <w:spacing w:after="15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DC8">
        <w:rPr>
          <w:rFonts w:ascii="Times New Roman" w:hAnsi="Times New Roman" w:cs="Times New Roman"/>
          <w:sz w:val="28"/>
          <w:szCs w:val="28"/>
        </w:rPr>
        <w:t>Из бархатцев получают эфирное масло. В кулинарии бархатцы употребляют в некоторых странах Латинской Америки и Европы. Это одна из любимых пряностей грузинской кухни, где её называют имеретинским шафраном. В пищу используют высушенные и размолотые в порошок цветочные корзинки. Бархатцы добавляют в закуски из фасоли и овощей, в блюда, в состав которых входят грецкие орехи. Пряность – непременный компонент смеси для супов</w:t>
      </w:r>
      <w:proofErr w:type="gramStart"/>
      <w:r w:rsidRPr="00475DC8">
        <w:rPr>
          <w:rFonts w:ascii="Times New Roman" w:hAnsi="Times New Roman" w:cs="Times New Roman"/>
          <w:sz w:val="28"/>
          <w:szCs w:val="28"/>
        </w:rPr>
        <w:t>.</w:t>
      </w:r>
      <w:r w:rsidRPr="00475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475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период сбора урожая и заготовок на зиму цветы бархатцев пригодятся для того, чтобы приготовить маринады. При консервировании томатов достаточно положить в банку пару цветочков — и никаких других специй не понадобится.</w:t>
      </w:r>
    </w:p>
    <w:p w:rsidR="00103288" w:rsidRPr="00475DC8" w:rsidRDefault="00103288" w:rsidP="00103288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DC8">
        <w:rPr>
          <w:rFonts w:ascii="Times New Roman" w:eastAsia="Times New Roman" w:hAnsi="Times New Roman" w:cs="Times New Roman"/>
          <w:sz w:val="28"/>
          <w:szCs w:val="28"/>
        </w:rPr>
        <w:t>В Грузии хозяйки используют бархатцы для обогащения блюд витаминами и микроэлементами</w:t>
      </w:r>
      <w:proofErr w:type="gramStart"/>
      <w:r w:rsidRPr="00475DC8">
        <w:rPr>
          <w:rFonts w:ascii="Times New Roman" w:hAnsi="Times New Roman" w:cs="Times New Roman"/>
          <w:sz w:val="28"/>
          <w:szCs w:val="28"/>
        </w:rPr>
        <w:t>.</w:t>
      </w:r>
      <w:r w:rsidRPr="00475DC8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Pr="00475DC8">
        <w:rPr>
          <w:rFonts w:ascii="Times New Roman" w:eastAsia="Times New Roman" w:hAnsi="Times New Roman" w:cs="Times New Roman"/>
          <w:sz w:val="28"/>
          <w:szCs w:val="28"/>
        </w:rPr>
        <w:t xml:space="preserve">а Кавказе сушеные цветки бархатцев используют для приправ к соусам под баранину, добавляют в плов. А </w:t>
      </w:r>
      <w:r w:rsidRPr="00475DC8">
        <w:rPr>
          <w:rFonts w:ascii="Times New Roman" w:eastAsia="Times New Roman" w:hAnsi="Times New Roman" w:cs="Times New Roman"/>
          <w:sz w:val="28"/>
          <w:szCs w:val="28"/>
        </w:rPr>
        <w:lastRenderedPageBreak/>
        <w:t>знаменитая пряность — имеретинский шафран (грузинская кухня) — представляет собой не что иное, как высушенные корзинки цветов бархатцев. Цветы придают блюдам золотистый оттенок, а эфирные масла дополнительный аромат.</w:t>
      </w:r>
    </w:p>
    <w:p w:rsidR="00103288" w:rsidRPr="00475DC8" w:rsidRDefault="00103288" w:rsidP="00103288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Как видим, бархатцы – одно из немногих растений, которые способны не только украсить квартиру, участок, или обеззаразить почву, или уничтожить вредителей, но и кардинально улучшить вкус нашей пищи.</w:t>
      </w:r>
    </w:p>
    <w:p w:rsidR="00103288" w:rsidRPr="00475DC8" w:rsidRDefault="00103288" w:rsidP="00103288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 w:rsidRPr="00475DC8">
        <w:rPr>
          <w:b/>
          <w:sz w:val="28"/>
          <w:szCs w:val="28"/>
          <w:shd w:val="clear" w:color="auto" w:fill="FFFFFF"/>
        </w:rPr>
        <w:t>2.3. Бархатцы в лечебных целях.</w:t>
      </w:r>
    </w:p>
    <w:p w:rsidR="00103288" w:rsidRPr="00475DC8" w:rsidRDefault="00103288" w:rsidP="0010328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  <w:shd w:val="clear" w:color="auto" w:fill="FFFFFF"/>
        </w:rPr>
        <w:t>Не все знают, что бархатцы не только красивые цветы, они ещё имеют</w:t>
      </w:r>
      <w:r w:rsidRPr="00475DC8">
        <w:rPr>
          <w:sz w:val="28"/>
          <w:szCs w:val="28"/>
        </w:rPr>
        <w:br/>
      </w:r>
      <w:r w:rsidRPr="00475DC8">
        <w:rPr>
          <w:sz w:val="28"/>
          <w:szCs w:val="28"/>
          <w:shd w:val="clear" w:color="auto" w:fill="FFFFFF"/>
        </w:rPr>
        <w:t>ценность как целебные растения и свойства их надо знать, чтобы использовать себе во благо. В лечебных целях чаще всего применяются головки бархатцев отклонённых. Препараты, приготовленные из этого растения, обладают противоглистным, потогонным, бактерицидным, мочегонным, витаминным действиями. Учёные заинтересовались этим растением и провели исследования.</w:t>
      </w:r>
    </w:p>
    <w:p w:rsidR="00103288" w:rsidRPr="00475DC8" w:rsidRDefault="00103288" w:rsidP="0010328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75DC8">
        <w:rPr>
          <w:sz w:val="28"/>
          <w:szCs w:val="28"/>
          <w:shd w:val="clear" w:color="auto" w:fill="FFFFFF"/>
        </w:rPr>
        <w:t xml:space="preserve">В результате в цветках бархатцев были обнаружены вещества, которые снижают риск заболевания катарактой. </w:t>
      </w:r>
    </w:p>
    <w:p w:rsidR="00103288" w:rsidRPr="00475DC8" w:rsidRDefault="00103288" w:rsidP="0010328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75DC8">
        <w:rPr>
          <w:sz w:val="28"/>
          <w:szCs w:val="28"/>
          <w:shd w:val="clear" w:color="auto" w:fill="FFFFFF"/>
        </w:rPr>
        <w:t xml:space="preserve">Свежим соком можно смазывать укусы насекомых и небольшие порезы, кашицу из цветов прикладывать к фурункулам. </w:t>
      </w:r>
    </w:p>
    <w:p w:rsidR="00103288" w:rsidRPr="00475DC8" w:rsidRDefault="00103288" w:rsidP="0010328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  <w:shd w:val="clear" w:color="auto" w:fill="FFFFFF"/>
        </w:rPr>
        <w:t>Масло из бархатцев эффективно для лечения бородавок, мозолей.</w:t>
      </w:r>
    </w:p>
    <w:p w:rsidR="00103288" w:rsidRPr="00475DC8" w:rsidRDefault="00103288" w:rsidP="0010328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Масло используется при лечении воспалений дыхательных путей, в частности бронхитов, облегчает движение слизи, нейтрализует застойные явления.</w:t>
      </w:r>
    </w:p>
    <w:p w:rsidR="00103288" w:rsidRPr="00475DC8" w:rsidRDefault="00103288" w:rsidP="0010328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75DC8">
        <w:rPr>
          <w:sz w:val="28"/>
          <w:szCs w:val="28"/>
          <w:shd w:val="clear" w:color="auto" w:fill="FFFFFF"/>
        </w:rPr>
        <w:t>В косметологии бархатцы входят в состав кремов, бальзамов для губ,</w:t>
      </w:r>
      <w:r w:rsidRPr="00475DC8">
        <w:rPr>
          <w:sz w:val="28"/>
          <w:szCs w:val="28"/>
        </w:rPr>
        <w:br/>
      </w:r>
      <w:r w:rsidRPr="00475DC8">
        <w:rPr>
          <w:sz w:val="28"/>
          <w:szCs w:val="28"/>
          <w:shd w:val="clear" w:color="auto" w:fill="FFFFFF"/>
        </w:rPr>
        <w:t>лосьонов для очищения кожи.</w:t>
      </w:r>
    </w:p>
    <w:p w:rsidR="00103288" w:rsidRPr="00475DC8" w:rsidRDefault="00103288" w:rsidP="0010328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75DC8">
        <w:rPr>
          <w:sz w:val="28"/>
          <w:szCs w:val="28"/>
          <w:shd w:val="clear" w:color="auto" w:fill="FFFFFF"/>
        </w:rPr>
        <w:t xml:space="preserve">При кожных заболеваниях, угревой сыпи, настой бархатцевиспользуют ввиде примочек. Этот настой хорошо тонизирует кожу. </w:t>
      </w:r>
    </w:p>
    <w:p w:rsidR="00103288" w:rsidRPr="00475DC8" w:rsidRDefault="00103288" w:rsidP="00103288">
      <w:pPr>
        <w:pStyle w:val="a3"/>
        <w:spacing w:before="0" w:beforeAutospacing="0" w:after="0" w:afterAutospacing="0"/>
        <w:ind w:firstLine="708"/>
        <w:rPr>
          <w:sz w:val="28"/>
          <w:szCs w:val="28"/>
          <w:shd w:val="clear" w:color="auto" w:fill="FFFFFF"/>
        </w:rPr>
      </w:pPr>
      <w:r w:rsidRPr="00475DC8">
        <w:rPr>
          <w:sz w:val="28"/>
          <w:szCs w:val="28"/>
          <w:shd w:val="clear" w:color="auto" w:fill="FFFFFF"/>
        </w:rPr>
        <w:t>Бархатцы входят в состав средств, для ухода за волосами - тоники, лечебные краски</w:t>
      </w:r>
      <w:proofErr w:type="gramStart"/>
      <w:r w:rsidRPr="00475DC8">
        <w:rPr>
          <w:sz w:val="28"/>
          <w:szCs w:val="28"/>
          <w:shd w:val="clear" w:color="auto" w:fill="FFFFFF"/>
        </w:rPr>
        <w:t>,м</w:t>
      </w:r>
      <w:proofErr w:type="gramEnd"/>
      <w:r w:rsidRPr="00475DC8">
        <w:rPr>
          <w:sz w:val="28"/>
          <w:szCs w:val="28"/>
          <w:shd w:val="clear" w:color="auto" w:fill="FFFFFF"/>
        </w:rPr>
        <w:t>аски, шампуни. </w:t>
      </w:r>
    </w:p>
    <w:p w:rsidR="006257BD" w:rsidRPr="00475DC8" w:rsidRDefault="006257BD" w:rsidP="00233DD8">
      <w:pPr>
        <w:pStyle w:val="a3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6257BD" w:rsidRPr="00475DC8" w:rsidRDefault="006257BD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6257BD" w:rsidRPr="00475DC8" w:rsidRDefault="006257BD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6257BD" w:rsidRPr="00475DC8" w:rsidRDefault="006257BD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Pr="00475DC8" w:rsidRDefault="00233DD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475DC8" w:rsidRPr="00475DC8" w:rsidRDefault="00475DC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6257BD" w:rsidRPr="00475DC8" w:rsidRDefault="006257BD" w:rsidP="00233DD8">
      <w:pPr>
        <w:pStyle w:val="a3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</w:p>
    <w:p w:rsidR="00475DC8" w:rsidRPr="00475DC8" w:rsidRDefault="00475DC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 xml:space="preserve">Глава </w:t>
      </w:r>
      <w:r>
        <w:rPr>
          <w:b/>
          <w:sz w:val="28"/>
          <w:szCs w:val="28"/>
          <w:shd w:val="clear" w:color="auto" w:fill="FFFFFF"/>
          <w:lang w:val="en-US"/>
        </w:rPr>
        <w:t>III</w:t>
      </w:r>
      <w:r>
        <w:rPr>
          <w:b/>
          <w:sz w:val="28"/>
          <w:szCs w:val="28"/>
          <w:shd w:val="clear" w:color="auto" w:fill="FFFFFF"/>
        </w:rPr>
        <w:t>. Практическая часть</w:t>
      </w:r>
    </w:p>
    <w:p w:rsidR="006257BD" w:rsidRPr="00475DC8" w:rsidRDefault="006257BD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 w:rsidRPr="00475DC8">
        <w:rPr>
          <w:b/>
          <w:sz w:val="28"/>
          <w:szCs w:val="28"/>
        </w:rPr>
        <w:t>3.1 Исследование красящих свойств</w:t>
      </w:r>
    </w:p>
    <w:p w:rsidR="006257BD" w:rsidRPr="00475DC8" w:rsidRDefault="006257BD" w:rsidP="006257B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 xml:space="preserve">В состав цветка входят природные пигменты, которые придают ему окраску от </w:t>
      </w:r>
      <w:proofErr w:type="gramStart"/>
      <w:r w:rsidRPr="00475DC8">
        <w:rPr>
          <w:sz w:val="28"/>
          <w:szCs w:val="28"/>
        </w:rPr>
        <w:t>жёлтой</w:t>
      </w:r>
      <w:proofErr w:type="gramEnd"/>
      <w:r w:rsidRPr="00475DC8">
        <w:rPr>
          <w:sz w:val="28"/>
          <w:szCs w:val="28"/>
        </w:rPr>
        <w:t xml:space="preserve"> до красно–коричневой</w:t>
      </w:r>
      <w:r w:rsidRPr="00475DC8">
        <w:rPr>
          <w:b/>
          <w:sz w:val="28"/>
          <w:szCs w:val="28"/>
        </w:rPr>
        <w:t xml:space="preserve">. </w:t>
      </w:r>
      <w:r w:rsidR="0011170D" w:rsidRPr="00475DC8">
        <w:rPr>
          <w:b/>
          <w:sz w:val="28"/>
          <w:szCs w:val="28"/>
        </w:rPr>
        <w:t xml:space="preserve">(Приложение </w:t>
      </w:r>
      <w:r w:rsidR="00B17CE9" w:rsidRPr="00475DC8">
        <w:rPr>
          <w:b/>
          <w:sz w:val="28"/>
          <w:szCs w:val="28"/>
        </w:rPr>
        <w:t>10</w:t>
      </w:r>
      <w:r w:rsidRPr="00475DC8">
        <w:rPr>
          <w:b/>
          <w:sz w:val="28"/>
          <w:szCs w:val="28"/>
        </w:rPr>
        <w:t>.)</w:t>
      </w:r>
      <w:r w:rsidRPr="00475DC8">
        <w:rPr>
          <w:sz w:val="28"/>
          <w:szCs w:val="28"/>
        </w:rPr>
        <w:t>Летом были случаи, когда испачканная цветами одежда трудно поддавалась отстирыванию. Это подтверждает красящие свойства бархатцев. Мы провели опыт и с семенами:</w:t>
      </w:r>
    </w:p>
    <w:p w:rsidR="006257BD" w:rsidRPr="00475DC8" w:rsidRDefault="006257BD" w:rsidP="006257BD">
      <w:pPr>
        <w:pStyle w:val="a3"/>
        <w:spacing w:before="0" w:beforeAutospacing="0" w:after="0" w:afterAutospacing="0"/>
        <w:rPr>
          <w:b/>
          <w:i/>
          <w:sz w:val="28"/>
          <w:szCs w:val="28"/>
          <w:u w:val="single"/>
        </w:rPr>
      </w:pPr>
      <w:r w:rsidRPr="00475DC8">
        <w:rPr>
          <w:b/>
          <w:i/>
          <w:sz w:val="28"/>
          <w:szCs w:val="28"/>
          <w:u w:val="single"/>
        </w:rPr>
        <w:t>Опыт №1</w:t>
      </w:r>
    </w:p>
    <w:p w:rsidR="006257BD" w:rsidRPr="00475DC8" w:rsidRDefault="006257BD" w:rsidP="006257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1) Взяли семена бархатцев с засохшими цветками.</w:t>
      </w:r>
    </w:p>
    <w:p w:rsidR="006257BD" w:rsidRPr="00475DC8" w:rsidRDefault="006257BD" w:rsidP="006257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2) Отрезали две белые шерстяные нитки.</w:t>
      </w:r>
    </w:p>
    <w:p w:rsidR="006257BD" w:rsidRPr="00475DC8" w:rsidRDefault="006257BD" w:rsidP="006257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3) В кастрюльке прокипятили семена бархатцев и одну из ниток в течение 8–10 минут.</w:t>
      </w:r>
    </w:p>
    <w:p w:rsidR="006257BD" w:rsidRPr="00475DC8" w:rsidRDefault="006257BD" w:rsidP="006257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4) Цвет воды и цвет нитки изменился (стал желтым).</w:t>
      </w:r>
    </w:p>
    <w:p w:rsidR="006257BD" w:rsidRPr="00475DC8" w:rsidRDefault="006257BD" w:rsidP="006257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b/>
          <w:sz w:val="28"/>
          <w:szCs w:val="28"/>
        </w:rPr>
        <w:t>Вывод:</w:t>
      </w:r>
      <w:r w:rsidRPr="00475DC8">
        <w:rPr>
          <w:sz w:val="28"/>
          <w:szCs w:val="28"/>
        </w:rPr>
        <w:t xml:space="preserve"> Бархатцы обладают красящими свойствами.</w:t>
      </w:r>
    </w:p>
    <w:p w:rsidR="0025035C" w:rsidRPr="00475DC8" w:rsidRDefault="0025035C" w:rsidP="006257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6257BD" w:rsidRPr="00475DC8" w:rsidRDefault="006257BD" w:rsidP="006257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475D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Опыт №2</w:t>
      </w:r>
    </w:p>
    <w:p w:rsidR="006257BD" w:rsidRPr="00475DC8" w:rsidRDefault="006257BD" w:rsidP="006257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DC8">
        <w:rPr>
          <w:rFonts w:ascii="Times New Roman" w:eastAsia="Times New Roman" w:hAnsi="Times New Roman" w:cs="Times New Roman"/>
          <w:sz w:val="28"/>
          <w:szCs w:val="28"/>
        </w:rPr>
        <w:t>1) Приготовили две  чашки .</w:t>
      </w:r>
      <w:r w:rsidRPr="00475DC8">
        <w:rPr>
          <w:rFonts w:ascii="Times New Roman" w:eastAsia="Times New Roman" w:hAnsi="Times New Roman" w:cs="Times New Roman"/>
          <w:sz w:val="28"/>
          <w:szCs w:val="28"/>
        </w:rPr>
        <w:br/>
        <w:t>2) Кусочек чёрствого хлеба разрезали пополам.</w:t>
      </w:r>
      <w:r w:rsidRPr="00475DC8">
        <w:rPr>
          <w:rFonts w:ascii="Times New Roman" w:eastAsia="Times New Roman" w:hAnsi="Times New Roman" w:cs="Times New Roman"/>
          <w:sz w:val="28"/>
          <w:szCs w:val="28"/>
        </w:rPr>
        <w:br/>
        <w:t>3) В каждую чашку  положили по куску намоченного хлеба. К одному куску положили свежие соцветия бархатцев, другой оставили без соцветий.</w:t>
      </w:r>
      <w:r w:rsidRPr="00475DC8">
        <w:rPr>
          <w:rFonts w:ascii="Times New Roman" w:eastAsia="Times New Roman" w:hAnsi="Times New Roman" w:cs="Times New Roman"/>
          <w:sz w:val="28"/>
          <w:szCs w:val="28"/>
        </w:rPr>
        <w:br/>
        <w:t xml:space="preserve">4) Через четверо суток хлеб без соцветий покрылся  плесенью. </w:t>
      </w:r>
    </w:p>
    <w:p w:rsidR="006257BD" w:rsidRPr="00475DC8" w:rsidRDefault="006257BD" w:rsidP="006257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5DC8">
        <w:rPr>
          <w:rFonts w:ascii="Times New Roman" w:eastAsia="Times New Roman" w:hAnsi="Times New Roman" w:cs="Times New Roman"/>
          <w:b/>
          <w:sz w:val="28"/>
          <w:szCs w:val="28"/>
        </w:rPr>
        <w:t>Вывод:</w:t>
      </w:r>
      <w:r w:rsidRPr="00475DC8">
        <w:rPr>
          <w:rFonts w:ascii="Times New Roman" w:eastAsia="Times New Roman" w:hAnsi="Times New Roman" w:cs="Times New Roman"/>
          <w:sz w:val="28"/>
          <w:szCs w:val="28"/>
        </w:rPr>
        <w:t xml:space="preserve"> Бархатцы помогают сохранять свежесть продуктам.</w:t>
      </w:r>
    </w:p>
    <w:p w:rsidR="006257BD" w:rsidRPr="00475DC8" w:rsidRDefault="006257BD" w:rsidP="006257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257BD" w:rsidRPr="00475DC8" w:rsidRDefault="006257BD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 w:rsidRPr="00475DC8">
        <w:rPr>
          <w:b/>
          <w:sz w:val="28"/>
          <w:szCs w:val="28"/>
        </w:rPr>
        <w:t>3.2 Исследование адаптации при пересадке</w:t>
      </w:r>
    </w:p>
    <w:p w:rsidR="006257BD" w:rsidRPr="00475DC8" w:rsidRDefault="006257BD" w:rsidP="006257BD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При необходимой пересадке бархатцев мы наблюдали стопроцентную приживаемость. Пересаживали в пасмурную погоду, при солнечной погоде – перед закатом солнца или ранним утром. После пересадки в дневное время в солнечную погоду, растение очень сильно "болело": скручивались листья, поникали побеги и цветоносы. Очень важно при пересадке: максимально большой ком земли на корневой системе, обильный полив в лунку и после посадки, затенение пересаженного растения.</w:t>
      </w:r>
    </w:p>
    <w:p w:rsidR="006257BD" w:rsidRPr="00475DC8" w:rsidRDefault="006257BD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 w:rsidRPr="00475DC8">
        <w:rPr>
          <w:b/>
          <w:sz w:val="28"/>
          <w:szCs w:val="28"/>
        </w:rPr>
        <w:t>3.3. Исследование засухоустойчивости</w:t>
      </w:r>
    </w:p>
    <w:p w:rsidR="006257BD" w:rsidRPr="00475DC8" w:rsidRDefault="006257BD" w:rsidP="006257BD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Наблюдения показали следующее:</w:t>
      </w:r>
    </w:p>
    <w:p w:rsidR="006257BD" w:rsidRPr="00475DC8" w:rsidRDefault="006257BD" w:rsidP="006257BD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– недостаток влаги (</w:t>
      </w:r>
      <w:proofErr w:type="gramStart"/>
      <w:r w:rsidRPr="00475DC8">
        <w:rPr>
          <w:sz w:val="28"/>
          <w:szCs w:val="28"/>
        </w:rPr>
        <w:t>из–за</w:t>
      </w:r>
      <w:proofErr w:type="gramEnd"/>
      <w:r w:rsidRPr="00475DC8">
        <w:rPr>
          <w:sz w:val="28"/>
          <w:szCs w:val="28"/>
        </w:rPr>
        <w:t xml:space="preserve"> полива только из лейки) в начале роста ведет к развитию чахлых растений с мелкими цветами.</w:t>
      </w:r>
    </w:p>
    <w:p w:rsidR="006257BD" w:rsidRPr="00475DC8" w:rsidRDefault="006257BD" w:rsidP="006257BD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– при недостатке влаги растение увядает: скручиваются листья, опускаются бутоны; восстановление происходит при поливе через 4–5 часов после полива,</w:t>
      </w:r>
    </w:p>
    <w:p w:rsidR="006257BD" w:rsidRPr="00475DC8" w:rsidRDefault="006257BD" w:rsidP="006257BD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75DC8">
        <w:rPr>
          <w:sz w:val="28"/>
          <w:szCs w:val="28"/>
        </w:rPr>
        <w:t xml:space="preserve">– частота полива для хорошего существования взрослых растений (в </w:t>
      </w:r>
      <w:proofErr w:type="spellStart"/>
      <w:r w:rsidRPr="00475DC8">
        <w:rPr>
          <w:sz w:val="28"/>
          <w:szCs w:val="28"/>
        </w:rPr>
        <w:t>бездождливый</w:t>
      </w:r>
      <w:proofErr w:type="spellEnd"/>
      <w:r w:rsidRPr="00475DC8">
        <w:rPr>
          <w:sz w:val="28"/>
          <w:szCs w:val="28"/>
        </w:rPr>
        <w:t xml:space="preserve"> период) 1 раз в 3–4 суток; в июне при посадке рассады или </w:t>
      </w:r>
      <w:r w:rsidRPr="00475DC8">
        <w:rPr>
          <w:sz w:val="28"/>
          <w:szCs w:val="28"/>
        </w:rPr>
        <w:lastRenderedPageBreak/>
        <w:t>при пересадке – ежедневно; в период активного роста и формирования бутонов 1 раз через 1–2 дня.</w:t>
      </w:r>
    </w:p>
    <w:p w:rsidR="006257BD" w:rsidRPr="00475DC8" w:rsidRDefault="006257BD" w:rsidP="006257BD">
      <w:pPr>
        <w:pStyle w:val="a3"/>
        <w:spacing w:before="0" w:beforeAutospacing="0" w:after="150" w:afterAutospacing="0"/>
        <w:jc w:val="both"/>
        <w:rPr>
          <w:b/>
          <w:sz w:val="28"/>
          <w:szCs w:val="28"/>
        </w:rPr>
      </w:pPr>
      <w:r w:rsidRPr="00475DC8">
        <w:rPr>
          <w:sz w:val="28"/>
          <w:szCs w:val="28"/>
        </w:rPr>
        <w:t>– в течение двух недель без воды растения (особенно молодые) могут погибнуть.</w:t>
      </w:r>
    </w:p>
    <w:p w:rsidR="006257BD" w:rsidRPr="00475DC8" w:rsidRDefault="006257BD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  <w:r w:rsidRPr="00475DC8">
        <w:rPr>
          <w:b/>
          <w:sz w:val="28"/>
          <w:szCs w:val="28"/>
        </w:rPr>
        <w:t>3.4 Исследование аллергических свойств</w:t>
      </w:r>
    </w:p>
    <w:p w:rsidR="006257BD" w:rsidRPr="00475DC8" w:rsidRDefault="006257BD" w:rsidP="006257BD">
      <w:pPr>
        <w:pStyle w:val="a3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475DC8">
        <w:rPr>
          <w:sz w:val="28"/>
          <w:szCs w:val="28"/>
        </w:rPr>
        <w:t>Во время работы на клумбе с бархатцами у мамы проявлялась аллергия в виде кашля. После консультации с врачом, мы выяснили, что бархатцы как и любые цветущие растения, способны вызывать аллергию.</w:t>
      </w:r>
      <w:r w:rsidRPr="00475DC8">
        <w:rPr>
          <w:sz w:val="28"/>
          <w:szCs w:val="28"/>
        </w:rPr>
        <w:br/>
      </w:r>
    </w:p>
    <w:p w:rsidR="00233DD8" w:rsidRPr="00475DC8" w:rsidRDefault="00233DD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233DD8" w:rsidRPr="00475DC8" w:rsidRDefault="00233DD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233DD8" w:rsidRPr="00475DC8" w:rsidRDefault="00233DD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233DD8" w:rsidRPr="00475DC8" w:rsidRDefault="00233DD8" w:rsidP="006257BD">
      <w:pPr>
        <w:pStyle w:val="a3"/>
        <w:spacing w:before="0" w:beforeAutospacing="0" w:after="150" w:afterAutospacing="0"/>
        <w:jc w:val="center"/>
        <w:rPr>
          <w:b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33DD8" w:rsidRDefault="00233DD8" w:rsidP="00233DD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25035C" w:rsidRDefault="0025035C" w:rsidP="00233DD8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233DD8" w:rsidRDefault="00233DD8" w:rsidP="006257BD">
      <w:pPr>
        <w:pStyle w:val="a3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</w:rPr>
      </w:pPr>
    </w:p>
    <w:p w:rsidR="00475DC8" w:rsidRDefault="00475DC8" w:rsidP="006257BD">
      <w:pPr>
        <w:pStyle w:val="a3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</w:rPr>
      </w:pPr>
    </w:p>
    <w:p w:rsidR="00475DC8" w:rsidRDefault="00475DC8" w:rsidP="006257BD">
      <w:pPr>
        <w:pStyle w:val="a3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</w:rPr>
      </w:pPr>
    </w:p>
    <w:p w:rsidR="00475DC8" w:rsidRDefault="00475DC8" w:rsidP="006257BD">
      <w:pPr>
        <w:pStyle w:val="a3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</w:rPr>
      </w:pPr>
    </w:p>
    <w:p w:rsidR="00475DC8" w:rsidRDefault="00475DC8" w:rsidP="006257BD">
      <w:pPr>
        <w:pStyle w:val="a3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</w:rPr>
      </w:pPr>
    </w:p>
    <w:p w:rsidR="00475DC8" w:rsidRDefault="00475DC8" w:rsidP="006257BD">
      <w:pPr>
        <w:pStyle w:val="a3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</w:rPr>
      </w:pPr>
    </w:p>
    <w:p w:rsidR="00233DD8" w:rsidRDefault="00475DC8" w:rsidP="00233DD8">
      <w:pPr>
        <w:pStyle w:val="a3"/>
        <w:spacing w:before="0" w:beforeAutospacing="0" w:after="150" w:afterAutospacing="0"/>
        <w:ind w:firstLine="70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Заключение</w:t>
      </w:r>
    </w:p>
    <w:p w:rsidR="006257BD" w:rsidRPr="006257BD" w:rsidRDefault="006257BD" w:rsidP="006257BD">
      <w:pPr>
        <w:pStyle w:val="a3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6257BD">
        <w:rPr>
          <w:color w:val="000000"/>
          <w:sz w:val="28"/>
          <w:szCs w:val="28"/>
          <w:shd w:val="clear" w:color="auto" w:fill="FFFFFF"/>
        </w:rPr>
        <w:t>Бархатцы популярные летние цветы, которые входят в составление букетов. Необычайно яркие и разноцветные бархатцы радуют глаз, поднимают настроение. Про бархатцы сочиняли стихи, их изображают художники на своих полотнах. </w:t>
      </w:r>
    </w:p>
    <w:p w:rsidR="006257BD" w:rsidRPr="006257BD" w:rsidRDefault="006257BD" w:rsidP="006257BD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6257BD">
        <w:rPr>
          <w:color w:val="000000"/>
          <w:sz w:val="28"/>
          <w:szCs w:val="28"/>
          <w:shd w:val="clear" w:color="auto" w:fill="FFFFFF"/>
        </w:rPr>
        <w:t>В ходе работы я пришла к выводу:</w:t>
      </w:r>
    </w:p>
    <w:p w:rsidR="006257BD" w:rsidRPr="006257BD" w:rsidRDefault="006257BD" w:rsidP="006257BD">
      <w:pPr>
        <w:pStyle w:val="a3"/>
        <w:numPr>
          <w:ilvl w:val="0"/>
          <w:numId w:val="4"/>
        </w:numPr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257BD">
        <w:rPr>
          <w:color w:val="000000"/>
          <w:sz w:val="28"/>
          <w:szCs w:val="28"/>
          <w:shd w:val="clear" w:color="auto" w:fill="FFFFFF"/>
        </w:rPr>
        <w:t>Необходимо сажать эти цветы, потому что они отпугивают вредителей сада и огорода, а так же это красивые, устойчивые к недостатку влаги, растения, которые украшают наши сады.</w:t>
      </w:r>
    </w:p>
    <w:p w:rsidR="006257BD" w:rsidRPr="006257BD" w:rsidRDefault="006257BD" w:rsidP="006257BD">
      <w:pPr>
        <w:pStyle w:val="a3"/>
        <w:numPr>
          <w:ilvl w:val="0"/>
          <w:numId w:val="4"/>
        </w:numPr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257BD">
        <w:rPr>
          <w:color w:val="000000"/>
          <w:sz w:val="28"/>
          <w:szCs w:val="28"/>
        </w:rPr>
        <w:t xml:space="preserve">Они обладают красящими и </w:t>
      </w:r>
      <w:proofErr w:type="spellStart"/>
      <w:r w:rsidRPr="006257BD">
        <w:rPr>
          <w:color w:val="000000"/>
          <w:sz w:val="28"/>
          <w:szCs w:val="28"/>
        </w:rPr>
        <w:t>фитонцидными</w:t>
      </w:r>
      <w:proofErr w:type="spellEnd"/>
      <w:r w:rsidRPr="006257BD">
        <w:rPr>
          <w:color w:val="000000"/>
          <w:sz w:val="28"/>
          <w:szCs w:val="28"/>
        </w:rPr>
        <w:t xml:space="preserve"> свойствами. Бархатцы имеют большое экологическое значение.</w:t>
      </w:r>
    </w:p>
    <w:p w:rsidR="006257BD" w:rsidRPr="006257BD" w:rsidRDefault="006257BD" w:rsidP="006257BD">
      <w:pPr>
        <w:pStyle w:val="a3"/>
        <w:numPr>
          <w:ilvl w:val="0"/>
          <w:numId w:val="4"/>
        </w:numPr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257BD">
        <w:rPr>
          <w:color w:val="000000"/>
          <w:sz w:val="28"/>
          <w:szCs w:val="28"/>
          <w:shd w:val="clear" w:color="auto" w:fill="FFFFFF"/>
        </w:rPr>
        <w:t>В жизни человека могут использоваться как декоративные, пищевые, лекарственные растения.</w:t>
      </w:r>
    </w:p>
    <w:p w:rsidR="006257BD" w:rsidRPr="006257BD" w:rsidRDefault="006257BD" w:rsidP="006257BD">
      <w:pPr>
        <w:pStyle w:val="a3"/>
        <w:spacing w:before="0" w:beforeAutospacing="0" w:after="150" w:afterAutospacing="0"/>
        <w:ind w:left="435" w:firstLine="273"/>
        <w:jc w:val="both"/>
        <w:rPr>
          <w:color w:val="000000"/>
          <w:sz w:val="28"/>
          <w:szCs w:val="28"/>
        </w:rPr>
      </w:pPr>
      <w:r w:rsidRPr="006257BD">
        <w:rPr>
          <w:b/>
          <w:color w:val="000000"/>
          <w:sz w:val="28"/>
          <w:szCs w:val="28"/>
        </w:rPr>
        <w:t>В ходе исследовательской работы моя гипотеза подтвердилась, что</w:t>
      </w:r>
      <w:r w:rsidRPr="006257BD">
        <w:rPr>
          <w:color w:val="000000"/>
          <w:sz w:val="28"/>
          <w:szCs w:val="28"/>
        </w:rPr>
        <w:t> бархатцы обладают полезными свойствами, поэтому получили широкое распространение в качестве декоративного растения.</w:t>
      </w:r>
    </w:p>
    <w:p w:rsidR="006257BD" w:rsidRPr="006257BD" w:rsidRDefault="006257BD" w:rsidP="006257BD">
      <w:pPr>
        <w:pStyle w:val="a3"/>
        <w:spacing w:before="0" w:beforeAutospacing="0" w:after="150" w:afterAutospacing="0"/>
        <w:ind w:left="435"/>
        <w:jc w:val="both"/>
        <w:rPr>
          <w:color w:val="000000"/>
          <w:sz w:val="28"/>
          <w:szCs w:val="28"/>
        </w:rPr>
      </w:pPr>
    </w:p>
    <w:p w:rsidR="006257BD" w:rsidRDefault="006257B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6257BD">
        <w:rPr>
          <w:color w:val="000000"/>
          <w:sz w:val="28"/>
          <w:szCs w:val="28"/>
          <w:shd w:val="clear" w:color="auto" w:fill="FFFFFF"/>
        </w:rPr>
        <w:t>Хотите объединить красоту и пользу? Поселите бархатцы на грядке</w:t>
      </w: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233DD8" w:rsidRDefault="00233DD8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A9014C" w:rsidRDefault="00A9014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Pr="00475DC8" w:rsidRDefault="00475DC8" w:rsidP="005B390C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75DC8">
        <w:rPr>
          <w:b/>
          <w:color w:val="000000"/>
          <w:sz w:val="28"/>
          <w:szCs w:val="28"/>
          <w:shd w:val="clear" w:color="auto" w:fill="FFFFFF"/>
        </w:rPr>
        <w:lastRenderedPageBreak/>
        <w:t>Список используемой литературы</w:t>
      </w:r>
    </w:p>
    <w:p w:rsidR="005B390C" w:rsidRPr="00475DC8" w:rsidRDefault="005B390C" w:rsidP="00475DC8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5DC8">
        <w:rPr>
          <w:color w:val="000000"/>
          <w:sz w:val="28"/>
          <w:szCs w:val="28"/>
        </w:rPr>
        <w:t>Красиков С. «Легенда о цветах» «Молодая гвардия», - М. 1990 г. 15</w:t>
      </w:r>
    </w:p>
    <w:p w:rsidR="005B390C" w:rsidRPr="00475DC8" w:rsidRDefault="005B390C" w:rsidP="00475DC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475DC8">
        <w:rPr>
          <w:color w:val="000000"/>
          <w:sz w:val="28"/>
          <w:szCs w:val="28"/>
        </w:rPr>
        <w:t>Кудрявец</w:t>
      </w:r>
      <w:proofErr w:type="spellEnd"/>
      <w:r w:rsidRPr="00475DC8">
        <w:rPr>
          <w:color w:val="000000"/>
          <w:sz w:val="28"/>
          <w:szCs w:val="28"/>
        </w:rPr>
        <w:t xml:space="preserve"> Д.Б., Петренко Н. А. «Как вырастить цветы» «Просвещение», М. 1993 г</w:t>
      </w:r>
    </w:p>
    <w:p w:rsidR="005B390C" w:rsidRPr="00475DC8" w:rsidRDefault="005B390C" w:rsidP="00475DC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5DC8">
        <w:rPr>
          <w:color w:val="000000"/>
          <w:sz w:val="28"/>
          <w:szCs w:val="28"/>
        </w:rPr>
        <w:t>Ожегов С. И. Шведова Н. Ю. «Толковый словарь русского языка», - М. 2002 г</w:t>
      </w:r>
    </w:p>
    <w:p w:rsidR="005B390C" w:rsidRPr="00475DC8" w:rsidRDefault="005B390C" w:rsidP="00475DC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5DC8">
        <w:rPr>
          <w:color w:val="000000"/>
          <w:sz w:val="28"/>
          <w:szCs w:val="28"/>
        </w:rPr>
        <w:t>Русские поэты. «Детская литература», - М. 1989 г.</w:t>
      </w:r>
    </w:p>
    <w:p w:rsidR="005B390C" w:rsidRPr="00475DC8" w:rsidRDefault="005B390C" w:rsidP="00475DC8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475DC8">
        <w:rPr>
          <w:color w:val="000000"/>
          <w:sz w:val="28"/>
          <w:szCs w:val="28"/>
        </w:rPr>
        <w:t>Цветы бархатцы (</w:t>
      </w:r>
      <w:proofErr w:type="spellStart"/>
      <w:r w:rsidRPr="00475DC8">
        <w:rPr>
          <w:color w:val="000000"/>
          <w:sz w:val="28"/>
          <w:szCs w:val="28"/>
        </w:rPr>
        <w:t>чернобривцы</w:t>
      </w:r>
      <w:proofErr w:type="spellEnd"/>
      <w:r w:rsidRPr="00475DC8">
        <w:rPr>
          <w:color w:val="000000"/>
          <w:sz w:val="28"/>
          <w:szCs w:val="28"/>
        </w:rPr>
        <w:t>) и их свойства</w:t>
      </w:r>
      <w:r w:rsidRPr="00475DC8">
        <w:rPr>
          <w:color w:val="000000"/>
          <w:sz w:val="28"/>
          <w:szCs w:val="28"/>
        </w:rPr>
        <w:br/>
      </w:r>
      <w:hyperlink r:id="rId8" w:history="1">
        <w:r w:rsidRPr="00475DC8">
          <w:rPr>
            <w:rStyle w:val="ac"/>
            <w:color w:val="1DBEF1"/>
            <w:sz w:val="28"/>
            <w:szCs w:val="28"/>
          </w:rPr>
          <w:t>http://plastilinchik.ru/cvety–barxatcy–chernobrivcy–i–ix–svojstva/</w:t>
        </w:r>
      </w:hyperlink>
    </w:p>
    <w:p w:rsidR="005B390C" w:rsidRPr="005657A1" w:rsidRDefault="005B390C" w:rsidP="005B390C">
      <w:pPr>
        <w:pStyle w:val="a3"/>
        <w:spacing w:before="0" w:beforeAutospacing="0" w:after="150" w:afterAutospacing="0"/>
        <w:ind w:left="720"/>
        <w:jc w:val="both"/>
        <w:rPr>
          <w:color w:val="000000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5B390C" w:rsidRDefault="005B390C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1170D" w:rsidRPr="006257BD" w:rsidRDefault="0011170D" w:rsidP="006257BD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6257BD" w:rsidRDefault="006257BD" w:rsidP="006257BD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475DC8" w:rsidRDefault="00475DC8" w:rsidP="006257BD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475DC8" w:rsidRPr="00A9014C" w:rsidRDefault="00475DC8" w:rsidP="00475DC8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9014C">
        <w:rPr>
          <w:b/>
          <w:color w:val="000000"/>
          <w:sz w:val="28"/>
          <w:szCs w:val="28"/>
          <w:shd w:val="clear" w:color="auto" w:fill="FFFFFF"/>
        </w:rPr>
        <w:lastRenderedPageBreak/>
        <w:t>Приложение</w:t>
      </w:r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Приложение 1. – Основные методы работы над темой.</w:t>
      </w:r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Приложение 2. -  Окраска бархатцев.</w:t>
      </w:r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Приложение 3.-Бархатцы на клумбе и огороде</w:t>
      </w:r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 xml:space="preserve">Приложение 4. – </w:t>
      </w:r>
      <w:r w:rsidR="00B17CE9" w:rsidRPr="00A9014C">
        <w:rPr>
          <w:rFonts w:ascii="Times New Roman" w:hAnsi="Times New Roman" w:cs="Times New Roman"/>
          <w:sz w:val="28"/>
          <w:szCs w:val="28"/>
        </w:rPr>
        <w:t>Виды бархатцев</w:t>
      </w:r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 xml:space="preserve">Приложение 5. – </w:t>
      </w:r>
      <w:r w:rsidR="00B17CE9" w:rsidRPr="00A9014C">
        <w:rPr>
          <w:rFonts w:ascii="Times New Roman" w:hAnsi="Times New Roman" w:cs="Times New Roman"/>
          <w:sz w:val="28"/>
          <w:szCs w:val="28"/>
        </w:rPr>
        <w:t>Разнообразие окраски бархатцев</w:t>
      </w:r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 xml:space="preserve">Приложение 6. – </w:t>
      </w:r>
      <w:r w:rsidR="00B17CE9" w:rsidRPr="00A9014C">
        <w:rPr>
          <w:rFonts w:ascii="Times New Roman" w:hAnsi="Times New Roman" w:cs="Times New Roman"/>
          <w:sz w:val="28"/>
          <w:szCs w:val="28"/>
        </w:rPr>
        <w:t>Оформление помещения бархатцами.</w:t>
      </w:r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 xml:space="preserve">Приложение 7. – </w:t>
      </w:r>
      <w:r w:rsidR="00B17CE9" w:rsidRPr="00A9014C">
        <w:rPr>
          <w:rFonts w:ascii="Times New Roman" w:hAnsi="Times New Roman" w:cs="Times New Roman"/>
          <w:sz w:val="28"/>
          <w:szCs w:val="28"/>
        </w:rPr>
        <w:t>Семена бархатцев</w:t>
      </w:r>
      <w:proofErr w:type="gramStart"/>
      <w:r w:rsidRPr="00A9014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Приложение 8.– Размножение бархатцев рассадой</w:t>
      </w:r>
    </w:p>
    <w:p w:rsidR="0011170D" w:rsidRPr="00A9014C" w:rsidRDefault="0011170D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 xml:space="preserve"> Приложение 9. -Бархатцы - защитники от вредителей на огороде.</w:t>
      </w:r>
    </w:p>
    <w:p w:rsidR="0093701A" w:rsidRPr="00A9014C" w:rsidRDefault="0093701A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Приложение 10.  - Красящиеся свойства бархатцев.</w:t>
      </w:r>
    </w:p>
    <w:p w:rsidR="0093701A" w:rsidRPr="00A9014C" w:rsidRDefault="0093701A" w:rsidP="0011170D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 xml:space="preserve"> Приложение 11. – Свежесть продуктов.</w:t>
      </w: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5DC8" w:rsidRDefault="00475DC8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5DC8" w:rsidRDefault="00475DC8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5DC8" w:rsidRDefault="00475DC8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1117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170D" w:rsidRDefault="0011170D" w:rsidP="00475DC8">
      <w:pPr>
        <w:rPr>
          <w:rFonts w:ascii="Times New Roman" w:hAnsi="Times New Roman" w:cs="Times New Roman"/>
          <w:b/>
          <w:sz w:val="24"/>
          <w:szCs w:val="24"/>
        </w:rPr>
      </w:pPr>
    </w:p>
    <w:p w:rsidR="00A9014C" w:rsidRDefault="00A9014C" w:rsidP="00475DC8">
      <w:pPr>
        <w:rPr>
          <w:rFonts w:ascii="Times New Roman" w:hAnsi="Times New Roman" w:cs="Times New Roman"/>
          <w:b/>
          <w:sz w:val="24"/>
          <w:szCs w:val="24"/>
        </w:rPr>
      </w:pPr>
    </w:p>
    <w:p w:rsidR="00A9014C" w:rsidRDefault="00A9014C" w:rsidP="00475DC8">
      <w:pPr>
        <w:rPr>
          <w:rFonts w:ascii="Times New Roman" w:hAnsi="Times New Roman" w:cs="Times New Roman"/>
          <w:b/>
          <w:sz w:val="24"/>
          <w:szCs w:val="24"/>
        </w:rPr>
      </w:pPr>
    </w:p>
    <w:p w:rsidR="00475DC8" w:rsidRDefault="00475DC8" w:rsidP="00475DC8">
      <w:pPr>
        <w:rPr>
          <w:rFonts w:ascii="Times New Roman" w:hAnsi="Times New Roman" w:cs="Times New Roman"/>
          <w:b/>
          <w:sz w:val="24"/>
          <w:szCs w:val="24"/>
        </w:rPr>
      </w:pPr>
    </w:p>
    <w:p w:rsidR="0011170D" w:rsidRPr="00A9014C" w:rsidRDefault="00475DC8" w:rsidP="00475D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14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 №1</w:t>
      </w:r>
    </w:p>
    <w:p w:rsidR="0011170D" w:rsidRPr="00A9014C" w:rsidRDefault="0011170D" w:rsidP="0011170D">
      <w:pPr>
        <w:jc w:val="center"/>
        <w:rPr>
          <w:rFonts w:ascii="Times New Roman" w:hAnsi="Times New Roman" w:cs="Times New Roman"/>
          <w:sz w:val="40"/>
          <w:szCs w:val="40"/>
        </w:rPr>
      </w:pPr>
      <w:r w:rsidRPr="00A9014C">
        <w:rPr>
          <w:rFonts w:ascii="Times New Roman" w:hAnsi="Times New Roman" w:cs="Times New Roman"/>
          <w:sz w:val="28"/>
          <w:szCs w:val="28"/>
        </w:rPr>
        <w:t>Основные методы работы над темой</w:t>
      </w:r>
      <w:r w:rsidRPr="00A9014C">
        <w:rPr>
          <w:rFonts w:ascii="Times New Roman" w:hAnsi="Times New Roman" w:cs="Times New Roman"/>
          <w:sz w:val="40"/>
          <w:szCs w:val="40"/>
        </w:rPr>
        <w:t>.</w:t>
      </w:r>
    </w:p>
    <w:p w:rsidR="0011170D" w:rsidRPr="0011170D" w:rsidRDefault="0011170D" w:rsidP="0011170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427" w:rsidRDefault="0011170D">
      <w:r w:rsidRPr="0011170D">
        <w:rPr>
          <w:noProof/>
        </w:rPr>
        <w:drawing>
          <wp:inline distT="0" distB="0" distL="0" distR="0">
            <wp:extent cx="6200775" cy="4876800"/>
            <wp:effectExtent l="19050" t="0" r="9525" b="0"/>
            <wp:docPr id="48" name="Рисунок 48" descr="D:\Дзюбак\Арина о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Дзюбак\Арина опрос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87680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427" w:rsidRPr="00614645" w:rsidRDefault="00B56427" w:rsidP="00B56427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14645">
        <w:rPr>
          <w:rFonts w:ascii="Times New Roman" w:hAnsi="Times New Roman" w:cs="Times New Roman"/>
          <w:color w:val="000000" w:themeColor="text1"/>
          <w:sz w:val="32"/>
          <w:szCs w:val="32"/>
        </w:rPr>
        <w:t>работа с литературой (энциклопедии, художественная);</w:t>
      </w:r>
    </w:p>
    <w:p w:rsidR="00B56427" w:rsidRPr="00614645" w:rsidRDefault="00B56427" w:rsidP="00B56427">
      <w:pPr>
        <w:pStyle w:val="a4"/>
        <w:numPr>
          <w:ilvl w:val="0"/>
          <w:numId w:val="3"/>
        </w:num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14645">
        <w:rPr>
          <w:rFonts w:ascii="Times New Roman" w:hAnsi="Times New Roman" w:cs="Times New Roman"/>
          <w:color w:val="000000" w:themeColor="text1"/>
          <w:sz w:val="32"/>
          <w:szCs w:val="32"/>
        </w:rPr>
        <w:t>работа с видеоматериалами (передачи и документальные фильмы о цветах);</w:t>
      </w:r>
    </w:p>
    <w:p w:rsidR="00B56427" w:rsidRPr="00614645" w:rsidRDefault="00B56427" w:rsidP="00B56427">
      <w:pPr>
        <w:pStyle w:val="a4"/>
        <w:numPr>
          <w:ilvl w:val="0"/>
          <w:numId w:val="3"/>
        </w:num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14645">
        <w:rPr>
          <w:rFonts w:ascii="Times New Roman" w:hAnsi="Times New Roman" w:cs="Times New Roman"/>
          <w:color w:val="000000" w:themeColor="text1"/>
          <w:sz w:val="32"/>
          <w:szCs w:val="32"/>
        </w:rPr>
        <w:t>работа в сети Интернет;</w:t>
      </w:r>
    </w:p>
    <w:p w:rsidR="00B56427" w:rsidRPr="00614645" w:rsidRDefault="00B56427" w:rsidP="00B56427">
      <w:pPr>
        <w:pStyle w:val="a4"/>
        <w:numPr>
          <w:ilvl w:val="0"/>
          <w:numId w:val="3"/>
        </w:num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14645">
        <w:rPr>
          <w:rFonts w:ascii="Times New Roman" w:hAnsi="Times New Roman" w:cs="Times New Roman"/>
          <w:color w:val="000000" w:themeColor="text1"/>
          <w:sz w:val="32"/>
          <w:szCs w:val="32"/>
        </w:rPr>
        <w:t>опрос;</w:t>
      </w:r>
    </w:p>
    <w:p w:rsidR="00B56427" w:rsidRPr="00475DC8" w:rsidRDefault="00B56427" w:rsidP="00B56427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574C7A">
        <w:rPr>
          <w:color w:val="000000" w:themeColor="text1"/>
          <w:sz w:val="32"/>
          <w:szCs w:val="32"/>
        </w:rPr>
        <w:t>опыт</w:t>
      </w:r>
      <w:r>
        <w:rPr>
          <w:color w:val="000000" w:themeColor="text1"/>
          <w:sz w:val="32"/>
          <w:szCs w:val="32"/>
        </w:rPr>
        <w:t>.</w:t>
      </w:r>
    </w:p>
    <w:p w:rsidR="00475DC8" w:rsidRDefault="00475DC8" w:rsidP="00B17EE6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B17EE6" w:rsidRDefault="00B17EE6" w:rsidP="00B17EE6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B17EE6" w:rsidRDefault="00B17EE6" w:rsidP="00B17EE6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B17EE6" w:rsidRDefault="00B17EE6" w:rsidP="00B17EE6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B17EE6" w:rsidRPr="00B56427" w:rsidRDefault="00B17EE6" w:rsidP="00B17EE6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B56427" w:rsidRDefault="00B56427"/>
    <w:p w:rsidR="00B56427" w:rsidRPr="00B17EE6" w:rsidRDefault="00475DC8" w:rsidP="00B564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B56427" w:rsidRPr="00A9014C" w:rsidRDefault="00B56427" w:rsidP="00B56427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Окраска бархатцев.</w:t>
      </w: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-537210</wp:posOffset>
            </wp:positionH>
            <wp:positionV relativeFrom="paragraph">
              <wp:posOffset>61595</wp:posOffset>
            </wp:positionV>
            <wp:extent cx="3876675" cy="2828925"/>
            <wp:effectExtent l="19050" t="0" r="9525" b="0"/>
            <wp:wrapNone/>
            <wp:docPr id="25" name="Рисунок 17" descr="http://kolobuga.ru/wp-content/uploads/2016/08/barhatci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kolobuga.ru/wp-content/uploads/2016/08/barhatci22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82892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0B23BB" w:rsidP="00B56427">
      <w:pPr>
        <w:jc w:val="both"/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218440</wp:posOffset>
            </wp:positionV>
            <wp:extent cx="3362325" cy="3362325"/>
            <wp:effectExtent l="19050" t="0" r="9525" b="0"/>
            <wp:wrapNone/>
            <wp:docPr id="27" name="Рисунок 13" descr="https://www.flos.ru/img/work/nomencl/38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flos.ru/img/work/nomencl/3802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36232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F13E28" w:rsidP="00B56427">
      <w:pPr>
        <w:jc w:val="both"/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272415</wp:posOffset>
            </wp:positionV>
            <wp:extent cx="4089400" cy="3057525"/>
            <wp:effectExtent l="0" t="0" r="6350" b="0"/>
            <wp:wrapNone/>
            <wp:docPr id="30" name="Рисунок 16" descr="0_8c73e_90fd33f_XL (700x525, 717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0_8c73e_90fd33f_XL (700x525, 717Kb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305752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B56427" w:rsidRDefault="00B56427" w:rsidP="00B56427">
      <w:pPr>
        <w:jc w:val="both"/>
      </w:pPr>
    </w:p>
    <w:p w:rsidR="00B56427" w:rsidRPr="00B17EE6" w:rsidRDefault="00B17EE6" w:rsidP="00B56427">
      <w:pPr>
        <w:jc w:val="center"/>
        <w:rPr>
          <w:rFonts w:ascii="Times New Roman" w:hAnsi="Times New Roman" w:cs="Times New Roman"/>
          <w:sz w:val="28"/>
          <w:szCs w:val="28"/>
        </w:rPr>
      </w:pPr>
      <w:r w:rsidRPr="00B17E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№3</w:t>
      </w:r>
    </w:p>
    <w:p w:rsidR="001E27E3" w:rsidRPr="00A9014C" w:rsidRDefault="001E27E3" w:rsidP="001E2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Бархатцы на клумбе и огороде.</w:t>
      </w: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EA06EA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1725930</wp:posOffset>
            </wp:positionV>
            <wp:extent cx="3819525" cy="2362200"/>
            <wp:effectExtent l="19050" t="0" r="9525" b="0"/>
            <wp:wrapNone/>
            <wp:docPr id="4" name="Рисунок 4" descr="ÐÐ°ÑÑÐ¸Ð½ÐºÐ¸ Ð¿Ð¾ Ð·Ð°Ð¿ÑÐ¾ÑÑ ÐºÐ°ÑÑÐ¸Ð½ÐºÐ° Ð±Ð°ÑÑÐ°ÑÑÑ Ð½Ð° ÐºÐ»ÑÐ¼Ð±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ºÐ°ÑÑÐ¸Ð½ÐºÐ° Ð±Ð°ÑÑÐ°ÑÑÑ Ð½Ð° ÐºÐ»ÑÐ¼Ð±Ð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36220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7E3" w:rsidRPr="001E27E3"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inline distT="0" distB="0" distL="0" distR="0">
            <wp:extent cx="3181121" cy="1885950"/>
            <wp:effectExtent l="19050" t="0" r="229" b="0"/>
            <wp:docPr id="32" name="Рисунок 1" descr="http://moj-dacha.ru/wp-content/uploads/2018/04/small-herro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j-dacha.ru/wp-content/uploads/2018/04/small-herro_enl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724" cy="18869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F13E28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369570</wp:posOffset>
            </wp:positionV>
            <wp:extent cx="3162300" cy="2314575"/>
            <wp:effectExtent l="19050" t="0" r="0" b="0"/>
            <wp:wrapNone/>
            <wp:docPr id="34" name="Рисунок 7" descr="https://avatars.mds.yandex.net/get-zen_doc/49107/pub_5b49aa6056927000a9571d0c_5b4efc2b6dd68f00aa1cb55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zen_doc/49107/pub_5b49aa6056927000a9571d0c_5b4efc2b6dd68f00aa1cb55a/scale_120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1457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F13E28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40640</wp:posOffset>
            </wp:positionV>
            <wp:extent cx="3314065" cy="2533650"/>
            <wp:effectExtent l="19050" t="0" r="635" b="0"/>
            <wp:wrapNone/>
            <wp:docPr id="7" name="Рисунок 7" descr="ÐÐ°ÑÑÐ¸Ð½ÐºÐ¸ Ð¿Ð¾ Ð·Ð°Ð¿ÑÐ¾ÑÑ ÐºÐ°ÑÑÐ¸Ð½ÐºÐ° Ð±Ð°ÑÑÐ°ÑÑÑ Ð½Ð° ÐºÐ»ÑÐ¼Ð±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ºÐ°ÑÑÐ¸Ð½ÐºÐ° Ð±Ð°ÑÑÐ°ÑÑÑ Ð½Ð° ÐºÐ»ÑÐ¼Ð±Ð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253365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B17EE6" w:rsidRDefault="00B17EE6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B17EE6" w:rsidRDefault="00B17EE6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B17EE6" w:rsidRDefault="00B17EE6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9014C" w:rsidRDefault="00A9014C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Pr="00B17EE6" w:rsidRDefault="00B17EE6" w:rsidP="001E27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№4</w:t>
      </w:r>
    </w:p>
    <w:p w:rsidR="001E27E3" w:rsidRPr="00A9014C" w:rsidRDefault="001E27E3" w:rsidP="001E2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Виды бархатцев.</w:t>
      </w:r>
    </w:p>
    <w:p w:rsidR="001E27E3" w:rsidRPr="00A9014C" w:rsidRDefault="001E27E3" w:rsidP="001E27E3">
      <w:pPr>
        <w:pStyle w:val="a3"/>
        <w:spacing w:before="0" w:beforeAutospacing="0" w:after="150" w:afterAutospacing="0"/>
        <w:ind w:firstLine="708"/>
        <w:rPr>
          <w:sz w:val="28"/>
          <w:szCs w:val="28"/>
          <w:u w:val="single"/>
          <w:shd w:val="clear" w:color="auto" w:fill="FFFFFF"/>
        </w:rPr>
      </w:pPr>
      <w:r w:rsidRPr="00A9014C">
        <w:rPr>
          <w:sz w:val="28"/>
          <w:szCs w:val="28"/>
          <w:u w:val="single"/>
        </w:rPr>
        <w:t>Тонколистные</w:t>
      </w: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-3809</wp:posOffset>
            </wp:positionV>
            <wp:extent cx="2946400" cy="2190750"/>
            <wp:effectExtent l="19050" t="0" r="6350" b="0"/>
            <wp:wrapNone/>
            <wp:docPr id="36" name="Рисунок 4" descr="http://xn----8sbwhgcqtfko0ig.xn--p1ai/d/1524983/d/20150918__095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8sbwhgcqtfko0ig.xn--p1ai/d/1524983/d/20150918__09555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19075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27E3"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inline distT="0" distB="0" distL="0" distR="0">
            <wp:extent cx="2447925" cy="2190750"/>
            <wp:effectExtent l="19050" t="0" r="9525" b="0"/>
            <wp:docPr id="35" name="Рисунок 8" descr="https://gmsemena.ru/upload/resize_cache/iblock/815/500_500_1/81522bb0cd658d874c371f7301c110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gmsemena.ru/upload/resize_cache/iblock/815/500_500_1/81522bb0cd658d874c371f7301c110be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19075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7E3" w:rsidRPr="00A9014C" w:rsidRDefault="001E27E3" w:rsidP="001E27E3">
      <w:pPr>
        <w:pStyle w:val="a3"/>
        <w:spacing w:before="0" w:beforeAutospacing="0" w:after="150" w:afterAutospacing="0"/>
        <w:ind w:firstLine="708"/>
        <w:rPr>
          <w:sz w:val="28"/>
          <w:szCs w:val="28"/>
          <w:u w:val="single"/>
          <w:shd w:val="clear" w:color="auto" w:fill="FFFFFF"/>
        </w:rPr>
      </w:pPr>
      <w:r w:rsidRPr="00A9014C">
        <w:rPr>
          <w:sz w:val="28"/>
          <w:szCs w:val="28"/>
          <w:u w:val="single"/>
        </w:rPr>
        <w:t>Отклоненные</w:t>
      </w:r>
    </w:p>
    <w:p w:rsidR="001E27E3" w:rsidRDefault="001E27E3" w:rsidP="001E27E3">
      <w:pPr>
        <w:rPr>
          <w:rFonts w:ascii="TruthCYR Black" w:hAnsi="TruthCYR Black" w:cs="Times New Roman"/>
          <w:b/>
          <w:color w:val="00B050"/>
          <w:sz w:val="40"/>
          <w:szCs w:val="40"/>
        </w:rPr>
      </w:pPr>
      <w:r w:rsidRPr="001E27E3"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3444240</wp:posOffset>
            </wp:positionH>
            <wp:positionV relativeFrom="paragraph">
              <wp:posOffset>-1905</wp:posOffset>
            </wp:positionV>
            <wp:extent cx="2486025" cy="2114550"/>
            <wp:effectExtent l="19050" t="0" r="9525" b="0"/>
            <wp:wrapNone/>
            <wp:docPr id="38" name="Рисунок 5" descr="http://www.glav-dacha.ru/wp-content/uploads/2017/10/barkhatcy-vyrashhivanie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lav-dacha.ru/wp-content/uploads/2017/10/barkhatcy-vyrashhivanie-2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11455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27E3"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inline distT="0" distB="0" distL="0" distR="0">
            <wp:extent cx="3187699" cy="2114550"/>
            <wp:effectExtent l="19050" t="0" r="0" b="0"/>
            <wp:docPr id="64" name="Рисунок 6" descr="http://www.vashsad.ua/downloads/image/00000/Tagetes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ashsad.ua/downloads/image/00000/Tagetes_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426" cy="2117022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7E3" w:rsidRPr="00A9014C" w:rsidRDefault="001E27E3" w:rsidP="001E27E3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014C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301625</wp:posOffset>
            </wp:positionV>
            <wp:extent cx="3209925" cy="2228850"/>
            <wp:effectExtent l="19050" t="0" r="9525" b="0"/>
            <wp:wrapNone/>
            <wp:docPr id="65" name="Рисунок 7" descr="http://agbina.ru/upload/iblock/041/041880bd570612b1d618b94430f69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gbina.ru/upload/iblock/041/041880bd570612b1d618b94430f693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22885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9014C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3377565</wp:posOffset>
            </wp:positionH>
            <wp:positionV relativeFrom="paragraph">
              <wp:posOffset>349250</wp:posOffset>
            </wp:positionV>
            <wp:extent cx="2886075" cy="2181225"/>
            <wp:effectExtent l="19050" t="0" r="9525" b="0"/>
            <wp:wrapNone/>
            <wp:docPr id="66" name="Рисунок 10" descr="http://t07-01.narod.ru/tage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07-01.narod.ru/tagete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8122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9014C">
        <w:rPr>
          <w:rFonts w:ascii="Times New Roman" w:hAnsi="Times New Roman" w:cs="Times New Roman"/>
          <w:sz w:val="28"/>
          <w:szCs w:val="28"/>
          <w:u w:val="single"/>
        </w:rPr>
        <w:t>Прямостоячие</w:t>
      </w:r>
    </w:p>
    <w:p w:rsidR="00B17EE6" w:rsidRDefault="00B17EE6" w:rsidP="001E27E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7EE6" w:rsidRDefault="00B17EE6" w:rsidP="001E27E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7EE6" w:rsidRPr="00B17EE6" w:rsidRDefault="00B17EE6" w:rsidP="001E27E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27E3" w:rsidRPr="001E27E3" w:rsidRDefault="001E27E3" w:rsidP="001E27E3">
      <w:pPr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EE6" w:rsidRDefault="00B17EE6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EE6" w:rsidRPr="00B17EE6" w:rsidRDefault="00B17EE6" w:rsidP="001E27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№5</w:t>
      </w:r>
    </w:p>
    <w:p w:rsidR="001E27E3" w:rsidRPr="00A9014C" w:rsidRDefault="001E27E3" w:rsidP="001E2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Окраска  бархатцев.</w:t>
      </w:r>
    </w:p>
    <w:p w:rsidR="001E27E3" w:rsidRDefault="00B17EE6" w:rsidP="001E27E3">
      <w:pPr>
        <w:jc w:val="both"/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393700</wp:posOffset>
            </wp:positionV>
            <wp:extent cx="3009900" cy="2667000"/>
            <wp:effectExtent l="19050" t="0" r="0" b="0"/>
            <wp:wrapNone/>
            <wp:docPr id="9" name="Рисунок 9" descr="ÐÐ°ÑÑÐ¸Ð½ÐºÐ¸ Ð¿Ð¾ Ð·Ð°Ð¿ÑÐ¾ÑÑ ÐºÐ°ÑÑÐ¸Ð½ÐºÐ° Ð±Ð°ÑÑÐ°ÑÑÑ Ð¾ÐºÑÐ°Ñ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°ÑÑÐ¸Ð½ÐºÐ° Ð±Ð°ÑÑÐ°ÑÑÑ Ð¾ÐºÑÐ°ÑÐºÐ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66700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-641985</wp:posOffset>
            </wp:positionH>
            <wp:positionV relativeFrom="paragraph">
              <wp:posOffset>193675</wp:posOffset>
            </wp:positionV>
            <wp:extent cx="3438525" cy="2343150"/>
            <wp:effectExtent l="19050" t="0" r="9525" b="0"/>
            <wp:wrapNone/>
            <wp:docPr id="17" name="Рисунок 17" descr="http://kolobuga.ru/wp-content/uploads/2016/08/barhatci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kolobuga.ru/wp-content/uploads/2016/08/barhatci22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34315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F13E28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119380</wp:posOffset>
            </wp:positionV>
            <wp:extent cx="3305175" cy="2333625"/>
            <wp:effectExtent l="19050" t="0" r="9525" b="0"/>
            <wp:wrapNone/>
            <wp:docPr id="10" name="Рисунок 10" descr="ÐÐ°ÑÑÐ¸Ð½ÐºÐ¸ Ð¿Ð¾ Ð·Ð°Ð¿ÑÐ¾ÑÑ ÐºÐ°ÑÑÐ¸Ð½ÐºÐ° Ð±Ð°ÑÑÐ°ÑÑÑ Ð¾ÐºÑÐ°Ñ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ºÐ°ÑÑÐ¸Ð½ÐºÐ° Ð±Ð°ÑÑÐ°ÑÑÑ Ð¾ÐºÑÐ°ÑÐºÐ°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33362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27E3" w:rsidRDefault="00B17EE6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318135</wp:posOffset>
            </wp:positionV>
            <wp:extent cx="3009900" cy="2352675"/>
            <wp:effectExtent l="19050" t="0" r="0" b="0"/>
            <wp:wrapNone/>
            <wp:docPr id="15" name="Рисунок 15" descr="08004020barhat20bitls20uait20moon_enl (500x500, 258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8004020barhat20bitls20uait20moon_enl (500x500, 258Kb)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35267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1E27E3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C743CA" w:rsidRDefault="00C743CA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43CA" w:rsidRDefault="00B17EE6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184785</wp:posOffset>
            </wp:positionV>
            <wp:extent cx="3162300" cy="2371725"/>
            <wp:effectExtent l="19050" t="0" r="0" b="0"/>
            <wp:wrapNone/>
            <wp:docPr id="1" name="Рисунок 7" descr="http://agbina.ru/upload/iblock/041/041880bd570612b1d618b94430f69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gbina.ru/upload/iblock/041/041880bd570612b1d618b94430f6935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43CA" w:rsidRDefault="00C743CA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43CA" w:rsidRDefault="00B17EE6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99060</wp:posOffset>
            </wp:positionV>
            <wp:extent cx="2743200" cy="2743200"/>
            <wp:effectExtent l="19050" t="0" r="0" b="0"/>
            <wp:wrapNone/>
            <wp:docPr id="8" name="Рисунок 8" descr="ÐÐ°ÑÑÐ¸Ð½ÐºÐ¸ Ð¿Ð¾ Ð·Ð°Ð¿ÑÐ¾ÑÑ ÐºÐ°ÑÑÐ¸Ð½ÐºÐ° Ð±Ð°ÑÑÐ°ÑÑÑ Ð¾ÐºÑÐ°Ñ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ºÐ°ÑÑÐ¸Ð½ÐºÐ° Ð±Ð°ÑÑÐ°ÑÑÑ Ð¾ÐºÑÐ°ÑÐºÐ°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43CA" w:rsidRDefault="00C743CA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EE6" w:rsidRDefault="00B17EE6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EE6" w:rsidRDefault="00B17EE6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EE6" w:rsidRDefault="00B17EE6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7E3" w:rsidRDefault="001E27E3" w:rsidP="001E2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EE6" w:rsidRDefault="00B17EE6" w:rsidP="00AD7D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7EE6" w:rsidRPr="00B17EE6" w:rsidRDefault="00B17EE6" w:rsidP="00AD7D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6</w:t>
      </w:r>
    </w:p>
    <w:p w:rsidR="00AD7D4A" w:rsidRPr="00B17EE6" w:rsidRDefault="00AD7D4A" w:rsidP="00AD7D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Использование бархатцев для оформления помещений</w:t>
      </w:r>
      <w:r w:rsidRPr="00B17EE6">
        <w:rPr>
          <w:rFonts w:ascii="Times New Roman" w:hAnsi="Times New Roman" w:cs="Times New Roman"/>
          <w:b/>
          <w:sz w:val="28"/>
          <w:szCs w:val="28"/>
        </w:rPr>
        <w:t>.</w:t>
      </w:r>
    </w:p>
    <w:p w:rsidR="00AD7D4A" w:rsidRDefault="00C743C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299085</wp:posOffset>
            </wp:positionV>
            <wp:extent cx="3795395" cy="2705100"/>
            <wp:effectExtent l="19050" t="0" r="0" b="0"/>
            <wp:wrapNone/>
            <wp:docPr id="11" name="Рисунок 11" descr="ÐÐ°ÑÑÐ¸Ð½ÐºÐ¸ Ð¿Ð¾ Ð·Ð°Ð¿ÑÐ¾ÑÑ ÐÑÐ¿Ð¾Ð»ÑÐ·Ð¾Ð²Ð°Ð½Ð¸Ðµ Ð±Ð°ÑÑÐ°ÑÑÐµÐ² Ð´Ð»Ñ Ð¾ÑÐ¾ÑÐ¼Ð»ÐµÐ½Ð¸Ñ Ð¿Ð¾Ð¼ÐµÑÐµÐ½Ð¸Ð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ÑÐ¿Ð¾Ð»ÑÐ·Ð¾Ð²Ð°Ð½Ð¸Ðµ Ð±Ð°ÑÑÐ°ÑÑÐµÐ² Ð´Ð»Ñ Ð¾ÑÐ¾ÑÐ¼Ð»ÐµÐ½Ð¸Ñ Ð¿Ð¾Ð¼ÐµÑÐµÐ½Ð¸Ð¹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270510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43CA" w:rsidRDefault="00C743C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C743CA" w:rsidRDefault="00C743C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C743C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3139440</wp:posOffset>
            </wp:positionH>
            <wp:positionV relativeFrom="paragraph">
              <wp:posOffset>438150</wp:posOffset>
            </wp:positionV>
            <wp:extent cx="3019425" cy="3257550"/>
            <wp:effectExtent l="19050" t="0" r="9525" b="0"/>
            <wp:wrapNone/>
            <wp:docPr id="13" name="Рисунок 1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836" cy="325691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C743C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185420</wp:posOffset>
            </wp:positionV>
            <wp:extent cx="3038475" cy="3038475"/>
            <wp:effectExtent l="0" t="0" r="9525" b="0"/>
            <wp:wrapNone/>
            <wp:docPr id="14" name="Рисунок 1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03847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B17EE6" w:rsidRDefault="00B17EE6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B17EE6" w:rsidRDefault="00B17EE6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9014C" w:rsidRDefault="00A9014C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9014C" w:rsidRPr="00A9014C" w:rsidRDefault="00A9014C" w:rsidP="00AD7D4A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B17EE6" w:rsidRPr="00A9014C" w:rsidRDefault="00B17EE6" w:rsidP="00A901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14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7</w:t>
      </w:r>
    </w:p>
    <w:p w:rsidR="00AD7D4A" w:rsidRPr="00A9014C" w:rsidRDefault="00AD7D4A" w:rsidP="00A901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7D4A" w:rsidRPr="00A9014C" w:rsidRDefault="00AD7D4A" w:rsidP="00A901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Семена бархатцев.</w:t>
      </w: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  <w:r w:rsidRPr="00AD7D4A">
        <w:rPr>
          <w:rFonts w:ascii="TruthCYR Black" w:hAnsi="TruthCYR Black" w:cs="Times New Roman"/>
          <w:b/>
          <w:noProof/>
          <w:color w:val="00B050"/>
          <w:sz w:val="40"/>
          <w:szCs w:val="40"/>
        </w:rPr>
        <w:drawing>
          <wp:inline distT="0" distB="0" distL="0" distR="0">
            <wp:extent cx="4695825" cy="3525595"/>
            <wp:effectExtent l="133350" t="76200" r="104775" b="74855"/>
            <wp:docPr id="12" name="Рисунок 2" descr="http://www.floristics.info/images/stati_photo/tagetes/tagetes4_semen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loristics.info/images/stati_photo/tagetes/tagetes4_semena2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887" cy="3531648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E27E3" w:rsidRPr="00B56427" w:rsidRDefault="001E27E3" w:rsidP="001E27E3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56427" w:rsidRDefault="00B56427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0B23BB" w:rsidRDefault="000B23BB" w:rsidP="00B56427">
      <w:pPr>
        <w:jc w:val="both"/>
      </w:pPr>
    </w:p>
    <w:p w:rsidR="00B17EE6" w:rsidRDefault="00B17EE6" w:rsidP="00B56427">
      <w:pPr>
        <w:jc w:val="both"/>
      </w:pPr>
    </w:p>
    <w:p w:rsidR="00B56427" w:rsidRDefault="00B56427" w:rsidP="00B56427">
      <w:pPr>
        <w:jc w:val="both"/>
      </w:pPr>
    </w:p>
    <w:p w:rsidR="00A9014C" w:rsidRDefault="00A9014C" w:rsidP="00B56427">
      <w:pPr>
        <w:jc w:val="both"/>
      </w:pPr>
    </w:p>
    <w:p w:rsidR="00B56427" w:rsidRPr="00B17EE6" w:rsidRDefault="00B17EE6" w:rsidP="00AD7D4A">
      <w:pPr>
        <w:jc w:val="center"/>
        <w:rPr>
          <w:rFonts w:ascii="Times New Roman" w:hAnsi="Times New Roman" w:cs="Times New Roman"/>
          <w:sz w:val="28"/>
          <w:szCs w:val="28"/>
        </w:rPr>
      </w:pPr>
      <w:r w:rsidRPr="00B17E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8</w:t>
      </w:r>
    </w:p>
    <w:p w:rsidR="00AD7D4A" w:rsidRPr="00A9014C" w:rsidRDefault="00AD7D4A" w:rsidP="00AD7D4A">
      <w:pPr>
        <w:jc w:val="center"/>
        <w:rPr>
          <w:rFonts w:ascii="TruthCYR Black" w:hAnsi="TruthCYR Black" w:cs="Times New Roman"/>
          <w:color w:val="00B050"/>
          <w:sz w:val="40"/>
          <w:szCs w:val="40"/>
        </w:rPr>
      </w:pPr>
      <w:r w:rsidRPr="00A9014C">
        <w:rPr>
          <w:rFonts w:ascii="Times New Roman" w:hAnsi="Times New Roman" w:cs="Times New Roman"/>
          <w:sz w:val="28"/>
          <w:szCs w:val="28"/>
        </w:rPr>
        <w:t>Рассада бархатцев</w:t>
      </w:r>
      <w:r w:rsidR="00B17EE6" w:rsidRPr="00A9014C">
        <w:rPr>
          <w:rFonts w:ascii="Times New Roman" w:hAnsi="Times New Roman" w:cs="Times New Roman"/>
          <w:sz w:val="28"/>
          <w:szCs w:val="28"/>
        </w:rPr>
        <w:t>.</w:t>
      </w:r>
    </w:p>
    <w:p w:rsidR="00B56427" w:rsidRDefault="00AD7D4A" w:rsidP="00B56427">
      <w:pPr>
        <w:jc w:val="both"/>
      </w:pPr>
      <w:r w:rsidRPr="00AD7D4A">
        <w:rPr>
          <w:noProof/>
        </w:rPr>
        <w:drawing>
          <wp:inline distT="0" distB="0" distL="0" distR="0">
            <wp:extent cx="5940425" cy="4206033"/>
            <wp:effectExtent l="19050" t="0" r="3175" b="0"/>
            <wp:docPr id="5" name="Рисунок 52" descr="D:\Дзюбак\Арина сажа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Дзюбак\Арина сажает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6033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427" w:rsidRDefault="00AD7D4A" w:rsidP="00B56427">
      <w:pPr>
        <w:jc w:val="both"/>
      </w:pP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129539</wp:posOffset>
            </wp:positionH>
            <wp:positionV relativeFrom="paragraph">
              <wp:posOffset>264795</wp:posOffset>
            </wp:positionV>
            <wp:extent cx="2828925" cy="2411640"/>
            <wp:effectExtent l="133350" t="76200" r="123825" b="83910"/>
            <wp:wrapNone/>
            <wp:docPr id="59" name="Рисунок 1" descr="https://s05.radikal.ru/i178/1201/bb/5757998c6c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05.radikal.ru/i178/1201/bb/5757998c6caf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411640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F13E28" w:rsidP="00B56427">
      <w:pPr>
        <w:jc w:val="both"/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10160</wp:posOffset>
            </wp:positionV>
            <wp:extent cx="3124200" cy="2371725"/>
            <wp:effectExtent l="19050" t="0" r="0" b="0"/>
            <wp:wrapNone/>
            <wp:docPr id="50" name="Рисунок 10" descr="https://xn--j1ahfl.xn--p1ai/data/images/u194842/t1529436632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xn--j1ahfl.xn--p1ai/data/images/u194842/t1529436632ad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7172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AD7D4A" w:rsidRPr="00B17EE6" w:rsidRDefault="00B17EE6" w:rsidP="00AD7D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9</w:t>
      </w:r>
    </w:p>
    <w:p w:rsidR="00AD7D4A" w:rsidRPr="00A9014C" w:rsidRDefault="00AD7D4A" w:rsidP="00B17EE6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 xml:space="preserve">Бархатцы </w:t>
      </w:r>
      <w:r w:rsidR="00DF4574" w:rsidRPr="00A9014C">
        <w:rPr>
          <w:rFonts w:ascii="Times New Roman" w:hAnsi="Times New Roman" w:cs="Times New Roman"/>
          <w:sz w:val="28"/>
          <w:szCs w:val="28"/>
        </w:rPr>
        <w:t xml:space="preserve">защитники от вредителей </w:t>
      </w:r>
      <w:r w:rsidRPr="00A9014C">
        <w:rPr>
          <w:rFonts w:ascii="Times New Roman" w:hAnsi="Times New Roman" w:cs="Times New Roman"/>
          <w:sz w:val="28"/>
          <w:szCs w:val="28"/>
        </w:rPr>
        <w:t>в огороде.</w:t>
      </w:r>
    </w:p>
    <w:p w:rsidR="00AD7D4A" w:rsidRDefault="000B23BB" w:rsidP="00B56427">
      <w:pPr>
        <w:jc w:val="both"/>
      </w:pPr>
      <w:r>
        <w:rPr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-670560</wp:posOffset>
            </wp:positionH>
            <wp:positionV relativeFrom="paragraph">
              <wp:posOffset>155575</wp:posOffset>
            </wp:positionV>
            <wp:extent cx="4495800" cy="3000375"/>
            <wp:effectExtent l="0" t="190500" r="0" b="390525"/>
            <wp:wrapNone/>
            <wp:docPr id="16" name="Рисунок 16" descr="ÐºÐ°Ð¿ÑÑÑÐ° Ð² Ð¾Ð³Ð¾ÑÐ¾Ð´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ºÐ°Ð¿ÑÑÑÐ° Ð² Ð¾Ð³Ð¾ÑÐ¾Ð´Ðµ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00037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scene3d>
                      <a:camera prst="perspectiveContrastingRightFacing"/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0B23BB" w:rsidP="00B56427">
      <w:pPr>
        <w:jc w:val="both"/>
      </w:pPr>
      <w:r>
        <w:rPr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248285</wp:posOffset>
            </wp:positionV>
            <wp:extent cx="4095750" cy="2705100"/>
            <wp:effectExtent l="19050" t="0" r="0" b="0"/>
            <wp:wrapNone/>
            <wp:docPr id="19" name="Рисунок 19" descr="ÐÐ°ÑÑÐ¸Ð½ÐºÐ¸ Ð¿Ð¾ Ð·Ð°Ð¿ÑÐ¾ÑÑ ÐÐ°ÑÑÐ°ÑÑÑ Ð·Ð°ÑÐ¸ÑÐ½Ð¸ÐºÐ¸ Ð¾Ñ Ð²ÑÐµÐ´Ð¸ÑÐµÐ»ÐµÐ¹ Ð² ÐºÐ°ÑÑÐ¾ÑÐºÐ¸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Ð°ÑÑÐ°ÑÑÑ Ð·Ð°ÑÐ¸ÑÐ½Ð¸ÐºÐ¸ Ð¾Ñ Ð²ÑÐµÐ´Ð¸ÑÐµÐ»ÐµÐ¹ Ð² ÐºÐ°ÑÑÐ¾ÑÐºÐ¸ ÐºÐ°ÑÑÐ¸Ð½ÐºÐ°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70510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AD7D4A" w:rsidRDefault="00AD7D4A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AD7D4A" w:rsidRDefault="000B23BB" w:rsidP="00B56427">
      <w:pPr>
        <w:jc w:val="both"/>
      </w:pPr>
      <w:r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45085</wp:posOffset>
            </wp:positionV>
            <wp:extent cx="3943350" cy="2962275"/>
            <wp:effectExtent l="0" t="38100" r="76200" b="333375"/>
            <wp:wrapNone/>
            <wp:docPr id="18" name="Рисунок 18" descr="ÐÐ°ÑÑÐ¸Ð½ÐºÐ¸ Ð¿Ð¾ Ð·Ð°Ð¿ÑÐ¾ÑÑ ÐÐ°ÑÑÐ°ÑÑÑ Ð·Ð°ÑÐ¸ÑÐ½Ð¸ÐºÐ¸ Ð¾Ñ Ð²ÑÐµÐ´Ð¸ÑÐµÐ»ÐµÐ¹ Ð² Ð¾Ð³Ð¾ÑÐ¾Ð´Ðµ.ÐºÐ°ÑÑÐ¸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Ð°ÑÑÐ°ÑÑÑ Ð·Ð°ÑÐ¸ÑÐ½Ð¸ÐºÐ¸ Ð¾Ñ Ð²ÑÐµÐ´Ð¸ÑÐµÐ»ÐµÐ¹ Ð² Ð¾Ð³Ð¾ÑÐ¾Ð´Ðµ.ÐºÐ°ÑÑÐ¸Ð½ÐºÐ¸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96227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scene3d>
                      <a:camera prst="perspectiveHeroicExtremeLeftFacing"/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B17EE6" w:rsidRPr="000B23BB" w:rsidRDefault="00B17EE6" w:rsidP="00B564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B17EE6" w:rsidRDefault="00B17EE6" w:rsidP="00B56427">
      <w:pPr>
        <w:jc w:val="both"/>
      </w:pPr>
    </w:p>
    <w:p w:rsidR="00AD7D4A" w:rsidRPr="000B23BB" w:rsidRDefault="000B23BB" w:rsidP="00AD7D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№10</w:t>
      </w:r>
    </w:p>
    <w:p w:rsidR="00AD7D4A" w:rsidRPr="00A9014C" w:rsidRDefault="00AD7D4A" w:rsidP="00AD7D4A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Красящиеся свойства бархатцев.</w:t>
      </w:r>
    </w:p>
    <w:p w:rsidR="00AD7D4A" w:rsidRDefault="00AD7D4A" w:rsidP="00AD7D4A">
      <w:pPr>
        <w:jc w:val="center"/>
        <w:rPr>
          <w:rFonts w:ascii="TruthCYR Black" w:hAnsi="TruthCYR Black" w:cs="Times New Roman"/>
          <w:b/>
          <w:color w:val="00B050"/>
          <w:sz w:val="40"/>
          <w:szCs w:val="40"/>
        </w:rPr>
      </w:pPr>
    </w:p>
    <w:p w:rsidR="00AD7D4A" w:rsidRDefault="00AD7D4A" w:rsidP="00AD7D4A">
      <w:pPr>
        <w:jc w:val="center"/>
      </w:pPr>
      <w:r w:rsidRPr="00AD7D4A">
        <w:rPr>
          <w:noProof/>
        </w:rPr>
        <w:drawing>
          <wp:inline distT="0" distB="0" distL="0" distR="0">
            <wp:extent cx="5940425" cy="5095875"/>
            <wp:effectExtent l="19050" t="0" r="3175" b="0"/>
            <wp:docPr id="6" name="Рисунок 50" descr="D:\Дзюбак\нитка вс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Дзюбак\нитка все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9587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4A" w:rsidRDefault="00AD7D4A" w:rsidP="00AD7D4A">
      <w:pPr>
        <w:jc w:val="center"/>
      </w:pPr>
    </w:p>
    <w:p w:rsidR="00AD7D4A" w:rsidRDefault="00AD7D4A" w:rsidP="00AD7D4A">
      <w:pPr>
        <w:jc w:val="center"/>
      </w:pPr>
    </w:p>
    <w:p w:rsidR="00AD7D4A" w:rsidRDefault="00AD7D4A" w:rsidP="00AD7D4A">
      <w:pPr>
        <w:jc w:val="center"/>
      </w:pPr>
    </w:p>
    <w:p w:rsidR="00AD7D4A" w:rsidRDefault="00AD7D4A" w:rsidP="00AD7D4A">
      <w:pPr>
        <w:jc w:val="center"/>
      </w:pPr>
    </w:p>
    <w:p w:rsidR="00AD7D4A" w:rsidRDefault="00AD7D4A" w:rsidP="00AD7D4A">
      <w:pPr>
        <w:jc w:val="center"/>
      </w:pPr>
    </w:p>
    <w:p w:rsidR="00AD7D4A" w:rsidRDefault="00AD7D4A" w:rsidP="00AD7D4A">
      <w:pPr>
        <w:jc w:val="center"/>
      </w:pPr>
    </w:p>
    <w:p w:rsidR="00AD7D4A" w:rsidRDefault="00AD7D4A" w:rsidP="00DF4574"/>
    <w:p w:rsidR="00AD7D4A" w:rsidRDefault="00AD7D4A" w:rsidP="00AD7D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23BB" w:rsidRPr="000B23BB" w:rsidRDefault="000B23BB" w:rsidP="00AD7D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11</w:t>
      </w:r>
    </w:p>
    <w:p w:rsidR="00AD7D4A" w:rsidRPr="00A9014C" w:rsidRDefault="00DF4574" w:rsidP="00DF4574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14C">
        <w:rPr>
          <w:rFonts w:ascii="Times New Roman" w:hAnsi="Times New Roman" w:cs="Times New Roman"/>
          <w:sz w:val="28"/>
          <w:szCs w:val="28"/>
        </w:rPr>
        <w:t>Свойства бархатцев свежести продуктов.</w:t>
      </w:r>
    </w:p>
    <w:p w:rsidR="00DF4574" w:rsidRDefault="00DF4574" w:rsidP="00AD7D4A">
      <w:pPr>
        <w:jc w:val="center"/>
      </w:pPr>
    </w:p>
    <w:p w:rsidR="00AD7D4A" w:rsidRDefault="00DF4574" w:rsidP="00AD7D4A">
      <w:pPr>
        <w:jc w:val="center"/>
      </w:pPr>
      <w:r w:rsidRPr="00DF4574">
        <w:rPr>
          <w:noProof/>
        </w:rPr>
        <w:drawing>
          <wp:inline distT="0" distB="0" distL="0" distR="0">
            <wp:extent cx="5940425" cy="4206033"/>
            <wp:effectExtent l="19050" t="0" r="3175" b="0"/>
            <wp:docPr id="51" name="Рисунок 51" descr="D:\Дзюбак\Кол Арина Хле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Дзюбак\Кол Арина Хлеб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6033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574" w:rsidRDefault="0025035C" w:rsidP="00AD7D4A">
      <w:pPr>
        <w:jc w:val="center"/>
      </w:pPr>
      <w:r w:rsidRPr="00DF4574">
        <w:rPr>
          <w:noProof/>
        </w:rPr>
        <w:drawing>
          <wp:inline distT="0" distB="0" distL="0" distR="0">
            <wp:extent cx="5534025" cy="2628900"/>
            <wp:effectExtent l="19050" t="0" r="0" b="0"/>
            <wp:docPr id="2" name="Рисунок 3" descr="hello_html_2f0aeb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2f0aeba8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784" cy="2629261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574" w:rsidRDefault="00DF4574" w:rsidP="00AD7D4A">
      <w:pPr>
        <w:jc w:val="center"/>
      </w:pPr>
      <w:bookmarkStart w:id="0" w:name="_GoBack"/>
      <w:bookmarkEnd w:id="0"/>
    </w:p>
    <w:sectPr w:rsidR="00DF4574" w:rsidSect="005B7706">
      <w:footerReference w:type="default" r:id="rId4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C05" w:rsidRDefault="00332C05" w:rsidP="009C1B2A">
      <w:pPr>
        <w:spacing w:after="0" w:line="240" w:lineRule="auto"/>
      </w:pPr>
      <w:r>
        <w:separator/>
      </w:r>
    </w:p>
  </w:endnote>
  <w:endnote w:type="continuationSeparator" w:id="1">
    <w:p w:rsidR="00332C05" w:rsidRDefault="00332C05" w:rsidP="009C1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uthCYR Black">
    <w:panose1 w:val="00000000000000000000"/>
    <w:charset w:val="CC"/>
    <w:family w:val="modern"/>
    <w:notTrueType/>
    <w:pitch w:val="variable"/>
    <w:sig w:usb0="800002AB" w:usb1="5000204A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4451"/>
      <w:docPartObj>
        <w:docPartGallery w:val="Page Numbers (Bottom of Page)"/>
        <w:docPartUnique/>
      </w:docPartObj>
    </w:sdtPr>
    <w:sdtContent>
      <w:p w:rsidR="009C1B2A" w:rsidRDefault="00E57FF3">
        <w:pPr>
          <w:pStyle w:val="aa"/>
          <w:jc w:val="right"/>
        </w:pPr>
        <w:r>
          <w:fldChar w:fldCharType="begin"/>
        </w:r>
        <w:r w:rsidR="00E6598F">
          <w:instrText xml:space="preserve"> PAGE   \* MERGEFORMAT </w:instrText>
        </w:r>
        <w:r>
          <w:fldChar w:fldCharType="separate"/>
        </w:r>
        <w:r w:rsidR="00A2203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C1B2A" w:rsidRDefault="009C1B2A" w:rsidP="009C1B2A">
    <w:pPr>
      <w:pStyle w:val="a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C05" w:rsidRDefault="00332C05" w:rsidP="009C1B2A">
      <w:pPr>
        <w:spacing w:after="0" w:line="240" w:lineRule="auto"/>
      </w:pPr>
      <w:r>
        <w:separator/>
      </w:r>
    </w:p>
  </w:footnote>
  <w:footnote w:type="continuationSeparator" w:id="1">
    <w:p w:rsidR="00332C05" w:rsidRDefault="00332C05" w:rsidP="009C1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C7534"/>
    <w:multiLevelType w:val="hybridMultilevel"/>
    <w:tmpl w:val="A838E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C7D18"/>
    <w:multiLevelType w:val="hybridMultilevel"/>
    <w:tmpl w:val="F920D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E572B"/>
    <w:multiLevelType w:val="hybridMultilevel"/>
    <w:tmpl w:val="22B02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03F48"/>
    <w:multiLevelType w:val="multilevel"/>
    <w:tmpl w:val="FC446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171200"/>
    <w:multiLevelType w:val="hybridMultilevel"/>
    <w:tmpl w:val="271CDD60"/>
    <w:lvl w:ilvl="0" w:tplc="80FCD3CE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18433">
      <o:colormru v:ext="edit" colors="#6f9"/>
      <o:colormenu v:ext="edit" fillcolor="#6f9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1597F"/>
    <w:rsid w:val="000B23BB"/>
    <w:rsid w:val="00103288"/>
    <w:rsid w:val="0011170D"/>
    <w:rsid w:val="00170042"/>
    <w:rsid w:val="001E27E3"/>
    <w:rsid w:val="00233DD8"/>
    <w:rsid w:val="0025035C"/>
    <w:rsid w:val="00254F70"/>
    <w:rsid w:val="00302D72"/>
    <w:rsid w:val="00325353"/>
    <w:rsid w:val="00332C05"/>
    <w:rsid w:val="00361B94"/>
    <w:rsid w:val="00475DC8"/>
    <w:rsid w:val="005B390C"/>
    <w:rsid w:val="005B7706"/>
    <w:rsid w:val="006257BD"/>
    <w:rsid w:val="0093701A"/>
    <w:rsid w:val="009C1B2A"/>
    <w:rsid w:val="00A22033"/>
    <w:rsid w:val="00A22467"/>
    <w:rsid w:val="00A9014C"/>
    <w:rsid w:val="00AA1550"/>
    <w:rsid w:val="00AD7D4A"/>
    <w:rsid w:val="00B17CE9"/>
    <w:rsid w:val="00B17EE6"/>
    <w:rsid w:val="00B56427"/>
    <w:rsid w:val="00BC4EB4"/>
    <w:rsid w:val="00C743CA"/>
    <w:rsid w:val="00C92773"/>
    <w:rsid w:val="00CC35C0"/>
    <w:rsid w:val="00DF4574"/>
    <w:rsid w:val="00E57FF3"/>
    <w:rsid w:val="00E6598F"/>
    <w:rsid w:val="00EA06EA"/>
    <w:rsid w:val="00F13E28"/>
    <w:rsid w:val="00F1597F"/>
    <w:rsid w:val="00FC2D7C"/>
    <w:rsid w:val="00FE7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#6f9"/>
      <o:colormenu v:ext="edit" fillcolor="#6f9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02D72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02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2D72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103288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9C1B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C1B2A"/>
  </w:style>
  <w:style w:type="paragraph" w:styleId="aa">
    <w:name w:val="footer"/>
    <w:basedOn w:val="a"/>
    <w:link w:val="ab"/>
    <w:uiPriority w:val="99"/>
    <w:unhideWhenUsed/>
    <w:rsid w:val="009C1B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C1B2A"/>
  </w:style>
  <w:style w:type="character" w:styleId="ac">
    <w:name w:val="Hyperlink"/>
    <w:basedOn w:val="a0"/>
    <w:uiPriority w:val="99"/>
    <w:semiHidden/>
    <w:unhideWhenUsed/>
    <w:rsid w:val="005B39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plastilinchik.ru%2Fcvety%E2%80%93barxatcy%E2%80%93chernobrivcy%E2%80%93i%E2%80%93ix%E2%80%93svojstva%2F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9515B-15E1-4E1D-8608-A4E287D2C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23</Pages>
  <Words>2381</Words>
  <Characters>13578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ПК</cp:lastModifiedBy>
  <cp:revision>13</cp:revision>
  <cp:lastPrinted>2019-02-27T11:49:00Z</cp:lastPrinted>
  <dcterms:created xsi:type="dcterms:W3CDTF">2019-02-24T10:56:00Z</dcterms:created>
  <dcterms:modified xsi:type="dcterms:W3CDTF">2022-01-21T11:35:00Z</dcterms:modified>
</cp:coreProperties>
</file>