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Сценарий развлечения для старших дошкольников «Вербное воскресенье»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ВЕРБНОЕ ВОСКРЕСЕНЬЕ</w:t>
      </w:r>
    </w:p>
    <w:p w:rsid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2B3BAB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развлечение для старших дошкольников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B3BAB" w:rsidRPr="00D4144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4144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="00D4144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создать праздничную атмосферу, предоставить детям возможность проявить себя в различных видах деятельности.</w:t>
      </w:r>
    </w:p>
    <w:p w:rsidR="002B3BAB" w:rsidRPr="002B3BAB" w:rsidRDefault="002B3BAB" w:rsidP="00D4144B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заходят в зал и удобно размещаются.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Музыкальный руководитель. Посмотрите на эти веточки, ребята. С какого они дерева? Правильно,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верба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 давних времен существует поверье, что расцветающее, полное сил дерево может передать здоровье, силу, красоту всем, кто его коснется. А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верба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особенно сережки, распустившиеся почки, считались целебными, наделенными особой силой. Поэтому существовал обычай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вербными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ветками выгонять скот на первый выпас весной. В Ярославской губернии в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Вербное воскресенье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бабушки запекали в хлебцы шишечки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вербы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 скармливали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скотине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чтобы не болела. 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Маленьких детей шутливо стегали веточками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вербы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D414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приговаривая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 </w:t>
      </w:r>
      <w:proofErr w:type="spellStart"/>
      <w:r w:rsidRPr="002B3BAB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вербочка</w:t>
      </w:r>
      <w:proofErr w:type="spellEnd"/>
      <w:r w:rsidRPr="002B3BAB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растет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так и ты расти»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тех, кто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постарше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постегивали посильнее, но не больно,</w:t>
      </w:r>
      <w:r w:rsidR="00D414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говоря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2B3BAB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Верба хлест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бей до слез»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или 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«Бьем, чтобы быть здоровыми»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Даже в народной медицине не забыли о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вербе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ее почки дают пожевать от зубной боли и лихорадки.</w:t>
      </w:r>
    </w:p>
    <w:p w:rsid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Вербное воскресенье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было принято устраивать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вербные базары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или ярмарки. Часто их называли детскими, потому что здесь можно было купить, кроме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вербы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всевозможные сладости и игрушки, свистульки, трещотки, пищалки и другие детские забавы. Постепенно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вербные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базары становились любимым местом для гуляний целыми семьями.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Вербные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базары устраивались на центральных площадях, в Москве, например, на самой Красной площади. 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(Дети рассматривают 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иллюстрацию.)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вербных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базарах проходили различные выставки, например цветов. Здесь же можно было увидеть и выступления бродячих артистов, балаганы и пр.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Давайте, ребята, поиграем в такую ярмарку, сами будем и продавцами, и покупателями. Чтобы товар быстрее продался, нужно лучше расхваливать его, зазывать покупателей</w:t>
      </w:r>
      <w:r w:rsidRPr="002B3BA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 предлагает детям попробовать себя в роли продавцов. Ребята выбирают 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«лучших продавцов»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Торговцы зазывают покупателей.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Торговцы. У нашего Якова – товару всякого!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Нитки, катушки, селедочные кадушки,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Красивые платочки, мелкие </w:t>
      </w:r>
      <w:proofErr w:type="spell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гвоздочки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Посуда наша – для щей и каши!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Не бьется, не ломается,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Порчи никакой не подвергается!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– А вот яблоки ранет – у кого </w:t>
      </w:r>
      <w:proofErr w:type="gram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своих</w:t>
      </w:r>
      <w:proofErr w:type="gram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Подходи, бедный, подходи, богатый,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Подходи, тонкий, подходи, пузатый!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Пряники печатные, конфеты сахарные!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куснешь, так уснешь,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вскочишь, еще захочешь!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– У нас без обману, материал </w:t>
      </w:r>
      <w:proofErr w:type="gram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</w:t>
      </w:r>
      <w:proofErr w:type="gram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изъяну!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Шелк, атлас, канифас,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Весь девичий припас!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покупают шарики, конфеты.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Музыкальный руководитель. А помните, ребята, я говорила вам, что на базары заходят и бродячие артисты. И у нас сегодня в гостях скоморохи!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Несколько заранее подготовленных детей показывают коротенькую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сценку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T</w:t>
      </w:r>
      <w:proofErr w:type="gram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юха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Ах, честной народ, распотешим мы </w:t>
      </w:r>
      <w:proofErr w:type="spellStart"/>
      <w:proofErr w:type="gram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ac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скакать пойдем с </w:t>
      </w:r>
      <w:proofErr w:type="spell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колокольцами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</w:t>
      </w:r>
      <w:proofErr w:type="spell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колокольцами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болобольцами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Матюха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Вот идет по дороге </w:t>
      </w:r>
      <w:proofErr w:type="spell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Ероха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Полюбуйся-ка, народ, на скомороха!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Петрушка. За </w:t>
      </w:r>
      <w:proofErr w:type="spell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Ерохой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кто с хвостом, кто с рогами,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один-то, погляди, вверх ногами!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Ероха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Ну а этот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разве плох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Косолапый скоморох?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Топнул, </w:t>
      </w:r>
      <w:proofErr w:type="gram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рявкнул</w:t>
      </w:r>
      <w:proofErr w:type="gramEnd"/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по струнам брякнул!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«Медведь»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изображает игру на балалайке.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Покажи-ка, </w:t>
      </w:r>
      <w:proofErr w:type="spell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Мишенька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как </w:t>
      </w:r>
      <w:proofErr w:type="gram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девки</w:t>
      </w:r>
      <w:proofErr w:type="gram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работу ходят. 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(Идет еле-еле.)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 с работы. 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(Бежит быстро.)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Молодец, </w:t>
      </w:r>
      <w:proofErr w:type="spell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Мишенька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молодец.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T</w:t>
      </w:r>
      <w:proofErr w:type="gram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юха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Вот потеха, так потеха,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Люди падают от смеха!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 Петрушка – длинный нос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Ухватил коня за хвост!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Матюха</w:t>
      </w:r>
      <w:proofErr w:type="spell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Тише, дудки, тише, домры.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 свиданья, люди добры!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Умолкает барабан,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Закрываем балаган!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смотрят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сценку театра Петрушки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Петрушка. Доброго здравия, господа почтенные! Я прибыл сюда господ повеселить, посмешить, позабавить!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Тра-та-та! </w:t>
      </w:r>
      <w:proofErr w:type="gram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Ту-ту</w:t>
      </w:r>
      <w:proofErr w:type="gram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Появляется и марширует солдат под пьесу П. И. Чайковского 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«Марш деревянных солдатиков»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поет песенку.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Ать-два, левой, правой, ать-два, левой, правой,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Вдоль плетней, заборов и град,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Ать-два, левой, правой, ать-два, левой, правой,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Марширует бравый наш отряд.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Ать-два, левой, правой, ать-два, левой, правой,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легко и весело идем.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Ать-два, левой, правой, ать-два, левой, правой,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Песню деревянную поем.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Ать-два, левой, правой, ать-два, левой, правой,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Марширует бравый наш отряд,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Ать-два, левой, правой, ать-два, левой, правой,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Командир ведет нас на парад.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Солдат. Что ты здесь шумишь? Вот я тебя сдам в солдаты.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Петрушка 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(плачет)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Пропала моя головушка не за копеечку.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Солдат. Полно плакать. Вот тебе ружье. 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(Дает палку.)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Петрушка. Это, барин, палка – не ружье.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Солдат. </w:t>
      </w:r>
      <w:proofErr w:type="gram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Сперва</w:t>
      </w:r>
      <w:proofErr w:type="gram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обучают с палками, потом с ружьем. Бери!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Петрушка. Давай!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Солдат. На плечо!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Петрушка. Горячо!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Солдат. Ты молчи!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Петрушка. Молчи ты тоже.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Солдат. Ровно!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Петрушка. Марья Петровна!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Солдат. Какой ты бестолковый!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Петрушка. Давай целковый!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Солдат. Смирно! Слушай команду!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Петрушка. Слушаю!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Солдат. Молчать! Как я скажу 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«раз»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так и ты говори 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«раз»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Раз!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Петрушка. Два!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Солдат. Не так! Надо раз-раз, два-два. Понял? Ну, давай. Раз!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Петрушка. Раз-раз! Два-два!</w:t>
      </w:r>
    </w:p>
    <w:p w:rsidR="002B3BAB" w:rsidRPr="002B3BAB" w:rsidRDefault="002B3BAB" w:rsidP="002B3BA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Солдат. </w:t>
      </w:r>
      <w:proofErr w:type="gramStart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</w:t>
      </w:r>
      <w:proofErr w:type="gramEnd"/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 ты бестолковый. Налево – круг!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Петрушка. Направо вдруг! </w:t>
      </w:r>
      <w:r w:rsidRPr="002B3B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(Бьет палкой солдата, оба убегают под веселую музыку.)</w:t>
      </w:r>
    </w:p>
    <w:p w:rsidR="002B3BAB" w:rsidRPr="002B3BAB" w:rsidRDefault="002B3BAB" w:rsidP="002B3B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Примечание. На такое </w:t>
      </w:r>
      <w:r w:rsidRPr="002B3B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развлечение</w:t>
      </w:r>
      <w:r w:rsidRPr="002B3B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пригласить родителей и других гостей. Заканчивается оно настоящей ярмаркой, которую организуют дети и взрослые. Продаются детские книжки, игрушки, различная выпечка. Вырученные деньги поступают в фонд группы-устроителя или в фонд всего детского сада.</w:t>
      </w:r>
    </w:p>
    <w:p w:rsidR="00E24518" w:rsidRPr="002B3BAB" w:rsidRDefault="00E24518">
      <w:pPr>
        <w:rPr>
          <w:rFonts w:ascii="Times New Roman" w:hAnsi="Times New Roman" w:cs="Times New Roman"/>
          <w:sz w:val="28"/>
          <w:szCs w:val="28"/>
        </w:rPr>
      </w:pPr>
    </w:p>
    <w:sectPr w:rsidR="00E24518" w:rsidRPr="002B3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33E"/>
    <w:rsid w:val="002B3BAB"/>
    <w:rsid w:val="005D733E"/>
    <w:rsid w:val="00D4144B"/>
    <w:rsid w:val="00E2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B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B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8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Борисова</dc:creator>
  <cp:keywords/>
  <dc:description/>
  <cp:lastModifiedBy>Наталья Борисова</cp:lastModifiedBy>
  <cp:revision>3</cp:revision>
  <dcterms:created xsi:type="dcterms:W3CDTF">2022-01-21T06:47:00Z</dcterms:created>
  <dcterms:modified xsi:type="dcterms:W3CDTF">2022-01-21T07:02:00Z</dcterms:modified>
</cp:coreProperties>
</file>