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240" w:rsidRDefault="007A5240" w:rsidP="007A5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955" w:rsidRDefault="00744955" w:rsidP="007A5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955" w:rsidRDefault="00744955" w:rsidP="007A5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955" w:rsidRDefault="00744955" w:rsidP="007A5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955" w:rsidRDefault="00744955" w:rsidP="007A5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5240" w:rsidRPr="00864C2B" w:rsidRDefault="007A5240" w:rsidP="00135AFD">
      <w:pPr>
        <w:rPr>
          <w:rFonts w:ascii="Times New Roman" w:hAnsi="Times New Roman" w:cs="Times New Roman"/>
        </w:rPr>
      </w:pPr>
    </w:p>
    <w:p w:rsidR="00135AFD" w:rsidRPr="00135AFD" w:rsidRDefault="00135AFD" w:rsidP="00135A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Познавательно-</w:t>
      </w:r>
      <w:r w:rsidR="00AB031F">
        <w:rPr>
          <w:rFonts w:ascii="Times New Roman" w:hAnsi="Times New Roman" w:cs="Times New Roman"/>
          <w:b/>
          <w:i/>
          <w:sz w:val="48"/>
          <w:szCs w:val="48"/>
        </w:rPr>
        <w:t xml:space="preserve">экологический </w:t>
      </w:r>
      <w:r w:rsidRPr="00135AFD">
        <w:rPr>
          <w:rFonts w:ascii="Times New Roman" w:hAnsi="Times New Roman" w:cs="Times New Roman"/>
          <w:b/>
          <w:i/>
          <w:sz w:val="48"/>
          <w:szCs w:val="48"/>
        </w:rPr>
        <w:t>проект</w:t>
      </w:r>
    </w:p>
    <w:p w:rsidR="00135AFD" w:rsidRPr="00135AFD" w:rsidRDefault="00135AFD" w:rsidP="00135AF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48"/>
          <w:szCs w:val="48"/>
        </w:rPr>
      </w:pPr>
      <w:r w:rsidRPr="00135AFD">
        <w:rPr>
          <w:rFonts w:ascii="Times New Roman" w:eastAsia="Times New Roman" w:hAnsi="Times New Roman" w:cs="Times New Roman"/>
          <w:b/>
          <w:i/>
          <w:kern w:val="36"/>
          <w:sz w:val="48"/>
          <w:szCs w:val="48"/>
        </w:rPr>
        <w:t xml:space="preserve">в </w:t>
      </w:r>
      <w:r w:rsidR="00AB031F">
        <w:rPr>
          <w:rFonts w:ascii="Times New Roman" w:eastAsia="Times New Roman" w:hAnsi="Times New Roman" w:cs="Times New Roman"/>
          <w:b/>
          <w:i/>
          <w:kern w:val="36"/>
          <w:sz w:val="48"/>
          <w:szCs w:val="48"/>
        </w:rPr>
        <w:t>средней</w:t>
      </w:r>
      <w:r w:rsidRPr="00135AFD">
        <w:rPr>
          <w:rFonts w:ascii="Times New Roman" w:eastAsia="Times New Roman" w:hAnsi="Times New Roman" w:cs="Times New Roman"/>
          <w:b/>
          <w:i/>
          <w:kern w:val="36"/>
          <w:sz w:val="48"/>
          <w:szCs w:val="48"/>
        </w:rPr>
        <w:t xml:space="preserve"> группе №2 «Кораблик»</w:t>
      </w:r>
    </w:p>
    <w:p w:rsidR="00135AFD" w:rsidRPr="00135AFD" w:rsidRDefault="00135AFD" w:rsidP="00135A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135AFD">
        <w:rPr>
          <w:rFonts w:ascii="Times New Roman" w:hAnsi="Times New Roman" w:cs="Times New Roman"/>
          <w:b/>
          <w:i/>
          <w:sz w:val="48"/>
          <w:szCs w:val="48"/>
        </w:rPr>
        <w:t>на тему:</w:t>
      </w:r>
    </w:p>
    <w:p w:rsidR="00135AFD" w:rsidRDefault="00135AFD" w:rsidP="00135AFD">
      <w:pPr>
        <w:spacing w:after="0" w:line="240" w:lineRule="auto"/>
        <w:jc w:val="center"/>
        <w:rPr>
          <w:rFonts w:ascii="Times New Roman" w:hAnsi="Times New Roman" w:cs="Times New Roman"/>
          <w:i/>
          <w:sz w:val="48"/>
          <w:szCs w:val="48"/>
        </w:rPr>
      </w:pPr>
    </w:p>
    <w:p w:rsidR="00AB031F" w:rsidRPr="00AB031F" w:rsidRDefault="001E2415" w:rsidP="00AB031F">
      <w:pPr>
        <w:spacing w:after="0"/>
        <w:jc w:val="center"/>
        <w:rPr>
          <w:rFonts w:ascii="Monotype Corsiva" w:hAnsi="Monotype Corsiva" w:cs="Times New Roman"/>
          <w:b/>
          <w:sz w:val="96"/>
          <w:szCs w:val="96"/>
        </w:rPr>
      </w:pPr>
      <w:r w:rsidRPr="008564C8">
        <w:rPr>
          <w:rFonts w:ascii="Monotype Corsiva" w:hAnsi="Monotype Corsiva" w:cs="Times New Roman"/>
          <w:b/>
          <w:sz w:val="96"/>
          <w:szCs w:val="96"/>
        </w:rPr>
        <w:t>«</w:t>
      </w:r>
      <w:r w:rsidR="00AB031F">
        <w:rPr>
          <w:rFonts w:ascii="Monotype Corsiva" w:hAnsi="Monotype Corsiva" w:cs="Times New Roman"/>
          <w:b/>
          <w:sz w:val="96"/>
          <w:szCs w:val="96"/>
        </w:rPr>
        <w:t>Город</w:t>
      </w:r>
      <w:r w:rsidR="00AB031F" w:rsidRPr="00AB031F">
        <w:rPr>
          <w:rFonts w:ascii="Monotype Corsiva" w:hAnsi="Monotype Corsiva" w:cs="Times New Roman"/>
          <w:b/>
          <w:sz w:val="96"/>
          <w:szCs w:val="96"/>
        </w:rPr>
        <w:t xml:space="preserve"> наш дом-мусор не нужен в нем!»</w:t>
      </w:r>
    </w:p>
    <w:p w:rsidR="00135AFD" w:rsidRDefault="00135AFD" w:rsidP="00AB031F">
      <w:pPr>
        <w:spacing w:after="0" w:line="240" w:lineRule="auto"/>
        <w:rPr>
          <w:rFonts w:ascii="Monotype Corsiva" w:hAnsi="Monotype Corsiva" w:cs="Times New Roman"/>
          <w:b/>
          <w:sz w:val="96"/>
          <w:szCs w:val="96"/>
        </w:rPr>
      </w:pPr>
    </w:p>
    <w:p w:rsidR="00AB031F" w:rsidRDefault="00AB031F" w:rsidP="00AB031F">
      <w:pPr>
        <w:spacing w:after="0" w:line="240" w:lineRule="auto"/>
        <w:rPr>
          <w:rFonts w:ascii="Monotype Corsiva" w:hAnsi="Monotype Corsiva" w:cs="Times New Roman"/>
          <w:b/>
          <w:sz w:val="96"/>
          <w:szCs w:val="96"/>
        </w:rPr>
      </w:pPr>
    </w:p>
    <w:p w:rsidR="00AB031F" w:rsidRDefault="00AB031F" w:rsidP="00AB0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AFD" w:rsidRDefault="00135AFD" w:rsidP="002806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5240" w:rsidRPr="00864C2B" w:rsidRDefault="00B70831" w:rsidP="002806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bookmarkStart w:id="0" w:name="_GoBack"/>
      <w:bookmarkEnd w:id="0"/>
      <w:r w:rsidR="001E2415" w:rsidRPr="00864C2B">
        <w:rPr>
          <w:rFonts w:ascii="Times New Roman" w:hAnsi="Times New Roman" w:cs="Times New Roman"/>
          <w:sz w:val="28"/>
          <w:szCs w:val="28"/>
        </w:rPr>
        <w:t>:</w:t>
      </w:r>
    </w:p>
    <w:p w:rsidR="00744955" w:rsidRPr="00864C2B" w:rsidRDefault="00744955" w:rsidP="002806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</w:t>
      </w:r>
    </w:p>
    <w:p w:rsidR="00AB031F" w:rsidRDefault="00AB031F" w:rsidP="00AB03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31F" w:rsidRDefault="00AB031F" w:rsidP="00AB03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31F" w:rsidRDefault="00AB031F" w:rsidP="00AB03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31F" w:rsidRDefault="00AB031F" w:rsidP="00AB03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31F" w:rsidRDefault="00AB031F" w:rsidP="00AB03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4955" w:rsidRDefault="00744955" w:rsidP="00AB03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Губкин</w:t>
      </w:r>
    </w:p>
    <w:p w:rsidR="00051D47" w:rsidRPr="00864C2B" w:rsidRDefault="00AB031F" w:rsidP="002806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2021-2022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</w:p>
    <w:p w:rsidR="008564C8" w:rsidRDefault="008564C8" w:rsidP="00135AF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564C8" w:rsidRDefault="008564C8" w:rsidP="00135AF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564C8" w:rsidRDefault="00AB031F" w:rsidP="00086F87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AB031F">
        <w:rPr>
          <w:rFonts w:ascii="Times New Roman" w:hAnsi="Times New Roman"/>
          <w:b/>
          <w:bCs/>
          <w:sz w:val="28"/>
          <w:szCs w:val="28"/>
        </w:rPr>
        <w:lastRenderedPageBreak/>
        <w:t xml:space="preserve">«Встал поутру, умылся. Привёл себя в порядок – и сразу же приведи в порядок свою планету» А. де </w:t>
      </w:r>
      <w:proofErr w:type="spellStart"/>
      <w:proofErr w:type="gramStart"/>
      <w:r w:rsidRPr="00AB031F">
        <w:rPr>
          <w:rFonts w:ascii="Times New Roman" w:hAnsi="Times New Roman"/>
          <w:b/>
          <w:bCs/>
          <w:sz w:val="28"/>
          <w:szCs w:val="28"/>
        </w:rPr>
        <w:t>Сент</w:t>
      </w:r>
      <w:proofErr w:type="spellEnd"/>
      <w:proofErr w:type="gramEnd"/>
      <w:r w:rsidRPr="00AB031F">
        <w:rPr>
          <w:rFonts w:ascii="Times New Roman" w:hAnsi="Times New Roman"/>
          <w:b/>
          <w:bCs/>
          <w:sz w:val="28"/>
          <w:szCs w:val="28"/>
        </w:rPr>
        <w:t xml:space="preserve"> – Экзюпери.</w:t>
      </w:r>
    </w:p>
    <w:p w:rsidR="0084217B" w:rsidRPr="0084217B" w:rsidRDefault="0084217B" w:rsidP="0084217B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84217B" w:rsidRPr="005F1182" w:rsidRDefault="00135AFD" w:rsidP="006F7602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F1182">
        <w:rPr>
          <w:rFonts w:ascii="Times New Roman" w:hAnsi="Times New Roman"/>
          <w:b/>
          <w:bCs/>
          <w:i/>
          <w:sz w:val="28"/>
          <w:szCs w:val="28"/>
          <w:u w:val="single"/>
        </w:rPr>
        <w:t>Актуальность проекта</w:t>
      </w:r>
      <w:r w:rsidRPr="005F1182">
        <w:rPr>
          <w:rFonts w:ascii="Times New Roman" w:hAnsi="Times New Roman"/>
          <w:b/>
          <w:i/>
          <w:sz w:val="24"/>
          <w:szCs w:val="24"/>
          <w:u w:val="single"/>
        </w:rPr>
        <w:t xml:space="preserve">. </w:t>
      </w:r>
    </w:p>
    <w:p w:rsidR="00AB031F" w:rsidRPr="005F1182" w:rsidRDefault="00AB031F" w:rsidP="005F1182">
      <w:pPr>
        <w:pStyle w:val="a3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Дошкольный возраст - самоценный этап в развитии экологической культуры личности. В этом возрасте ребёнок начинает выделять себя из окружающей среды, развивается эмоционально-ценностное отношение к окружающему, формируются основы нравственно-экологических позиций личности.  Эколого-социальная ситуация сегодняшнего дня выдвигает перед специалистами дошкольного образования задачу поиска универсальных средств экологического воспитания в современных условиях. Одним из таких средств, на мой взгляд, может быть экологический проект, одной из немногих технологий, выводящий педагога за стены детского сада в окружающий мир и социальную действительность. Ежедневно во время прогулки дошкольники принимают участие в уборке территории своего участка и каждый раз у них возникают вопросы: откуда берется столько мусора? Куда отвозят мусор? и т.д. Чтобы ответить на эти недетские вопросы и попытаться решить «мусорную проблему», мы разработали проект «Уберем мусор – сохраним наш город </w:t>
      </w:r>
      <w:proofErr w:type="gramStart"/>
      <w:r w:rsidRPr="006F7602">
        <w:rPr>
          <w:rFonts w:ascii="Times New Roman" w:eastAsia="NanumGothic" w:hAnsi="Times New Roman" w:cs="Times New Roman"/>
          <w:sz w:val="28"/>
          <w:szCs w:val="28"/>
        </w:rPr>
        <w:t>чистым</w:t>
      </w:r>
      <w:proofErr w:type="gramEnd"/>
      <w:r w:rsidRPr="006F7602">
        <w:rPr>
          <w:rFonts w:ascii="Times New Roman" w:eastAsia="NanumGothic" w:hAnsi="Times New Roman" w:cs="Times New Roman"/>
          <w:sz w:val="28"/>
          <w:szCs w:val="28"/>
        </w:rPr>
        <w:t>»</w:t>
      </w:r>
    </w:p>
    <w:p w:rsidR="00AB031F" w:rsidRPr="005F1182" w:rsidRDefault="00AB031F" w:rsidP="005F1182">
      <w:pPr>
        <w:pStyle w:val="a8"/>
        <w:numPr>
          <w:ilvl w:val="0"/>
          <w:numId w:val="9"/>
        </w:numPr>
        <w:wordWrap w:val="0"/>
        <w:spacing w:after="0" w:line="240" w:lineRule="auto"/>
        <w:ind w:left="0" w:hanging="284"/>
        <w:jc w:val="both"/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</w:pPr>
      <w:r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 xml:space="preserve">Цель проекта </w:t>
      </w:r>
    </w:p>
    <w:p w:rsidR="00AB031F" w:rsidRPr="006F7602" w:rsidRDefault="00AB031F" w:rsidP="005F1182">
      <w:pPr>
        <w:pStyle w:val="a3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Привлечь внимание детей к проблеме мусора, научиться через </w:t>
      </w:r>
      <w:proofErr w:type="gramStart"/>
      <w:r w:rsidRPr="006F7602">
        <w:rPr>
          <w:rFonts w:ascii="Times New Roman" w:eastAsia="NanumGothic" w:hAnsi="Times New Roman" w:cs="Times New Roman"/>
          <w:sz w:val="28"/>
          <w:szCs w:val="28"/>
        </w:rPr>
        <w:t>практическую</w:t>
      </w:r>
      <w:proofErr w:type="gramEnd"/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 </w:t>
      </w:r>
      <w:proofErr w:type="spellStart"/>
      <w:r w:rsidRPr="006F7602">
        <w:rPr>
          <w:rFonts w:ascii="Times New Roman" w:eastAsia="NanumGothic" w:hAnsi="Times New Roman" w:cs="Times New Roman"/>
          <w:sz w:val="28"/>
          <w:szCs w:val="28"/>
        </w:rPr>
        <w:t>работунаходить</w:t>
      </w:r>
      <w:proofErr w:type="spellEnd"/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 полезное применение бытовому мусору. Расширять и обобщать  знания детей о разнообразных видах деятельности по защите природы. </w:t>
      </w:r>
    </w:p>
    <w:p w:rsidR="00AB031F" w:rsidRPr="005F1182" w:rsidRDefault="00AB031F" w:rsidP="005F1182">
      <w:pPr>
        <w:pStyle w:val="a3"/>
        <w:numPr>
          <w:ilvl w:val="0"/>
          <w:numId w:val="9"/>
        </w:numPr>
        <w:ind w:left="0" w:hanging="284"/>
        <w:jc w:val="both"/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</w:pPr>
      <w:r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 xml:space="preserve">Задачи: </w:t>
      </w:r>
    </w:p>
    <w:p w:rsidR="00AB031F" w:rsidRPr="006F7602" w:rsidRDefault="00AB031F" w:rsidP="005F1182">
      <w:pPr>
        <w:pStyle w:val="a3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уточнить знания детей о значимости чистоты улиц города и роли человека; формировать представления о целесообразности вторичного использования бытовых и хозяйственных отходов; познакомить детей с принципами сбора и утилизации бытовых </w:t>
      </w:r>
      <w:proofErr w:type="gramStart"/>
      <w:r w:rsidRPr="006F7602">
        <w:rPr>
          <w:rFonts w:ascii="Times New Roman" w:eastAsia="NanumGothic" w:hAnsi="Times New Roman" w:cs="Times New Roman"/>
          <w:sz w:val="28"/>
          <w:szCs w:val="28"/>
        </w:rPr>
        <w:t>отходов</w:t>
      </w:r>
      <w:proofErr w:type="gramEnd"/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; Выяснить </w:t>
      </w:r>
      <w:proofErr w:type="gramStart"/>
      <w:r w:rsidRPr="006F7602">
        <w:rPr>
          <w:rFonts w:ascii="Times New Roman" w:eastAsia="NanumGothic" w:hAnsi="Times New Roman" w:cs="Times New Roman"/>
          <w:sz w:val="28"/>
          <w:szCs w:val="28"/>
        </w:rPr>
        <w:t>какие</w:t>
      </w:r>
      <w:proofErr w:type="gramEnd"/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 отходы разлагаются быстрее; Освоить новые технологии с бросовым материалом. </w:t>
      </w:r>
    </w:p>
    <w:p w:rsidR="004A138E" w:rsidRPr="006F7602" w:rsidRDefault="004A138E" w:rsidP="005F1182">
      <w:pPr>
        <w:pStyle w:val="a3"/>
        <w:numPr>
          <w:ilvl w:val="0"/>
          <w:numId w:val="9"/>
        </w:numPr>
        <w:ind w:left="0" w:hanging="284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С</w:t>
      </w:r>
      <w:r w:rsidR="00560A58"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роки проведения:</w:t>
      </w:r>
      <w:r w:rsidR="00560A58" w:rsidRPr="006F7602">
        <w:rPr>
          <w:rFonts w:ascii="Times New Roman" w:eastAsia="NanumGothic" w:hAnsi="Times New Roman" w:cs="Times New Roman"/>
          <w:sz w:val="28"/>
          <w:szCs w:val="28"/>
        </w:rPr>
        <w:t xml:space="preserve"> </w:t>
      </w:r>
      <w:r w:rsidR="00AB031F" w:rsidRPr="006F7602">
        <w:rPr>
          <w:rFonts w:ascii="Times New Roman" w:eastAsia="NanumGothic" w:hAnsi="Times New Roman" w:cs="Times New Roman"/>
          <w:sz w:val="28"/>
          <w:szCs w:val="28"/>
        </w:rPr>
        <w:t>Сентябрь 2021</w:t>
      </w:r>
      <w:r w:rsidR="00744955" w:rsidRPr="006F7602">
        <w:rPr>
          <w:rFonts w:ascii="Times New Roman" w:eastAsia="NanumGothic" w:hAnsi="Times New Roman" w:cs="Times New Roman"/>
          <w:sz w:val="28"/>
          <w:szCs w:val="28"/>
        </w:rPr>
        <w:t xml:space="preserve"> г.</w:t>
      </w:r>
      <w:r w:rsidR="00560A58" w:rsidRPr="006F7602">
        <w:rPr>
          <w:rFonts w:ascii="Times New Roman" w:eastAsia="NanumGothic" w:hAnsi="Times New Roman" w:cs="Times New Roman"/>
          <w:sz w:val="28"/>
          <w:szCs w:val="28"/>
        </w:rPr>
        <w:t xml:space="preserve"> – </w:t>
      </w:r>
      <w:r w:rsidR="00744955" w:rsidRPr="006F7602">
        <w:rPr>
          <w:rFonts w:ascii="Times New Roman" w:eastAsia="NanumGothic" w:hAnsi="Times New Roman" w:cs="Times New Roman"/>
          <w:sz w:val="28"/>
          <w:szCs w:val="28"/>
        </w:rPr>
        <w:t>м</w:t>
      </w:r>
      <w:r w:rsidR="00560A58" w:rsidRPr="006F7602">
        <w:rPr>
          <w:rFonts w:ascii="Times New Roman" w:eastAsia="NanumGothic" w:hAnsi="Times New Roman" w:cs="Times New Roman"/>
          <w:sz w:val="28"/>
          <w:szCs w:val="28"/>
        </w:rPr>
        <w:t>ай 20</w:t>
      </w:r>
      <w:r w:rsidR="00AB031F" w:rsidRPr="006F7602">
        <w:rPr>
          <w:rFonts w:ascii="Times New Roman" w:eastAsia="NanumGothic" w:hAnsi="Times New Roman" w:cs="Times New Roman"/>
          <w:sz w:val="28"/>
          <w:szCs w:val="28"/>
        </w:rPr>
        <w:t>22</w:t>
      </w:r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 г.</w:t>
      </w:r>
    </w:p>
    <w:p w:rsidR="004A138E" w:rsidRPr="006F7602" w:rsidRDefault="004A138E" w:rsidP="005F1182">
      <w:pPr>
        <w:pStyle w:val="a3"/>
        <w:numPr>
          <w:ilvl w:val="0"/>
          <w:numId w:val="9"/>
        </w:numPr>
        <w:ind w:left="0" w:hanging="284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Режим работы</w:t>
      </w:r>
      <w:r w:rsidR="0031181F" w:rsidRPr="006F7602">
        <w:rPr>
          <w:rFonts w:ascii="Times New Roman" w:eastAsia="NanumGothic" w:hAnsi="Times New Roman" w:cs="Times New Roman"/>
          <w:sz w:val="28"/>
          <w:szCs w:val="28"/>
        </w:rPr>
        <w:t xml:space="preserve"> - </w:t>
      </w:r>
      <w:proofErr w:type="gramStart"/>
      <w:r w:rsidRPr="006F7602">
        <w:rPr>
          <w:rFonts w:ascii="Times New Roman" w:eastAsia="NanumGothic" w:hAnsi="Times New Roman" w:cs="Times New Roman"/>
          <w:sz w:val="28"/>
          <w:szCs w:val="28"/>
        </w:rPr>
        <w:t>дневная</w:t>
      </w:r>
      <w:proofErr w:type="gramEnd"/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 (в рамках организации педагогического процесса во время образовательной деятельности и проведения режимных моментов; в повседневной жизни).</w:t>
      </w:r>
    </w:p>
    <w:p w:rsidR="004A138E" w:rsidRPr="006F7602" w:rsidRDefault="002806E6" w:rsidP="005F1182">
      <w:pPr>
        <w:pStyle w:val="a3"/>
        <w:numPr>
          <w:ilvl w:val="0"/>
          <w:numId w:val="9"/>
        </w:numPr>
        <w:ind w:left="0" w:hanging="284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У</w:t>
      </w:r>
      <w:r w:rsidR="004A138E"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частник</w:t>
      </w:r>
      <w:r w:rsidR="0031181F"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и проекта:</w:t>
      </w:r>
      <w:r w:rsidR="0031181F" w:rsidRPr="006F7602">
        <w:rPr>
          <w:rFonts w:ascii="Times New Roman" w:eastAsia="NanumGothic" w:hAnsi="Times New Roman" w:cs="Times New Roman"/>
          <w:sz w:val="28"/>
          <w:szCs w:val="28"/>
        </w:rPr>
        <w:t xml:space="preserve"> в</w:t>
      </w:r>
      <w:r w:rsidR="00744955" w:rsidRPr="006F7602">
        <w:rPr>
          <w:rFonts w:ascii="Times New Roman" w:eastAsia="NanumGothic" w:hAnsi="Times New Roman" w:cs="Times New Roman"/>
          <w:sz w:val="28"/>
          <w:szCs w:val="28"/>
        </w:rPr>
        <w:t>оспитатели,</w:t>
      </w:r>
      <w:r w:rsidR="00864C2B" w:rsidRPr="006F7602">
        <w:rPr>
          <w:rFonts w:ascii="Times New Roman" w:eastAsia="NanumGothic" w:hAnsi="Times New Roman" w:cs="Times New Roman"/>
          <w:sz w:val="28"/>
          <w:szCs w:val="28"/>
        </w:rPr>
        <w:t xml:space="preserve"> </w:t>
      </w:r>
      <w:r w:rsidR="004A138E" w:rsidRPr="006F7602">
        <w:rPr>
          <w:rFonts w:ascii="Times New Roman" w:eastAsia="NanumGothic" w:hAnsi="Times New Roman" w:cs="Times New Roman"/>
          <w:sz w:val="28"/>
          <w:szCs w:val="28"/>
        </w:rPr>
        <w:t>дети</w:t>
      </w:r>
      <w:r w:rsidR="00864C2B" w:rsidRPr="006F7602">
        <w:rPr>
          <w:rFonts w:ascii="Times New Roman" w:eastAsia="NanumGothic" w:hAnsi="Times New Roman" w:cs="Times New Roman"/>
          <w:sz w:val="28"/>
          <w:szCs w:val="28"/>
        </w:rPr>
        <w:t>,</w:t>
      </w:r>
      <w:r w:rsidR="004A138E" w:rsidRPr="006F7602">
        <w:rPr>
          <w:rFonts w:ascii="Times New Roman" w:eastAsia="NanumGothic" w:hAnsi="Times New Roman" w:cs="Times New Roman"/>
          <w:sz w:val="28"/>
          <w:szCs w:val="28"/>
        </w:rPr>
        <w:t xml:space="preserve"> родители.</w:t>
      </w:r>
    </w:p>
    <w:p w:rsidR="004A138E" w:rsidRPr="006F7602" w:rsidRDefault="004A138E" w:rsidP="005F1182">
      <w:pPr>
        <w:pStyle w:val="a3"/>
        <w:numPr>
          <w:ilvl w:val="0"/>
          <w:numId w:val="9"/>
        </w:numPr>
        <w:ind w:left="0" w:hanging="284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Возраст детей</w:t>
      </w:r>
      <w:r w:rsidRPr="005F1182">
        <w:rPr>
          <w:rFonts w:ascii="Times New Roman" w:eastAsia="NanumGothic" w:hAnsi="Times New Roman" w:cs="Times New Roman"/>
          <w:b/>
          <w:i/>
          <w:sz w:val="28"/>
          <w:szCs w:val="28"/>
        </w:rPr>
        <w:t>:</w:t>
      </w:r>
      <w:r w:rsidR="00AB031F" w:rsidRPr="006F7602">
        <w:rPr>
          <w:rFonts w:ascii="Times New Roman" w:eastAsia="NanumGothic" w:hAnsi="Times New Roman" w:cs="Times New Roman"/>
          <w:sz w:val="28"/>
          <w:szCs w:val="28"/>
        </w:rPr>
        <w:t xml:space="preserve"> 4 - 5</w:t>
      </w:r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 лет.</w:t>
      </w:r>
    </w:p>
    <w:p w:rsidR="00CE4DF7" w:rsidRPr="006F7602" w:rsidRDefault="004A138E" w:rsidP="005F1182">
      <w:pPr>
        <w:pStyle w:val="a3"/>
        <w:numPr>
          <w:ilvl w:val="0"/>
          <w:numId w:val="9"/>
        </w:numPr>
        <w:ind w:left="0" w:hanging="284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Тип проекта</w:t>
      </w:r>
      <w:r w:rsidRPr="005F1182">
        <w:rPr>
          <w:rFonts w:ascii="Times New Roman" w:eastAsia="NanumGothic" w:hAnsi="Times New Roman" w:cs="Times New Roman"/>
          <w:b/>
          <w:i/>
          <w:sz w:val="28"/>
          <w:szCs w:val="28"/>
        </w:rPr>
        <w:t>:</w:t>
      </w:r>
      <w:r w:rsidRPr="006F7602">
        <w:rPr>
          <w:rFonts w:ascii="Times New Roman" w:eastAsia="NanumGothic" w:hAnsi="Times New Roman" w:cs="Times New Roman"/>
          <w:sz w:val="28"/>
          <w:szCs w:val="28"/>
        </w:rPr>
        <w:t xml:space="preserve"> </w:t>
      </w:r>
      <w:r w:rsidR="00661731" w:rsidRPr="006F7602">
        <w:rPr>
          <w:rFonts w:ascii="Times New Roman" w:eastAsia="NanumGothic" w:hAnsi="Times New Roman" w:cs="Times New Roman"/>
          <w:sz w:val="28"/>
          <w:szCs w:val="28"/>
        </w:rPr>
        <w:t>долго</w:t>
      </w:r>
      <w:r w:rsidRPr="006F7602">
        <w:rPr>
          <w:rFonts w:ascii="Times New Roman" w:eastAsia="NanumGothic" w:hAnsi="Times New Roman" w:cs="Times New Roman"/>
          <w:sz w:val="28"/>
          <w:szCs w:val="28"/>
        </w:rPr>
        <w:t>срочный</w:t>
      </w:r>
      <w:r w:rsidR="00661731" w:rsidRPr="006F7602">
        <w:rPr>
          <w:rFonts w:ascii="Times New Roman" w:eastAsia="NanumGothic" w:hAnsi="Times New Roman" w:cs="Times New Roman"/>
          <w:sz w:val="28"/>
          <w:szCs w:val="28"/>
        </w:rPr>
        <w:t>, познавательно-</w:t>
      </w:r>
      <w:r w:rsidR="00AB031F" w:rsidRPr="006F7602">
        <w:rPr>
          <w:rFonts w:ascii="Times New Roman" w:eastAsia="NanumGothic" w:hAnsi="Times New Roman" w:cs="Times New Roman"/>
          <w:sz w:val="28"/>
          <w:szCs w:val="28"/>
        </w:rPr>
        <w:t>экологический</w:t>
      </w:r>
    </w:p>
    <w:p w:rsidR="00CE4DF7" w:rsidRPr="005F1182" w:rsidRDefault="00CE4DF7" w:rsidP="005F1182">
      <w:pPr>
        <w:pStyle w:val="a3"/>
        <w:numPr>
          <w:ilvl w:val="0"/>
          <w:numId w:val="9"/>
        </w:numPr>
        <w:ind w:left="0" w:hanging="284"/>
        <w:jc w:val="both"/>
        <w:rPr>
          <w:rFonts w:ascii="Times New Roman" w:eastAsia="NanumGothic" w:hAnsi="Times New Roman" w:cs="Times New Roman"/>
          <w:b/>
          <w:i/>
          <w:sz w:val="28"/>
          <w:szCs w:val="28"/>
        </w:rPr>
      </w:pPr>
      <w:r w:rsidRPr="005F1182">
        <w:rPr>
          <w:rFonts w:ascii="Times New Roman" w:eastAsia="NanumGothic" w:hAnsi="Times New Roman" w:cs="Times New Roman"/>
          <w:b/>
          <w:i/>
          <w:sz w:val="28"/>
          <w:szCs w:val="28"/>
          <w:u w:val="single"/>
        </w:rPr>
        <w:t>Образовательные области</w:t>
      </w:r>
      <w:r w:rsidRPr="005F1182">
        <w:rPr>
          <w:rFonts w:ascii="Times New Roman" w:eastAsia="NanumGothic" w:hAnsi="Times New Roman" w:cs="Times New Roman"/>
          <w:b/>
          <w:i/>
          <w:sz w:val="28"/>
          <w:szCs w:val="28"/>
        </w:rPr>
        <w:t>:</w:t>
      </w:r>
    </w:p>
    <w:p w:rsidR="004A138E" w:rsidRPr="006F7602" w:rsidRDefault="004A138E" w:rsidP="005F1182">
      <w:pPr>
        <w:pStyle w:val="a3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6F7602">
        <w:rPr>
          <w:rFonts w:ascii="Times New Roman" w:eastAsia="NanumGothic" w:hAnsi="Times New Roman" w:cs="Times New Roman"/>
          <w:sz w:val="28"/>
          <w:szCs w:val="28"/>
        </w:rPr>
        <w:t>Социально коммуникативное развитие;</w:t>
      </w:r>
    </w:p>
    <w:p w:rsidR="004A138E" w:rsidRPr="006F7602" w:rsidRDefault="004A138E" w:rsidP="005F1182">
      <w:pPr>
        <w:pStyle w:val="a3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6F7602">
        <w:rPr>
          <w:rFonts w:ascii="Times New Roman" w:eastAsia="NanumGothic" w:hAnsi="Times New Roman" w:cs="Times New Roman"/>
          <w:sz w:val="28"/>
          <w:szCs w:val="28"/>
        </w:rPr>
        <w:t>Познавательное развитие;</w:t>
      </w:r>
    </w:p>
    <w:p w:rsidR="004A138E" w:rsidRPr="006F7602" w:rsidRDefault="004A138E" w:rsidP="005F1182">
      <w:pPr>
        <w:pStyle w:val="a3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6F7602">
        <w:rPr>
          <w:rFonts w:ascii="Times New Roman" w:eastAsia="NanumGothic" w:hAnsi="Times New Roman" w:cs="Times New Roman"/>
          <w:sz w:val="28"/>
          <w:szCs w:val="28"/>
        </w:rPr>
        <w:t>Речевое развитие;</w:t>
      </w:r>
    </w:p>
    <w:p w:rsidR="004A138E" w:rsidRPr="006F7602" w:rsidRDefault="004A138E" w:rsidP="005F1182">
      <w:pPr>
        <w:pStyle w:val="a3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6F7602">
        <w:rPr>
          <w:rFonts w:ascii="Times New Roman" w:eastAsia="NanumGothic" w:hAnsi="Times New Roman" w:cs="Times New Roman"/>
          <w:sz w:val="28"/>
          <w:szCs w:val="28"/>
        </w:rPr>
        <w:t>Художественно-эстетическое развитие;</w:t>
      </w:r>
    </w:p>
    <w:p w:rsidR="004A138E" w:rsidRPr="00864C2B" w:rsidRDefault="004A138E" w:rsidP="005F1182">
      <w:pPr>
        <w:wordWrap w:val="0"/>
        <w:spacing w:after="0" w:line="240" w:lineRule="auto"/>
        <w:jc w:val="both"/>
        <w:rPr>
          <w:rFonts w:ascii="Times New Roman" w:eastAsia="NanumGothic" w:hAnsi="Times New Roman" w:cs="Times New Roman"/>
          <w:sz w:val="28"/>
          <w:szCs w:val="28"/>
        </w:rPr>
      </w:pPr>
      <w:r w:rsidRPr="00864C2B">
        <w:rPr>
          <w:rFonts w:ascii="Times New Roman" w:eastAsia="NanumGothic" w:hAnsi="Times New Roman" w:cs="Times New Roman"/>
          <w:sz w:val="28"/>
          <w:szCs w:val="28"/>
        </w:rPr>
        <w:t>Физическое развитие.</w:t>
      </w:r>
    </w:p>
    <w:p w:rsidR="00AB031F" w:rsidRPr="005F1182" w:rsidRDefault="00AB031F" w:rsidP="005F1182">
      <w:pPr>
        <w:pStyle w:val="a8"/>
        <w:numPr>
          <w:ilvl w:val="0"/>
          <w:numId w:val="11"/>
        </w:numPr>
        <w:shd w:val="clear" w:color="auto" w:fill="FFFFFF"/>
        <w:spacing w:after="0" w:line="315" w:lineRule="atLeast"/>
        <w:ind w:left="0" w:hanging="284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5F1182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Формы работы с детьми</w:t>
      </w:r>
      <w:r w:rsidRPr="005F118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:</w:t>
      </w:r>
    </w:p>
    <w:p w:rsidR="00AB031F" w:rsidRPr="00AB031F" w:rsidRDefault="00AB031F" w:rsidP="005F118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групповая (фронтальная);</w:t>
      </w:r>
    </w:p>
    <w:p w:rsidR="00AB031F" w:rsidRPr="00AB031F" w:rsidRDefault="00AB031F" w:rsidP="005F118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подгрупповая</w:t>
      </w:r>
      <w:proofErr w:type="gramEnd"/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(небольшими группами по интересам);</w:t>
      </w:r>
    </w:p>
    <w:p w:rsidR="00AB031F" w:rsidRPr="00AB031F" w:rsidRDefault="00AB031F" w:rsidP="005F118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индивидуальная.</w:t>
      </w:r>
    </w:p>
    <w:p w:rsidR="00AB031F" w:rsidRPr="005F1182" w:rsidRDefault="00AB031F" w:rsidP="005F1182">
      <w:pPr>
        <w:pStyle w:val="a8"/>
        <w:numPr>
          <w:ilvl w:val="0"/>
          <w:numId w:val="11"/>
        </w:numPr>
        <w:shd w:val="clear" w:color="auto" w:fill="FFFFFF"/>
        <w:spacing w:after="0" w:line="315" w:lineRule="atLeast"/>
        <w:ind w:left="0" w:hanging="284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5F1182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Методы и приемы:</w:t>
      </w:r>
    </w:p>
    <w:p w:rsidR="00AB031F" w:rsidRPr="00AB031F" w:rsidRDefault="00AB031F" w:rsidP="005F118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- наглядный (просмотр иллюстраций, фото, презентаций и обучающих познавательных фильмов, виртуальные экскурсии на мусороперерабатывающие заводы);</w:t>
      </w:r>
    </w:p>
    <w:p w:rsidR="00AB031F" w:rsidRPr="00AB031F" w:rsidRDefault="00AB031F" w:rsidP="005F118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словесный (беседа, рассказ, чтение художественной литературы);</w:t>
      </w:r>
    </w:p>
    <w:p w:rsidR="00AB031F" w:rsidRPr="00AB031F" w:rsidRDefault="00AB031F" w:rsidP="005F118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игровой;</w:t>
      </w:r>
    </w:p>
    <w:p w:rsidR="00AB031F" w:rsidRPr="00AB031F" w:rsidRDefault="00AB031F" w:rsidP="005F118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практический</w:t>
      </w:r>
      <w:proofErr w:type="gramEnd"/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(трудовая деятельность, художественное творчество).</w:t>
      </w:r>
    </w:p>
    <w:p w:rsidR="00AB031F" w:rsidRPr="005F1182" w:rsidRDefault="00AB031F" w:rsidP="005F1182">
      <w:pPr>
        <w:pStyle w:val="a8"/>
        <w:numPr>
          <w:ilvl w:val="0"/>
          <w:numId w:val="11"/>
        </w:numPr>
        <w:shd w:val="clear" w:color="auto" w:fill="FFFFFF"/>
        <w:spacing w:after="0" w:line="315" w:lineRule="atLeast"/>
        <w:ind w:left="0" w:hanging="284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5F1182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Принципы работы:</w:t>
      </w:r>
    </w:p>
    <w:p w:rsidR="00AB031F" w:rsidRPr="00AB031F" w:rsidRDefault="00AB031F" w:rsidP="005F118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 w:line="315" w:lineRule="atLeast"/>
        <w:ind w:left="15" w:hanging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взаимосвязи всех направлений работы с дошкольниками (интеграция).</w:t>
      </w:r>
    </w:p>
    <w:p w:rsidR="00AB031F" w:rsidRPr="00AB031F" w:rsidRDefault="00AB031F" w:rsidP="005F118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 w:line="315" w:lineRule="atLeast"/>
        <w:ind w:left="15" w:hanging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системности. Занятия проводятся систематически, с обязательным закреплением в самостоятельной деятельности.</w:t>
      </w:r>
    </w:p>
    <w:p w:rsidR="00AB031F" w:rsidRPr="00AB031F" w:rsidRDefault="00AB031F" w:rsidP="005F118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 w:line="315" w:lineRule="atLeast"/>
        <w:ind w:left="15" w:hanging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личностно-ориентированного подхода.</w:t>
      </w:r>
    </w:p>
    <w:p w:rsidR="00AB031F" w:rsidRPr="00AB031F" w:rsidRDefault="00AB031F" w:rsidP="005F118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 w:line="315" w:lineRule="atLeast"/>
        <w:ind w:left="15" w:hanging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наглядности. Весь подаваемый материал сопровождается показом иллюстраций, просмотром презентаций и видеофильмов.</w:t>
      </w:r>
    </w:p>
    <w:p w:rsidR="00AB031F" w:rsidRDefault="00AB031F" w:rsidP="005F118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 w:line="315" w:lineRule="atLeast"/>
        <w:ind w:left="15" w:hanging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B03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Принцип доступности. Познавательный материал подается в понятном для дошкольников формате, все игровые материалы на изучаемую тему находятся в непосредственной доступности, на уровне глаз детей.</w:t>
      </w:r>
    </w:p>
    <w:p w:rsidR="00CE7E24" w:rsidRPr="005F1182" w:rsidRDefault="00CE7E24" w:rsidP="00CE7E24">
      <w:pPr>
        <w:pStyle w:val="a8"/>
        <w:numPr>
          <w:ilvl w:val="0"/>
          <w:numId w:val="11"/>
        </w:numPr>
        <w:shd w:val="clear" w:color="auto" w:fill="FFFFFF"/>
        <w:spacing w:before="45" w:after="0" w:line="315" w:lineRule="atLeast"/>
        <w:ind w:left="0" w:hanging="284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5F1182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Этапы реализации проекта</w:t>
      </w:r>
    </w:p>
    <w:p w:rsidR="00CE7E24" w:rsidRPr="005F1182" w:rsidRDefault="00CE7E24" w:rsidP="005F1182">
      <w:p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 этап – подготовительный: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Изучение нормативно – правовой базы и методической литературы по проекту.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Определение цели и задач проекта.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Изучение литературы по теме.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Подбор методической литературы.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Обсуждение вопроса на родительском собрании.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Подготовка развивающей среды (дидактические и настольные игры, картотеки тематических </w:t>
      </w:r>
      <w:proofErr w:type="spellStart"/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физминуток</w:t>
      </w:r>
      <w:proofErr w:type="spellEnd"/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опытов; подбор иллюстраций, сказок, журналов, энциклопедий)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Разработка системы занятий.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Подбор литературных произведений по теме (стихи, пословицы, поговорки, загадки, сказки).</w:t>
      </w:r>
    </w:p>
    <w:p w:rsidR="00CE7E24" w:rsidRPr="005F1182" w:rsidRDefault="00CE7E24" w:rsidP="005F118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Подготовка познавательных презентаций, интерактивных игр, мультфильмов по теме проекта.</w:t>
      </w:r>
    </w:p>
    <w:p w:rsidR="00CE7E24" w:rsidRPr="005F1182" w:rsidRDefault="00CE7E24" w:rsidP="005F1182">
      <w:p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 этап – основной:</w:t>
      </w:r>
    </w:p>
    <w:p w:rsidR="00CE7E24" w:rsidRPr="005F1182" w:rsidRDefault="00CE7E24" w:rsidP="005F1182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Проведение познавательных занятий и бесед по теме проекта;</w:t>
      </w:r>
    </w:p>
    <w:p w:rsidR="00CE7E24" w:rsidRPr="005F1182" w:rsidRDefault="00CE7E24" w:rsidP="005F1182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Чтение познавательной литературы, энциклопедий;</w:t>
      </w:r>
    </w:p>
    <w:p w:rsidR="00CE7E24" w:rsidRPr="005F1182" w:rsidRDefault="00CE7E24" w:rsidP="005F1182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Трудовая деятельность на территории детского сада и в близлежащих скверах.</w:t>
      </w:r>
    </w:p>
    <w:p w:rsidR="00CE7E24" w:rsidRPr="005F1182" w:rsidRDefault="00CE7E24" w:rsidP="005F1182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Природоохранные акции.</w:t>
      </w:r>
    </w:p>
    <w:p w:rsidR="00CE7E24" w:rsidRPr="005F1182" w:rsidRDefault="00CE7E24" w:rsidP="005F1182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Экологическая  мастерская (Плакаты и газеты в защиту окружающей среды)</w:t>
      </w:r>
    </w:p>
    <w:p w:rsidR="00CE7E24" w:rsidRPr="005F1182" w:rsidRDefault="00CE7E24" w:rsidP="005F1182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Привлечение в работу родителей воспитанников.</w:t>
      </w:r>
    </w:p>
    <w:p w:rsidR="00CE7E24" w:rsidRPr="005F1182" w:rsidRDefault="00CE7E24" w:rsidP="005F1182">
      <w:p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3 этап – заключительный:</w:t>
      </w:r>
    </w:p>
    <w:p w:rsidR="00CE7E24" w:rsidRPr="005F1182" w:rsidRDefault="00CE7E24" w:rsidP="005F11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Фотовыставка творческих работ детей «Мусорный вернисаж»</w:t>
      </w:r>
    </w:p>
    <w:p w:rsidR="00CE7E24" w:rsidRPr="005F1182" w:rsidRDefault="00CE7E24" w:rsidP="005F11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Экологический праздник «Мы с порядком дружим».</w:t>
      </w:r>
    </w:p>
    <w:p w:rsidR="00CE7E24" w:rsidRPr="005F1182" w:rsidRDefault="00CE7E24" w:rsidP="005F11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F11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Выступление с результатами работы по теме проекта (презентация).</w:t>
      </w:r>
    </w:p>
    <w:p w:rsidR="00AB031F" w:rsidRDefault="00AB031F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66F90" w:rsidRDefault="00766F90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 w:type="page"/>
      </w:r>
    </w:p>
    <w:p w:rsidR="00766F90" w:rsidRDefault="00766F90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ectPr w:rsidR="00766F90" w:rsidSect="005F1182">
          <w:headerReference w:type="default" r:id="rId9"/>
          <w:pgSz w:w="11906" w:h="16838"/>
          <w:pgMar w:top="709" w:right="566" w:bottom="709" w:left="1134" w:header="284" w:footer="708" w:gutter="0"/>
          <w:cols w:space="708"/>
          <w:docGrid w:linePitch="360"/>
        </w:sectPr>
      </w:pPr>
    </w:p>
    <w:p w:rsidR="005F1182" w:rsidRDefault="005F1182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E7E24" w:rsidRPr="00766F90" w:rsidRDefault="00CE7E24" w:rsidP="00766F90">
      <w:pPr>
        <w:pStyle w:val="a8"/>
        <w:numPr>
          <w:ilvl w:val="0"/>
          <w:numId w:val="11"/>
        </w:numPr>
        <w:shd w:val="clear" w:color="auto" w:fill="FFFFFF"/>
        <w:spacing w:before="45" w:after="0" w:line="315" w:lineRule="atLeast"/>
        <w:ind w:left="0" w:hanging="284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766F9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Перспективное планирование работы с детьми и родителями воспитанников</w:t>
      </w:r>
    </w:p>
    <w:p w:rsidR="006F7602" w:rsidRDefault="006F7602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3401" w:type="dxa"/>
        <w:jc w:val="center"/>
        <w:tblInd w:w="-67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365"/>
        <w:gridCol w:w="2026"/>
        <w:gridCol w:w="2052"/>
        <w:gridCol w:w="2130"/>
        <w:gridCol w:w="2257"/>
        <w:gridCol w:w="2571"/>
      </w:tblGrid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single" w:sz="6" w:space="0" w:color="B9C2CB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Познавательная деятельность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single" w:sz="6" w:space="0" w:color="B9C2CB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Практическая деятельность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single" w:sz="6" w:space="0" w:color="B9C2CB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Игровая деятельность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single" w:sz="6" w:space="0" w:color="B9C2CB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single" w:sz="6" w:space="0" w:color="B9C2CB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ИКТ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single" w:sz="6" w:space="0" w:color="B9C2CB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Работа с родителями</w:t>
            </w:r>
          </w:p>
        </w:tc>
      </w:tr>
      <w:tr w:rsidR="005F1182" w:rsidRPr="005F1182" w:rsidTr="00715E1C">
        <w:trPr>
          <w:jc w:val="center"/>
        </w:trPr>
        <w:tc>
          <w:tcPr>
            <w:tcW w:w="0" w:type="auto"/>
            <w:gridSpan w:val="6"/>
            <w:tcBorders>
              <w:top w:val="single" w:sz="6" w:space="0" w:color="B9C2CB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66F90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715E1C" w:rsidRPr="005F1182" w:rsidTr="00715E1C">
        <w:trPr>
          <w:trHeight w:val="513"/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single" w:sz="6" w:space="0" w:color="B9C2CB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15E1C" w:rsidRPr="00A3056D" w:rsidRDefault="00715E1C" w:rsidP="00715E1C">
            <w:pPr>
              <w:shd w:val="clear" w:color="auto" w:fill="FFFFFF"/>
              <w:spacing w:before="45" w:after="0" w:line="315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5F1182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ООД «Что мы знаем о загрязнении окружающей среды»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Беседа «Правила поведения в природе»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5F1182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Рисование запрещающих экологических знаков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5F1182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Д/и «Экологический поезд»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proofErr w:type="gram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/и «Что в ведро мы соберем»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С/р игра «Лесничий»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5F1182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Сказка «Зайчик и медвежонок» Н.А. Рыжовой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5F1182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Мультфильм «Крокодил гена и Чебурашка. Очистка реки от мусора»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5F1182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Субботник на прогулочной площадке </w:t>
            </w:r>
          </w:p>
        </w:tc>
      </w:tr>
      <w:tr w:rsidR="005F1182" w:rsidRPr="005F1182" w:rsidTr="00715E1C">
        <w:trPr>
          <w:trHeight w:val="431"/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single" w:sz="6" w:space="0" w:color="B9C2CB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A3056D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715E1C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ООД «Мусор без сомнения требует деления»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715E1C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Лепка «Вазочка» из стеклянных бутылочек с использованием круп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715E1C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Д/и «Сортировка мусора»</w:t>
            </w: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С/</w:t>
            </w:r>
            <w:proofErr w:type="gramStart"/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игра «На заводе»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715E1C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Сказка «Про </w:t>
            </w:r>
            <w:proofErr w:type="spellStart"/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Хламище-Окаянище</w:t>
            </w:r>
            <w:proofErr w:type="spellEnd"/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715E1C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«Виртуальная экскурсия на </w:t>
            </w:r>
            <w:proofErr w:type="spellStart"/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мусоро-перерабаты-вающий</w:t>
            </w:r>
            <w:proofErr w:type="spellEnd"/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завод»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056D" w:rsidRPr="00715E1C" w:rsidRDefault="00A3056D" w:rsidP="006E44D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Папка-передвижка «Вторая жизнь мусора»</w:t>
            </w:r>
          </w:p>
        </w:tc>
      </w:tr>
      <w:tr w:rsidR="005F1182" w:rsidRPr="005F1182" w:rsidTr="00715E1C">
        <w:trPr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A3056D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Ноябрь</w:t>
            </w:r>
          </w:p>
        </w:tc>
      </w:tr>
      <w:tr w:rsidR="00715E1C" w:rsidRPr="005F1182" w:rsidTr="00715E1C">
        <w:trPr>
          <w:trHeight w:val="1020"/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ООД «Наука о стекле»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ТРИЗ «Что будет, 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Поделка «Настенные часы» </w:t>
            </w:r>
            <w:proofErr w:type="gram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из</w:t>
            </w:r>
            <w:proofErr w:type="gram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Лото «Время года»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Д/и 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Сказка «Маша и медведь» Н.А. Рыжовой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715E1C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Презентация «Как Лесник заботится о лесе»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Рисование агитационных плакатов и стенгазет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15E1C" w:rsidRPr="005F1182" w:rsidRDefault="00715E1C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если закопать мусор в землю…»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15E1C" w:rsidRPr="005F1182" w:rsidRDefault="00715E1C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пластиковой посуды.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15E1C" w:rsidRPr="005F1182" w:rsidRDefault="00715E1C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«Рассортируй мусор»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15E1C" w:rsidRPr="005F1182" w:rsidRDefault="00715E1C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15E1C" w:rsidRPr="00715E1C" w:rsidRDefault="00715E1C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15E1C" w:rsidRPr="005F1182" w:rsidRDefault="00715E1C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F1182" w:rsidRPr="005F1182" w:rsidTr="00715E1C">
        <w:trPr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Декабрь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ООД «Экологические профессии»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Исследовательская работа «Переработка бумаги»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Коллективное рисование плаката «Нам дана для всех одна – планета хрупкая Земля»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Д/и «Что наносит вред природе»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С/</w:t>
            </w:r>
            <w:proofErr w:type="gram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игра «Поездка на море», сюжет «Убираем за собой мусор»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«Сказка о батарейке»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Мультфильм «</w:t>
            </w:r>
            <w:proofErr w:type="spell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Робокар</w:t>
            </w:r>
            <w:proofErr w:type="spell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Поли – Суета вокруг мусора»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Активное участие в сборе батареек.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Консультация «Воспитание ребенка начинается с себя»</w:t>
            </w:r>
          </w:p>
        </w:tc>
      </w:tr>
      <w:tr w:rsidR="005F1182" w:rsidRPr="005F1182" w:rsidTr="00715E1C">
        <w:trPr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Январь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ООД «</w:t>
            </w:r>
            <w:proofErr w:type="spell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Смешарики</w:t>
            </w:r>
            <w:proofErr w:type="spell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наводят порядок»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Поделки «Кормушки» из пластиковых бутылок»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Д/и «Поле ненужных предметов»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«Почему у Земли платье зеленое» А. Лопатина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«Твой друг Бобби – Переработка мусора»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Буклет «Пути утилизации отходов»</w:t>
            </w:r>
          </w:p>
        </w:tc>
      </w:tr>
      <w:tr w:rsidR="005F1182" w:rsidRPr="005F1182" w:rsidTr="00715E1C">
        <w:trPr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Февраль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ООД «Чистая вода – здоровая земля»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E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Поделки «Цветочные горшки» из пластиковых бутылок.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Настольная игра «Сортировка в баки»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С/</w:t>
            </w:r>
            <w:proofErr w:type="gram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игра «Парковый эколог»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«Могучая травинка» М. </w:t>
            </w:r>
            <w:proofErr w:type="spell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Скребцова</w:t>
            </w:r>
            <w:proofErr w:type="spellEnd"/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Познавательная передача «Галилео – Про мусор» (отрывок)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Помощь в создании зимнего городка на детской площадке, расчистке прогулочных площадок</w:t>
            </w:r>
          </w:p>
        </w:tc>
      </w:tr>
      <w:tr w:rsidR="005F1182" w:rsidRPr="005F1182" w:rsidTr="00715E1C">
        <w:trPr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Март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ООД «Опасные 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отходы»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Викторина «Мусор-враг природы»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Коллективный 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коллаж «21 марта – день леса, 22 марта – день воды» с использованием фольги, ваты, гуаши.</w:t>
            </w:r>
            <w:proofErr w:type="gramEnd"/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Д/и 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«Рассортируй мусор в правильные контейнеры»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Сказка «История 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одной капли»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Презентационный 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фильм «Куда уходит мусор»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Участие родителей в 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акции «Древонасаждение», «Утилизация электроники»</w:t>
            </w:r>
          </w:p>
        </w:tc>
      </w:tr>
      <w:tr w:rsidR="005F1182" w:rsidRPr="005F1182" w:rsidTr="00715E1C">
        <w:trPr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Апрель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ООД «Сжигание различных материалов»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Мероприятие «День Земли»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«Горшочки для рассады» из втулок из-под туалетной бумаги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Экологический кроссворд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С/</w:t>
            </w:r>
            <w:proofErr w:type="gram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игра «Озеленители»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Сказка «Вторая жизнь» К.Н. Лысова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Мультфильм «Твой друг Бобби – Переработка </w:t>
            </w:r>
            <w:proofErr w:type="spell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муора</w:t>
            </w:r>
            <w:proofErr w:type="spell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66F90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Экологическая акция «Чистый край» </w:t>
            </w:r>
          </w:p>
        </w:tc>
      </w:tr>
      <w:tr w:rsidR="005F1182" w:rsidRPr="005F1182" w:rsidTr="00715E1C">
        <w:trPr>
          <w:jc w:val="center"/>
        </w:trPr>
        <w:tc>
          <w:tcPr>
            <w:tcW w:w="0" w:type="auto"/>
            <w:gridSpan w:val="6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715E1C">
            <w:pPr>
              <w:shd w:val="clear" w:color="auto" w:fill="FFFFFF"/>
              <w:spacing w:before="45" w:after="0" w:line="315" w:lineRule="atLeas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Май</w:t>
            </w:r>
          </w:p>
        </w:tc>
      </w:tr>
      <w:tr w:rsidR="00715E1C" w:rsidRPr="005F1182" w:rsidTr="00715E1C">
        <w:trPr>
          <w:jc w:val="center"/>
        </w:trPr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Итоговое мероприятие – экологический праздник «Мы с порядком дружим»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Коллективное изготовление </w:t>
            </w:r>
            <w:proofErr w:type="spellStart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лэпбука</w:t>
            </w:r>
            <w:proofErr w:type="spellEnd"/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«Берегите природу»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Д/и «Очистим озеро от мусора»</w:t>
            </w: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Разрезные картинки «Планета Земля»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Сказка «Нет места мусору» А. Кривощекова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Интерактивная игра «Чистая планета»</w:t>
            </w:r>
          </w:p>
        </w:tc>
        <w:tc>
          <w:tcPr>
            <w:tcW w:w="0" w:type="auto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12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F1182" w:rsidRPr="005F1182" w:rsidRDefault="005F1182" w:rsidP="005F1182">
            <w:pPr>
              <w:shd w:val="clear" w:color="auto" w:fill="FFFFFF"/>
              <w:spacing w:before="45" w:after="0" w:line="315" w:lineRule="atLeast"/>
              <w:ind w:left="1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118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Родительское собрание «Результаты работы по реализации экологического проекта» (вручение благодарностей)</w:t>
            </w:r>
          </w:p>
        </w:tc>
      </w:tr>
    </w:tbl>
    <w:p w:rsidR="006F7602" w:rsidRDefault="006F7602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F7602" w:rsidRDefault="006F7602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F7602" w:rsidRDefault="006F7602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86F87" w:rsidRDefault="00086F87" w:rsidP="00AB031F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ectPr w:rsidR="00086F87" w:rsidSect="00766F90">
          <w:pgSz w:w="16838" w:h="11906" w:orient="landscape"/>
          <w:pgMar w:top="1134" w:right="709" w:bottom="566" w:left="709" w:header="284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 w:type="page"/>
      </w:r>
    </w:p>
    <w:p w:rsidR="006F7602" w:rsidRDefault="006F7602" w:rsidP="00086F87">
      <w:p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Литература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Гомарович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Э.С. « Чем дышит город». М.: Химия, 1990 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Захлебный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А.Н. «Книга для чтения по охране природы» М.: Просвещение, 1986г.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Комплексные занятия под редакцией Васильевой М.А., Гербовой В.В., Комаровой Т.С.- Волгоград Учитель 2012 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Коноплёва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Н.П. «Вторая жизнь вещей», Москва: Просвещение, 1993 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Николаева С. Н. «Юный эколог». Программа экологического воспитания в детском саду.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Протасов В.Ф. «Экология, здоровье и охрана окружающей среды в России», М.: Финансы и статистика, 2001 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Родионов С.К. и др. «Что такое мусор». М.: Химия, 1991 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8. 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Соломенникова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О.А. Экологическое воспитание в детском саду - М.: Мозаика-Синтез, 2010 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9. 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Хефлинг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 «Тревога в 2000 году». М.: Мысль, 1990 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10. 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Хотунцев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Ю. Л. «Человек, технологии, окружающая среда». М.: Устойчивый мир, 2001 г.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Интерактивные ресурсы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«Сказка-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потешка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 мусор» https://www.youtube.com/watch?v=wTcskGadMws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"Спроси у Альберта", серия "Мусор и отходы как бумеранг" https://www.youtube.com/watch?v=af4e1uzmjic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«Про мусор» https://www.youtube.com/watch?v=hV2RLGHyZDk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«Твой друг Бобби», серия 27 «Переработка мусора»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https://www.youtube.com/watch?v=bS4Wxc_RThI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Робокар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серия 41«Суета вокруг мусора» https://www.youtube.com/watch?v=YUPmp8Eor6U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Фиксики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Серии: «Бумага», «</w:t>
      </w:r>
      <w:proofErr w:type="spellStart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Экотестер</w:t>
      </w:r>
      <w:proofErr w:type="spellEnd"/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«Батарейки», «Чему учит экология», «Вовсе не мусор» https://www.youtube.com/watch?v=1mCOnXHO0TE</w:t>
      </w:r>
    </w:p>
    <w:p w:rsidR="00086F87" w:rsidRPr="00086F87" w:rsidRDefault="00086F87" w:rsidP="00086F87">
      <w:p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6F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«Куда уходит мусор» https://www.youtube.com/watch?v=X9Fw28RlG7U</w:t>
      </w:r>
    </w:p>
    <w:p w:rsidR="00086F87" w:rsidRDefault="00086F87" w:rsidP="00086F87">
      <w:p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ectPr w:rsidR="00086F87" w:rsidSect="00086F87">
          <w:pgSz w:w="11906" w:h="16838"/>
          <w:pgMar w:top="709" w:right="566" w:bottom="709" w:left="1134" w:header="284" w:footer="708" w:gutter="0"/>
          <w:cols w:space="708"/>
          <w:docGrid w:linePitch="360"/>
        </w:sectPr>
      </w:pPr>
    </w:p>
    <w:p w:rsidR="00086F87" w:rsidRDefault="00086F87" w:rsidP="00086F87">
      <w:p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ectPr w:rsidR="00086F87" w:rsidSect="00086F87">
          <w:pgSz w:w="11906" w:h="16838"/>
          <w:pgMar w:top="709" w:right="566" w:bottom="709" w:left="1134" w:header="284" w:footer="708" w:gutter="0"/>
          <w:cols w:space="708"/>
          <w:docGrid w:linePitch="360"/>
        </w:sectPr>
      </w:pPr>
    </w:p>
    <w:p w:rsidR="00086F87" w:rsidRDefault="00086F87" w:rsidP="00086F87">
      <w:p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ectPr w:rsidR="00086F87" w:rsidSect="00086F87">
          <w:pgSz w:w="16838" w:h="11906" w:orient="landscape"/>
          <w:pgMar w:top="851" w:right="709" w:bottom="566" w:left="709" w:header="284" w:footer="708" w:gutter="0"/>
          <w:cols w:space="708"/>
          <w:docGrid w:linePitch="360"/>
        </w:sectPr>
      </w:pPr>
    </w:p>
    <w:p w:rsidR="006F7602" w:rsidRDefault="006F7602" w:rsidP="00086F87">
      <w:p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6F7602" w:rsidSect="00086F87">
      <w:type w:val="continuous"/>
      <w:pgSz w:w="16838" w:h="11906" w:orient="landscape"/>
      <w:pgMar w:top="851" w:right="709" w:bottom="566" w:left="709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CF9" w:rsidRDefault="00935CF9" w:rsidP="007A5240">
      <w:pPr>
        <w:spacing w:after="0" w:line="240" w:lineRule="auto"/>
      </w:pPr>
      <w:r>
        <w:separator/>
      </w:r>
    </w:p>
  </w:endnote>
  <w:endnote w:type="continuationSeparator" w:id="0">
    <w:p w:rsidR="00935CF9" w:rsidRDefault="00935CF9" w:rsidP="007A5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NanumGothic">
    <w:altName w:val="Arial Unicode MS"/>
    <w:charset w:val="00"/>
    <w:family w:val="auto"/>
    <w:pitch w:val="variable"/>
    <w:sig w:usb0="00000000" w:usb1="4000207B" w:usb2="00000000" w:usb3="00000000" w:csb0="FFFFFF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CF9" w:rsidRDefault="00935CF9" w:rsidP="007A5240">
      <w:pPr>
        <w:spacing w:after="0" w:line="240" w:lineRule="auto"/>
      </w:pPr>
      <w:r>
        <w:separator/>
      </w:r>
    </w:p>
  </w:footnote>
  <w:footnote w:type="continuationSeparator" w:id="0">
    <w:p w:rsidR="00935CF9" w:rsidRDefault="00935CF9" w:rsidP="007A5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31F" w:rsidRPr="009C1102" w:rsidRDefault="00AB031F" w:rsidP="005F1182">
    <w:pPr>
      <w:pStyle w:val="a3"/>
      <w:jc w:val="center"/>
      <w:rPr>
        <w:rFonts w:ascii="Times New Roman" w:hAnsi="Times New Roman" w:cs="Times New Roman"/>
      </w:rPr>
    </w:pPr>
    <w:r w:rsidRPr="009C1102">
      <w:rPr>
        <w:rFonts w:ascii="Times New Roman" w:hAnsi="Times New Roman" w:cs="Times New Roman"/>
      </w:rPr>
      <w:t>Муниципальное автономное дошкольное образовательное учреждение</w:t>
    </w:r>
  </w:p>
  <w:p w:rsidR="00AB031F" w:rsidRPr="009C1102" w:rsidRDefault="00AB031F" w:rsidP="00AB031F">
    <w:pPr>
      <w:pStyle w:val="a3"/>
      <w:jc w:val="center"/>
      <w:rPr>
        <w:rFonts w:ascii="Times New Roman" w:hAnsi="Times New Roman" w:cs="Times New Roman"/>
      </w:rPr>
    </w:pPr>
    <w:r w:rsidRPr="009C1102">
      <w:rPr>
        <w:rFonts w:ascii="Times New Roman" w:hAnsi="Times New Roman" w:cs="Times New Roman"/>
      </w:rPr>
      <w:t xml:space="preserve">«Детский сад комбинированного вида № </w:t>
    </w:r>
    <w:r>
      <w:rPr>
        <w:rFonts w:ascii="Times New Roman" w:hAnsi="Times New Roman" w:cs="Times New Roman"/>
      </w:rPr>
      <w:t>32</w:t>
    </w:r>
    <w:r w:rsidRPr="009C1102">
      <w:rPr>
        <w:rFonts w:ascii="Times New Roman" w:hAnsi="Times New Roman" w:cs="Times New Roman"/>
      </w:rPr>
      <w:t xml:space="preserve"> «</w:t>
    </w:r>
    <w:proofErr w:type="spellStart"/>
    <w:r>
      <w:rPr>
        <w:rFonts w:ascii="Times New Roman" w:hAnsi="Times New Roman" w:cs="Times New Roman"/>
      </w:rPr>
      <w:t>Журавушка</w:t>
    </w:r>
    <w:proofErr w:type="spellEnd"/>
    <w:r w:rsidRPr="009C1102">
      <w:rPr>
        <w:rFonts w:ascii="Times New Roman" w:hAnsi="Times New Roman" w:cs="Times New Roman"/>
      </w:rPr>
      <w:t>»</w:t>
    </w:r>
  </w:p>
  <w:p w:rsidR="00AB031F" w:rsidRDefault="00AB031F" w:rsidP="00AB031F">
    <w:pPr>
      <w:pStyle w:val="a3"/>
      <w:jc w:val="center"/>
      <w:rPr>
        <w:rFonts w:ascii="Times New Roman" w:hAnsi="Times New Roman" w:cs="Times New Roman"/>
      </w:rPr>
    </w:pPr>
    <w:r w:rsidRPr="009C1102">
      <w:rPr>
        <w:rFonts w:ascii="Times New Roman" w:hAnsi="Times New Roman" w:cs="Times New Roman"/>
      </w:rPr>
      <w:t xml:space="preserve">города Губкина Белгородской </w:t>
    </w:r>
    <w:r w:rsidRPr="009C1102">
      <w:rPr>
        <w:rFonts w:ascii="Times New Roman" w:hAnsi="Times New Roman" w:cs="Times New Roman"/>
        <w:sz w:val="20"/>
        <w:szCs w:val="20"/>
      </w:rPr>
      <w:t>области</w:t>
    </w:r>
  </w:p>
  <w:p w:rsidR="00AB031F" w:rsidRDefault="00AB03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AF95"/>
      </v:shape>
    </w:pict>
  </w:numPicBullet>
  <w:abstractNum w:abstractNumId="0">
    <w:nsid w:val="0BF85FF4"/>
    <w:multiLevelType w:val="hybridMultilevel"/>
    <w:tmpl w:val="24DE9E4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E0FFC"/>
    <w:multiLevelType w:val="multilevel"/>
    <w:tmpl w:val="B652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CB31CE"/>
    <w:multiLevelType w:val="hybridMultilevel"/>
    <w:tmpl w:val="A4FE44A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9F1061"/>
    <w:multiLevelType w:val="multilevel"/>
    <w:tmpl w:val="F65E3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736038"/>
    <w:multiLevelType w:val="hybridMultilevel"/>
    <w:tmpl w:val="0DF616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07D5F"/>
    <w:multiLevelType w:val="hybridMultilevel"/>
    <w:tmpl w:val="5E7C313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353006"/>
    <w:multiLevelType w:val="hybridMultilevel"/>
    <w:tmpl w:val="E2F20E2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4571B"/>
    <w:multiLevelType w:val="multilevel"/>
    <w:tmpl w:val="CB40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F30FAA"/>
    <w:multiLevelType w:val="hybridMultilevel"/>
    <w:tmpl w:val="5512F1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503133"/>
    <w:multiLevelType w:val="hybridMultilevel"/>
    <w:tmpl w:val="07BE57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B38CE"/>
    <w:multiLevelType w:val="multilevel"/>
    <w:tmpl w:val="E4C27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AE2629"/>
    <w:multiLevelType w:val="hybridMultilevel"/>
    <w:tmpl w:val="92321F4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930DEE"/>
    <w:multiLevelType w:val="hybridMultilevel"/>
    <w:tmpl w:val="8C725E92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5E17B69"/>
    <w:multiLevelType w:val="hybridMultilevel"/>
    <w:tmpl w:val="87E83A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3"/>
  </w:num>
  <w:num w:numId="4">
    <w:abstractNumId w:val="11"/>
  </w:num>
  <w:num w:numId="5">
    <w:abstractNumId w:val="6"/>
  </w:num>
  <w:num w:numId="6">
    <w:abstractNumId w:val="5"/>
  </w:num>
  <w:num w:numId="7">
    <w:abstractNumId w:val="0"/>
  </w:num>
  <w:num w:numId="8">
    <w:abstractNumId w:val="4"/>
  </w:num>
  <w:num w:numId="9">
    <w:abstractNumId w:val="12"/>
  </w:num>
  <w:num w:numId="10">
    <w:abstractNumId w:val="10"/>
  </w:num>
  <w:num w:numId="11">
    <w:abstractNumId w:val="2"/>
  </w:num>
  <w:num w:numId="12">
    <w:abstractNumId w:val="7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40"/>
    <w:rsid w:val="00051D47"/>
    <w:rsid w:val="00086F87"/>
    <w:rsid w:val="000F3062"/>
    <w:rsid w:val="00135AFD"/>
    <w:rsid w:val="001C18A1"/>
    <w:rsid w:val="001D0FBC"/>
    <w:rsid w:val="001E2415"/>
    <w:rsid w:val="00232B6B"/>
    <w:rsid w:val="002806E6"/>
    <w:rsid w:val="002F2A8A"/>
    <w:rsid w:val="0031181F"/>
    <w:rsid w:val="00320A69"/>
    <w:rsid w:val="00325492"/>
    <w:rsid w:val="003B5E19"/>
    <w:rsid w:val="00413B70"/>
    <w:rsid w:val="0048652A"/>
    <w:rsid w:val="004A138E"/>
    <w:rsid w:val="00560A58"/>
    <w:rsid w:val="00563FE1"/>
    <w:rsid w:val="005A2B12"/>
    <w:rsid w:val="005A6A75"/>
    <w:rsid w:val="005F1182"/>
    <w:rsid w:val="00647387"/>
    <w:rsid w:val="00661731"/>
    <w:rsid w:val="006A5258"/>
    <w:rsid w:val="006F7602"/>
    <w:rsid w:val="00715E1C"/>
    <w:rsid w:val="00744955"/>
    <w:rsid w:val="00766F90"/>
    <w:rsid w:val="00782B2D"/>
    <w:rsid w:val="007A5240"/>
    <w:rsid w:val="007D689B"/>
    <w:rsid w:val="007E323C"/>
    <w:rsid w:val="008018CA"/>
    <w:rsid w:val="00823D4C"/>
    <w:rsid w:val="0084217B"/>
    <w:rsid w:val="008564C8"/>
    <w:rsid w:val="00864C2B"/>
    <w:rsid w:val="00935CF9"/>
    <w:rsid w:val="00943039"/>
    <w:rsid w:val="009A55E7"/>
    <w:rsid w:val="00A3056D"/>
    <w:rsid w:val="00A578F9"/>
    <w:rsid w:val="00AB031F"/>
    <w:rsid w:val="00B70831"/>
    <w:rsid w:val="00B83364"/>
    <w:rsid w:val="00BC130C"/>
    <w:rsid w:val="00C90CC5"/>
    <w:rsid w:val="00CD341D"/>
    <w:rsid w:val="00CE4DF7"/>
    <w:rsid w:val="00CE7E24"/>
    <w:rsid w:val="00D20828"/>
    <w:rsid w:val="00D27554"/>
    <w:rsid w:val="00D67979"/>
    <w:rsid w:val="00F43A3B"/>
    <w:rsid w:val="00F73814"/>
    <w:rsid w:val="00FC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qFormat/>
    <w:rsid w:val="007A5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qFormat/>
    <w:rsid w:val="007A5240"/>
  </w:style>
  <w:style w:type="paragraph" w:styleId="a5">
    <w:name w:val="footer"/>
    <w:basedOn w:val="a"/>
    <w:link w:val="a6"/>
    <w:uiPriority w:val="99"/>
    <w:unhideWhenUsed/>
    <w:rsid w:val="007A5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5240"/>
  </w:style>
  <w:style w:type="table" w:styleId="a7">
    <w:name w:val="Table Grid"/>
    <w:basedOn w:val="a1"/>
    <w:uiPriority w:val="59"/>
    <w:rsid w:val="00856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421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qFormat/>
    <w:rsid w:val="007A5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qFormat/>
    <w:rsid w:val="007A5240"/>
  </w:style>
  <w:style w:type="paragraph" w:styleId="a5">
    <w:name w:val="footer"/>
    <w:basedOn w:val="a"/>
    <w:link w:val="a6"/>
    <w:uiPriority w:val="99"/>
    <w:unhideWhenUsed/>
    <w:rsid w:val="007A5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5240"/>
  </w:style>
  <w:style w:type="table" w:styleId="a7">
    <w:name w:val="Table Grid"/>
    <w:basedOn w:val="a1"/>
    <w:uiPriority w:val="59"/>
    <w:rsid w:val="00856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421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2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19AE9-916D-485B-B95E-5849DA282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Веселинка</dc:creator>
  <cp:lastModifiedBy>евген</cp:lastModifiedBy>
  <cp:revision>4</cp:revision>
  <cp:lastPrinted>2020-09-08T21:49:00Z</cp:lastPrinted>
  <dcterms:created xsi:type="dcterms:W3CDTF">2022-01-08T11:24:00Z</dcterms:created>
  <dcterms:modified xsi:type="dcterms:W3CDTF">2022-01-20T18:17:00Z</dcterms:modified>
</cp:coreProperties>
</file>