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6BC" w:rsidRDefault="008D2675" w:rsidP="008D2675">
      <w:pPr>
        <w:jc w:val="center"/>
        <w:rPr>
          <w:rFonts w:ascii="Times New Roman" w:hAnsi="Times New Roman" w:cs="Times New Roman"/>
          <w:sz w:val="28"/>
          <w:szCs w:val="28"/>
        </w:rPr>
      </w:pPr>
      <w:r w:rsidRPr="008D2675">
        <w:rPr>
          <w:rFonts w:ascii="Times New Roman" w:hAnsi="Times New Roman" w:cs="Times New Roman"/>
          <w:sz w:val="28"/>
          <w:szCs w:val="28"/>
        </w:rPr>
        <w:t>СПОСОБЫ ПОВЫШЕНИЯ КАЧЕСТВА ОБРАЗОВАНИЯ НА УРОКАХ ИНОСТРАННОГО ЯЗЫКА</w:t>
      </w:r>
    </w:p>
    <w:p w:rsidR="008D2675" w:rsidRPr="008D2675" w:rsidRDefault="008D2675" w:rsidP="008D267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D2675">
        <w:rPr>
          <w:rFonts w:ascii="Times New Roman" w:hAnsi="Times New Roman" w:cs="Times New Roman"/>
          <w:i/>
          <w:sz w:val="28"/>
          <w:szCs w:val="28"/>
        </w:rPr>
        <w:t>Воликова О.А.</w:t>
      </w:r>
    </w:p>
    <w:p w:rsidR="008D2675" w:rsidRDefault="008D2675" w:rsidP="008D2675">
      <w:pPr>
        <w:rPr>
          <w:rFonts w:ascii="Times New Roman" w:hAnsi="Times New Roman" w:cs="Times New Roman"/>
          <w:i/>
          <w:sz w:val="28"/>
          <w:szCs w:val="28"/>
        </w:rPr>
      </w:pPr>
      <w:r w:rsidRPr="008D2675">
        <w:rPr>
          <w:rFonts w:ascii="Times New Roman" w:hAnsi="Times New Roman" w:cs="Times New Roman"/>
          <w:i/>
          <w:sz w:val="28"/>
          <w:szCs w:val="28"/>
        </w:rPr>
        <w:t xml:space="preserve">Учитель английского языка МБОУ СОШ №5 Белоглинского района, Почётный работник воспитания и просвещения Российской Федерации, победитель ПНПО «Образование – </w:t>
      </w:r>
      <w:r w:rsidRPr="008D2675">
        <w:rPr>
          <w:rFonts w:ascii="Times New Roman" w:hAnsi="Times New Roman" w:cs="Times New Roman"/>
          <w:sz w:val="28"/>
          <w:szCs w:val="28"/>
        </w:rPr>
        <w:t>2020</w:t>
      </w:r>
      <w:r w:rsidRPr="008D2675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, 8 -</w:t>
      </w:r>
      <w:r w:rsidRPr="008D2675">
        <w:rPr>
          <w:rFonts w:ascii="Times New Roman" w:hAnsi="Times New Roman" w:cs="Times New Roman"/>
          <w:sz w:val="28"/>
          <w:szCs w:val="28"/>
        </w:rPr>
        <w:t>961</w:t>
      </w:r>
      <w:r>
        <w:rPr>
          <w:rFonts w:ascii="Times New Roman" w:hAnsi="Times New Roman" w:cs="Times New Roman"/>
          <w:i/>
          <w:sz w:val="28"/>
          <w:szCs w:val="28"/>
        </w:rPr>
        <w:t> -857 -82 -83</w:t>
      </w:r>
    </w:p>
    <w:p w:rsidR="000C5517" w:rsidRPr="00CE32D6" w:rsidRDefault="008D2675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Общество в 21 веке предъявляет высокие требования к уровню и качеству образования, и ставит перед  школой задачу развить многогранную личность, способную к саморазвитию, личность коммуникабельную и конкурентоспособную. Одним из наиболее  важных  критериев соответствия этим запросам (общества) является владение иностранным, в частности, английским языком.  </w:t>
      </w:r>
      <w:r w:rsidR="000C5517" w:rsidRPr="00CE32D6">
        <w:rPr>
          <w:rFonts w:ascii="Times New Roman" w:hAnsi="Times New Roman" w:cs="Times New Roman"/>
          <w:sz w:val="28"/>
          <w:szCs w:val="28"/>
        </w:rPr>
        <w:t>Качество образования в настоящее время – это не успеваемость, не формирование знаний, умений и навыков, как было ранее, а способность к действию, способность применять знания, реализовывать собственные проекты, способность социального действия, т.е. компетентность учителя и ученика. То есть насколько ученик в своей дальнейшей практической жизни сможет реализовать свои умения и навыки и раскрыть свой творческий потенциал. В связи с этим меняются основные составляющие деятельности педагога, направленные на создание в классе «новой образовательной среды».</w:t>
      </w:r>
    </w:p>
    <w:p w:rsidR="005607A4" w:rsidRPr="00CE32D6" w:rsidRDefault="005607A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>Успех в обучении иностранному языку всего на 20% зависит от знания лексики и грамматики и на 80% - от культуры и чувства слов. Качество обучения иностранному языку зависит от качества деятельности педагога.</w:t>
      </w:r>
    </w:p>
    <w:p w:rsidR="00147012" w:rsidRPr="00CE32D6" w:rsidRDefault="005607A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>Одним из основных путей повышения качества преподавания иностранного языка в школе является постоянное повышение эффективности и качества урока</w:t>
      </w:r>
      <w:r w:rsidR="00147012" w:rsidRPr="00CE32D6">
        <w:rPr>
          <w:rFonts w:ascii="Times New Roman" w:hAnsi="Times New Roman" w:cs="Times New Roman"/>
          <w:sz w:val="28"/>
          <w:szCs w:val="28"/>
        </w:rPr>
        <w:t>, которое зависит от следующих составляющих:</w:t>
      </w:r>
    </w:p>
    <w:p w:rsidR="00147012" w:rsidRPr="00CE32D6" w:rsidRDefault="0073511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_ Современный УМК, который в равной степени должен развивать языковые навыки (фонетика, лексика, грамматика) и речевые (чтение, говорение, </w:t>
      </w:r>
      <w:proofErr w:type="spellStart"/>
      <w:r w:rsidRPr="00CE32D6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CE32D6">
        <w:rPr>
          <w:rFonts w:ascii="Times New Roman" w:hAnsi="Times New Roman" w:cs="Times New Roman"/>
          <w:sz w:val="28"/>
          <w:szCs w:val="28"/>
        </w:rPr>
        <w:t xml:space="preserve">, письмо), где присутствует национальный и </w:t>
      </w:r>
      <w:r w:rsidRPr="00CE32D6">
        <w:rPr>
          <w:rFonts w:ascii="Times New Roman" w:hAnsi="Times New Roman" w:cs="Times New Roman"/>
          <w:sz w:val="28"/>
          <w:szCs w:val="28"/>
        </w:rPr>
        <w:lastRenderedPageBreak/>
        <w:t xml:space="preserve">страноведческий компонент, где чётко вводится </w:t>
      </w:r>
      <w:r w:rsidR="00D7575F" w:rsidRPr="00CE32D6">
        <w:rPr>
          <w:rFonts w:ascii="Times New Roman" w:hAnsi="Times New Roman" w:cs="Times New Roman"/>
          <w:sz w:val="28"/>
          <w:szCs w:val="28"/>
        </w:rPr>
        <w:t>и повторяется материал и продумана система подготовки к ОГЭ и ЕГЭ;</w:t>
      </w:r>
    </w:p>
    <w:p w:rsidR="00147012" w:rsidRPr="00CE32D6" w:rsidRDefault="00147012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>_ Личность учителя, его профессионализм, качество преподавания;</w:t>
      </w:r>
    </w:p>
    <w:p w:rsidR="00147012" w:rsidRPr="00CE32D6" w:rsidRDefault="00147012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>_ урок иностранного языка, методика преподавания, оснащение урока, условия проведения;</w:t>
      </w:r>
    </w:p>
    <w:p w:rsidR="00147012" w:rsidRPr="00CE32D6" w:rsidRDefault="00147012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>_ внеурочная деятельность, которая занимает немаловажное место в современном учебном процессе.</w:t>
      </w:r>
    </w:p>
    <w:p w:rsidR="00604B67" w:rsidRDefault="00147012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>Для этого, в своей работе применяю методы, способы, позволяющие повысить</w:t>
      </w:r>
      <w:r w:rsidR="00775C39" w:rsidRPr="00CE32D6">
        <w:rPr>
          <w:rFonts w:ascii="Times New Roman" w:hAnsi="Times New Roman" w:cs="Times New Roman"/>
          <w:sz w:val="28"/>
          <w:szCs w:val="28"/>
        </w:rPr>
        <w:t xml:space="preserve"> эффективность и качество урока.</w:t>
      </w:r>
    </w:p>
    <w:p w:rsidR="00604B67" w:rsidRDefault="00604B67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7012" w:rsidRDefault="00604B67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B67">
        <w:rPr>
          <w:rFonts w:ascii="Times New Roman" w:hAnsi="Times New Roman" w:cs="Times New Roman"/>
          <w:b/>
          <w:sz w:val="28"/>
          <w:szCs w:val="28"/>
        </w:rPr>
        <w:t>Специфика предмета</w:t>
      </w:r>
    </w:p>
    <w:p w:rsidR="00604B67" w:rsidRPr="00604B67" w:rsidRDefault="00604B67" w:rsidP="00604B67">
      <w:pPr>
        <w:tabs>
          <w:tab w:val="left" w:pos="1276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04B67">
        <w:rPr>
          <w:rFonts w:ascii="Times New Roman" w:hAnsi="Times New Roman" w:cs="Times New Roman"/>
          <w:sz w:val="28"/>
          <w:szCs w:val="28"/>
        </w:rPr>
        <w:t>Специфика предмета «Английский язык» даёт уникальную возможность для всестороннего развития ребёнка, ведь язык проникает во все сферы жизни общества, постоянно требуются знания из области географии, истории, литературы и искусства и других предметов.</w:t>
      </w:r>
    </w:p>
    <w:p w:rsidR="00CE32D6" w:rsidRDefault="00CE32D6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5C39" w:rsidRPr="00CE32D6" w:rsidRDefault="00775C39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2D6">
        <w:rPr>
          <w:rFonts w:ascii="Times New Roman" w:hAnsi="Times New Roman" w:cs="Times New Roman"/>
          <w:b/>
          <w:sz w:val="28"/>
          <w:szCs w:val="28"/>
        </w:rPr>
        <w:t>Создание ситуации успеха.</w:t>
      </w:r>
    </w:p>
    <w:p w:rsidR="00775C39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       </w:t>
      </w:r>
      <w:r w:rsidR="00775C39" w:rsidRPr="00CE32D6">
        <w:rPr>
          <w:rFonts w:ascii="Times New Roman" w:hAnsi="Times New Roman" w:cs="Times New Roman"/>
          <w:sz w:val="28"/>
          <w:szCs w:val="28"/>
        </w:rPr>
        <w:t>Одним из приемов стимулирования интереса к учению является создание ситуации успеха, которое способствует ощущению продвижения вперед, переживанию успеха в учебной деятельности. На уроках придерживаюсь правильно подб</w:t>
      </w:r>
      <w:r w:rsidRPr="00CE32D6">
        <w:rPr>
          <w:rFonts w:ascii="Times New Roman" w:hAnsi="Times New Roman" w:cs="Times New Roman"/>
          <w:sz w:val="28"/>
          <w:szCs w:val="28"/>
        </w:rPr>
        <w:t>ирать уровни сложности заданий, темп занятия. С</w:t>
      </w:r>
      <w:r w:rsidR="00775C39" w:rsidRPr="00CE32D6">
        <w:rPr>
          <w:rFonts w:ascii="Times New Roman" w:hAnsi="Times New Roman" w:cs="Times New Roman"/>
          <w:sz w:val="28"/>
          <w:szCs w:val="28"/>
        </w:rPr>
        <w:t>тараюсь демонстрировать достижения отдельных учащихся классу, справедливо, «по заслугам» оценивать результат деятельности школьников.</w:t>
      </w:r>
      <w:r w:rsidRPr="00CE32D6">
        <w:rPr>
          <w:rFonts w:ascii="Times New Roman" w:hAnsi="Times New Roman" w:cs="Times New Roman"/>
          <w:sz w:val="28"/>
          <w:szCs w:val="28"/>
        </w:rPr>
        <w:t xml:space="preserve"> </w:t>
      </w:r>
      <w:r w:rsidR="00775C39" w:rsidRPr="00CE32D6">
        <w:rPr>
          <w:rFonts w:ascii="Times New Roman" w:hAnsi="Times New Roman" w:cs="Times New Roman"/>
          <w:sz w:val="28"/>
          <w:szCs w:val="28"/>
        </w:rPr>
        <w:t>Успех в обучении достигается также путем создания благоприятного климата во время уроков, я стремлюсь к тому, чтобы снизить у учащихся чувство неуверенности и боязни, тревожности. Все это придает детям уверенности в своих силах, помогает более успешно решать задачи, преодолевать возникающие во время учения трудности.</w:t>
      </w:r>
    </w:p>
    <w:p w:rsidR="00CE32D6" w:rsidRDefault="00CE32D6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968" w:rsidRDefault="007F5968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5713" w:rsidRDefault="0056571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Личностно – ориентированный подход в обучении иностранным языкам.</w:t>
      </w:r>
    </w:p>
    <w:p w:rsidR="00565713" w:rsidRPr="00565713" w:rsidRDefault="0056571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5713">
        <w:rPr>
          <w:rFonts w:ascii="Times New Roman" w:hAnsi="Times New Roman" w:cs="Times New Roman"/>
          <w:sz w:val="28"/>
          <w:szCs w:val="28"/>
        </w:rPr>
        <w:t>В практике преподавания учёт личностной индивидуализации выражается в отборе содержания упражнений и их организации, содержании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713">
        <w:rPr>
          <w:rFonts w:ascii="Times New Roman" w:hAnsi="Times New Roman" w:cs="Times New Roman"/>
          <w:sz w:val="28"/>
          <w:szCs w:val="28"/>
        </w:rPr>
        <w:t>ролевых карт, в распределении 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65713">
        <w:rPr>
          <w:rFonts w:ascii="Times New Roman" w:hAnsi="Times New Roman" w:cs="Times New Roman"/>
          <w:sz w:val="28"/>
          <w:szCs w:val="28"/>
        </w:rPr>
        <w:t xml:space="preserve">лей, в ролевой игре; в выборе тем, подборе содержания и распределении функций при организации и проведении проектной работы; подборе пар для диалога, формировании малых групп; формулировке индивидуальных заданий, </w:t>
      </w:r>
      <w:proofErr w:type="spellStart"/>
      <w:r w:rsidRPr="00565713">
        <w:rPr>
          <w:rFonts w:ascii="Times New Roman" w:hAnsi="Times New Roman" w:cs="Times New Roman"/>
          <w:sz w:val="28"/>
          <w:szCs w:val="28"/>
        </w:rPr>
        <w:t>индивидуализировании</w:t>
      </w:r>
      <w:proofErr w:type="spellEnd"/>
      <w:r w:rsidRPr="00565713">
        <w:rPr>
          <w:rFonts w:ascii="Times New Roman" w:hAnsi="Times New Roman" w:cs="Times New Roman"/>
          <w:sz w:val="28"/>
          <w:szCs w:val="28"/>
        </w:rPr>
        <w:t xml:space="preserve"> домашнего задания и т.д.</w:t>
      </w:r>
      <w:proofErr w:type="gramEnd"/>
    </w:p>
    <w:p w:rsidR="00565713" w:rsidRDefault="0056571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5C39" w:rsidRPr="00CE32D6" w:rsidRDefault="00CD159E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32D6">
        <w:rPr>
          <w:rFonts w:ascii="Times New Roman" w:hAnsi="Times New Roman" w:cs="Times New Roman"/>
          <w:b/>
          <w:sz w:val="28"/>
          <w:szCs w:val="28"/>
        </w:rPr>
        <w:t>Здоровье</w:t>
      </w:r>
      <w:r w:rsidR="00775C39" w:rsidRPr="00CE32D6">
        <w:rPr>
          <w:rFonts w:ascii="Times New Roman" w:hAnsi="Times New Roman" w:cs="Times New Roman"/>
          <w:b/>
          <w:sz w:val="28"/>
          <w:szCs w:val="28"/>
        </w:rPr>
        <w:t>сберегающие</w:t>
      </w:r>
      <w:proofErr w:type="spellEnd"/>
      <w:r w:rsidR="00775C39" w:rsidRPr="00CE32D6">
        <w:rPr>
          <w:rFonts w:ascii="Times New Roman" w:hAnsi="Times New Roman" w:cs="Times New Roman"/>
          <w:b/>
          <w:sz w:val="28"/>
          <w:szCs w:val="28"/>
        </w:rPr>
        <w:t xml:space="preserve"> технологии.</w:t>
      </w:r>
    </w:p>
    <w:p w:rsidR="00775C39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       </w:t>
      </w:r>
      <w:r w:rsidR="00775C39" w:rsidRPr="00CE32D6">
        <w:rPr>
          <w:rFonts w:ascii="Times New Roman" w:hAnsi="Times New Roman" w:cs="Times New Roman"/>
          <w:sz w:val="28"/>
          <w:szCs w:val="28"/>
        </w:rPr>
        <w:t>Организуя учебную деятельность на уроке, применяю</w:t>
      </w:r>
      <w:r w:rsidR="00CD159E" w:rsidRPr="00CE32D6">
        <w:rPr>
          <w:rFonts w:ascii="Times New Roman" w:hAnsi="Times New Roman" w:cs="Times New Roman"/>
          <w:sz w:val="28"/>
          <w:szCs w:val="28"/>
        </w:rPr>
        <w:t xml:space="preserve"> элементы </w:t>
      </w:r>
      <w:proofErr w:type="spellStart"/>
      <w:r w:rsidR="00CD159E" w:rsidRPr="00CE32D6">
        <w:rPr>
          <w:rFonts w:ascii="Times New Roman" w:hAnsi="Times New Roman" w:cs="Times New Roman"/>
          <w:sz w:val="28"/>
          <w:szCs w:val="28"/>
        </w:rPr>
        <w:t>здоровье</w:t>
      </w:r>
      <w:r w:rsidR="00775C39" w:rsidRPr="00CE32D6">
        <w:rPr>
          <w:rFonts w:ascii="Times New Roman" w:hAnsi="Times New Roman" w:cs="Times New Roman"/>
          <w:sz w:val="28"/>
          <w:szCs w:val="28"/>
        </w:rPr>
        <w:t>сберегающих</w:t>
      </w:r>
      <w:proofErr w:type="spellEnd"/>
      <w:r w:rsidR="00775C39" w:rsidRPr="00CE32D6">
        <w:rPr>
          <w:rFonts w:ascii="Times New Roman" w:hAnsi="Times New Roman" w:cs="Times New Roman"/>
          <w:sz w:val="28"/>
          <w:szCs w:val="28"/>
        </w:rPr>
        <w:t xml:space="preserve"> технологий. Важно правильно организовывать учебную деятельность, а именно, строгая дозировка учебной нагрузки, соблюдение гигиенических требований (свежий воздух, хорошая освещенность, оптимальный тепловой режим, чистота), построение урока с учетом динамичности учащихся, их работоспособности.</w:t>
      </w:r>
    </w:p>
    <w:p w:rsidR="00775C39" w:rsidRPr="00CE32D6" w:rsidRDefault="00775C39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       В своей работе я использую виды деятельности, предотвращающие появление физической и интеллектуальной напряженности. К ним относятся смена видов учебной деятельности, режимов работы, </w:t>
      </w:r>
      <w:proofErr w:type="spellStart"/>
      <w:r w:rsidRPr="00CE32D6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CE32D6">
        <w:rPr>
          <w:rFonts w:ascii="Times New Roman" w:hAnsi="Times New Roman" w:cs="Times New Roman"/>
          <w:sz w:val="28"/>
          <w:szCs w:val="28"/>
        </w:rPr>
        <w:t>, музыкальные паузы с использованием двигательной активности, скороговорки и фонетические зарядки.</w:t>
      </w:r>
    </w:p>
    <w:p w:rsidR="00775C39" w:rsidRPr="00CE32D6" w:rsidRDefault="00775C39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5C39" w:rsidRPr="00CE32D6" w:rsidRDefault="00775C39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b/>
          <w:sz w:val="28"/>
          <w:szCs w:val="28"/>
        </w:rPr>
        <w:t>Принцип наглядности</w:t>
      </w:r>
      <w:r w:rsidRPr="00CE32D6">
        <w:rPr>
          <w:rFonts w:ascii="Times New Roman" w:hAnsi="Times New Roman" w:cs="Times New Roman"/>
          <w:sz w:val="28"/>
          <w:szCs w:val="28"/>
        </w:rPr>
        <w:t>.</w:t>
      </w:r>
    </w:p>
    <w:p w:rsidR="00775C39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       </w:t>
      </w:r>
      <w:r w:rsidR="00775C39" w:rsidRPr="00CE32D6">
        <w:rPr>
          <w:rFonts w:ascii="Times New Roman" w:hAnsi="Times New Roman" w:cs="Times New Roman"/>
          <w:sz w:val="28"/>
          <w:szCs w:val="28"/>
        </w:rPr>
        <w:t>Общеизвестно, что эффективность обучения зависит от степени привлечения к восприятию всех органов чувств человека. Чем более разнообразно чувственное восприятие учебного материала, тем прочнее он усваивается. Поэтому использование принципа наглядности  - одно из важнейших</w:t>
      </w:r>
      <w:r w:rsidR="003769FE" w:rsidRPr="00CE32D6">
        <w:rPr>
          <w:rFonts w:ascii="Times New Roman" w:hAnsi="Times New Roman" w:cs="Times New Roman"/>
          <w:sz w:val="28"/>
          <w:szCs w:val="28"/>
        </w:rPr>
        <w:t xml:space="preserve"> условий эффективного обучения, что предполагает большие возможности для создания естественной коммуникации учащихся.</w:t>
      </w:r>
      <w:r w:rsidR="00D7575F" w:rsidRPr="00CE32D6">
        <w:rPr>
          <w:rFonts w:ascii="Times New Roman" w:hAnsi="Times New Roman" w:cs="Times New Roman"/>
          <w:sz w:val="28"/>
          <w:szCs w:val="28"/>
        </w:rPr>
        <w:t xml:space="preserve"> </w:t>
      </w:r>
      <w:r w:rsidR="00775C39" w:rsidRPr="00CE32D6">
        <w:rPr>
          <w:rFonts w:ascii="Times New Roman" w:hAnsi="Times New Roman" w:cs="Times New Roman"/>
          <w:sz w:val="28"/>
          <w:szCs w:val="28"/>
        </w:rPr>
        <w:t xml:space="preserve">На своих </w:t>
      </w:r>
      <w:r w:rsidR="00775C39" w:rsidRPr="00CE32D6">
        <w:rPr>
          <w:rFonts w:ascii="Times New Roman" w:hAnsi="Times New Roman" w:cs="Times New Roman"/>
          <w:sz w:val="28"/>
          <w:szCs w:val="28"/>
        </w:rPr>
        <w:lastRenderedPageBreak/>
        <w:t>уроках английского языка я использую не только зрительную наглядность (иллюстрации, фотографии, презентации), но и слуховую (аудиоматериалы).</w:t>
      </w:r>
    </w:p>
    <w:p w:rsidR="004F0DF4" w:rsidRPr="00CE32D6" w:rsidRDefault="003769FE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Методисты отмечают высокую эффективность использования дидактических материалов, </w:t>
      </w:r>
      <w:proofErr w:type="gramStart"/>
      <w:r w:rsidRPr="00CE32D6">
        <w:rPr>
          <w:rFonts w:ascii="Times New Roman" w:hAnsi="Times New Roman" w:cs="Times New Roman"/>
          <w:sz w:val="28"/>
          <w:szCs w:val="28"/>
        </w:rPr>
        <w:t>указывая</w:t>
      </w:r>
      <w:proofErr w:type="gramEnd"/>
      <w:r w:rsidRPr="00CE32D6">
        <w:rPr>
          <w:rFonts w:ascii="Times New Roman" w:hAnsi="Times New Roman" w:cs="Times New Roman"/>
          <w:sz w:val="28"/>
          <w:szCs w:val="28"/>
        </w:rPr>
        <w:t xml:space="preserve"> прежде всего на мотивационный компонент</w:t>
      </w:r>
      <w:r w:rsidR="00BC0BBA" w:rsidRPr="00CE32D6">
        <w:rPr>
          <w:rFonts w:ascii="Times New Roman" w:hAnsi="Times New Roman" w:cs="Times New Roman"/>
          <w:sz w:val="28"/>
          <w:szCs w:val="28"/>
        </w:rPr>
        <w:t>.</w:t>
      </w:r>
    </w:p>
    <w:p w:rsidR="00BC0BBA" w:rsidRPr="00CE32D6" w:rsidRDefault="00BC0BBA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2D6">
        <w:rPr>
          <w:rFonts w:ascii="Times New Roman" w:hAnsi="Times New Roman" w:cs="Times New Roman"/>
          <w:b/>
          <w:sz w:val="28"/>
          <w:szCs w:val="28"/>
        </w:rPr>
        <w:t>Игровая деятельность.</w:t>
      </w:r>
    </w:p>
    <w:p w:rsidR="004F0DF4" w:rsidRPr="00CE32D6" w:rsidRDefault="007F5968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Игровые технологии</w:t>
      </w:r>
      <w:r w:rsidR="004F0DF4" w:rsidRPr="00CE32D6">
        <w:rPr>
          <w:rFonts w:ascii="Times New Roman" w:hAnsi="Times New Roman" w:cs="Times New Roman"/>
          <w:sz w:val="28"/>
          <w:szCs w:val="28"/>
        </w:rPr>
        <w:t xml:space="preserve"> – универсальное средство, помогающее учителю превратить сложный процесс обучения в </w:t>
      </w:r>
      <w:r w:rsidR="003769FE" w:rsidRPr="00CE32D6">
        <w:rPr>
          <w:rFonts w:ascii="Times New Roman" w:hAnsi="Times New Roman" w:cs="Times New Roman"/>
          <w:sz w:val="28"/>
          <w:szCs w:val="28"/>
        </w:rPr>
        <w:t>увлекательное и любимое занятие и раскрепостить детей. Не стоит забывать при этом</w:t>
      </w:r>
      <w:proofErr w:type="gramStart"/>
      <w:r w:rsidR="003769FE" w:rsidRPr="00CE32D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769FE" w:rsidRPr="00CE32D6">
        <w:rPr>
          <w:rFonts w:ascii="Times New Roman" w:hAnsi="Times New Roman" w:cs="Times New Roman"/>
          <w:sz w:val="28"/>
          <w:szCs w:val="28"/>
        </w:rPr>
        <w:t xml:space="preserve"> что игра на уроке должна способствовать совершенствованию навыков и развитию умений учебной деятельности учащихся.</w:t>
      </w:r>
      <w:r w:rsidR="00D7575F" w:rsidRPr="00CE32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0DF4" w:rsidRPr="00CE32D6">
        <w:rPr>
          <w:rFonts w:ascii="Times New Roman" w:hAnsi="Times New Roman" w:cs="Times New Roman"/>
          <w:sz w:val="28"/>
          <w:szCs w:val="28"/>
        </w:rPr>
        <w:t>Среди игр, которые я использую в своей практике – «Снежный ком» и «Угадай, кто это/что это», ролевые - для развития навыков устной речи; «Домино», «Переводчики», «Глухой телефон»</w:t>
      </w:r>
      <w:r w:rsidR="00175860" w:rsidRPr="00CE32D6">
        <w:rPr>
          <w:rFonts w:ascii="Times New Roman" w:hAnsi="Times New Roman" w:cs="Times New Roman"/>
          <w:sz w:val="28"/>
          <w:szCs w:val="28"/>
        </w:rPr>
        <w:t>, «В магазине»</w:t>
      </w:r>
      <w:r w:rsidR="004F0DF4" w:rsidRPr="00CE32D6">
        <w:rPr>
          <w:rFonts w:ascii="Times New Roman" w:hAnsi="Times New Roman" w:cs="Times New Roman"/>
          <w:sz w:val="28"/>
          <w:szCs w:val="28"/>
        </w:rPr>
        <w:t xml:space="preserve"> для работы с лексикой и другие.</w:t>
      </w:r>
      <w:proofErr w:type="gramEnd"/>
    </w:p>
    <w:p w:rsidR="00DD41A3" w:rsidRPr="00CE32D6" w:rsidRDefault="00DD41A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159E" w:rsidRPr="00CE32D6" w:rsidRDefault="00CD159E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2D6">
        <w:rPr>
          <w:rFonts w:ascii="Times New Roman" w:hAnsi="Times New Roman" w:cs="Times New Roman"/>
          <w:b/>
          <w:sz w:val="28"/>
          <w:szCs w:val="28"/>
        </w:rPr>
        <w:t>Активные нетрадиционные формы уроков.</w:t>
      </w:r>
    </w:p>
    <w:p w:rsidR="00DD41A3" w:rsidRPr="00CE32D6" w:rsidRDefault="00F36EFF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32D6">
        <w:rPr>
          <w:rFonts w:ascii="Times New Roman" w:hAnsi="Times New Roman" w:cs="Times New Roman"/>
          <w:sz w:val="28"/>
          <w:szCs w:val="28"/>
        </w:rPr>
        <w:t>Одним из действенных способов, помогающих успешному усвоению иностранного языка, являются активные нетрадиционные формы уроков: урок – конференция, урок – дискуссия, урок – телемост, диалог, экскурсия, урок – ролевая игра и т.д.</w:t>
      </w:r>
      <w:proofErr w:type="gramEnd"/>
      <w:r w:rsidRPr="00CE32D6">
        <w:rPr>
          <w:rFonts w:ascii="Times New Roman" w:hAnsi="Times New Roman" w:cs="Times New Roman"/>
          <w:sz w:val="28"/>
          <w:szCs w:val="28"/>
        </w:rPr>
        <w:t xml:space="preserve"> Прежде </w:t>
      </w:r>
      <w:proofErr w:type="gramStart"/>
      <w:r w:rsidRPr="00CE32D6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CE32D6">
        <w:rPr>
          <w:rFonts w:ascii="Times New Roman" w:hAnsi="Times New Roman" w:cs="Times New Roman"/>
          <w:sz w:val="28"/>
          <w:szCs w:val="28"/>
        </w:rPr>
        <w:t xml:space="preserve"> учителю необходимо уметь разграничивать эти уроки и знать специфику каждого из них, владеть методикой их подготовки и технологией их проведения. На своих уроках я использую дифференцированные задания, индивидуальные формы работы. С этой целью я разрабатываю  и использую систему упражнений, способствующих развитию у обучающихся коммуникативных </w:t>
      </w:r>
      <w:r w:rsidR="00735114" w:rsidRPr="00CE32D6">
        <w:rPr>
          <w:rFonts w:ascii="Times New Roman" w:hAnsi="Times New Roman" w:cs="Times New Roman"/>
          <w:sz w:val="28"/>
          <w:szCs w:val="28"/>
        </w:rPr>
        <w:t xml:space="preserve">умений. Для индивидуальной работы на уроке использую </w:t>
      </w:r>
      <w:proofErr w:type="spellStart"/>
      <w:r w:rsidR="00735114" w:rsidRPr="00CE32D6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="00735114" w:rsidRPr="00CE32D6">
        <w:rPr>
          <w:rFonts w:ascii="Times New Roman" w:hAnsi="Times New Roman" w:cs="Times New Roman"/>
          <w:sz w:val="28"/>
          <w:szCs w:val="28"/>
        </w:rPr>
        <w:t xml:space="preserve"> задания развивающего, обучающего, тренировочного и контролирующего характера, развивающие умение логически мыслить, позволяющие применять знания на практике.</w:t>
      </w: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2D6">
        <w:rPr>
          <w:rFonts w:ascii="Times New Roman" w:hAnsi="Times New Roman" w:cs="Times New Roman"/>
          <w:b/>
          <w:sz w:val="28"/>
          <w:szCs w:val="28"/>
        </w:rPr>
        <w:t>Использование элементов ИКТ и Интернет-ресурсов.</w:t>
      </w: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E32D6">
        <w:rPr>
          <w:rFonts w:ascii="Times New Roman" w:hAnsi="Times New Roman" w:cs="Times New Roman"/>
          <w:i/>
          <w:sz w:val="28"/>
          <w:szCs w:val="28"/>
        </w:rPr>
        <w:t>Презентации:</w:t>
      </w: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К наиболее эффективным формам представления материала по иностранному язык</w:t>
      </w:r>
      <w:r w:rsidR="00565713">
        <w:rPr>
          <w:rFonts w:ascii="Times New Roman" w:hAnsi="Times New Roman" w:cs="Times New Roman"/>
          <w:sz w:val="28"/>
          <w:szCs w:val="28"/>
          <w:shd w:val="clear" w:color="auto" w:fill="FFFFFF"/>
        </w:rPr>
        <w:t>у следует отнести цифровые технологии</w:t>
      </w:r>
      <w:r w:rsidRPr="00CE3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Их использование целесообразно на любом этапе изучения темы и на любом этапе урока. </w:t>
      </w:r>
      <w:r w:rsidR="00565713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Например: п</w:t>
      </w:r>
      <w:r w:rsidRPr="00CE3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резентация дает возможность учителю проявить творчество, индивидуальность, избежать формального подхода к проведению уроков. Данная форма позволяет представить учебный материал как систему ярких опорных образов, наполненных исчерпывающей структурированной информацией в определенном порядке. В этом случае задействуются различные каналы восприятия учащихся, что позволяет заложить информацию не только в фактографическом, но и в ассоциативном виде в память учащихся. Подача учебного материала в виде </w:t>
      </w:r>
      <w:proofErr w:type="spellStart"/>
      <w:r w:rsidRPr="00CE32D6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мультимедийной</w:t>
      </w:r>
      <w:proofErr w:type="spellEnd"/>
      <w:r w:rsidRPr="00CE32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презентации сокращает время обучения, высвобождает ресурсы здоровья детей</w:t>
      </w:r>
      <w:r w:rsidR="003769FE" w:rsidRPr="00CE32D6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 способствует достижению основной цели модернизации образования – улучшению качества обучения, увеличению доступности образования.</w:t>
      </w: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eastAsiaTheme="minorEastAsia" w:hAnsi="Times New Roman" w:cs="Times New Roman"/>
          <w:i/>
          <w:sz w:val="28"/>
          <w:szCs w:val="28"/>
        </w:rPr>
        <w:t>Интернет</w:t>
      </w:r>
      <w:r w:rsidRPr="00CE32D6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для включения аутентичных материалов сети (текстовых, звуковых) в содержание урока, т.е. интегрировать их в программу обучения; </w:t>
      </w: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для самостоятельного поиска информации учащимися в рамках работы над проектом; </w:t>
      </w:r>
    </w:p>
    <w:p w:rsidR="004F0DF4" w:rsidRPr="00CE32D6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ликвидации пробелов в знаниях, умениях, навыках; </w:t>
      </w:r>
    </w:p>
    <w:p w:rsidR="004F0DF4" w:rsidRDefault="004F0DF4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для самостоятельной подготовки к занятиям, а также к государственной итоговой ат</w:t>
      </w:r>
      <w:r w:rsidR="00BC0BBA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т</w:t>
      </w:r>
      <w:r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естации.</w:t>
      </w:r>
    </w:p>
    <w:p w:rsidR="00565713" w:rsidRDefault="0056571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565713" w:rsidRPr="00565713" w:rsidRDefault="0056571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5713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>Проектная методика.</w:t>
      </w:r>
    </w:p>
    <w:p w:rsidR="003769FE" w:rsidRDefault="003769FE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В современных условиях в процессе обучения педагоги используют разнообразные</w:t>
      </w:r>
      <w:r w:rsidR="00BC0BBA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технологии, которые позволяют не только транслировать </w:t>
      </w:r>
      <w:r w:rsidR="00BC0BBA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lastRenderedPageBreak/>
        <w:t xml:space="preserve">знания, но и выявлять, развивать творческие интересы и способности каждого ребёнка, стимулировать его самостоятельную продуктивную учебную деятельность. Одна из технологий, которую я применяю на уроках – </w:t>
      </w:r>
      <w:r w:rsidR="00BC0BBA" w:rsidRPr="00CE32D6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</w:rPr>
        <w:t>проектная методика.</w:t>
      </w:r>
      <w:r w:rsidR="00BC0BBA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Применительно к уроку английского языка, проект – это специально организованный учителем и самостоятельно выполняемый учащимися комплекс действий, завершающихся созданием творческого продукта, где учащийся выражает свои собственные идеи в удобной для него форме</w:t>
      </w:r>
      <w:r w:rsidR="00C50D45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: изготовление коллажей, афиш, о</w:t>
      </w:r>
      <w:r w:rsidR="00BC0BBA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бъявлений</w:t>
      </w:r>
      <w:r w:rsidR="00C50D45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и т.д. В ходе работы над проектом каждый ребёнок проявляет себя с лучшей стороны, демонстрирует свои творческие способности, применяя при этом приобретённые знания и навыки по лексике, грамматике</w:t>
      </w:r>
      <w:r w:rsidR="00D7575F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 Следует отметить</w:t>
      </w:r>
      <w:r w:rsidR="00C50D45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, что повышается интерес к изучению английского языка, активизируется познавательная активность, применяются </w:t>
      </w:r>
      <w:proofErr w:type="spellStart"/>
      <w:r w:rsidR="00C50D45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межпредметные</w:t>
      </w:r>
      <w:proofErr w:type="spellEnd"/>
      <w:r w:rsidR="00C50D45" w:rsidRPr="00CE32D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связи, расширяется кругозор и повышается культурный уровень. Это большой стимул в работе, который позволяет вплотную подойти к формированию универсальных учебных действий. (УУД)</w:t>
      </w:r>
      <w:r w:rsidR="00646896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:rsidR="00646896" w:rsidRDefault="00646896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646896" w:rsidRPr="00A330F2" w:rsidRDefault="00646896" w:rsidP="00CE5A7A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</w:t>
      </w:r>
      <w:r w:rsidRPr="006468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Формирование функциональной грамотности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– одна из приоритетных задач не</w:t>
      </w: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только ФГОС, но и стремительно развивающегося мира в целом.</w:t>
      </w:r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        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Функциональная грамотность – это умение применить полученные знания</w:t>
      </w: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иностранного языка на практике, т.е. уметь свободно общаться: говорить,</w:t>
      </w: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читать и писать на иностранном языке. Это способность использования</w:t>
      </w: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полученных на уроках знаний, умений и навыков в рамках взаимодействия с</w:t>
      </w: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социумом: написать письмо, заполнить резюме или анкету, открыть счет в</w:t>
      </w: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банке.</w:t>
      </w:r>
    </w:p>
    <w:p w:rsidR="00646896" w:rsidRPr="00A330F2" w:rsidRDefault="00646896" w:rsidP="00CE5A7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         </w:t>
      </w: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Функциональная грамотность – это умение извлекать информацию </w:t>
      </w:r>
      <w:proofErr w:type="gramStart"/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из</w:t>
      </w:r>
      <w:proofErr w:type="gramEnd"/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различных источников: СМИ, Интернет, книги, схемы метро,</w:t>
      </w:r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рейтинговые таблицы, объявления на дверях учреждений, названия</w:t>
      </w:r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магазинов, буклеты туристических агентств и т.д.</w:t>
      </w:r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lastRenderedPageBreak/>
        <w:t>Для развития функциональной грамотности используются различные методы:</w:t>
      </w:r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игры, песни, лингвострановедческие фильмы и мультфильмы, упражнения</w:t>
      </w:r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proofErr w:type="gramStart"/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 xml:space="preserve">на </w:t>
      </w:r>
      <w:proofErr w:type="spellStart"/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аудирование</w:t>
      </w:r>
      <w:proofErr w:type="spellEnd"/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, говорение (развитие монологической и диалогической</w:t>
      </w:r>
      <w:proofErr w:type="gramEnd"/>
    </w:p>
    <w:p w:rsidR="00646896" w:rsidRPr="00A330F2" w:rsidRDefault="00646896" w:rsidP="00CE5A7A">
      <w:pPr>
        <w:shd w:val="clear" w:color="auto" w:fill="FFFFFF"/>
        <w:spacing w:after="0" w:line="360" w:lineRule="auto"/>
        <w:jc w:val="both"/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</w:pPr>
      <w:r w:rsidRPr="00A330F2">
        <w:rPr>
          <w:rFonts w:ascii="yandex-sans" w:eastAsia="Times New Roman" w:hAnsi="yandex-sans" w:cs="Arial"/>
          <w:color w:val="000000"/>
          <w:sz w:val="28"/>
          <w:szCs w:val="28"/>
          <w:lang w:eastAsia="ru-RU"/>
        </w:rPr>
        <w:t>речи), письмо, чтение.</w:t>
      </w:r>
    </w:p>
    <w:p w:rsidR="00175860" w:rsidRPr="00CE32D6" w:rsidRDefault="00175860" w:rsidP="00646896">
      <w:pPr>
        <w:tabs>
          <w:tab w:val="left" w:pos="1134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5860" w:rsidRPr="00CE32D6" w:rsidRDefault="00175860" w:rsidP="0064689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2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46896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CE32D6">
        <w:rPr>
          <w:rFonts w:ascii="Times New Roman" w:eastAsia="Times New Roman" w:hAnsi="Times New Roman" w:cs="Times New Roman"/>
          <w:b/>
          <w:sz w:val="28"/>
          <w:szCs w:val="28"/>
        </w:rPr>
        <w:t>Внеурочная деятельность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является составной частью </w:t>
      </w:r>
      <w:proofErr w:type="spellStart"/>
      <w:proofErr w:type="gramStart"/>
      <w:r w:rsidRPr="00CE32D6">
        <w:rPr>
          <w:rFonts w:ascii="Times New Roman" w:eastAsia="Times New Roman" w:hAnsi="Times New Roman" w:cs="Times New Roman"/>
          <w:sz w:val="28"/>
          <w:szCs w:val="28"/>
        </w:rPr>
        <w:t>учебно</w:t>
      </w:r>
      <w:proofErr w:type="spellEnd"/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– воспитательного</w:t>
      </w:r>
      <w:proofErr w:type="gramEnd"/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процесса и одной из форм организации свободного времени обучающихся.  Деятельность вне урока способствует развитию и углублению интереса учащихся к иностранному языку, совершенствованию их практических навыков и умений, расширению их культурного кругозора и общеобразовательного уровня.</w:t>
      </w:r>
    </w:p>
    <w:p w:rsidR="00175860" w:rsidRPr="00CE32D6" w:rsidRDefault="00175860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Каждый педагог, </w:t>
      </w:r>
      <w:proofErr w:type="gramStart"/>
      <w:r w:rsidRPr="00CE32D6">
        <w:rPr>
          <w:rFonts w:ascii="Times New Roman" w:eastAsia="Times New Roman" w:hAnsi="Times New Roman" w:cs="Times New Roman"/>
          <w:sz w:val="28"/>
          <w:szCs w:val="28"/>
        </w:rPr>
        <w:t>несомненно</w:t>
      </w:r>
      <w:proofErr w:type="gramEnd"/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обладает своей методической копилкой форм работы. Приведу примеры из своей практики:</w:t>
      </w:r>
    </w:p>
    <w:p w:rsidR="00175860" w:rsidRPr="00CE32D6" w:rsidRDefault="00175860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Большие возможности содержаться в такой работе с учащимися, как </w:t>
      </w:r>
      <w:r w:rsidRPr="00CE32D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организация </w:t>
      </w:r>
      <w:r w:rsidRPr="00CE32D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научно – исследовательской деятельности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, целью работы в этом направлении является развитие творческих способностей, привитие исследовательских умений, интересов к науке.     </w:t>
      </w:r>
    </w:p>
    <w:p w:rsidR="00175860" w:rsidRPr="00CE32D6" w:rsidRDefault="00175860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Самой распространённой формой организации внеурочной деятельности учащихся является </w:t>
      </w:r>
      <w:r w:rsidRPr="00CE32D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предметная неделя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иностранного языка. В рамках недели у нас в школе проходят различные мероприятия, которые направлены на выявление, поддержку и развитие одарённых учащихся. Это фонетические конкурсы, конкурсы переводов, праздники, путешествие по </w:t>
      </w:r>
      <w:proofErr w:type="spellStart"/>
      <w:r w:rsidRPr="00CE32D6">
        <w:rPr>
          <w:rFonts w:ascii="Times New Roman" w:eastAsia="Times New Roman" w:hAnsi="Times New Roman" w:cs="Times New Roman"/>
          <w:sz w:val="28"/>
          <w:szCs w:val="28"/>
        </w:rPr>
        <w:t>англоговорящим</w:t>
      </w:r>
      <w:proofErr w:type="spellEnd"/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странам, выставки газет, рисунков. Мои ученики активно участвуют во всех мероприятиях, получают дипломы и благодарности. </w:t>
      </w:r>
    </w:p>
    <w:p w:rsidR="00175860" w:rsidRPr="00CE32D6" w:rsidRDefault="00175860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Не менее распространенной формой организации внеурочной деятельности учащихся по интересам являются предметные </w:t>
      </w:r>
      <w:r w:rsidRPr="00CE32D6">
        <w:rPr>
          <w:rFonts w:ascii="Times New Roman" w:hAnsi="Times New Roman" w:cs="Times New Roman"/>
          <w:b/>
          <w:sz w:val="28"/>
          <w:szCs w:val="28"/>
        </w:rPr>
        <w:t>кружки</w:t>
      </w:r>
      <w:r w:rsidRPr="00CE32D6">
        <w:rPr>
          <w:rFonts w:ascii="Times New Roman" w:hAnsi="Times New Roman" w:cs="Times New Roman"/>
          <w:sz w:val="28"/>
          <w:szCs w:val="28"/>
        </w:rPr>
        <w:t xml:space="preserve">. </w:t>
      </w:r>
      <w:r w:rsidRPr="00CE32D6">
        <w:rPr>
          <w:rFonts w:ascii="Times New Roman" w:hAnsi="Times New Roman" w:cs="Times New Roman"/>
          <w:color w:val="000000"/>
          <w:sz w:val="28"/>
          <w:szCs w:val="28"/>
        </w:rPr>
        <w:t xml:space="preserve">Цель кружка по интересам - увлечь ребенка в определенной сфере науки, привести в действие программу творческих открытий, расширить спектр деятельности. Главное, чтобы учащиеся не боялись допустить ошибку. Поэтому для </w:t>
      </w:r>
      <w:r w:rsidRPr="00CE32D6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учителя является важным не подавлять желания, творческие порывы и идеи учащихся, а поддерживать их и направлять</w:t>
      </w:r>
      <w:r w:rsidRPr="00CE32D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5860" w:rsidRPr="00CE32D6" w:rsidRDefault="00175860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Мною разработан </w:t>
      </w:r>
      <w:r w:rsidRPr="00CE32D6">
        <w:rPr>
          <w:rFonts w:ascii="Times New Roman" w:hAnsi="Times New Roman" w:cs="Times New Roman"/>
          <w:b/>
          <w:color w:val="FF0000"/>
          <w:sz w:val="28"/>
          <w:szCs w:val="28"/>
        </w:rPr>
        <w:t>элективный курс</w:t>
      </w:r>
      <w:r w:rsidRPr="00CE32D6">
        <w:rPr>
          <w:rFonts w:ascii="Times New Roman" w:hAnsi="Times New Roman" w:cs="Times New Roman"/>
          <w:sz w:val="28"/>
          <w:szCs w:val="28"/>
        </w:rPr>
        <w:t xml:space="preserve"> для старшеклассников «Путешествие по Великобритании». Основная задача курса – расширение и углубление знаний по иностранным языкам.  В рамках данного курса учащиеся совершают виртуальное путешествие в страну изучаемого языка, знакомятся с достопримечательностями, участвуют в ролевых играх и проектах, что  развивает у учащихся способность и желание совершенствоваться. Хочу отметить положительную сторону элективного курса и для учителя. Данные занятия требуют от меня постоянного отслеживания новых языковых явлений, подготовки современных языковых материалов. </w:t>
      </w:r>
    </w:p>
    <w:p w:rsidR="00531A55" w:rsidRPr="00CE32D6" w:rsidRDefault="00175860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Хочется, также, сказать о </w:t>
      </w:r>
      <w:r w:rsidR="00531A55" w:rsidRPr="00CE32D6">
        <w:rPr>
          <w:rFonts w:ascii="Times New Roman" w:hAnsi="Times New Roman" w:cs="Times New Roman"/>
          <w:sz w:val="28"/>
          <w:szCs w:val="28"/>
        </w:rPr>
        <w:t xml:space="preserve">такой форме работы с </w:t>
      </w:r>
      <w:r w:rsidRPr="00CE32D6">
        <w:rPr>
          <w:rFonts w:ascii="Times New Roman" w:hAnsi="Times New Roman" w:cs="Times New Roman"/>
          <w:sz w:val="28"/>
          <w:szCs w:val="28"/>
        </w:rPr>
        <w:t>детьми, как межшкольные факультативы. Такая форма работы помогает лучше подготовить учащихся к ОГЭ и ЕГЭ по английскому языку. А так, как это экзамен по выбору, то его выб</w:t>
      </w:r>
      <w:r w:rsidR="00531A55" w:rsidRPr="00CE32D6">
        <w:rPr>
          <w:rFonts w:ascii="Times New Roman" w:hAnsi="Times New Roman" w:cs="Times New Roman"/>
          <w:sz w:val="28"/>
          <w:szCs w:val="28"/>
        </w:rPr>
        <w:t xml:space="preserve">ирают, как </w:t>
      </w:r>
      <w:proofErr w:type="gramStart"/>
      <w:r w:rsidR="00531A55" w:rsidRPr="00CE32D6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="00531A55" w:rsidRPr="00CE32D6">
        <w:rPr>
          <w:rFonts w:ascii="Times New Roman" w:hAnsi="Times New Roman" w:cs="Times New Roman"/>
          <w:sz w:val="28"/>
          <w:szCs w:val="28"/>
        </w:rPr>
        <w:t xml:space="preserve"> </w:t>
      </w:r>
      <w:r w:rsidRPr="00CE32D6">
        <w:rPr>
          <w:rFonts w:ascii="Times New Roman" w:hAnsi="Times New Roman" w:cs="Times New Roman"/>
          <w:sz w:val="28"/>
          <w:szCs w:val="28"/>
        </w:rPr>
        <w:t xml:space="preserve">более сильные учащиеся. Поэтому, как муниципальный </w:t>
      </w:r>
      <w:proofErr w:type="spellStart"/>
      <w:r w:rsidRPr="00CE32D6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CE32D6">
        <w:rPr>
          <w:rFonts w:ascii="Times New Roman" w:hAnsi="Times New Roman" w:cs="Times New Roman"/>
          <w:sz w:val="28"/>
          <w:szCs w:val="28"/>
        </w:rPr>
        <w:t xml:space="preserve">, я провожу эту работу регулярно в виде лекций и практических занятий, встречаясь с учащимися школ муниципалитета. </w:t>
      </w:r>
    </w:p>
    <w:p w:rsidR="00CE32D6" w:rsidRDefault="00CE32D6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1A55" w:rsidRPr="00CE32D6" w:rsidRDefault="00531A55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32D6">
        <w:rPr>
          <w:rFonts w:ascii="Times New Roman" w:hAnsi="Times New Roman" w:cs="Times New Roman"/>
          <w:b/>
          <w:sz w:val="28"/>
          <w:szCs w:val="28"/>
        </w:rPr>
        <w:t xml:space="preserve">Результаты. </w:t>
      </w:r>
    </w:p>
    <w:p w:rsidR="00CD159E" w:rsidRPr="00CE32D6" w:rsidRDefault="00531A55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Именно сложив все эти составляющие, удаётся получить </w:t>
      </w:r>
      <w:r w:rsidRPr="00CE32D6">
        <w:rPr>
          <w:rFonts w:ascii="Times New Roman" w:hAnsi="Times New Roman" w:cs="Times New Roman"/>
          <w:b/>
          <w:sz w:val="28"/>
          <w:szCs w:val="28"/>
        </w:rPr>
        <w:t>результаты в работе.</w:t>
      </w:r>
      <w:r w:rsidRPr="00CE32D6">
        <w:rPr>
          <w:rFonts w:ascii="Times New Roman" w:hAnsi="Times New Roman" w:cs="Times New Roman"/>
          <w:sz w:val="28"/>
          <w:szCs w:val="28"/>
        </w:rPr>
        <w:t xml:space="preserve"> Результаты написания ВПР и КДР, </w:t>
      </w:r>
      <w:proofErr w:type="gramStart"/>
      <w:r w:rsidRPr="00CE32D6">
        <w:rPr>
          <w:rFonts w:ascii="Times New Roman" w:hAnsi="Times New Roman" w:cs="Times New Roman"/>
          <w:sz w:val="28"/>
          <w:szCs w:val="28"/>
        </w:rPr>
        <w:t xml:space="preserve">начиная с 2018 года </w:t>
      </w:r>
      <w:r w:rsidR="00CD159E" w:rsidRPr="00CE32D6">
        <w:rPr>
          <w:rFonts w:ascii="Times New Roman" w:hAnsi="Times New Roman" w:cs="Times New Roman"/>
          <w:sz w:val="28"/>
          <w:szCs w:val="28"/>
        </w:rPr>
        <w:t>иллюстрирую</w:t>
      </w:r>
      <w:r w:rsidRPr="00CE32D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E32D6">
        <w:rPr>
          <w:rFonts w:ascii="Times New Roman" w:hAnsi="Times New Roman" w:cs="Times New Roman"/>
          <w:sz w:val="28"/>
          <w:szCs w:val="28"/>
        </w:rPr>
        <w:t xml:space="preserve"> положите</w:t>
      </w:r>
      <w:r w:rsidR="00566371" w:rsidRPr="00CE32D6">
        <w:rPr>
          <w:rFonts w:ascii="Times New Roman" w:hAnsi="Times New Roman" w:cs="Times New Roman"/>
          <w:sz w:val="28"/>
          <w:szCs w:val="28"/>
        </w:rPr>
        <w:t>льн</w:t>
      </w:r>
      <w:r w:rsidR="00CD159E" w:rsidRPr="00CE32D6">
        <w:rPr>
          <w:rFonts w:ascii="Times New Roman" w:hAnsi="Times New Roman" w:cs="Times New Roman"/>
          <w:sz w:val="28"/>
          <w:szCs w:val="28"/>
        </w:rPr>
        <w:t>ую динамику знаний учащихся, их систематизацию</w:t>
      </w:r>
      <w:r w:rsidR="00566371" w:rsidRPr="00CE32D6">
        <w:rPr>
          <w:rFonts w:ascii="Times New Roman" w:hAnsi="Times New Roman" w:cs="Times New Roman"/>
          <w:sz w:val="28"/>
          <w:szCs w:val="28"/>
        </w:rPr>
        <w:t xml:space="preserve">, тренировку основных навыков </w:t>
      </w:r>
      <w:proofErr w:type="spellStart"/>
      <w:r w:rsidR="00566371" w:rsidRPr="00CE32D6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566371" w:rsidRPr="00CE32D6">
        <w:rPr>
          <w:rFonts w:ascii="Times New Roman" w:hAnsi="Times New Roman" w:cs="Times New Roman"/>
          <w:sz w:val="28"/>
          <w:szCs w:val="28"/>
        </w:rPr>
        <w:t>, чте</w:t>
      </w:r>
      <w:r w:rsidR="00CD159E" w:rsidRPr="00CE32D6">
        <w:rPr>
          <w:rFonts w:ascii="Times New Roman" w:hAnsi="Times New Roman" w:cs="Times New Roman"/>
          <w:sz w:val="28"/>
          <w:szCs w:val="28"/>
        </w:rPr>
        <w:t>ния, грамматики и лексики, служа</w:t>
      </w:r>
      <w:r w:rsidR="00566371" w:rsidRPr="00CE32D6">
        <w:rPr>
          <w:rFonts w:ascii="Times New Roman" w:hAnsi="Times New Roman" w:cs="Times New Roman"/>
          <w:sz w:val="28"/>
          <w:szCs w:val="28"/>
        </w:rPr>
        <w:t>т успешной подготовкой и сдачей государственной итоговой аттестации.</w:t>
      </w:r>
    </w:p>
    <w:p w:rsidR="00531A55" w:rsidRPr="00CE32D6" w:rsidRDefault="00531A55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B548FC" w:rsidRPr="00CE32D6">
        <w:rPr>
          <w:rFonts w:ascii="Times New Roman" w:hAnsi="Times New Roman" w:cs="Times New Roman"/>
          <w:sz w:val="28"/>
          <w:szCs w:val="28"/>
        </w:rPr>
        <w:t xml:space="preserve">результаты моей работы – результаты моих учеников, которые </w:t>
      </w:r>
      <w:r w:rsidRPr="00CE32D6">
        <w:rPr>
          <w:rFonts w:ascii="Times New Roman" w:hAnsi="Times New Roman" w:cs="Times New Roman"/>
          <w:sz w:val="28"/>
          <w:szCs w:val="28"/>
        </w:rPr>
        <w:t xml:space="preserve">    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>всегда принимают учас</w:t>
      </w:r>
      <w:r w:rsidR="00B548FC" w:rsidRPr="00CE32D6">
        <w:rPr>
          <w:rFonts w:ascii="Times New Roman" w:eastAsia="Times New Roman" w:hAnsi="Times New Roman" w:cs="Times New Roman"/>
          <w:sz w:val="28"/>
          <w:szCs w:val="28"/>
        </w:rPr>
        <w:t>тие во Всероссийской Олимпиаде Ш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кольников и добиваются  </w:t>
      </w:r>
      <w:r w:rsidR="00B548FC" w:rsidRPr="00CE32D6">
        <w:rPr>
          <w:rFonts w:ascii="Times New Roman" w:eastAsia="Times New Roman" w:hAnsi="Times New Roman" w:cs="Times New Roman"/>
          <w:sz w:val="28"/>
          <w:szCs w:val="28"/>
        </w:rPr>
        <w:t xml:space="preserve">определённых 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успехов на муниципальном уровне. Самым 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lastRenderedPageBreak/>
        <w:t>популярным и полюбившимся детям конкурсом по английскому языку является  международный конкурс «Британский Бульдог</w:t>
      </w:r>
      <w:r w:rsidR="00B548FC" w:rsidRPr="00CE32D6">
        <w:rPr>
          <w:rFonts w:ascii="Times New Roman" w:eastAsia="Times New Roman" w:hAnsi="Times New Roman" w:cs="Times New Roman"/>
          <w:sz w:val="28"/>
          <w:szCs w:val="28"/>
        </w:rPr>
        <w:t>».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41A3" w:rsidRPr="00CE32D6">
        <w:rPr>
          <w:rFonts w:ascii="Times New Roman" w:eastAsia="Times New Roman" w:hAnsi="Times New Roman" w:cs="Times New Roman"/>
          <w:sz w:val="28"/>
          <w:szCs w:val="28"/>
        </w:rPr>
        <w:t>Ежегодно учащиеся становятся победителями и призёрами конкурса исследовательских проектов школьников в рамках научно – практической конференции «Эврика», участвуют</w:t>
      </w:r>
      <w:r w:rsidRPr="00CE32D6">
        <w:rPr>
          <w:rFonts w:ascii="Times New Roman" w:eastAsia="Times New Roman" w:hAnsi="Times New Roman" w:cs="Times New Roman"/>
          <w:sz w:val="28"/>
          <w:szCs w:val="28"/>
        </w:rPr>
        <w:t xml:space="preserve"> во Всероссийском творческом конкурсе Малой академия </w:t>
      </w:r>
      <w:r w:rsidR="00441DC5" w:rsidRPr="00CE32D6">
        <w:rPr>
          <w:rFonts w:ascii="Times New Roman" w:eastAsia="Times New Roman" w:hAnsi="Times New Roman" w:cs="Times New Roman"/>
          <w:sz w:val="28"/>
          <w:szCs w:val="28"/>
        </w:rPr>
        <w:t>наук «Интеллект</w:t>
      </w:r>
      <w:r w:rsidR="00C50D45" w:rsidRPr="00CE32D6">
        <w:rPr>
          <w:rFonts w:ascii="Times New Roman" w:eastAsia="Times New Roman" w:hAnsi="Times New Roman" w:cs="Times New Roman"/>
          <w:sz w:val="28"/>
          <w:szCs w:val="28"/>
        </w:rPr>
        <w:t xml:space="preserve"> будущего». </w:t>
      </w:r>
    </w:p>
    <w:p w:rsidR="00531A55" w:rsidRPr="00CE32D6" w:rsidRDefault="00531A55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     Имею публикации на </w:t>
      </w:r>
      <w:proofErr w:type="gramStart"/>
      <w:r w:rsidRPr="00CE32D6">
        <w:rPr>
          <w:rFonts w:ascii="Times New Roman" w:hAnsi="Times New Roman" w:cs="Times New Roman"/>
          <w:sz w:val="28"/>
          <w:szCs w:val="28"/>
        </w:rPr>
        <w:t>краевом</w:t>
      </w:r>
      <w:proofErr w:type="gramEnd"/>
      <w:r w:rsidRPr="00CE32D6">
        <w:rPr>
          <w:rFonts w:ascii="Times New Roman" w:hAnsi="Times New Roman" w:cs="Times New Roman"/>
          <w:sz w:val="28"/>
          <w:szCs w:val="28"/>
        </w:rPr>
        <w:t xml:space="preserve">, межрегиональном и всероссийском </w:t>
      </w:r>
      <w:r w:rsidR="00FC1520" w:rsidRPr="00CE32D6">
        <w:rPr>
          <w:rFonts w:ascii="Times New Roman" w:hAnsi="Times New Roman" w:cs="Times New Roman"/>
          <w:sz w:val="28"/>
          <w:szCs w:val="28"/>
        </w:rPr>
        <w:t>уровнях</w:t>
      </w:r>
      <w:r w:rsidR="00DD41A3" w:rsidRPr="00CE32D6">
        <w:rPr>
          <w:rFonts w:ascii="Times New Roman" w:hAnsi="Times New Roman" w:cs="Times New Roman"/>
          <w:sz w:val="28"/>
          <w:szCs w:val="28"/>
        </w:rPr>
        <w:t xml:space="preserve"> с целью распространения своего опыта работы</w:t>
      </w:r>
      <w:r w:rsidR="00FC1520" w:rsidRPr="00CE32D6">
        <w:rPr>
          <w:rFonts w:ascii="Times New Roman" w:hAnsi="Times New Roman" w:cs="Times New Roman"/>
          <w:sz w:val="28"/>
          <w:szCs w:val="28"/>
        </w:rPr>
        <w:t xml:space="preserve">, </w:t>
      </w:r>
      <w:r w:rsidRPr="00CE32D6">
        <w:rPr>
          <w:rFonts w:ascii="Times New Roman" w:hAnsi="Times New Roman" w:cs="Times New Roman"/>
          <w:sz w:val="28"/>
          <w:szCs w:val="28"/>
        </w:rPr>
        <w:t xml:space="preserve">по итогам научно - практических конференций, семинаров, отмечена </w:t>
      </w:r>
      <w:proofErr w:type="spellStart"/>
      <w:r w:rsidRPr="00CE32D6">
        <w:rPr>
          <w:rFonts w:ascii="Times New Roman" w:hAnsi="Times New Roman" w:cs="Times New Roman"/>
          <w:sz w:val="28"/>
          <w:szCs w:val="28"/>
        </w:rPr>
        <w:t>димломами</w:t>
      </w:r>
      <w:proofErr w:type="spellEnd"/>
      <w:r w:rsidRPr="00CE32D6">
        <w:rPr>
          <w:rFonts w:ascii="Times New Roman" w:hAnsi="Times New Roman" w:cs="Times New Roman"/>
          <w:sz w:val="28"/>
          <w:szCs w:val="28"/>
        </w:rPr>
        <w:t xml:space="preserve"> и </w:t>
      </w:r>
      <w:r w:rsidR="003660C3" w:rsidRPr="00CE32D6">
        <w:rPr>
          <w:rFonts w:ascii="Times New Roman" w:hAnsi="Times New Roman" w:cs="Times New Roman"/>
          <w:sz w:val="28"/>
          <w:szCs w:val="28"/>
        </w:rPr>
        <w:t xml:space="preserve">сертификатами за </w:t>
      </w:r>
      <w:r w:rsidR="00FC1520" w:rsidRPr="00CE32D6">
        <w:rPr>
          <w:rFonts w:ascii="Times New Roman" w:hAnsi="Times New Roman" w:cs="Times New Roman"/>
          <w:sz w:val="28"/>
          <w:szCs w:val="28"/>
        </w:rPr>
        <w:t>выступления</w:t>
      </w:r>
      <w:r w:rsidRPr="00CE32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0C3" w:rsidRPr="00CE32D6" w:rsidRDefault="00531A55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hAnsi="Times New Roman" w:cs="Times New Roman"/>
          <w:sz w:val="28"/>
          <w:szCs w:val="28"/>
        </w:rPr>
        <w:t xml:space="preserve">     Ежегодно, с целью обмена опытом с коллегами, я провожу</w:t>
      </w:r>
      <w:r w:rsidR="00DD41A3" w:rsidRPr="00CE32D6">
        <w:rPr>
          <w:rFonts w:ascii="Times New Roman" w:hAnsi="Times New Roman" w:cs="Times New Roman"/>
          <w:sz w:val="28"/>
          <w:szCs w:val="28"/>
        </w:rPr>
        <w:t xml:space="preserve"> открытые уроки, мастер – классы, участвую в профессиональных педагогических  конкурсах как на региональном, так на всероссийском уровнях, </w:t>
      </w:r>
      <w:proofErr w:type="gramStart"/>
      <w:r w:rsidR="00DD41A3" w:rsidRPr="00CE32D6">
        <w:rPr>
          <w:rFonts w:ascii="Times New Roman" w:hAnsi="Times New Roman" w:cs="Times New Roman"/>
          <w:sz w:val="28"/>
          <w:szCs w:val="28"/>
        </w:rPr>
        <w:t>прохожу</w:t>
      </w:r>
      <w:proofErr w:type="gramEnd"/>
      <w:r w:rsidR="00DD41A3" w:rsidRPr="00CE32D6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квалификации, занимаюсь </w:t>
      </w:r>
      <w:proofErr w:type="spellStart"/>
      <w:r w:rsidR="00DD41A3" w:rsidRPr="00CE32D6">
        <w:rPr>
          <w:rFonts w:ascii="Times New Roman" w:hAnsi="Times New Roman" w:cs="Times New Roman"/>
          <w:sz w:val="28"/>
          <w:szCs w:val="28"/>
        </w:rPr>
        <w:t>тьюторской</w:t>
      </w:r>
      <w:proofErr w:type="spellEnd"/>
      <w:r w:rsidR="00DD41A3" w:rsidRPr="00CE32D6">
        <w:rPr>
          <w:rFonts w:ascii="Times New Roman" w:hAnsi="Times New Roman" w:cs="Times New Roman"/>
          <w:sz w:val="28"/>
          <w:szCs w:val="28"/>
        </w:rPr>
        <w:t xml:space="preserve"> работой по предмету.</w:t>
      </w:r>
    </w:p>
    <w:p w:rsidR="003660C3" w:rsidRPr="00CE32D6" w:rsidRDefault="003660C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3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заключение, хотелось бы добавить, что огромную роль в формировании в детях "умения учиться", того самого, которое сейчас так строго требует новый ФГОС, играет разработка каждым учителем своей стройной системы преподавания,</w:t>
      </w:r>
      <w:r w:rsidRPr="00CE32D6">
        <w:rPr>
          <w:rFonts w:ascii="Times New Roman" w:hAnsi="Times New Roman" w:cs="Times New Roman"/>
          <w:sz w:val="28"/>
          <w:szCs w:val="28"/>
        </w:rPr>
        <w:t xml:space="preserve"> как на уроке, так и во внеурочное время;</w:t>
      </w:r>
      <w:r w:rsidRPr="00CE3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которой обязательно присутствует единство требований, а каждый урок является "звеном в цепи" - необходимым её элементом.</w:t>
      </w:r>
      <w:proofErr w:type="gramEnd"/>
      <w:r w:rsidRPr="00CE3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32D6">
        <w:rPr>
          <w:rFonts w:ascii="Times New Roman" w:hAnsi="Times New Roman" w:cs="Times New Roman"/>
          <w:sz w:val="28"/>
          <w:szCs w:val="28"/>
        </w:rPr>
        <w:t>Целесообразно проводить занятия, как с группой учащихся, так и индивидуально; ученикам должна быть предоставлена возможность реализации собственных идей.</w:t>
      </w:r>
    </w:p>
    <w:p w:rsidR="00531A55" w:rsidRPr="00CE32D6" w:rsidRDefault="003660C3" w:rsidP="00CE32D6">
      <w:pPr>
        <w:tabs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3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нужно гнаться за всеми современными технологиями и разработками сразу. Стараюсь выбирать для себя то, что хорошо срабатывает именно у меня, то, что находит отклик в душе и помнить, что самый главный методический приём - это любовь к детям и своей профессии!</w:t>
      </w:r>
      <w:r w:rsidRPr="00CE32D6">
        <w:rPr>
          <w:rFonts w:ascii="Times New Roman" w:hAnsi="Times New Roman" w:cs="Times New Roman"/>
          <w:sz w:val="28"/>
          <w:szCs w:val="28"/>
        </w:rPr>
        <w:t xml:space="preserve"> </w:t>
      </w:r>
      <w:r w:rsidR="00531A55" w:rsidRPr="00CE32D6">
        <w:rPr>
          <w:rFonts w:ascii="Times New Roman" w:hAnsi="Times New Roman" w:cs="Times New Roman"/>
          <w:sz w:val="28"/>
          <w:szCs w:val="28"/>
        </w:rPr>
        <w:t>Важ</w:t>
      </w:r>
      <w:r w:rsidRPr="00CE32D6">
        <w:rPr>
          <w:rFonts w:ascii="Times New Roman" w:hAnsi="Times New Roman" w:cs="Times New Roman"/>
          <w:sz w:val="28"/>
          <w:szCs w:val="28"/>
        </w:rPr>
        <w:t xml:space="preserve">но, чтобы каждый ученик имел </w:t>
      </w:r>
      <w:r w:rsidR="00531A55" w:rsidRPr="00CE32D6">
        <w:rPr>
          <w:rFonts w:ascii="Times New Roman" w:hAnsi="Times New Roman" w:cs="Times New Roman"/>
          <w:sz w:val="28"/>
          <w:szCs w:val="28"/>
        </w:rPr>
        <w:t xml:space="preserve">возможность получения образования для максимально возможного уровня развития. </w:t>
      </w:r>
    </w:p>
    <w:p w:rsidR="00531A55" w:rsidRPr="00CE32D6" w:rsidRDefault="00531A55" w:rsidP="00CE32D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5860" w:rsidRPr="00CE32D6" w:rsidRDefault="00175860" w:rsidP="00CE32D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0DF4" w:rsidRPr="004F0DF4" w:rsidRDefault="004F0DF4" w:rsidP="004F0DF4">
      <w:pPr>
        <w:pStyle w:val="a4"/>
        <w:tabs>
          <w:tab w:val="left" w:pos="567"/>
        </w:tabs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4F0DF4" w:rsidRPr="004F0DF4" w:rsidRDefault="004F0DF4" w:rsidP="004F0DF4">
      <w:pPr>
        <w:pStyle w:val="a4"/>
        <w:tabs>
          <w:tab w:val="left" w:pos="567"/>
        </w:tabs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775C39" w:rsidRPr="004F0DF4" w:rsidRDefault="00775C39" w:rsidP="004F0D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0DF4" w:rsidRPr="004F0DF4" w:rsidRDefault="004F0DF4" w:rsidP="004F0DF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75C39" w:rsidRPr="004F0DF4" w:rsidRDefault="00775C39" w:rsidP="00775C39">
      <w:pPr>
        <w:pStyle w:val="a4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775C39" w:rsidRPr="004F0DF4" w:rsidRDefault="00775C39" w:rsidP="00775C39">
      <w:pPr>
        <w:pStyle w:val="a3"/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sectPr w:rsidR="00775C39" w:rsidRPr="004F0DF4" w:rsidSect="00391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64F9D"/>
    <w:multiLevelType w:val="hybridMultilevel"/>
    <w:tmpl w:val="AC5E264A"/>
    <w:lvl w:ilvl="0" w:tplc="0E08B07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5B71FB6"/>
    <w:multiLevelType w:val="multilevel"/>
    <w:tmpl w:val="8796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3" w:hanging="360"/>
      </w:pPr>
      <w:rPr>
        <w:rFonts w:hint="default"/>
        <w:sz w:val="3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584EAF"/>
    <w:multiLevelType w:val="hybridMultilevel"/>
    <w:tmpl w:val="BE5A2BEE"/>
    <w:lvl w:ilvl="0" w:tplc="D2A00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1CE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E4F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44A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2A4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36DC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AE1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52F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86A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D2675"/>
    <w:rsid w:val="000C5517"/>
    <w:rsid w:val="00147012"/>
    <w:rsid w:val="00175860"/>
    <w:rsid w:val="003660C3"/>
    <w:rsid w:val="003769FE"/>
    <w:rsid w:val="003916BC"/>
    <w:rsid w:val="00441DC5"/>
    <w:rsid w:val="004F0DF4"/>
    <w:rsid w:val="00531A55"/>
    <w:rsid w:val="005607A4"/>
    <w:rsid w:val="00565713"/>
    <w:rsid w:val="00566371"/>
    <w:rsid w:val="005973CA"/>
    <w:rsid w:val="00604B67"/>
    <w:rsid w:val="00646896"/>
    <w:rsid w:val="006D69F6"/>
    <w:rsid w:val="00735114"/>
    <w:rsid w:val="00775C39"/>
    <w:rsid w:val="007A0D41"/>
    <w:rsid w:val="007F5968"/>
    <w:rsid w:val="008D2675"/>
    <w:rsid w:val="00B36B23"/>
    <w:rsid w:val="00B548FC"/>
    <w:rsid w:val="00B73A93"/>
    <w:rsid w:val="00BC0BBA"/>
    <w:rsid w:val="00C50D45"/>
    <w:rsid w:val="00CD159E"/>
    <w:rsid w:val="00CE32D6"/>
    <w:rsid w:val="00CE5A7A"/>
    <w:rsid w:val="00D7575F"/>
    <w:rsid w:val="00DD41A3"/>
    <w:rsid w:val="00F36EFF"/>
    <w:rsid w:val="00FC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6BC"/>
  </w:style>
  <w:style w:type="paragraph" w:styleId="1">
    <w:name w:val="heading 1"/>
    <w:basedOn w:val="a"/>
    <w:next w:val="a"/>
    <w:link w:val="10"/>
    <w:uiPriority w:val="9"/>
    <w:qFormat/>
    <w:rsid w:val="00CE32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C39"/>
    <w:pPr>
      <w:ind w:left="720"/>
      <w:contextualSpacing/>
    </w:pPr>
  </w:style>
  <w:style w:type="paragraph" w:styleId="a4">
    <w:name w:val="No Spacing"/>
    <w:uiPriority w:val="1"/>
    <w:qFormat/>
    <w:rsid w:val="00775C39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4F0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E32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10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2022-01-13T05:56:00Z</cp:lastPrinted>
  <dcterms:created xsi:type="dcterms:W3CDTF">2022-01-12T15:33:00Z</dcterms:created>
  <dcterms:modified xsi:type="dcterms:W3CDTF">2022-01-16T16:24:00Z</dcterms:modified>
</cp:coreProperties>
</file>