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FC9" w:rsidRDefault="00D76FC9" w:rsidP="00D76F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Дидактическое пособие-игра по экологическому воспитанию своими руками</w:t>
      </w:r>
    </w:p>
    <w:p w:rsidR="00D76FC9" w:rsidRDefault="00D76FC9" w:rsidP="00D76F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«Календарь погоды».</w:t>
      </w:r>
    </w:p>
    <w:p w:rsidR="00D76FC9" w:rsidRDefault="00D76FC9" w:rsidP="00D76F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Анисимова Елена Сергеевна воспитатель МБДОУ «ДС комбинированного вида №27» г. Алексина Тульской области</w:t>
      </w:r>
    </w:p>
    <w:p w:rsidR="00D76FC9" w:rsidRDefault="00D76FC9" w:rsidP="00D76F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Описание: данная методическая разработка будет интересна педагогам дошкольного образования.</w:t>
      </w:r>
    </w:p>
    <w:p w:rsidR="00D76FC9" w:rsidRDefault="00D76FC9" w:rsidP="00D76F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Простота в изготовлении и в использовании, наглядность и доступность этого пособия предполагает возможность его использования при работе с  разными возрастными группами в ДОУ и не только.</w:t>
      </w:r>
    </w:p>
    <w:p w:rsidR="00D76FC9" w:rsidRDefault="00D76FC9" w:rsidP="00D76F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</w:p>
    <w:p w:rsidR="00D76FC9" w:rsidRDefault="00D76FC9" w:rsidP="00D76F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знания об особенностях времен года, об их сменяемости, их основных признаках, о периодичности и цикличности времен года</w:t>
      </w:r>
    </w:p>
    <w:p w:rsidR="00D76FC9" w:rsidRDefault="00D76FC9" w:rsidP="00D76F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знания о погодных явлениях</w:t>
      </w:r>
    </w:p>
    <w:p w:rsidR="00D76FC9" w:rsidRDefault="00D76FC9" w:rsidP="00D76F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наблюдательность и внимательность при наблюдениях</w:t>
      </w:r>
    </w:p>
    <w:p w:rsidR="00D76FC9" w:rsidRDefault="00D76FC9" w:rsidP="00D76F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усидчивость и </w:t>
      </w:r>
      <w:r w:rsidR="003A462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ерпение</w:t>
      </w:r>
    </w:p>
    <w:p w:rsidR="00D76FC9" w:rsidRDefault="003A462C" w:rsidP="00D76F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творческую активность, умение проявить фантазию  </w:t>
      </w:r>
    </w:p>
    <w:p w:rsidR="003A462C" w:rsidRDefault="003A462C" w:rsidP="00D76FC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речь </w:t>
      </w:r>
    </w:p>
    <w:p w:rsidR="003A462C" w:rsidRDefault="003A462C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Сформированные знания о временах года и их характерных признаках с сезонными погодными явлениями являются основополагающими при экологическом воспитании дошкольников. </w:t>
      </w:r>
    </w:p>
    <w:p w:rsidR="003A462C" w:rsidRDefault="003A462C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Путем использования данного методического пособия дети приобретают и закрепляют знания не только о временах года, но и о погоде, о погодных явлениях.</w:t>
      </w:r>
    </w:p>
    <w:p w:rsidR="003A462C" w:rsidRDefault="003A462C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самостоятельно и с помощью взрослого могут охарактеризовать погоду в данный период времени, будь то текущее время года или непосредственно сегодняшний день и обозначить ее с помощью деталей «Календаря погоды» самостоятельно. Данное пособие-игра,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может пользоваться каждый ребенок.</w:t>
      </w:r>
    </w:p>
    <w:p w:rsidR="003A462C" w:rsidRDefault="003A462C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Пособие из натуральных материалов и </w:t>
      </w:r>
      <w:r w:rsidR="006C4FB7">
        <w:rPr>
          <w:rFonts w:ascii="Times New Roman" w:hAnsi="Times New Roman" w:cs="Times New Roman"/>
          <w:sz w:val="28"/>
          <w:szCs w:val="28"/>
        </w:rPr>
        <w:t>безопасно для использования в детском коллективе. Кроме того, оно изготовлено без использования каких-либо специальных приспособлений, например, без использования швейной машины, что существенно облегчает его изготовление.</w:t>
      </w: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изготовлении мне понадобилось:</w:t>
      </w: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плотная ворсистая ткань по типу «рогожка» в виде двух полотен размером примерно 40х60 для основы</w:t>
      </w: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фетр разных цветов и оттенков для изготовления деталей</w:t>
      </w: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липучка для крепления деталей к основе</w:t>
      </w: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ножницы, клей</w:t>
      </w: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Создавая это пособие, я исходила из простоты его изготовления и долговечности в использовании. Немаловажной составляющей была наглядность и яркость деталей, дабы быть привлекательным для ребенка, вызывать желание изучить его, а впоследствии  использовать по назначению.</w:t>
      </w:r>
    </w:p>
    <w:p w:rsidR="006C4FB7" w:rsidRDefault="006C4FB7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игры ребенок закрепляет знания о погодных явлениях и временах года </w:t>
      </w:r>
      <w:r w:rsidR="00F83195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самостоятельно, </w:t>
      </w:r>
      <w:r w:rsidR="00F83195">
        <w:rPr>
          <w:rFonts w:ascii="Times New Roman" w:hAnsi="Times New Roman" w:cs="Times New Roman"/>
          <w:sz w:val="28"/>
          <w:szCs w:val="28"/>
        </w:rPr>
        <w:t>так и в группе детей, что предполагает обсуждения, рассуждения и дискуссии между ними, а это, в свою очередь, способствует развитию речи ребенка.</w:t>
      </w:r>
    </w:p>
    <w:p w:rsidR="00F83195" w:rsidRDefault="00F83195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работы:</w:t>
      </w:r>
    </w:p>
    <w:p w:rsidR="00F83195" w:rsidRDefault="00F83195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 ткани «рогожка» было изготовлено два прямоугольных полотна (одно для «хранения» элементов, друго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непосредственного нанесения тих элементов, собственно, сам «Календарь»)</w:t>
      </w:r>
    </w:p>
    <w:p w:rsidR="00F83195" w:rsidRDefault="00F83195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заранее изготовленному шаблону вырезала дерево из коричневого фетра и приклеила его к одной из основ, получив при этом базу для дальнейшего использования</w:t>
      </w:r>
    </w:p>
    <w:p w:rsidR="00F83195" w:rsidRDefault="00F83195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из фетра разных соответствующих цветов и оттенков вырезала различные элементы, такие как солнце, тучи, облака, снежинки, сугробы, капли дождя, траву, цветы, листья различных цветов, плоды деревьев и др. Элементы достаточно крупные, дабы не усложнять использование пособия </w:t>
      </w:r>
      <w:r w:rsidR="000D3C16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етьми младшего возраста</w:t>
      </w:r>
    </w:p>
    <w:p w:rsidR="00F83195" w:rsidRDefault="00F83195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3C16">
        <w:rPr>
          <w:rFonts w:ascii="Times New Roman" w:hAnsi="Times New Roman" w:cs="Times New Roman"/>
          <w:sz w:val="28"/>
          <w:szCs w:val="28"/>
        </w:rPr>
        <w:t>ко всем элементам приклеила липучку, чтобы крепить к основному полотну и расположила их на пустой основе в разброс</w:t>
      </w:r>
    </w:p>
    <w:p w:rsidR="000D3C16" w:rsidRDefault="000D3C16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удобства использования оба полотна размещены на многофункциональной ширме вертикально по высоте роста ребенка и находятся в постоянной доступности для всех детей.</w:t>
      </w:r>
    </w:p>
    <w:p w:rsidR="000D3C16" w:rsidRDefault="000D3C16" w:rsidP="003A462C">
      <w:pPr>
        <w:rPr>
          <w:rFonts w:ascii="Times New Roman" w:hAnsi="Times New Roman" w:cs="Times New Roman"/>
          <w:sz w:val="28"/>
          <w:szCs w:val="28"/>
        </w:rPr>
      </w:pPr>
    </w:p>
    <w:p w:rsidR="000D3C16" w:rsidRDefault="000D3C16" w:rsidP="003A46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ежедневно, а если погода меняется на протяжении дня, то и несколько раз в день с удовольствием размещают соответствующие погоде детали на полотне, подмечая изменения и дискутируя между собой. Дети самостоятельно составляют пейзаж, соответствующий текущему времени года и погодным явлениям, происходящим в текущий день непосредственно. У каждого это видение свое и нанесение элементов на основу тоже не похоже друг на друга, что в свою очередь, способствует</w:t>
      </w:r>
      <w:r w:rsidR="0072405E">
        <w:rPr>
          <w:rFonts w:ascii="Times New Roman" w:hAnsi="Times New Roman" w:cs="Times New Roman"/>
          <w:sz w:val="28"/>
          <w:szCs w:val="28"/>
        </w:rPr>
        <w:t xml:space="preserve"> развитию творческих способностей и фантазии ребенка.</w:t>
      </w:r>
    </w:p>
    <w:p w:rsidR="006C4FB7" w:rsidRPr="003A462C" w:rsidRDefault="006C4FB7" w:rsidP="003A462C">
      <w:pPr>
        <w:rPr>
          <w:rFonts w:ascii="Times New Roman" w:hAnsi="Times New Roman" w:cs="Times New Roman"/>
          <w:sz w:val="28"/>
          <w:szCs w:val="28"/>
        </w:rPr>
      </w:pPr>
    </w:p>
    <w:p w:rsidR="003A462C" w:rsidRPr="003A462C" w:rsidRDefault="003A462C" w:rsidP="003A462C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3A462C" w:rsidRPr="003A46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26A99"/>
    <w:multiLevelType w:val="hybridMultilevel"/>
    <w:tmpl w:val="4AE0F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FC9"/>
    <w:rsid w:val="000D3C16"/>
    <w:rsid w:val="003A462C"/>
    <w:rsid w:val="006C4FB7"/>
    <w:rsid w:val="0072405E"/>
    <w:rsid w:val="00D76FC9"/>
    <w:rsid w:val="00F83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6F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2021-11-28T07:34:00Z</dcterms:created>
  <dcterms:modified xsi:type="dcterms:W3CDTF">2021-11-28T08:27:00Z</dcterms:modified>
</cp:coreProperties>
</file>