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DF9" w:rsidRDefault="00120DF9" w:rsidP="00120DF9">
      <w:pPr>
        <w:spacing w:after="0"/>
        <w:jc w:val="right"/>
        <w:rPr>
          <w:rFonts w:ascii="Times New Roman" w:hAnsi="Times New Roman" w:cs="Times New Roman"/>
          <w:b/>
          <w:sz w:val="24"/>
          <w:szCs w:val="24"/>
        </w:rPr>
      </w:pPr>
      <w:proofErr w:type="spellStart"/>
      <w:r>
        <w:rPr>
          <w:rFonts w:ascii="Times New Roman" w:hAnsi="Times New Roman" w:cs="Times New Roman"/>
          <w:b/>
          <w:sz w:val="24"/>
          <w:szCs w:val="24"/>
        </w:rPr>
        <w:t>Безлепкина</w:t>
      </w:r>
      <w:proofErr w:type="spellEnd"/>
      <w:r>
        <w:rPr>
          <w:rFonts w:ascii="Times New Roman" w:hAnsi="Times New Roman" w:cs="Times New Roman"/>
          <w:b/>
          <w:sz w:val="24"/>
          <w:szCs w:val="24"/>
        </w:rPr>
        <w:t xml:space="preserve"> П.В., педагог-организатор</w:t>
      </w:r>
    </w:p>
    <w:p w:rsidR="00120DF9" w:rsidRDefault="00120DF9" w:rsidP="00120DF9">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МБОУ </w:t>
      </w:r>
      <w:proofErr w:type="gramStart"/>
      <w:r>
        <w:rPr>
          <w:rFonts w:ascii="Times New Roman" w:hAnsi="Times New Roman" w:cs="Times New Roman"/>
          <w:b/>
          <w:sz w:val="24"/>
          <w:szCs w:val="24"/>
        </w:rPr>
        <w:t>ДО</w:t>
      </w:r>
      <w:proofErr w:type="gramEnd"/>
      <w:r>
        <w:rPr>
          <w:rFonts w:ascii="Times New Roman" w:hAnsi="Times New Roman" w:cs="Times New Roman"/>
          <w:b/>
          <w:sz w:val="24"/>
          <w:szCs w:val="24"/>
        </w:rPr>
        <w:t xml:space="preserve"> «</w:t>
      </w:r>
      <w:proofErr w:type="gramStart"/>
      <w:r>
        <w:rPr>
          <w:rFonts w:ascii="Times New Roman" w:hAnsi="Times New Roman" w:cs="Times New Roman"/>
          <w:b/>
          <w:sz w:val="24"/>
          <w:szCs w:val="24"/>
        </w:rPr>
        <w:t>Центр</w:t>
      </w:r>
      <w:proofErr w:type="gramEnd"/>
      <w:r>
        <w:rPr>
          <w:rFonts w:ascii="Times New Roman" w:hAnsi="Times New Roman" w:cs="Times New Roman"/>
          <w:b/>
          <w:sz w:val="24"/>
          <w:szCs w:val="24"/>
        </w:rPr>
        <w:t xml:space="preserve"> развития творчества»</w:t>
      </w:r>
    </w:p>
    <w:p w:rsidR="00120DF9" w:rsidRDefault="00120DF9" w:rsidP="00120DF9">
      <w:pPr>
        <w:spacing w:after="0"/>
        <w:jc w:val="right"/>
        <w:rPr>
          <w:rFonts w:ascii="Times New Roman" w:hAnsi="Times New Roman" w:cs="Times New Roman"/>
          <w:b/>
          <w:sz w:val="24"/>
          <w:szCs w:val="24"/>
        </w:rPr>
      </w:pPr>
    </w:p>
    <w:p w:rsidR="00120DF9" w:rsidRPr="00924CD4" w:rsidRDefault="00120DF9" w:rsidP="00120DF9">
      <w:pPr>
        <w:spacing w:after="0"/>
        <w:jc w:val="center"/>
        <w:rPr>
          <w:rFonts w:ascii="Times New Roman" w:hAnsi="Times New Roman" w:cs="Times New Roman"/>
          <w:b/>
          <w:sz w:val="24"/>
          <w:szCs w:val="24"/>
        </w:rPr>
      </w:pPr>
      <w:proofErr w:type="gramStart"/>
      <w:r w:rsidRPr="00924CD4">
        <w:rPr>
          <w:rFonts w:ascii="Times New Roman" w:hAnsi="Times New Roman" w:cs="Times New Roman"/>
          <w:b/>
          <w:sz w:val="24"/>
          <w:szCs w:val="24"/>
        </w:rPr>
        <w:t>«Формирование экологической компетенции обучающихся в учреждени</w:t>
      </w:r>
      <w:r w:rsidR="00655F8D">
        <w:rPr>
          <w:rFonts w:ascii="Times New Roman" w:hAnsi="Times New Roman" w:cs="Times New Roman"/>
          <w:b/>
          <w:sz w:val="24"/>
          <w:szCs w:val="24"/>
        </w:rPr>
        <w:t>ях</w:t>
      </w:r>
      <w:r w:rsidRPr="00924CD4">
        <w:rPr>
          <w:rFonts w:ascii="Times New Roman" w:hAnsi="Times New Roman" w:cs="Times New Roman"/>
          <w:b/>
          <w:sz w:val="24"/>
          <w:szCs w:val="24"/>
        </w:rPr>
        <w:t xml:space="preserve"> дополнительного образования»</w:t>
      </w:r>
      <w:proofErr w:type="gramEnd"/>
    </w:p>
    <w:p w:rsidR="00120DF9" w:rsidRDefault="00120DF9" w:rsidP="00120DF9">
      <w:pPr>
        <w:spacing w:after="0"/>
        <w:jc w:val="center"/>
        <w:rPr>
          <w:rFonts w:ascii="Times New Roman" w:hAnsi="Times New Roman" w:cs="Times New Roman"/>
          <w:sz w:val="24"/>
          <w:szCs w:val="24"/>
        </w:rPr>
      </w:pPr>
    </w:p>
    <w:p w:rsidR="00120DF9" w:rsidRPr="00D275A2" w:rsidRDefault="00120DF9" w:rsidP="00FD205F">
      <w:pPr>
        <w:spacing w:after="0"/>
        <w:ind w:firstLine="708"/>
        <w:jc w:val="both"/>
        <w:rPr>
          <w:rFonts w:ascii="Times New Roman" w:hAnsi="Times New Roman" w:cs="Times New Roman"/>
          <w:sz w:val="24"/>
          <w:szCs w:val="24"/>
        </w:rPr>
      </w:pPr>
      <w:r w:rsidRPr="00D275A2">
        <w:rPr>
          <w:rFonts w:ascii="Times New Roman" w:hAnsi="Times New Roman" w:cs="Times New Roman"/>
          <w:sz w:val="24"/>
          <w:szCs w:val="24"/>
        </w:rPr>
        <w:t xml:space="preserve">Наше время требует нового человека – исследователя проблем, а не простого исполнителя. </w:t>
      </w:r>
      <w:r>
        <w:rPr>
          <w:rFonts w:ascii="Times New Roman" w:hAnsi="Times New Roman" w:cs="Times New Roman"/>
          <w:sz w:val="24"/>
          <w:szCs w:val="24"/>
        </w:rPr>
        <w:t>И з</w:t>
      </w:r>
      <w:r w:rsidRPr="00D275A2">
        <w:rPr>
          <w:rFonts w:ascii="Times New Roman" w:hAnsi="Times New Roman" w:cs="Times New Roman"/>
          <w:sz w:val="24"/>
          <w:szCs w:val="24"/>
        </w:rPr>
        <w:t xml:space="preserve">адача </w:t>
      </w:r>
      <w:r>
        <w:rPr>
          <w:rFonts w:ascii="Times New Roman" w:hAnsi="Times New Roman" w:cs="Times New Roman"/>
          <w:sz w:val="24"/>
          <w:szCs w:val="24"/>
        </w:rPr>
        <w:t>педагога</w:t>
      </w:r>
      <w:r w:rsidRPr="00D275A2">
        <w:rPr>
          <w:rFonts w:ascii="Times New Roman" w:hAnsi="Times New Roman" w:cs="Times New Roman"/>
          <w:sz w:val="24"/>
          <w:szCs w:val="24"/>
        </w:rPr>
        <w:t xml:space="preserve"> – воспитать активную, творческую личность, способную вести самостоятельный поиск, делать собственные открытия, решать возникающие проблемы, принимать решения и нести за них ответственность.</w:t>
      </w:r>
    </w:p>
    <w:p w:rsidR="00120DF9" w:rsidRPr="00D275A2" w:rsidRDefault="00120DF9" w:rsidP="00120DF9">
      <w:pPr>
        <w:spacing w:after="0"/>
        <w:rPr>
          <w:rFonts w:ascii="Times New Roman" w:hAnsi="Times New Roman" w:cs="Times New Roman"/>
          <w:sz w:val="24"/>
          <w:szCs w:val="24"/>
        </w:rPr>
      </w:pPr>
    </w:p>
    <w:p w:rsidR="00120DF9" w:rsidRDefault="00120DF9" w:rsidP="00FD205F">
      <w:pPr>
        <w:spacing w:after="0"/>
        <w:ind w:firstLine="708"/>
        <w:jc w:val="both"/>
        <w:rPr>
          <w:rFonts w:ascii="Times New Roman" w:hAnsi="Times New Roman" w:cs="Times New Roman"/>
          <w:sz w:val="24"/>
          <w:szCs w:val="24"/>
        </w:rPr>
      </w:pPr>
      <w:r w:rsidRPr="00D275A2">
        <w:rPr>
          <w:rFonts w:ascii="Times New Roman" w:hAnsi="Times New Roman" w:cs="Times New Roman"/>
          <w:sz w:val="24"/>
          <w:szCs w:val="24"/>
        </w:rPr>
        <w:t xml:space="preserve">В настоящее время экологическая грамотность людей является важнейшим условием развития современного общества. В связи с этим проблема экологического образования подрастающего поколения становится одной из главных задач </w:t>
      </w:r>
      <w:r>
        <w:rPr>
          <w:rFonts w:ascii="Times New Roman" w:hAnsi="Times New Roman" w:cs="Times New Roman"/>
          <w:sz w:val="24"/>
          <w:szCs w:val="24"/>
        </w:rPr>
        <w:t>в образовании</w:t>
      </w:r>
      <w:r w:rsidRPr="00D275A2">
        <w:rPr>
          <w:rFonts w:ascii="Times New Roman" w:hAnsi="Times New Roman" w:cs="Times New Roman"/>
          <w:sz w:val="24"/>
          <w:szCs w:val="24"/>
        </w:rPr>
        <w:t xml:space="preserve">. </w:t>
      </w:r>
    </w:p>
    <w:p w:rsidR="00120DF9" w:rsidRPr="00D275A2" w:rsidRDefault="00120DF9" w:rsidP="00120DF9">
      <w:pPr>
        <w:spacing w:after="0"/>
        <w:jc w:val="both"/>
        <w:rPr>
          <w:rFonts w:ascii="Times New Roman" w:hAnsi="Times New Roman" w:cs="Times New Roman"/>
          <w:sz w:val="24"/>
          <w:szCs w:val="24"/>
        </w:rPr>
      </w:pPr>
      <w:r w:rsidRPr="00D275A2">
        <w:rPr>
          <w:rFonts w:ascii="Times New Roman" w:hAnsi="Times New Roman" w:cs="Times New Roman"/>
          <w:sz w:val="24"/>
          <w:szCs w:val="24"/>
        </w:rPr>
        <w:t xml:space="preserve">Задача состоит не только в том, чтобы сформировать определённый объём знаний по экологии, но и в том, чтобы способствовать приобретению учащимися навыков анализа, осмыслению взаимодействия общества и природы, осознанию значимости практической помощи окружающей среде. Сегодня в образовании приоритетным становится </w:t>
      </w:r>
      <w:proofErr w:type="spellStart"/>
      <w:r w:rsidRPr="00D275A2">
        <w:rPr>
          <w:rFonts w:ascii="Times New Roman" w:hAnsi="Times New Roman" w:cs="Times New Roman"/>
          <w:sz w:val="24"/>
          <w:szCs w:val="24"/>
        </w:rPr>
        <w:t>компетентностный</w:t>
      </w:r>
      <w:proofErr w:type="spellEnd"/>
      <w:r w:rsidRPr="00D275A2">
        <w:rPr>
          <w:rFonts w:ascii="Times New Roman" w:hAnsi="Times New Roman" w:cs="Times New Roman"/>
          <w:sz w:val="24"/>
          <w:szCs w:val="24"/>
        </w:rPr>
        <w:t xml:space="preserve"> подход.</w:t>
      </w:r>
      <w:r w:rsidRPr="00BD16F4">
        <w:rPr>
          <w:rFonts w:ascii="Times New Roman" w:hAnsi="Times New Roman" w:cs="Times New Roman"/>
          <w:sz w:val="24"/>
          <w:szCs w:val="24"/>
        </w:rPr>
        <w:t xml:space="preserve"> </w:t>
      </w:r>
      <w:r w:rsidRPr="00D275A2">
        <w:rPr>
          <w:rFonts w:ascii="Times New Roman" w:hAnsi="Times New Roman" w:cs="Times New Roman"/>
          <w:sz w:val="24"/>
          <w:szCs w:val="24"/>
        </w:rPr>
        <w:t>Компетентность - это способность успешно проявлять компетенции в различных ситуациях.</w:t>
      </w:r>
      <w:r>
        <w:rPr>
          <w:rFonts w:ascii="Times New Roman" w:hAnsi="Times New Roman" w:cs="Times New Roman"/>
          <w:sz w:val="24"/>
          <w:szCs w:val="24"/>
        </w:rPr>
        <w:t xml:space="preserve"> </w:t>
      </w:r>
      <w:r w:rsidRPr="00D275A2">
        <w:rPr>
          <w:rFonts w:ascii="Times New Roman" w:hAnsi="Times New Roman" w:cs="Times New Roman"/>
          <w:sz w:val="24"/>
          <w:szCs w:val="24"/>
        </w:rPr>
        <w:t>Приобретённая экологическая компетентность</w:t>
      </w:r>
      <w:r>
        <w:rPr>
          <w:rFonts w:ascii="Times New Roman" w:hAnsi="Times New Roman" w:cs="Times New Roman"/>
          <w:sz w:val="24"/>
          <w:szCs w:val="24"/>
        </w:rPr>
        <w:t xml:space="preserve"> </w:t>
      </w:r>
      <w:r w:rsidRPr="00D275A2">
        <w:rPr>
          <w:rFonts w:ascii="Times New Roman" w:hAnsi="Times New Roman" w:cs="Times New Roman"/>
          <w:sz w:val="24"/>
          <w:szCs w:val="24"/>
        </w:rPr>
        <w:t>- это надёжный ориентир для понимания проблем окружающей среды.</w:t>
      </w:r>
    </w:p>
    <w:p w:rsidR="00120DF9" w:rsidRPr="00D275A2" w:rsidRDefault="00120DF9" w:rsidP="00120DF9">
      <w:pPr>
        <w:spacing w:after="0"/>
        <w:jc w:val="both"/>
        <w:rPr>
          <w:rFonts w:ascii="Times New Roman" w:hAnsi="Times New Roman" w:cs="Times New Roman"/>
          <w:sz w:val="24"/>
          <w:szCs w:val="24"/>
        </w:rPr>
      </w:pPr>
    </w:p>
    <w:p w:rsidR="00120DF9" w:rsidRPr="003A0120" w:rsidRDefault="00120DF9" w:rsidP="00FD205F">
      <w:pPr>
        <w:spacing w:after="0"/>
        <w:ind w:firstLine="708"/>
        <w:jc w:val="both"/>
        <w:rPr>
          <w:rFonts w:ascii="Times New Roman" w:hAnsi="Times New Roman" w:cs="Times New Roman"/>
          <w:sz w:val="24"/>
          <w:szCs w:val="24"/>
        </w:rPr>
      </w:pPr>
      <w:r w:rsidRPr="003A0120">
        <w:rPr>
          <w:rFonts w:ascii="Times New Roman" w:hAnsi="Times New Roman" w:cs="Times New Roman"/>
          <w:sz w:val="24"/>
          <w:szCs w:val="24"/>
        </w:rPr>
        <w:t>Подобный подход к процессу обучения формирует чувство личной причастности, вовлеченности, усиливает интерес к исследуемому объекту.</w:t>
      </w:r>
    </w:p>
    <w:p w:rsidR="00120DF9" w:rsidRPr="003A0120" w:rsidRDefault="00120DF9" w:rsidP="00120DF9">
      <w:pPr>
        <w:spacing w:after="0"/>
        <w:jc w:val="both"/>
        <w:rPr>
          <w:rFonts w:ascii="Times New Roman" w:hAnsi="Times New Roman" w:cs="Times New Roman"/>
          <w:sz w:val="24"/>
          <w:szCs w:val="24"/>
        </w:rPr>
      </w:pPr>
      <w:r w:rsidRPr="003A0120">
        <w:rPr>
          <w:rFonts w:ascii="Times New Roman" w:hAnsi="Times New Roman" w:cs="Times New Roman"/>
          <w:sz w:val="24"/>
          <w:szCs w:val="24"/>
        </w:rPr>
        <w:t>Все это важно в процессе обучения в рамках любого курса, но особенно важно для экологического воспитания, поскольку основная цель экологического воспитания - не просто формирование теоретических знаний, а формирования определенного отношения к природе, экологического сознания. Этот процесс невозможно осуществить на основе представления только фактов, крайне необходима при этом личная вовлеченность в процесс.</w:t>
      </w:r>
    </w:p>
    <w:p w:rsidR="00120DF9" w:rsidRPr="00D275A2" w:rsidRDefault="00120DF9" w:rsidP="00FD205F">
      <w:pPr>
        <w:spacing w:after="0"/>
        <w:ind w:firstLine="708"/>
        <w:jc w:val="both"/>
        <w:rPr>
          <w:rFonts w:ascii="Times New Roman" w:hAnsi="Times New Roman" w:cs="Times New Roman"/>
          <w:sz w:val="24"/>
          <w:szCs w:val="24"/>
        </w:rPr>
      </w:pPr>
      <w:r w:rsidRPr="0083794C">
        <w:rPr>
          <w:rFonts w:ascii="Times New Roman" w:hAnsi="Times New Roman" w:cs="Times New Roman"/>
          <w:sz w:val="24"/>
          <w:szCs w:val="24"/>
        </w:rPr>
        <w:t xml:space="preserve">Экологическая осведомлённость (компетентность) базируется на знаниях и умениях, приобретённых </w:t>
      </w:r>
      <w:r>
        <w:rPr>
          <w:rFonts w:ascii="Times New Roman" w:hAnsi="Times New Roman" w:cs="Times New Roman"/>
          <w:sz w:val="24"/>
          <w:szCs w:val="24"/>
        </w:rPr>
        <w:t xml:space="preserve">еще </w:t>
      </w:r>
      <w:r w:rsidRPr="0083794C">
        <w:rPr>
          <w:rFonts w:ascii="Times New Roman" w:hAnsi="Times New Roman" w:cs="Times New Roman"/>
          <w:sz w:val="24"/>
          <w:szCs w:val="24"/>
        </w:rPr>
        <w:t>в школ</w:t>
      </w:r>
      <w:r>
        <w:rPr>
          <w:rFonts w:ascii="Times New Roman" w:hAnsi="Times New Roman" w:cs="Times New Roman"/>
          <w:sz w:val="24"/>
          <w:szCs w:val="24"/>
        </w:rPr>
        <w:t>ьном возрасте</w:t>
      </w:r>
      <w:r w:rsidRPr="0083794C">
        <w:rPr>
          <w:rFonts w:ascii="Times New Roman" w:hAnsi="Times New Roman" w:cs="Times New Roman"/>
          <w:sz w:val="24"/>
          <w:szCs w:val="24"/>
        </w:rPr>
        <w:t xml:space="preserve">. </w:t>
      </w:r>
      <w:r>
        <w:rPr>
          <w:rFonts w:ascii="Times New Roman" w:hAnsi="Times New Roman" w:cs="Times New Roman"/>
          <w:sz w:val="24"/>
          <w:szCs w:val="24"/>
        </w:rPr>
        <w:t>О</w:t>
      </w:r>
      <w:r w:rsidRPr="0083794C">
        <w:rPr>
          <w:rFonts w:ascii="Times New Roman" w:hAnsi="Times New Roman" w:cs="Times New Roman"/>
          <w:sz w:val="24"/>
          <w:szCs w:val="24"/>
        </w:rPr>
        <w:t>бразова</w:t>
      </w:r>
      <w:r>
        <w:rPr>
          <w:rFonts w:ascii="Times New Roman" w:hAnsi="Times New Roman" w:cs="Times New Roman"/>
          <w:sz w:val="24"/>
          <w:szCs w:val="24"/>
        </w:rPr>
        <w:t>тельная деятельность</w:t>
      </w:r>
      <w:r w:rsidRPr="0083794C">
        <w:rPr>
          <w:rFonts w:ascii="Times New Roman" w:hAnsi="Times New Roman" w:cs="Times New Roman"/>
          <w:sz w:val="24"/>
          <w:szCs w:val="24"/>
        </w:rPr>
        <w:t>, формирующ</w:t>
      </w:r>
      <w:r>
        <w:rPr>
          <w:rFonts w:ascii="Times New Roman" w:hAnsi="Times New Roman" w:cs="Times New Roman"/>
          <w:sz w:val="24"/>
          <w:szCs w:val="24"/>
        </w:rPr>
        <w:t>ая</w:t>
      </w:r>
      <w:r w:rsidRPr="0083794C">
        <w:rPr>
          <w:rFonts w:ascii="Times New Roman" w:hAnsi="Times New Roman" w:cs="Times New Roman"/>
          <w:sz w:val="24"/>
          <w:szCs w:val="24"/>
        </w:rPr>
        <w:t xml:space="preserve"> экологические знания, умения, навыки и культуру, мировоззрение учащихся, закладывает основы осознанного, ценностного отношения к окружающей среде.</w:t>
      </w:r>
      <w:r w:rsidRPr="007B4887">
        <w:rPr>
          <w:rFonts w:ascii="Times New Roman" w:hAnsi="Times New Roman" w:cs="Times New Roman"/>
          <w:sz w:val="24"/>
          <w:szCs w:val="24"/>
        </w:rPr>
        <w:t xml:space="preserve"> </w:t>
      </w:r>
      <w:r w:rsidRPr="00D06051">
        <w:rPr>
          <w:rFonts w:ascii="Times New Roman" w:hAnsi="Times New Roman" w:cs="Times New Roman"/>
          <w:sz w:val="24"/>
          <w:szCs w:val="24"/>
        </w:rPr>
        <w:t>Ядром формирования экологической компетентности является единая система « человек</w:t>
      </w:r>
      <w:r>
        <w:rPr>
          <w:rFonts w:ascii="Times New Roman" w:hAnsi="Times New Roman" w:cs="Times New Roman"/>
          <w:sz w:val="24"/>
          <w:szCs w:val="24"/>
        </w:rPr>
        <w:t xml:space="preserve"> –</w:t>
      </w:r>
      <w:r w:rsidRPr="00D06051">
        <w:rPr>
          <w:rFonts w:ascii="Times New Roman" w:hAnsi="Times New Roman" w:cs="Times New Roman"/>
          <w:sz w:val="24"/>
          <w:szCs w:val="24"/>
        </w:rPr>
        <w:t xml:space="preserve"> природа</w:t>
      </w:r>
      <w:r>
        <w:rPr>
          <w:rFonts w:ascii="Times New Roman" w:hAnsi="Times New Roman" w:cs="Times New Roman"/>
          <w:sz w:val="24"/>
          <w:szCs w:val="24"/>
        </w:rPr>
        <w:t xml:space="preserve"> –</w:t>
      </w:r>
      <w:r w:rsidRPr="00D06051">
        <w:rPr>
          <w:rFonts w:ascii="Times New Roman" w:hAnsi="Times New Roman" w:cs="Times New Roman"/>
          <w:sz w:val="24"/>
          <w:szCs w:val="24"/>
        </w:rPr>
        <w:t xml:space="preserve"> хозяйство</w:t>
      </w:r>
      <w:r>
        <w:rPr>
          <w:rFonts w:ascii="Times New Roman" w:hAnsi="Times New Roman" w:cs="Times New Roman"/>
          <w:sz w:val="24"/>
          <w:szCs w:val="24"/>
        </w:rPr>
        <w:t xml:space="preserve"> </w:t>
      </w:r>
      <w:r w:rsidRPr="00D06051">
        <w:rPr>
          <w:rFonts w:ascii="Times New Roman" w:hAnsi="Times New Roman" w:cs="Times New Roman"/>
          <w:sz w:val="24"/>
          <w:szCs w:val="24"/>
        </w:rPr>
        <w:t>- окружающая среда»</w:t>
      </w:r>
      <w:r>
        <w:rPr>
          <w:rFonts w:ascii="Times New Roman" w:hAnsi="Times New Roman" w:cs="Times New Roman"/>
          <w:sz w:val="24"/>
          <w:szCs w:val="24"/>
        </w:rPr>
        <w:t>.</w:t>
      </w:r>
    </w:p>
    <w:p w:rsidR="00120DF9" w:rsidRDefault="00120DF9" w:rsidP="00120DF9">
      <w:pPr>
        <w:spacing w:after="0"/>
        <w:rPr>
          <w:rFonts w:ascii="Times New Roman" w:hAnsi="Times New Roman" w:cs="Times New Roman"/>
          <w:sz w:val="24"/>
          <w:szCs w:val="24"/>
        </w:rPr>
      </w:pPr>
    </w:p>
    <w:p w:rsidR="00120DF9" w:rsidRPr="00951F0B" w:rsidRDefault="00120DF9" w:rsidP="00120DF9">
      <w:pPr>
        <w:spacing w:after="0"/>
        <w:rPr>
          <w:rFonts w:ascii="Times New Roman" w:hAnsi="Times New Roman" w:cs="Times New Roman"/>
          <w:sz w:val="24"/>
          <w:szCs w:val="24"/>
        </w:rPr>
      </w:pPr>
      <w:r w:rsidRPr="00951F0B">
        <w:rPr>
          <w:rFonts w:ascii="Times New Roman" w:hAnsi="Times New Roman" w:cs="Times New Roman"/>
          <w:sz w:val="24"/>
          <w:szCs w:val="24"/>
        </w:rPr>
        <w:t>Существует множество способов формирования экологической компетенции:</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Экологический мониторинг</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Исследовательская деятельность</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Проектная деятельность</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Практические работы на местности</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Экскурсии</w:t>
      </w:r>
    </w:p>
    <w:p w:rsidR="00120DF9" w:rsidRPr="00951F0B" w:rsidRDefault="00120DF9" w:rsidP="00120DF9">
      <w:pPr>
        <w:spacing w:after="0"/>
        <w:rPr>
          <w:rFonts w:ascii="Times New Roman" w:hAnsi="Times New Roman" w:cs="Times New Roman"/>
          <w:sz w:val="24"/>
          <w:szCs w:val="24"/>
        </w:rPr>
      </w:pPr>
      <w:r>
        <w:rPr>
          <w:rFonts w:ascii="Times New Roman" w:hAnsi="Times New Roman" w:cs="Times New Roman"/>
          <w:sz w:val="24"/>
          <w:szCs w:val="24"/>
        </w:rPr>
        <w:t>-</w:t>
      </w:r>
      <w:r w:rsidRPr="00951F0B">
        <w:rPr>
          <w:rFonts w:ascii="Times New Roman" w:hAnsi="Times New Roman" w:cs="Times New Roman"/>
          <w:sz w:val="24"/>
          <w:szCs w:val="24"/>
        </w:rPr>
        <w:t>Экологическая тропа</w:t>
      </w:r>
    </w:p>
    <w:p w:rsidR="00120DF9" w:rsidRPr="00951F0B" w:rsidRDefault="00120DF9" w:rsidP="00120DF9">
      <w:pPr>
        <w:spacing w:after="0"/>
        <w:rPr>
          <w:rFonts w:ascii="Times New Roman" w:hAnsi="Times New Roman" w:cs="Times New Roman"/>
          <w:sz w:val="24"/>
          <w:szCs w:val="24"/>
        </w:rPr>
      </w:pPr>
      <w:r w:rsidRPr="00951F0B">
        <w:rPr>
          <w:rFonts w:ascii="Times New Roman" w:hAnsi="Times New Roman" w:cs="Times New Roman"/>
          <w:sz w:val="24"/>
          <w:szCs w:val="24"/>
        </w:rPr>
        <w:t>Природоохранная деятельность</w:t>
      </w:r>
    </w:p>
    <w:p w:rsidR="00120DF9" w:rsidRPr="00951F0B" w:rsidRDefault="00120DF9" w:rsidP="00120DF9">
      <w:pPr>
        <w:spacing w:after="0"/>
        <w:rPr>
          <w:rFonts w:ascii="Times New Roman" w:hAnsi="Times New Roman" w:cs="Times New Roman"/>
          <w:sz w:val="24"/>
          <w:szCs w:val="24"/>
        </w:rPr>
      </w:pPr>
      <w:r w:rsidRPr="00951F0B">
        <w:rPr>
          <w:rFonts w:ascii="Times New Roman" w:hAnsi="Times New Roman" w:cs="Times New Roman"/>
          <w:sz w:val="24"/>
          <w:szCs w:val="24"/>
        </w:rPr>
        <w:t>а) изготовление кормушек</w:t>
      </w:r>
    </w:p>
    <w:p w:rsidR="00120DF9" w:rsidRPr="00951F0B" w:rsidRDefault="00120DF9" w:rsidP="00120DF9">
      <w:pPr>
        <w:spacing w:after="0"/>
        <w:rPr>
          <w:rFonts w:ascii="Times New Roman" w:hAnsi="Times New Roman" w:cs="Times New Roman"/>
          <w:sz w:val="24"/>
          <w:szCs w:val="24"/>
        </w:rPr>
      </w:pPr>
      <w:r w:rsidRPr="00951F0B">
        <w:rPr>
          <w:rFonts w:ascii="Times New Roman" w:hAnsi="Times New Roman" w:cs="Times New Roman"/>
          <w:sz w:val="24"/>
          <w:szCs w:val="24"/>
        </w:rPr>
        <w:lastRenderedPageBreak/>
        <w:t>Б) посадка саженцев</w:t>
      </w:r>
    </w:p>
    <w:p w:rsidR="00120DF9" w:rsidRPr="00951F0B" w:rsidRDefault="00120DF9" w:rsidP="00120DF9">
      <w:pPr>
        <w:spacing w:after="0"/>
        <w:rPr>
          <w:rFonts w:ascii="Times New Roman" w:hAnsi="Times New Roman" w:cs="Times New Roman"/>
          <w:sz w:val="24"/>
          <w:szCs w:val="24"/>
        </w:rPr>
      </w:pPr>
      <w:r w:rsidRPr="00951F0B">
        <w:rPr>
          <w:rFonts w:ascii="Times New Roman" w:hAnsi="Times New Roman" w:cs="Times New Roman"/>
          <w:sz w:val="24"/>
          <w:szCs w:val="24"/>
        </w:rPr>
        <w:t>в) экологические субботники</w:t>
      </w:r>
    </w:p>
    <w:p w:rsidR="00120DF9" w:rsidRPr="003A0120" w:rsidRDefault="00120DF9" w:rsidP="00FD205F">
      <w:pPr>
        <w:spacing w:after="0"/>
        <w:ind w:firstLine="708"/>
        <w:jc w:val="both"/>
        <w:rPr>
          <w:rFonts w:ascii="Times New Roman" w:hAnsi="Times New Roman" w:cs="Times New Roman"/>
          <w:sz w:val="24"/>
          <w:szCs w:val="24"/>
        </w:rPr>
      </w:pPr>
      <w:r w:rsidRPr="003A0120">
        <w:rPr>
          <w:rFonts w:ascii="Times New Roman" w:hAnsi="Times New Roman" w:cs="Times New Roman"/>
          <w:sz w:val="24"/>
          <w:szCs w:val="24"/>
        </w:rPr>
        <w:t xml:space="preserve">Формирование экологической </w:t>
      </w:r>
      <w:r>
        <w:rPr>
          <w:rFonts w:ascii="Times New Roman" w:hAnsi="Times New Roman" w:cs="Times New Roman"/>
          <w:sz w:val="24"/>
          <w:szCs w:val="24"/>
        </w:rPr>
        <w:t>компетенции</w:t>
      </w:r>
      <w:r w:rsidRPr="003A0120">
        <w:rPr>
          <w:rFonts w:ascii="Times New Roman" w:hAnsi="Times New Roman" w:cs="Times New Roman"/>
          <w:sz w:val="24"/>
          <w:szCs w:val="24"/>
        </w:rPr>
        <w:t xml:space="preserve"> подрастающего поколения - одна из важнейших задач и актуальна она, как в школах, так и в дополнительном образовании. </w:t>
      </w:r>
      <w:r>
        <w:rPr>
          <w:rFonts w:ascii="Times New Roman" w:hAnsi="Times New Roman" w:cs="Times New Roman"/>
          <w:sz w:val="24"/>
          <w:szCs w:val="24"/>
        </w:rPr>
        <w:t>И</w:t>
      </w:r>
      <w:r w:rsidRPr="003A0120">
        <w:rPr>
          <w:rFonts w:ascii="Times New Roman" w:hAnsi="Times New Roman" w:cs="Times New Roman"/>
          <w:sz w:val="24"/>
          <w:szCs w:val="24"/>
        </w:rPr>
        <w:t xml:space="preserve"> у учащихся в образовательных объединениях ЦРТ осуществляется через различные аспекты их деятельности: трудовой деятельности, учебно-воспитательном процессе. Цель нашей работы это необходимость дать ребенку не только знания об окружающем мире, но и научить его понимать законы природы, определяющие жизнь человека, соблюдать нравственные и правовые принципы природопользования. </w:t>
      </w:r>
    </w:p>
    <w:p w:rsidR="00120DF9" w:rsidRPr="003A0120" w:rsidRDefault="00120DF9" w:rsidP="00FD205F">
      <w:pPr>
        <w:spacing w:after="0"/>
        <w:ind w:firstLine="708"/>
        <w:jc w:val="both"/>
        <w:rPr>
          <w:rFonts w:ascii="Times New Roman" w:hAnsi="Times New Roman" w:cs="Times New Roman"/>
          <w:sz w:val="24"/>
          <w:szCs w:val="24"/>
        </w:rPr>
      </w:pPr>
      <w:r w:rsidRPr="003A0120">
        <w:rPr>
          <w:rFonts w:ascii="Times New Roman" w:hAnsi="Times New Roman" w:cs="Times New Roman"/>
          <w:sz w:val="24"/>
          <w:szCs w:val="24"/>
        </w:rPr>
        <w:t xml:space="preserve">В течение года наши ребята участвуют в международных, всероссийских, республиканских и городских конкурсах, конференциях и олимпиадах. </w:t>
      </w:r>
    </w:p>
    <w:p w:rsidR="00120DF9" w:rsidRPr="003A0120" w:rsidRDefault="00120DF9" w:rsidP="00FD205F">
      <w:pPr>
        <w:spacing w:after="0"/>
        <w:ind w:firstLine="708"/>
        <w:jc w:val="both"/>
        <w:rPr>
          <w:rFonts w:ascii="Times New Roman" w:hAnsi="Times New Roman" w:cs="Times New Roman"/>
          <w:sz w:val="24"/>
          <w:szCs w:val="24"/>
        </w:rPr>
      </w:pPr>
      <w:r w:rsidRPr="003A0120">
        <w:rPr>
          <w:rFonts w:ascii="Times New Roman" w:hAnsi="Times New Roman" w:cs="Times New Roman"/>
          <w:sz w:val="24"/>
          <w:szCs w:val="24"/>
        </w:rPr>
        <w:t xml:space="preserve">В нашем Центре постоянно идет процесс совершенствования форм организации </w:t>
      </w:r>
      <w:r w:rsidRPr="001726C7">
        <w:rPr>
          <w:rFonts w:ascii="Times New Roman" w:hAnsi="Times New Roman" w:cs="Times New Roman"/>
          <w:sz w:val="24"/>
          <w:szCs w:val="24"/>
        </w:rPr>
        <w:t>учебно-воспитательной</w:t>
      </w:r>
      <w:r w:rsidRPr="003A0120">
        <w:rPr>
          <w:rFonts w:ascii="Times New Roman" w:hAnsi="Times New Roman" w:cs="Times New Roman"/>
          <w:sz w:val="24"/>
          <w:szCs w:val="24"/>
        </w:rPr>
        <w:t xml:space="preserve"> деятельности учащихся. Ежегодно проводим конкурсы проектов и рефератов на различные темы («Охранять природу – значит любить Родину», «Здоровье – богатство на все времена», «Город цветов», «Шаг в будущее»), так же проводятся интеллектуально-творческие игры и марафоны, олимпиады, акции. Так, например, зимой проводятся акции «Зимующим птицам – нашу заботу!», «Берегите Елочку!». В октябре акции «Мы чистим мир!», «Чистый воздух». </w:t>
      </w:r>
    </w:p>
    <w:p w:rsidR="00120DF9" w:rsidRPr="003A0120" w:rsidRDefault="00120DF9" w:rsidP="00FD205F">
      <w:pPr>
        <w:spacing w:after="0"/>
        <w:ind w:firstLine="708"/>
        <w:jc w:val="both"/>
        <w:rPr>
          <w:rFonts w:ascii="Times New Roman" w:hAnsi="Times New Roman" w:cs="Times New Roman"/>
          <w:sz w:val="24"/>
          <w:szCs w:val="24"/>
        </w:rPr>
      </w:pPr>
      <w:r w:rsidRPr="003A0120">
        <w:rPr>
          <w:rFonts w:ascii="Times New Roman" w:hAnsi="Times New Roman" w:cs="Times New Roman"/>
          <w:sz w:val="24"/>
          <w:szCs w:val="24"/>
        </w:rPr>
        <w:t>Анализ конкурсных работ показывает, что ребята умело, подбирают методики исследования, достаточно быстро овладевают культурой оформления исследовательских работ, творческих отчетов. Кроме того, учащиеся учатся выстраивать систему аргументов, отстаивать свою точку зрения на публичной защите. (Конкурс проектов «Здоровье – богатство на все времена»)</w:t>
      </w:r>
      <w:r>
        <w:rPr>
          <w:rFonts w:ascii="Times New Roman" w:hAnsi="Times New Roman" w:cs="Times New Roman"/>
          <w:sz w:val="24"/>
          <w:szCs w:val="24"/>
        </w:rPr>
        <w:t>.</w:t>
      </w:r>
    </w:p>
    <w:p w:rsidR="00120DF9" w:rsidRDefault="00120DF9" w:rsidP="00FD205F">
      <w:pPr>
        <w:spacing w:after="0"/>
        <w:ind w:firstLine="708"/>
        <w:jc w:val="both"/>
        <w:rPr>
          <w:rFonts w:ascii="Times New Roman" w:hAnsi="Times New Roman" w:cs="Times New Roman"/>
          <w:sz w:val="24"/>
          <w:szCs w:val="24"/>
        </w:rPr>
      </w:pPr>
      <w:r w:rsidRPr="00D275A2">
        <w:rPr>
          <w:rFonts w:ascii="Times New Roman" w:hAnsi="Times New Roman" w:cs="Times New Roman"/>
          <w:sz w:val="24"/>
          <w:szCs w:val="24"/>
        </w:rPr>
        <w:t xml:space="preserve">Работа по осуществлению задач экологического образования и воспитания даёт существенные результаты. Она готовит </w:t>
      </w:r>
      <w:r>
        <w:rPr>
          <w:rFonts w:ascii="Times New Roman" w:hAnsi="Times New Roman" w:cs="Times New Roman"/>
          <w:sz w:val="24"/>
          <w:szCs w:val="24"/>
        </w:rPr>
        <w:t>ребят</w:t>
      </w:r>
      <w:r w:rsidRPr="00D275A2">
        <w:rPr>
          <w:rFonts w:ascii="Times New Roman" w:hAnsi="Times New Roman" w:cs="Times New Roman"/>
          <w:sz w:val="24"/>
          <w:szCs w:val="24"/>
        </w:rPr>
        <w:t xml:space="preserve"> к жизни, помогает ставить цели, ре</w:t>
      </w:r>
      <w:r>
        <w:rPr>
          <w:rFonts w:ascii="Times New Roman" w:hAnsi="Times New Roman" w:cs="Times New Roman"/>
          <w:sz w:val="24"/>
          <w:szCs w:val="24"/>
        </w:rPr>
        <w:t>агировать на изменение ситуации.</w:t>
      </w:r>
      <w:r w:rsidRPr="003C32E1">
        <w:t xml:space="preserve"> </w:t>
      </w:r>
      <w:r w:rsidRPr="003C32E1">
        <w:rPr>
          <w:rFonts w:ascii="Times New Roman" w:hAnsi="Times New Roman" w:cs="Times New Roman"/>
          <w:sz w:val="24"/>
          <w:szCs w:val="24"/>
        </w:rPr>
        <w:t>Кем бы н</w:t>
      </w:r>
      <w:r>
        <w:rPr>
          <w:rFonts w:ascii="Times New Roman" w:hAnsi="Times New Roman" w:cs="Times New Roman"/>
          <w:sz w:val="24"/>
          <w:szCs w:val="24"/>
        </w:rPr>
        <w:t>и</w:t>
      </w:r>
      <w:r w:rsidRPr="003C32E1">
        <w:rPr>
          <w:rFonts w:ascii="Times New Roman" w:hAnsi="Times New Roman" w:cs="Times New Roman"/>
          <w:sz w:val="24"/>
          <w:szCs w:val="24"/>
        </w:rPr>
        <w:t xml:space="preserve"> были ребята в будущем, какую бы впоследствии профессию не выбрали, они навсегда сохранят в своей душе любовь к родному краю, бережное отношение к природе</w:t>
      </w:r>
      <w:r>
        <w:rPr>
          <w:rFonts w:ascii="Times New Roman" w:hAnsi="Times New Roman" w:cs="Times New Roman"/>
          <w:sz w:val="24"/>
          <w:szCs w:val="24"/>
        </w:rPr>
        <w:t>. Н</w:t>
      </w:r>
      <w:r w:rsidRPr="003C32E1">
        <w:rPr>
          <w:rFonts w:ascii="Times New Roman" w:hAnsi="Times New Roman" w:cs="Times New Roman"/>
          <w:sz w:val="24"/>
          <w:szCs w:val="24"/>
        </w:rPr>
        <w:t>ам очень хочется видеть своих продолжателей не просто умными, грамотными людьми, но и неравнодушными, активными, гуманными.</w:t>
      </w:r>
    </w:p>
    <w:p w:rsidR="00096A43" w:rsidRDefault="00096A43"/>
    <w:p w:rsidR="00A66D5F" w:rsidRDefault="00A66D5F">
      <w:bookmarkStart w:id="0" w:name="_GoBack"/>
      <w:bookmarkEnd w:id="0"/>
    </w:p>
    <w:sectPr w:rsidR="00A66D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DF9"/>
    <w:rsid w:val="00096A43"/>
    <w:rsid w:val="00120DF9"/>
    <w:rsid w:val="00655F8D"/>
    <w:rsid w:val="00A66D5F"/>
    <w:rsid w:val="00FD20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D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D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680</Words>
  <Characters>3876</Characters>
  <Application>Microsoft Office Word</Application>
  <DocSecurity>0</DocSecurity>
  <Lines>32</Lines>
  <Paragraphs>9</Paragraphs>
  <ScaleCrop>false</ScaleCrop>
  <Company/>
  <LinksUpToDate>false</LinksUpToDate>
  <CharactersWithSpaces>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2021-10-13T01:21:00Z</dcterms:created>
  <dcterms:modified xsi:type="dcterms:W3CDTF">2022-01-18T02:44:00Z</dcterms:modified>
</cp:coreProperties>
</file>