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hd w:val="clear" w:color="auto" w:fill="FFFFFF"/>
        <w:ind w:left="0" w:firstLine="0"/>
        <w:jc w:val="center"/>
        <w:rPr>
          <w:rFonts w:hint="default" w:ascii="Times New Roman" w:hAnsi="Times New Roman" w:eastAsia="YS Text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ru-RU" w:eastAsia="zh-CN" w:bidi="ar"/>
        </w:rPr>
      </w:pPr>
      <w:r>
        <w:rPr>
          <w:rFonts w:hint="default" w:ascii="Times New Roman" w:hAnsi="Times New Roman" w:eastAsia="YS Text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ru-RU" w:eastAsia="zh-CN" w:bidi="ar"/>
        </w:rPr>
        <w:t>Статья по теме «</w:t>
      </w:r>
      <w:r>
        <w:rPr>
          <w:rFonts w:hint="default" w:ascii="Times New Roman" w:hAnsi="Times New Roman" w:eastAsia="YS Text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Современные образовательные технологии</w:t>
      </w:r>
      <w:r>
        <w:rPr>
          <w:rFonts w:hint="default" w:ascii="Times New Roman" w:hAnsi="Times New Roman" w:eastAsia="YS Text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ru-RU" w:eastAsia="zh-CN" w:bidi="ar"/>
        </w:rPr>
        <w:t>»</w:t>
      </w:r>
    </w:p>
    <w:p>
      <w:pPr>
        <w:keepNext w:val="0"/>
        <w:keepLines w:val="0"/>
        <w:widowControl/>
        <w:suppressLineNumbers w:val="0"/>
        <w:shd w:val="clear" w:color="auto" w:fill="FFFFFF"/>
        <w:ind w:left="0" w:firstLine="0"/>
        <w:jc w:val="center"/>
        <w:rPr>
          <w:rFonts w:hint="default" w:ascii="Times New Roman" w:hAnsi="Times New Roman" w:eastAsia="YS Text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ru-RU" w:eastAsia="zh-CN" w:bidi="ar"/>
        </w:rPr>
      </w:pPr>
      <w:r>
        <w:rPr>
          <w:rFonts w:hint="default" w:ascii="Times New Roman" w:hAnsi="Times New Roman" w:eastAsia="YS Text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ru-RU" w:eastAsia="zh-CN" w:bidi="ar"/>
        </w:rPr>
        <w:t>Учитель английского языка: Смирновой Надежда Дмитриевна, ГБОУ школа №579</w:t>
      </w:r>
      <w:bookmarkStart w:id="0" w:name="_GoBack"/>
      <w:bookmarkEnd w:id="0"/>
    </w:p>
    <w:p>
      <w:pPr>
        <w:spacing w:line="240" w:lineRule="auto"/>
        <w:ind w:firstLine="600" w:firstLineChars="250"/>
        <w:jc w:val="both"/>
        <w:rPr>
          <w:rFonts w:hint="default" w:ascii="Times New Roman" w:hAnsi="Times New Roman" w:eastAsia="SimSun" w:cs="Times New Roman"/>
          <w:sz w:val="24"/>
          <w:szCs w:val="24"/>
        </w:rPr>
      </w:pPr>
    </w:p>
    <w:p>
      <w:pPr>
        <w:bidi w:val="0"/>
        <w:spacing w:line="240" w:lineRule="auto"/>
        <w:ind w:firstLine="600" w:firstLineChars="25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</w:rPr>
        <w:t>В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настоящее время в образовательных организациях реализуются федеральные государственные образовательные стандарты среднего общего (полного) образования (далее ФГОС СОО).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(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ист.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  <w:t>Федеральный государственный образовательный стандарт основного общего образования второго поколения, утвержденный приказом Министерства образования и науки Российской Федерации от 17 декабря 2010 года : принят 21 дек. 2012 г. : одобрен Советом Федерации 26 дек. 2012 г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)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  <w:t>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Стандарты нового поколения направлены на формирование личностных, метапредметных и предметных универсальных учебных действий учащихся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>
      <w:pPr>
        <w:bidi w:val="0"/>
        <w:ind w:firstLine="600" w:firstLineChars="25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</w:rPr>
        <w:t>Формировать УУД учащихся можно с помощью различных методов и приемов. Для реализации познавательной и творческой активности школьника в учебном процессе используются современные образовательные технологии, дающие возможность повышать качество образования, более эффективно использовать учебное время и снижать долю репродуктивной деятельности учащихся за счет снижения времени, отведенного на выполнение домашнего задания. В школе представлен широкий спектр образовательных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педагогических технологий, которые применяются в учебном процесс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e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>
      <w:pPr>
        <w:bidi w:val="0"/>
        <w:ind w:firstLine="600" w:firstLineChars="25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На мой взгляд, одной из самых </w:t>
      </w:r>
      <w:r>
        <w:rPr>
          <w:rFonts w:hint="default" w:ascii="Times New Roman" w:hAnsi="Times New Roman" w:cs="Times New Roman"/>
          <w:sz w:val="24"/>
          <w:szCs w:val="24"/>
          <w:lang w:val="ru-RU" w:eastAsia="zh-CN"/>
        </w:rPr>
        <w:t xml:space="preserve">интересных и 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эффективных из них в учебной деятельности стала</w:t>
      </w:r>
      <w:r>
        <w:rPr>
          <w:rFonts w:hint="default" w:ascii="Times New Roman" w:hAnsi="Times New Roman" w:cs="Times New Roman"/>
          <w:sz w:val="24"/>
          <w:szCs w:val="24"/>
          <w:lang w:val="ru-RU" w:eastAsia="zh-CN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технология </w:t>
      </w:r>
      <w:r>
        <w:rPr>
          <w:rFonts w:hint="default" w:ascii="Times New Roman" w:hAnsi="Times New Roman" w:cs="Times New Roman"/>
          <w:sz w:val="24"/>
          <w:szCs w:val="24"/>
          <w:lang w:val="ru-RU" w:eastAsia="zh-CN"/>
        </w:rPr>
        <w:t>«Дебаты»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,</w:t>
      </w:r>
      <w:r>
        <w:rPr>
          <w:rFonts w:hint="default" w:ascii="Times New Roman" w:hAnsi="Times New Roman" w:cs="Times New Roman"/>
          <w:sz w:val="24"/>
          <w:szCs w:val="24"/>
        </w:rPr>
        <w:t>как одной из современных педагогических технологий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. </w:t>
      </w:r>
      <w:r>
        <w:rPr>
          <w:rFonts w:hint="default" w:ascii="Times New Roman" w:hAnsi="Times New Roman" w:cs="Times New Roman"/>
          <w:sz w:val="24"/>
          <w:szCs w:val="24"/>
        </w:rPr>
        <w:t>Дебаты — современная педагогическая технология, представляющая собой особую форму дискуссии, которая достаточно эффективно формирует УУД учащихся, так как дебаты - целенаправленный и упорядоченный, структурированный обмен идеями, суждениями, мнениями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>
      <w:pPr>
        <w:bidi w:val="0"/>
        <w:ind w:firstLine="600" w:firstLineChars="25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</w:rPr>
        <w:t>Педтехнология «Дебаты» развивает личностные качества, формирует навыки коллективного общения, совершенствует мыслительные процессы учащихся, а педагог выступает как руководитель формирования УУД учащихся, так как в процессе реализации данной педагогической технологии предполагается: активное включение обучающихся в поисковую учебно-познавательную деятельность, организация совместной деятельности, партнерских отношений обучающих и обучаемых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</w:t>
      </w:r>
      <w:r>
        <w:rPr>
          <w:rFonts w:hint="default" w:ascii="Times New Roman" w:hAnsi="Times New Roman" w:cs="Times New Roman"/>
          <w:sz w:val="24"/>
          <w:szCs w:val="24"/>
        </w:rPr>
        <w:t xml:space="preserve"> обеспечение диалогического общения не только между учителем и учениками, но и между обучающимися в процессе добывания новых знаний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>
      <w:pPr>
        <w:bidi w:val="0"/>
        <w:ind w:firstLine="600" w:firstLineChars="250"/>
        <w:jc w:val="both"/>
        <w:rPr>
          <w:rFonts w:hint="default" w:ascii="Times New Roman" w:hAnsi="Times New Roman" w:cs="Times New Roman"/>
          <w:color w:val="auto"/>
          <w:sz w:val="24"/>
          <w:szCs w:val="24"/>
          <w:shd w:val="clear" w:color="auto" w:fill="auto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Я проводила урок в 9 классе с применением технологии «дебаты» по теме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color="auto" w:fill="auto"/>
        </w:rPr>
        <w:t>«Профессиональный спорт: «за» и «против»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color="auto" w:fill="auto"/>
          <w:lang w:val="ru-RU"/>
        </w:rPr>
        <w:t>.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0" w:afterAutospacing="0"/>
        <w:ind w:left="0" w:right="0" w:firstLine="0"/>
        <w:textAlignment w:val="top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  <w:t>Организация дебатов состо</w:t>
      </w: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яла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  <w:t xml:space="preserve"> из трех этапов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: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0" w:afterAutospacing="0"/>
        <w:ind w:left="0" w:right="0" w:firstLine="0"/>
        <w:textAlignment w:val="top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  <w:t>Первый этап. Подготовка дебатов.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0" w:afterAutospacing="0"/>
        <w:ind w:left="0" w:right="0" w:firstLine="0"/>
        <w:jc w:val="both"/>
        <w:textAlignment w:val="top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color="auto" w:fill="auto"/>
          <w:lang w:val="en-US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  <w:t xml:space="preserve">Согласно Т. В. Светенко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(автор книги «Путеводитель по дебатам»)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  <w:t>, сложность дебатов, как формы организации обучения, заключается не столько в их проведении, сколько в подготовительной работе, которая включает в себя следующие этапы:</w:t>
      </w: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(</w:t>
      </w: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р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  <w:t>аспределение ролей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, о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  <w:t>бъяснение правил организации и проведения дебатов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, о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  <w:t>пределение исходного тезиса дебатов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, п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  <w:t>одбор, изучение и анализ основной литературы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, р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  <w:t>азработка кейса понятий, аргументов, контраргументов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, 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  <w:t>ыработка экспертами критериев оценки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)</w:t>
      </w: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 xml:space="preserve">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color="auto" w:fill="auto"/>
        </w:rPr>
        <w:t>Целью этого этапа является развитие лексических навыков учащихся через использование диалогов – образцов. В течение двух уроков проводилось введение новой лексики и закрепление в речевых упражнениях. Данная работа направлена на расширение словарного запаса по теме «Спорт».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0" w:afterAutospacing="0"/>
        <w:ind w:left="0" w:right="0" w:firstLine="0"/>
        <w:jc w:val="both"/>
        <w:textAlignment w:val="top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color="auto" w:fill="auto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  <w:t>Второй этап. Проведение дебатов.</w:t>
      </w: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color="auto" w:fill="auto"/>
        </w:rPr>
        <w:t>Цель – развитие умений диалогического взаимодействия. Проводятся микро – дебаты по более узким темам: «Спорт и здоровье», «Другая сторона спорта».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0" w:afterAutospacing="0"/>
        <w:ind w:left="0" w:right="0" w:firstLine="0"/>
        <w:textAlignment w:val="top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Т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  <w:t>ретий этап. Обсуждение дебатов.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0" w:afterAutospacing="0"/>
        <w:ind w:left="0" w:right="0" w:firstLine="360" w:firstLineChars="150"/>
        <w:jc w:val="both"/>
        <w:textAlignment w:val="top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color="auto" w:fill="auto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  <w:t>Значение дебатов трудно переоценить, они позволяют лучше понять и раскрыть личность учащегося, который аргументированно высказывает свою точку зрения, умеет убедить оппонента, заставить его принять другую точку зрения (УУД).</w:t>
      </w: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color="auto" w:fill="auto"/>
        </w:rPr>
        <w:t>В заключение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color="auto" w:fill="auto"/>
        </w:rPr>
        <w:t> следует отметить, что дебаты – это актуальный и эффективный подход к организации процесса изучения иностранного языка на старшей ступени обучения в целом и к подготовке обучающихся к сдаче устной части ЕГЭ по английскому языку в частности. Данная педагогическая технология и её элементы способны мотивировать обучающихся к изучению английского языка и применению его в коммуникативных ситуациях, что является сегодня одной из основных целей обучения иностранному языку.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0" w:afterAutospacing="0"/>
        <w:ind w:left="0" w:right="0" w:firstLine="360" w:firstLineChars="150"/>
        <w:jc w:val="both"/>
        <w:textAlignment w:val="top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  <w:t>Дебаты также раскрывают личность педагога, его отношение к изучаемой проблеме, его профессионализм.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П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  <w:t>роцесс внедрения данной педтехнологии будет полностью соответствовать требованиям, положенным в основу ФГОС СОО.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0" w:afterAutospacing="0"/>
        <w:ind w:left="0" w:right="0" w:firstLine="0"/>
        <w:textAlignment w:val="top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0" w:afterAutospacing="0"/>
        <w:ind w:left="0" w:right="0" w:firstLine="0"/>
        <w:textAlignment w:val="top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</w:pP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0" w:afterAutospacing="0"/>
        <w:ind w:left="0" w:right="0" w:firstLine="0"/>
        <w:textAlignment w:val="top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</w:pPr>
    </w:p>
    <w:p>
      <w:pPr>
        <w:spacing w:line="240" w:lineRule="auto"/>
        <w:ind w:firstLine="600" w:firstLineChars="250"/>
        <w:jc w:val="both"/>
        <w:rPr>
          <w:rFonts w:hint="default" w:ascii="Times New Roman" w:hAnsi="Times New Roman" w:eastAsia="SimSun" w:cs="Times New Roman"/>
          <w:sz w:val="24"/>
          <w:szCs w:val="24"/>
        </w:rPr>
      </w:pPr>
    </w:p>
    <w:p>
      <w:pPr>
        <w:spacing w:line="240" w:lineRule="auto"/>
        <w:ind w:firstLine="600" w:firstLineChars="250"/>
        <w:jc w:val="both"/>
        <w:rPr>
          <w:rFonts w:hint="default" w:ascii="Times New Roman" w:hAnsi="Times New Roman" w:eastAsia="SimSun" w:cs="Times New Roman"/>
          <w:sz w:val="24"/>
          <w:szCs w:val="24"/>
        </w:rPr>
      </w:pPr>
    </w:p>
    <w:p>
      <w:pPr>
        <w:spacing w:line="240" w:lineRule="auto"/>
        <w:ind w:firstLine="600" w:firstLineChars="250"/>
        <w:jc w:val="both"/>
        <w:rPr>
          <w:rFonts w:hint="default" w:ascii="Times New Roman" w:hAnsi="Times New Roman" w:eastAsia="SimSun" w:cs="Times New Roman"/>
          <w:sz w:val="24"/>
          <w:szCs w:val="24"/>
        </w:rPr>
      </w:pPr>
    </w:p>
    <w:p>
      <w:pPr>
        <w:spacing w:line="240" w:lineRule="auto"/>
        <w:ind w:firstLine="600" w:firstLineChars="250"/>
        <w:jc w:val="both"/>
        <w:rPr>
          <w:rFonts w:hint="default" w:ascii="Times New Roman" w:hAnsi="Times New Roman" w:eastAsia="SimSun" w:cs="Times New Roman"/>
          <w:sz w:val="24"/>
          <w:szCs w:val="24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YS Tex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708"/>
  <w:hyphenationZone w:val="36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046D31"/>
    <w:rsid w:val="01F82DF7"/>
    <w:rsid w:val="28D31066"/>
    <w:rsid w:val="41256E5C"/>
    <w:rsid w:val="4A9B1475"/>
    <w:rsid w:val="51356C08"/>
    <w:rsid w:val="51D87060"/>
    <w:rsid w:val="584C2A5A"/>
    <w:rsid w:val="75E37461"/>
    <w:rsid w:val="7A201263"/>
    <w:rsid w:val="7F1B445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Calibri" w:hAnsi="Calibri" w:eastAsia="SimSun" w:cs="Times New Roman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3">
    <w:name w:val="Default Paragraph Font"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uiPriority w:val="0"/>
    <w:pPr>
      <w:spacing w:before="100" w:beforeAutospacing="1" w:after="10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42</TotalTime>
  <ScaleCrop>false</ScaleCrop>
  <LinksUpToDate>false</LinksUpToDate>
  <CharactersWithSpaces>0</CharactersWithSpaces>
  <Application>WPS Office_11.2.0.10426_F1E327BC-269C-435d-A152-05C5408002CA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2021-10-27T09:24:00Z</dcterms:created>
  <dc:creator>Derty-Line</dc:creator>
  <cp:lastModifiedBy>Надежда Смирнов�</cp:lastModifiedBy>
  <dcterms:modified xsi:type="dcterms:W3CDTF">2022-01-16T13:28:28Z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1049-11.2.0.10426</vt:lpwstr>
  </property>
  <property fmtid="{D5CDD505-2E9C-101B-9397-08002B2CF9AE}" pid="3" name="ICV">
    <vt:lpwstr>B66C90FF63F64FF3A87A9092A985DD6A</vt:lpwstr>
  </property>
</Properties>
</file>