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943" w:rsidRDefault="00B93943" w:rsidP="00B93943">
      <w:pPr>
        <w:pStyle w:val="a3"/>
        <w:shd w:val="clear" w:color="auto" w:fill="FFFFFF"/>
        <w:spacing w:before="225" w:beforeAutospacing="0" w:after="225" w:afterAutospacing="0"/>
        <w:jc w:val="center"/>
        <w:rPr>
          <w:sz w:val="28"/>
          <w:szCs w:val="28"/>
        </w:rPr>
      </w:pPr>
      <w:r>
        <w:rPr>
          <w:rFonts w:eastAsia="Calibri"/>
        </w:rPr>
        <w:t>Муниципальное бюджетное дошкольное образовательное учреждение                                                                        «Детский сад № 29»</w:t>
      </w:r>
    </w:p>
    <w:p w:rsidR="00B93943" w:rsidRDefault="00B93943" w:rsidP="00B93943">
      <w:pPr>
        <w:pStyle w:val="a3"/>
        <w:shd w:val="clear" w:color="auto" w:fill="FFFFFF"/>
        <w:spacing w:before="225" w:beforeAutospacing="0" w:after="225" w:afterAutospacing="0"/>
        <w:jc w:val="center"/>
        <w:rPr>
          <w:sz w:val="28"/>
          <w:szCs w:val="28"/>
        </w:rPr>
      </w:pPr>
    </w:p>
    <w:p w:rsidR="00B93943" w:rsidRDefault="00B93943" w:rsidP="00764EAC">
      <w:pPr>
        <w:pStyle w:val="a3"/>
        <w:shd w:val="clear" w:color="auto" w:fill="FFFFFF"/>
        <w:spacing w:before="225" w:beforeAutospacing="0" w:after="225" w:afterAutospacing="0"/>
        <w:rPr>
          <w:sz w:val="28"/>
          <w:szCs w:val="28"/>
        </w:rPr>
      </w:pPr>
    </w:p>
    <w:p w:rsidR="00B93943" w:rsidRDefault="00B93943" w:rsidP="00764EAC">
      <w:pPr>
        <w:pStyle w:val="a3"/>
        <w:shd w:val="clear" w:color="auto" w:fill="FFFFFF"/>
        <w:spacing w:before="225" w:beforeAutospacing="0" w:after="225" w:afterAutospacing="0"/>
        <w:rPr>
          <w:sz w:val="28"/>
          <w:szCs w:val="28"/>
        </w:rPr>
      </w:pPr>
    </w:p>
    <w:p w:rsidR="00B93943" w:rsidRDefault="00B93943" w:rsidP="00764EAC">
      <w:pPr>
        <w:pStyle w:val="a3"/>
        <w:shd w:val="clear" w:color="auto" w:fill="FFFFFF"/>
        <w:spacing w:before="225" w:beforeAutospacing="0" w:after="225" w:afterAutospacing="0"/>
        <w:rPr>
          <w:sz w:val="28"/>
          <w:szCs w:val="28"/>
        </w:rPr>
      </w:pPr>
    </w:p>
    <w:p w:rsidR="00B93943" w:rsidRPr="00B93943" w:rsidRDefault="00B93943" w:rsidP="00764EAC">
      <w:pPr>
        <w:pStyle w:val="a3"/>
        <w:shd w:val="clear" w:color="auto" w:fill="FFFFFF"/>
        <w:spacing w:before="225" w:beforeAutospacing="0" w:after="225" w:afterAutospacing="0"/>
        <w:rPr>
          <w:sz w:val="40"/>
          <w:szCs w:val="40"/>
        </w:rPr>
      </w:pPr>
    </w:p>
    <w:p w:rsidR="00B93943" w:rsidRDefault="00B93943" w:rsidP="00B93943">
      <w:pPr>
        <w:pStyle w:val="a3"/>
        <w:shd w:val="clear" w:color="auto" w:fill="FFFFFF"/>
        <w:spacing w:before="225" w:beforeAutospacing="0" w:after="225" w:afterAutospacing="0"/>
        <w:jc w:val="center"/>
        <w:rPr>
          <w:sz w:val="40"/>
          <w:szCs w:val="40"/>
        </w:rPr>
      </w:pPr>
    </w:p>
    <w:p w:rsidR="00B93943" w:rsidRPr="00B93943" w:rsidRDefault="00B93943" w:rsidP="00B93943">
      <w:pPr>
        <w:pStyle w:val="a3"/>
        <w:shd w:val="clear" w:color="auto" w:fill="FFFFFF"/>
        <w:spacing w:before="225" w:beforeAutospacing="0" w:after="225" w:afterAutospacing="0"/>
        <w:jc w:val="center"/>
        <w:rPr>
          <w:sz w:val="40"/>
          <w:szCs w:val="40"/>
        </w:rPr>
      </w:pPr>
      <w:r w:rsidRPr="00B93943">
        <w:rPr>
          <w:sz w:val="40"/>
          <w:szCs w:val="40"/>
        </w:rPr>
        <w:t>Семинар практикум</w:t>
      </w:r>
    </w:p>
    <w:p w:rsidR="00B93943" w:rsidRPr="00B93943" w:rsidRDefault="00B93943" w:rsidP="00B93943">
      <w:pPr>
        <w:pStyle w:val="a3"/>
        <w:shd w:val="clear" w:color="auto" w:fill="FFFFFF"/>
        <w:spacing w:before="225" w:beforeAutospacing="0" w:after="225" w:afterAutospacing="0"/>
        <w:jc w:val="center"/>
        <w:rPr>
          <w:sz w:val="40"/>
          <w:szCs w:val="40"/>
        </w:rPr>
      </w:pPr>
      <w:r w:rsidRPr="00B93943">
        <w:rPr>
          <w:sz w:val="40"/>
          <w:szCs w:val="40"/>
        </w:rPr>
        <w:t>Тема «Народные праздники как средство экологического воспитания дошкольников»</w:t>
      </w:r>
    </w:p>
    <w:p w:rsidR="00B93943" w:rsidRPr="00B93943" w:rsidRDefault="00B93943" w:rsidP="00B93943">
      <w:pPr>
        <w:pStyle w:val="a3"/>
        <w:shd w:val="clear" w:color="auto" w:fill="FFFFFF"/>
        <w:spacing w:before="225" w:beforeAutospacing="0" w:after="225" w:afterAutospacing="0"/>
        <w:jc w:val="center"/>
        <w:rPr>
          <w:sz w:val="40"/>
          <w:szCs w:val="40"/>
        </w:rPr>
      </w:pPr>
    </w:p>
    <w:p w:rsidR="00B93943" w:rsidRDefault="00B93943" w:rsidP="00764EAC">
      <w:pPr>
        <w:pStyle w:val="a3"/>
        <w:shd w:val="clear" w:color="auto" w:fill="FFFFFF"/>
        <w:spacing w:before="225" w:beforeAutospacing="0" w:after="225" w:afterAutospacing="0"/>
        <w:rPr>
          <w:sz w:val="28"/>
          <w:szCs w:val="28"/>
        </w:rPr>
      </w:pPr>
    </w:p>
    <w:p w:rsidR="00B93943" w:rsidRDefault="00B93943" w:rsidP="00B93943">
      <w:pPr>
        <w:pStyle w:val="a3"/>
        <w:shd w:val="clear" w:color="auto" w:fill="FFFFFF"/>
        <w:spacing w:before="225" w:beforeAutospacing="0" w:after="225" w:afterAutospacing="0"/>
        <w:jc w:val="right"/>
        <w:rPr>
          <w:sz w:val="28"/>
          <w:szCs w:val="28"/>
        </w:rPr>
      </w:pPr>
      <w:r>
        <w:rPr>
          <w:sz w:val="28"/>
          <w:szCs w:val="28"/>
        </w:rPr>
        <w:t xml:space="preserve">Воспитатель первой </w:t>
      </w:r>
    </w:p>
    <w:p w:rsidR="00B93943" w:rsidRDefault="00B93943" w:rsidP="00B93943">
      <w:pPr>
        <w:pStyle w:val="a3"/>
        <w:shd w:val="clear" w:color="auto" w:fill="FFFFFF"/>
        <w:spacing w:before="225" w:beforeAutospacing="0" w:after="225" w:afterAutospacing="0"/>
        <w:jc w:val="right"/>
        <w:rPr>
          <w:sz w:val="28"/>
          <w:szCs w:val="28"/>
        </w:rPr>
      </w:pPr>
      <w:r>
        <w:rPr>
          <w:sz w:val="28"/>
          <w:szCs w:val="28"/>
        </w:rPr>
        <w:t>квалификационной категории</w:t>
      </w:r>
    </w:p>
    <w:p w:rsidR="00B93943" w:rsidRDefault="00B93943" w:rsidP="00B93943">
      <w:pPr>
        <w:pStyle w:val="a3"/>
        <w:shd w:val="clear" w:color="auto" w:fill="FFFFFF"/>
        <w:spacing w:before="225" w:beforeAutospacing="0" w:after="225" w:afterAutospacing="0"/>
        <w:jc w:val="right"/>
        <w:rPr>
          <w:sz w:val="28"/>
          <w:szCs w:val="28"/>
        </w:rPr>
      </w:pPr>
      <w:r>
        <w:rPr>
          <w:sz w:val="28"/>
          <w:szCs w:val="28"/>
        </w:rPr>
        <w:t>Обухова Т.А.</w:t>
      </w:r>
    </w:p>
    <w:p w:rsidR="00B93943" w:rsidRDefault="00B93943" w:rsidP="00764EAC">
      <w:pPr>
        <w:pStyle w:val="a3"/>
        <w:shd w:val="clear" w:color="auto" w:fill="FFFFFF"/>
        <w:spacing w:before="225" w:beforeAutospacing="0" w:after="225" w:afterAutospacing="0"/>
        <w:rPr>
          <w:sz w:val="28"/>
          <w:szCs w:val="28"/>
        </w:rPr>
      </w:pPr>
    </w:p>
    <w:p w:rsidR="00B93943" w:rsidRDefault="00B93943" w:rsidP="00764EAC">
      <w:pPr>
        <w:pStyle w:val="a3"/>
        <w:shd w:val="clear" w:color="auto" w:fill="FFFFFF"/>
        <w:spacing w:before="225" w:beforeAutospacing="0" w:after="225" w:afterAutospacing="0"/>
        <w:rPr>
          <w:sz w:val="28"/>
          <w:szCs w:val="28"/>
        </w:rPr>
      </w:pPr>
    </w:p>
    <w:p w:rsidR="00B93943" w:rsidRDefault="00B93943" w:rsidP="00764EAC">
      <w:pPr>
        <w:pStyle w:val="a3"/>
        <w:shd w:val="clear" w:color="auto" w:fill="FFFFFF"/>
        <w:spacing w:before="225" w:beforeAutospacing="0" w:after="225" w:afterAutospacing="0"/>
        <w:rPr>
          <w:sz w:val="28"/>
          <w:szCs w:val="28"/>
        </w:rPr>
      </w:pPr>
    </w:p>
    <w:p w:rsidR="00B93943" w:rsidRDefault="00B93943" w:rsidP="00764EAC">
      <w:pPr>
        <w:pStyle w:val="a3"/>
        <w:shd w:val="clear" w:color="auto" w:fill="FFFFFF"/>
        <w:spacing w:before="225" w:beforeAutospacing="0" w:after="225" w:afterAutospacing="0"/>
        <w:rPr>
          <w:sz w:val="28"/>
          <w:szCs w:val="28"/>
        </w:rPr>
      </w:pPr>
    </w:p>
    <w:p w:rsidR="00B93943" w:rsidRDefault="00B93943" w:rsidP="00764EAC">
      <w:pPr>
        <w:pStyle w:val="a3"/>
        <w:shd w:val="clear" w:color="auto" w:fill="FFFFFF"/>
        <w:spacing w:before="225" w:beforeAutospacing="0" w:after="225" w:afterAutospacing="0"/>
        <w:rPr>
          <w:sz w:val="28"/>
          <w:szCs w:val="28"/>
        </w:rPr>
      </w:pPr>
    </w:p>
    <w:p w:rsidR="00B93943" w:rsidRDefault="00B93943" w:rsidP="00764EAC">
      <w:pPr>
        <w:pStyle w:val="a3"/>
        <w:shd w:val="clear" w:color="auto" w:fill="FFFFFF"/>
        <w:spacing w:before="225" w:beforeAutospacing="0" w:after="225" w:afterAutospacing="0"/>
        <w:rPr>
          <w:sz w:val="28"/>
          <w:szCs w:val="28"/>
        </w:rPr>
      </w:pPr>
    </w:p>
    <w:p w:rsidR="00B93943" w:rsidRDefault="00B93943" w:rsidP="00764EAC">
      <w:pPr>
        <w:pStyle w:val="a3"/>
        <w:shd w:val="clear" w:color="auto" w:fill="FFFFFF"/>
        <w:spacing w:before="225" w:beforeAutospacing="0" w:after="225" w:afterAutospacing="0"/>
        <w:rPr>
          <w:sz w:val="28"/>
          <w:szCs w:val="28"/>
        </w:rPr>
      </w:pPr>
    </w:p>
    <w:p w:rsidR="00B93943" w:rsidRDefault="00B93943" w:rsidP="00764EAC">
      <w:pPr>
        <w:pStyle w:val="a3"/>
        <w:shd w:val="clear" w:color="auto" w:fill="FFFFFF"/>
        <w:spacing w:before="225" w:beforeAutospacing="0" w:after="225" w:afterAutospacing="0"/>
        <w:rPr>
          <w:sz w:val="28"/>
          <w:szCs w:val="28"/>
        </w:rPr>
      </w:pPr>
    </w:p>
    <w:p w:rsidR="00B93943" w:rsidRDefault="00B93943" w:rsidP="00B93943">
      <w:pPr>
        <w:pStyle w:val="a3"/>
        <w:shd w:val="clear" w:color="auto" w:fill="FFFFFF"/>
        <w:spacing w:before="225" w:beforeAutospacing="0" w:after="225" w:afterAutospacing="0"/>
        <w:jc w:val="center"/>
        <w:rPr>
          <w:sz w:val="28"/>
          <w:szCs w:val="28"/>
        </w:rPr>
      </w:pPr>
      <w:r>
        <w:rPr>
          <w:sz w:val="28"/>
          <w:szCs w:val="28"/>
        </w:rPr>
        <w:t>г. Городец</w:t>
      </w:r>
    </w:p>
    <w:p w:rsidR="00B93943" w:rsidRDefault="00B93943" w:rsidP="00B93943">
      <w:pPr>
        <w:pStyle w:val="a3"/>
        <w:shd w:val="clear" w:color="auto" w:fill="FFFFFF"/>
        <w:spacing w:before="225" w:beforeAutospacing="0" w:after="225" w:afterAutospacing="0"/>
        <w:jc w:val="center"/>
        <w:rPr>
          <w:sz w:val="28"/>
          <w:szCs w:val="28"/>
        </w:rPr>
      </w:pPr>
      <w:r>
        <w:rPr>
          <w:sz w:val="28"/>
          <w:szCs w:val="28"/>
        </w:rPr>
        <w:t>2015-2016год.</w:t>
      </w:r>
    </w:p>
    <w:p w:rsidR="00764EAC" w:rsidRPr="00361F91" w:rsidRDefault="00764EAC" w:rsidP="00764EAC">
      <w:pPr>
        <w:pStyle w:val="a3"/>
        <w:shd w:val="clear" w:color="auto" w:fill="FFFFFF"/>
        <w:spacing w:before="225" w:beforeAutospacing="0" w:after="225" w:afterAutospacing="0"/>
        <w:rPr>
          <w:sz w:val="28"/>
          <w:szCs w:val="28"/>
        </w:rPr>
      </w:pPr>
      <w:r w:rsidRPr="00B93943">
        <w:rPr>
          <w:b/>
          <w:sz w:val="28"/>
          <w:szCs w:val="28"/>
        </w:rPr>
        <w:lastRenderedPageBreak/>
        <w:t>Цель:</w:t>
      </w:r>
      <w:r w:rsidRPr="00361F91">
        <w:rPr>
          <w:sz w:val="28"/>
          <w:szCs w:val="28"/>
        </w:rPr>
        <w:t xml:space="preserve"> расширение знаний педагогов ДОУ по использованию эффективных педагогических сре</w:t>
      </w:r>
      <w:proofErr w:type="gramStart"/>
      <w:r w:rsidRPr="00361F91">
        <w:rPr>
          <w:sz w:val="28"/>
          <w:szCs w:val="28"/>
        </w:rPr>
        <w:t>дств</w:t>
      </w:r>
      <w:r w:rsidR="00E63C4C">
        <w:rPr>
          <w:sz w:val="28"/>
          <w:szCs w:val="28"/>
        </w:rPr>
        <w:t xml:space="preserve"> </w:t>
      </w:r>
      <w:r w:rsidRPr="00361F91">
        <w:rPr>
          <w:sz w:val="28"/>
          <w:szCs w:val="28"/>
        </w:rPr>
        <w:t xml:space="preserve"> пр</w:t>
      </w:r>
      <w:proofErr w:type="gramEnd"/>
      <w:r w:rsidRPr="00361F91">
        <w:rPr>
          <w:sz w:val="28"/>
          <w:szCs w:val="28"/>
        </w:rPr>
        <w:t>и ознакомлении детей с народным творчеством.</w:t>
      </w:r>
    </w:p>
    <w:p w:rsidR="00764EAC" w:rsidRPr="00B93943" w:rsidRDefault="00764EAC" w:rsidP="00764EAC">
      <w:pPr>
        <w:pStyle w:val="a3"/>
        <w:shd w:val="clear" w:color="auto" w:fill="FFFFFF"/>
        <w:spacing w:before="225" w:beforeAutospacing="0" w:after="225" w:afterAutospacing="0"/>
        <w:rPr>
          <w:b/>
          <w:sz w:val="28"/>
          <w:szCs w:val="28"/>
        </w:rPr>
      </w:pPr>
      <w:r w:rsidRPr="00B93943">
        <w:rPr>
          <w:b/>
          <w:sz w:val="28"/>
          <w:szCs w:val="28"/>
        </w:rPr>
        <w:t>Задачи:</w:t>
      </w:r>
    </w:p>
    <w:p w:rsidR="00764EAC" w:rsidRPr="00361F91" w:rsidRDefault="00764EAC" w:rsidP="00764EAC">
      <w:pPr>
        <w:pStyle w:val="a3"/>
        <w:shd w:val="clear" w:color="auto" w:fill="FFFFFF"/>
        <w:spacing w:before="225" w:beforeAutospacing="0" w:after="225" w:afterAutospacing="0"/>
        <w:rPr>
          <w:sz w:val="28"/>
          <w:szCs w:val="28"/>
        </w:rPr>
      </w:pPr>
      <w:r w:rsidRPr="00361F91">
        <w:rPr>
          <w:sz w:val="28"/>
          <w:szCs w:val="28"/>
        </w:rPr>
        <w:t>1. Познакомить педагогов с эффективными педагогическими средствами</w:t>
      </w:r>
    </w:p>
    <w:p w:rsidR="00764EAC" w:rsidRPr="00361F91" w:rsidRDefault="00764EAC" w:rsidP="00764EAC">
      <w:pPr>
        <w:pStyle w:val="a3"/>
        <w:shd w:val="clear" w:color="auto" w:fill="FFFFFF"/>
        <w:spacing w:before="225" w:beforeAutospacing="0" w:after="225" w:afterAutospacing="0"/>
        <w:rPr>
          <w:sz w:val="28"/>
          <w:szCs w:val="28"/>
        </w:rPr>
      </w:pPr>
      <w:r w:rsidRPr="00361F91">
        <w:rPr>
          <w:sz w:val="28"/>
          <w:szCs w:val="28"/>
        </w:rPr>
        <w:t>по данному направлению.</w:t>
      </w:r>
    </w:p>
    <w:p w:rsidR="00764EAC" w:rsidRPr="00361F91" w:rsidRDefault="00764EAC" w:rsidP="00764EAC">
      <w:pPr>
        <w:pStyle w:val="a3"/>
        <w:shd w:val="clear" w:color="auto" w:fill="FFFFFF"/>
        <w:spacing w:before="225" w:beforeAutospacing="0" w:after="225" w:afterAutospacing="0"/>
        <w:rPr>
          <w:sz w:val="28"/>
          <w:szCs w:val="28"/>
        </w:rPr>
      </w:pPr>
      <w:r w:rsidRPr="00361F91">
        <w:rPr>
          <w:sz w:val="28"/>
          <w:szCs w:val="28"/>
        </w:rPr>
        <w:t>2. Повысить профессиональную компетентность педагогов.</w:t>
      </w:r>
    </w:p>
    <w:p w:rsidR="00764EAC" w:rsidRPr="00361F91" w:rsidRDefault="00764EAC" w:rsidP="00764EAC">
      <w:pPr>
        <w:pStyle w:val="a3"/>
        <w:shd w:val="clear" w:color="auto" w:fill="FFFFFF"/>
        <w:spacing w:before="225" w:beforeAutospacing="0" w:after="225" w:afterAutospacing="0"/>
        <w:rPr>
          <w:sz w:val="28"/>
          <w:szCs w:val="28"/>
        </w:rPr>
      </w:pPr>
      <w:r w:rsidRPr="00361F91">
        <w:rPr>
          <w:sz w:val="28"/>
          <w:szCs w:val="28"/>
        </w:rPr>
        <w:t>3. Наладить взаимосвязь специалистов и воспитателей в работе по использованию фольклора в работе с детьми.</w:t>
      </w:r>
    </w:p>
    <w:p w:rsidR="00764EAC" w:rsidRPr="001B66D5" w:rsidRDefault="00764EAC" w:rsidP="004210A1">
      <w:pPr>
        <w:shd w:val="clear" w:color="auto" w:fill="FFFFFF"/>
        <w:spacing w:before="225" w:after="225"/>
        <w:rPr>
          <w:sz w:val="28"/>
          <w:szCs w:val="28"/>
        </w:rPr>
      </w:pPr>
      <w:r w:rsidRPr="00764EAC">
        <w:rPr>
          <w:sz w:val="28"/>
          <w:szCs w:val="28"/>
        </w:rPr>
        <w:t xml:space="preserve">«Большинство из нас – городские жители. Находясь в своих квартирах, мы почти перестали ощущать великую радость пребывания в нашем общем доме – в Природе… Деревенские ребята участвовали почти во всех календарных праздниках и обрядах, где им отводилась особая роль. Кроме того, у ребят был и свой собственный календарь. Его традиции тоже переходили из поколения в поколение, от </w:t>
      </w:r>
      <w:proofErr w:type="gramStart"/>
      <w:r w:rsidRPr="00764EAC">
        <w:rPr>
          <w:sz w:val="28"/>
          <w:szCs w:val="28"/>
        </w:rPr>
        <w:t>подраставших</w:t>
      </w:r>
      <w:proofErr w:type="gramEnd"/>
      <w:r w:rsidRPr="00764EAC">
        <w:rPr>
          <w:sz w:val="28"/>
          <w:szCs w:val="28"/>
        </w:rPr>
        <w:t xml:space="preserve"> – к младшим».</w:t>
      </w:r>
      <w:r w:rsidR="00E63C4C">
        <w:rPr>
          <w:sz w:val="28"/>
          <w:szCs w:val="28"/>
        </w:rPr>
        <w:t xml:space="preserve"> </w:t>
      </w:r>
      <w:r w:rsidRPr="00764EAC">
        <w:rPr>
          <w:sz w:val="28"/>
          <w:szCs w:val="28"/>
        </w:rPr>
        <w:t>Необходимо помочь современным городским детям «вжиться» в прошлое своего народа: ввести в мир земледельческого календаря через особый детский народный календарь. Участие детей в трудовых буднях и праздниках взрослых, в православных и календарных обрядах, сезонные игры и забавы, игрушки из природных материалов, игровой и обрядовый фольклор – всё это поможет современным городским детям «вжиться» в прошлое своего народа, которое воспринимается сегодня с живейшим интересом.</w:t>
      </w:r>
      <w:r w:rsidR="004210A1">
        <w:rPr>
          <w:sz w:val="28"/>
          <w:szCs w:val="28"/>
        </w:rPr>
        <w:t xml:space="preserve"> </w:t>
      </w:r>
      <w:r w:rsidRPr="00764EAC">
        <w:rPr>
          <w:sz w:val="28"/>
          <w:szCs w:val="28"/>
        </w:rPr>
        <w:t>Очень хочется, чтобы знакомство детей с народной культурой начиналось с того периода, когда они открыты для восприятия окружающего мира на эмоционально-чувственном уровне.</w:t>
      </w:r>
      <w:r w:rsidR="004210A1">
        <w:rPr>
          <w:sz w:val="28"/>
          <w:szCs w:val="28"/>
        </w:rPr>
        <w:t xml:space="preserve"> </w:t>
      </w:r>
      <w:r w:rsidRPr="00361F91">
        <w:rPr>
          <w:sz w:val="28"/>
          <w:szCs w:val="28"/>
        </w:rPr>
        <w:t>В прежние времена основным занятием простых людей на Руси было земледелие. Но, чтобы вырастить хороший урожай, нужно было знать, когда сажать пшеницу, когда пахать поле, когда убирать, будет ли дождь поливать землю, и не наступят ли морозы. Люди внимательно наблюдали за природой, за сменой времен года, учились предсказывать погоду. Все эти наблюдения и нашли свое отражение в народном календаре.</w:t>
      </w:r>
      <w:r w:rsidR="004210A1">
        <w:rPr>
          <w:sz w:val="28"/>
          <w:szCs w:val="28"/>
        </w:rPr>
        <w:t xml:space="preserve"> </w:t>
      </w:r>
      <w:r w:rsidRPr="00361F91">
        <w:rPr>
          <w:sz w:val="28"/>
          <w:szCs w:val="28"/>
        </w:rPr>
        <w:t>Народный календарь складывался веками. Сначала люди передавали знания устно. Но позже стали появляться деревянные календари – "</w:t>
      </w:r>
      <w:proofErr w:type="spellStart"/>
      <w:r w:rsidRPr="00361F91">
        <w:rPr>
          <w:sz w:val="28"/>
          <w:szCs w:val="28"/>
        </w:rPr>
        <w:t>знатники</w:t>
      </w:r>
      <w:proofErr w:type="spellEnd"/>
      <w:r w:rsidRPr="00361F91">
        <w:rPr>
          <w:sz w:val="28"/>
          <w:szCs w:val="28"/>
        </w:rPr>
        <w:t>". На них делали зарубки, которые указывали, "когда сеять, когда жать, когда праздники встречать".</w:t>
      </w:r>
      <w:r w:rsidR="00D94024">
        <w:rPr>
          <w:sz w:val="28"/>
          <w:szCs w:val="28"/>
        </w:rPr>
        <w:t xml:space="preserve"> </w:t>
      </w:r>
      <w:r w:rsidRPr="00361F91">
        <w:rPr>
          <w:sz w:val="28"/>
          <w:szCs w:val="28"/>
        </w:rPr>
        <w:t>Народный календарь строился в зависимости от положения солнца. Главными днями считались дни весеннего и осеннего равноденствия и зимнего и летнего солнцеворота.</w:t>
      </w:r>
      <w:r w:rsidR="001B66D5" w:rsidRPr="001B66D5">
        <w:rPr>
          <w:rFonts w:asciiTheme="minorHAnsi" w:eastAsiaTheme="minorEastAsia" w:hAnsi="Franklin Gothic Book" w:cstheme="minorBidi"/>
          <w:color w:val="1F497D" w:themeColor="text2"/>
          <w:kern w:val="24"/>
          <w:sz w:val="60"/>
          <w:szCs w:val="60"/>
        </w:rPr>
        <w:t xml:space="preserve"> </w:t>
      </w:r>
      <w:r w:rsidR="001B66D5" w:rsidRPr="001B66D5">
        <w:rPr>
          <w:rFonts w:eastAsiaTheme="minorEastAsia"/>
          <w:kern w:val="24"/>
          <w:sz w:val="28"/>
          <w:szCs w:val="28"/>
        </w:rPr>
        <w:t>Прежде всего, праздник считался обязательным для всех членов деревенской общины, достигших зрелого возраста. Дети, старики, калеки, старые девы, больные на праздник не допускались, так как одни еще не достигли возраста понимания сакральных ценностей, а другие уже находятся на грани между миром живых и миром мертвых, третьи не исполнили своего предназначения на земле — не вступили в брак.</w:t>
      </w:r>
      <w:r w:rsidR="001B66D5" w:rsidRPr="001B66D5">
        <w:rPr>
          <w:rFonts w:asciiTheme="minorHAnsi" w:eastAsiaTheme="minorEastAsia" w:hAnsi="Franklin Gothic Book" w:cstheme="minorBidi"/>
          <w:color w:val="1F497D" w:themeColor="text2"/>
          <w:kern w:val="24"/>
          <w:sz w:val="60"/>
          <w:szCs w:val="60"/>
        </w:rPr>
        <w:t xml:space="preserve"> </w:t>
      </w:r>
      <w:r w:rsidR="001B66D5" w:rsidRPr="001B66D5">
        <w:rPr>
          <w:rFonts w:eastAsiaTheme="minorEastAsia"/>
          <w:kern w:val="24"/>
          <w:sz w:val="28"/>
          <w:szCs w:val="28"/>
        </w:rPr>
        <w:t xml:space="preserve">Праздник предполагал также полную свободу от всякой </w:t>
      </w:r>
      <w:r w:rsidR="001B66D5" w:rsidRPr="001B66D5">
        <w:rPr>
          <w:rFonts w:eastAsiaTheme="minorEastAsia"/>
          <w:kern w:val="24"/>
          <w:sz w:val="28"/>
          <w:szCs w:val="28"/>
        </w:rPr>
        <w:lastRenderedPageBreak/>
        <w:t>работы. В этот день запрещалось пахать, косить, жать, шить, убирать избу, колоть дрова, прясть, ткать, то есть выполнять всю повседневную крестьянскую работу. Праздник обязывал людей нарядно одеваться, для разговора выбирать темы приятные, радостные, иначе вести себя: быть веселым, приветливым, гостеприимным.</w:t>
      </w:r>
      <w:r w:rsidR="001B66D5" w:rsidRPr="001B66D5">
        <w:rPr>
          <w:rFonts w:asciiTheme="minorHAnsi" w:eastAsiaTheme="minorEastAsia" w:hAnsi="Franklin Gothic Book" w:cstheme="minorBidi"/>
          <w:color w:val="1F497D" w:themeColor="text2"/>
          <w:kern w:val="24"/>
          <w:sz w:val="50"/>
          <w:szCs w:val="50"/>
        </w:rPr>
        <w:t xml:space="preserve"> </w:t>
      </w:r>
      <w:r w:rsidR="001B66D5" w:rsidRPr="001B66D5">
        <w:rPr>
          <w:rFonts w:eastAsiaTheme="minorEastAsia"/>
          <w:kern w:val="24"/>
          <w:sz w:val="28"/>
          <w:szCs w:val="28"/>
        </w:rPr>
        <w:t xml:space="preserve">Характерной чертой праздника было многолюдье. </w:t>
      </w:r>
      <w:proofErr w:type="gramStart"/>
      <w:r w:rsidR="001B66D5" w:rsidRPr="001B66D5">
        <w:rPr>
          <w:rFonts w:eastAsiaTheme="minorEastAsia"/>
          <w:kern w:val="24"/>
          <w:sz w:val="28"/>
          <w:szCs w:val="28"/>
        </w:rPr>
        <w:t>Тихое в будни село заполнялось зваными и незваными гостями — нищими, странниками, богомольцами, каликами перехожими, вожаками с медведями, балаганщиками, раешниками, кукольниками, ярмарочными торговцами, коробейниками.</w:t>
      </w:r>
      <w:proofErr w:type="gramEnd"/>
      <w:r w:rsidR="001B66D5" w:rsidRPr="001B66D5">
        <w:rPr>
          <w:rFonts w:eastAsiaTheme="minorEastAsia"/>
          <w:kern w:val="24"/>
          <w:sz w:val="28"/>
          <w:szCs w:val="28"/>
        </w:rPr>
        <w:t xml:space="preserve"> Праздник воспринимался как день преображения деревни, дома, человека. К лицам, нарушавшим правила праздничного дня, применялись жесткие меры: от денежного штрафа, битья плетьми до полного изгнания из деревенского сообщества. В русской деревне все праздники включались в единую многоступенчатую последовательность. Они справлялись из года в год, из века в век в определенном порядке, установленном традицией. Среди них был главный праздник, обладавший, с точки зрения крестьян, наибольшей сакральной силой, — Пасха. Праздники великие: Рождество, Троица, масленица, Иванов и Петров дни и малые праздники, еще их называли полу</w:t>
      </w:r>
      <w:r w:rsidR="004210A1">
        <w:rPr>
          <w:rFonts w:eastAsiaTheme="minorEastAsia"/>
          <w:kern w:val="24"/>
          <w:sz w:val="28"/>
          <w:szCs w:val="28"/>
        </w:rPr>
        <w:t xml:space="preserve"> </w:t>
      </w:r>
      <w:r w:rsidR="001B66D5" w:rsidRPr="001B66D5">
        <w:rPr>
          <w:rFonts w:eastAsiaTheme="minorEastAsia"/>
          <w:kern w:val="24"/>
          <w:sz w:val="28"/>
          <w:szCs w:val="28"/>
        </w:rPr>
        <w:t>праздники, были связаны с началом разного рода крестьянских работ: первый день сева зерновых, заготовка на зиму капусты и другие.</w:t>
      </w:r>
      <w:r w:rsidR="001B66D5" w:rsidRPr="001B66D5">
        <w:rPr>
          <w:rFonts w:asciiTheme="minorHAnsi" w:eastAsiaTheme="minorEastAsia" w:hAnsi="Franklin Gothic Book" w:cstheme="minorBidi"/>
          <w:color w:val="1F497D" w:themeColor="text2"/>
          <w:kern w:val="24"/>
          <w:sz w:val="60"/>
          <w:szCs w:val="60"/>
        </w:rPr>
        <w:t xml:space="preserve"> </w:t>
      </w:r>
      <w:r w:rsidR="001B66D5" w:rsidRPr="001B66D5">
        <w:rPr>
          <w:rFonts w:eastAsiaTheme="minorEastAsia"/>
          <w:kern w:val="24"/>
          <w:sz w:val="28"/>
          <w:szCs w:val="28"/>
        </w:rPr>
        <w:t>К праздникам, не связанным с церковной традицией, относились святки, масленица, заветные праздники — в память о каком-либо деревенском событии, чаще трагическом, в надежде умилостивить природу, божество, а также различные мужские, женские и молодежные праздники.</w:t>
      </w:r>
    </w:p>
    <w:p w:rsidR="0082535B" w:rsidRDefault="0082535B" w:rsidP="00D94024">
      <w:pPr>
        <w:pStyle w:val="a3"/>
        <w:shd w:val="clear" w:color="auto" w:fill="FFFFFF"/>
        <w:spacing w:before="0" w:beforeAutospacing="0" w:after="300" w:afterAutospacing="0" w:line="383" w:lineRule="atLeast"/>
        <w:jc w:val="both"/>
        <w:textAlignment w:val="baseline"/>
        <w:rPr>
          <w:b/>
          <w:sz w:val="28"/>
          <w:szCs w:val="28"/>
          <w:shd w:val="clear" w:color="auto" w:fill="FFFFFF"/>
        </w:rPr>
      </w:pPr>
      <w:r>
        <w:rPr>
          <w:b/>
          <w:sz w:val="28"/>
          <w:szCs w:val="28"/>
          <w:shd w:val="clear" w:color="auto" w:fill="FFFFFF"/>
        </w:rPr>
        <w:t>Осенние праздники</w:t>
      </w:r>
    </w:p>
    <w:p w:rsidR="00242BEE" w:rsidRDefault="00361F91" w:rsidP="00242BEE">
      <w:pPr>
        <w:pStyle w:val="a3"/>
        <w:spacing w:before="0" w:beforeAutospacing="0" w:after="0" w:afterAutospacing="0" w:line="192" w:lineRule="auto"/>
        <w:jc w:val="both"/>
        <w:rPr>
          <w:rFonts w:eastAsiaTheme="minorHAnsi"/>
          <w:sz w:val="28"/>
          <w:szCs w:val="28"/>
          <w:shd w:val="clear" w:color="auto" w:fill="FFFFFF"/>
          <w:lang w:eastAsia="en-US"/>
        </w:rPr>
      </w:pPr>
      <w:r w:rsidRPr="00D94024">
        <w:rPr>
          <w:b/>
          <w:sz w:val="28"/>
          <w:szCs w:val="28"/>
          <w:shd w:val="clear" w:color="auto" w:fill="FFFFFF"/>
        </w:rPr>
        <w:t xml:space="preserve">Первая встреча осени – </w:t>
      </w:r>
      <w:proofErr w:type="spellStart"/>
      <w:r w:rsidRPr="00D94024">
        <w:rPr>
          <w:b/>
          <w:sz w:val="28"/>
          <w:szCs w:val="28"/>
          <w:shd w:val="clear" w:color="auto" w:fill="FFFFFF"/>
        </w:rPr>
        <w:t>Осенины</w:t>
      </w:r>
      <w:proofErr w:type="spellEnd"/>
      <w:r w:rsidR="00E63C4C">
        <w:rPr>
          <w:b/>
          <w:sz w:val="28"/>
          <w:szCs w:val="28"/>
          <w:shd w:val="clear" w:color="auto" w:fill="FFFFFF"/>
        </w:rPr>
        <w:t xml:space="preserve"> </w:t>
      </w:r>
      <w:r w:rsidRPr="00361F91">
        <w:rPr>
          <w:sz w:val="28"/>
          <w:szCs w:val="28"/>
          <w:shd w:val="clear" w:color="auto" w:fill="FFFFFF"/>
        </w:rPr>
        <w:t>, по народному календ</w:t>
      </w:r>
      <w:r w:rsidR="00D94024">
        <w:rPr>
          <w:sz w:val="28"/>
          <w:szCs w:val="28"/>
          <w:shd w:val="clear" w:color="auto" w:fill="FFFFFF"/>
        </w:rPr>
        <w:t xml:space="preserve">арю выпадающая на Семенов день </w:t>
      </w:r>
      <w:proofErr w:type="spellStart"/>
      <w:proofErr w:type="gramStart"/>
      <w:r w:rsidRPr="00361F91">
        <w:rPr>
          <w:sz w:val="28"/>
          <w:szCs w:val="28"/>
          <w:shd w:val="clear" w:color="auto" w:fill="FFFFFF"/>
        </w:rPr>
        <w:t>день</w:t>
      </w:r>
      <w:proofErr w:type="spellEnd"/>
      <w:proofErr w:type="gramEnd"/>
      <w:r w:rsidRPr="00361F91">
        <w:rPr>
          <w:sz w:val="28"/>
          <w:szCs w:val="28"/>
          <w:shd w:val="clear" w:color="auto" w:fill="FFFFFF"/>
        </w:rPr>
        <w:t xml:space="preserve"> </w:t>
      </w:r>
      <w:r w:rsidR="00E63C4C">
        <w:rPr>
          <w:sz w:val="28"/>
          <w:szCs w:val="28"/>
          <w:shd w:val="clear" w:color="auto" w:fill="FFFFFF"/>
        </w:rPr>
        <w:t xml:space="preserve"> </w:t>
      </w:r>
      <w:proofErr w:type="spellStart"/>
      <w:r w:rsidRPr="00361F91">
        <w:rPr>
          <w:sz w:val="28"/>
          <w:szCs w:val="28"/>
          <w:shd w:val="clear" w:color="auto" w:fill="FFFFFF"/>
        </w:rPr>
        <w:t>Симеона</w:t>
      </w:r>
      <w:proofErr w:type="spellEnd"/>
      <w:r w:rsidRPr="00361F91">
        <w:rPr>
          <w:sz w:val="28"/>
          <w:szCs w:val="28"/>
          <w:shd w:val="clear" w:color="auto" w:fill="FFFFFF"/>
        </w:rPr>
        <w:t>-</w:t>
      </w:r>
      <w:r w:rsidR="00E63C4C">
        <w:rPr>
          <w:sz w:val="28"/>
          <w:szCs w:val="28"/>
          <w:shd w:val="clear" w:color="auto" w:fill="FFFFFF"/>
        </w:rPr>
        <w:t xml:space="preserve"> </w:t>
      </w:r>
      <w:proofErr w:type="spellStart"/>
      <w:r w:rsidRPr="00361F91">
        <w:rPr>
          <w:sz w:val="28"/>
          <w:szCs w:val="28"/>
          <w:shd w:val="clear" w:color="auto" w:fill="FFFFFF"/>
        </w:rPr>
        <w:t>летопроводца</w:t>
      </w:r>
      <w:proofErr w:type="spellEnd"/>
      <w:r w:rsidRPr="00361F91">
        <w:rPr>
          <w:sz w:val="28"/>
          <w:szCs w:val="28"/>
          <w:shd w:val="clear" w:color="auto" w:fill="FFFFFF"/>
        </w:rPr>
        <w:t xml:space="preserve">, отмечается 14 сентября. </w:t>
      </w:r>
      <w:r w:rsidRPr="00361F91">
        <w:rPr>
          <w:sz w:val="28"/>
          <w:szCs w:val="28"/>
        </w:rPr>
        <w:t xml:space="preserve">С этого дня на Руси начинали праздновать осенние свадьбы, переселялись в новые дома, осуществляли обряд посвящения мальчиков, достигших семи лет, в отроки, отмечая их роль в общине. С наступлением </w:t>
      </w:r>
      <w:proofErr w:type="spellStart"/>
      <w:r w:rsidRPr="00361F91">
        <w:rPr>
          <w:sz w:val="28"/>
          <w:szCs w:val="28"/>
        </w:rPr>
        <w:t>Осенин</w:t>
      </w:r>
      <w:proofErr w:type="spellEnd"/>
      <w:r w:rsidRPr="00361F91">
        <w:rPr>
          <w:sz w:val="28"/>
          <w:szCs w:val="28"/>
        </w:rPr>
        <w:t xml:space="preserve"> основная хозяйственная деятельность переносилась с поля в огород или дом, начинался сбор овощей. Обычно в этот день готовили угощение, на которое собиралась вся семья.</w:t>
      </w:r>
      <w:r w:rsidRPr="00361F91">
        <w:rPr>
          <w:rFonts w:eastAsiaTheme="minorHAnsi"/>
          <w:sz w:val="28"/>
          <w:szCs w:val="28"/>
          <w:shd w:val="clear" w:color="auto" w:fill="FFFFFF"/>
          <w:lang w:eastAsia="en-US"/>
        </w:rPr>
        <w:t xml:space="preserve"> В старину на Руси наши предки справляли </w:t>
      </w:r>
      <w:r w:rsidR="00D94024">
        <w:rPr>
          <w:rFonts w:eastAsiaTheme="minorHAnsi"/>
          <w:sz w:val="28"/>
          <w:szCs w:val="28"/>
          <w:shd w:val="clear" w:color="auto" w:fill="FFFFFF"/>
          <w:lang w:eastAsia="en-US"/>
        </w:rPr>
        <w:t xml:space="preserve"> </w:t>
      </w:r>
      <w:proofErr w:type="spellStart"/>
      <w:r w:rsidRPr="00361F91">
        <w:rPr>
          <w:rFonts w:eastAsiaTheme="minorHAnsi"/>
          <w:sz w:val="28"/>
          <w:szCs w:val="28"/>
          <w:shd w:val="clear" w:color="auto" w:fill="FFFFFF"/>
          <w:lang w:eastAsia="en-US"/>
        </w:rPr>
        <w:t>Осенины</w:t>
      </w:r>
      <w:proofErr w:type="spellEnd"/>
      <w:r w:rsidRPr="00361F91">
        <w:rPr>
          <w:rFonts w:eastAsiaTheme="minorHAnsi"/>
          <w:sz w:val="28"/>
          <w:szCs w:val="28"/>
          <w:shd w:val="clear" w:color="auto" w:fill="FFFFFF"/>
          <w:lang w:eastAsia="en-US"/>
        </w:rPr>
        <w:t xml:space="preserve"> 21 сентября, в день осеннего равноденствия, когда день равен ночи. К этому времени весь урожай бывал уже убран. И вот, убрав урожай, крестьяне устраивали праздник, иногда в течение целой недели, ходили, друг другу в гости, выставляли на стол все самое вкусное, внуки на несколько дней оставались у бабушки с дедушкой. И мы тоже с вами позовем сегодня в гости Осень. Только мы с вами привыкли представлять Осень в виде красавицы в разноцветном наряде, с охапкой желтых листьев, а вот на Руси Осень изображали в виде маленького сухонького мужичка. Лицо у него суровое, три глаза и косматые волосы. После уборки урожая он ходил по полям – проверял, все ли убрано, как следует</w:t>
      </w:r>
      <w:r w:rsidR="0082535B">
        <w:rPr>
          <w:rFonts w:eastAsiaTheme="minorHAnsi"/>
          <w:sz w:val="28"/>
          <w:szCs w:val="28"/>
          <w:shd w:val="clear" w:color="auto" w:fill="FFFFFF"/>
          <w:lang w:eastAsia="en-US"/>
        </w:rPr>
        <w:t>.</w:t>
      </w:r>
    </w:p>
    <w:p w:rsidR="00242BEE" w:rsidRPr="00242BEE" w:rsidRDefault="00242BEE" w:rsidP="00242BEE">
      <w:pPr>
        <w:pStyle w:val="a3"/>
        <w:spacing w:before="0" w:beforeAutospacing="0" w:after="0" w:afterAutospacing="0" w:line="192" w:lineRule="auto"/>
        <w:jc w:val="both"/>
        <w:rPr>
          <w:sz w:val="28"/>
          <w:szCs w:val="28"/>
        </w:rPr>
      </w:pPr>
      <w:r w:rsidRPr="00242BEE">
        <w:rPr>
          <w:rFonts w:eastAsiaTheme="minorHAnsi"/>
          <w:b/>
          <w:sz w:val="28"/>
          <w:szCs w:val="28"/>
          <w:shd w:val="clear" w:color="auto" w:fill="FFFFFF"/>
          <w:lang w:eastAsia="en-US"/>
        </w:rPr>
        <w:t>Покров 14 октября</w:t>
      </w:r>
      <w:proofErr w:type="gramStart"/>
      <w:r w:rsidRPr="00242BEE">
        <w:rPr>
          <w:rFonts w:asciiTheme="minorHAnsi" w:eastAsiaTheme="minorEastAsia" w:hAnsi="Franklin Gothic Book" w:cstheme="minorBidi"/>
          <w:color w:val="000000" w:themeColor="text1"/>
          <w:kern w:val="24"/>
          <w:sz w:val="40"/>
          <w:szCs w:val="40"/>
        </w:rPr>
        <w:t xml:space="preserve"> </w:t>
      </w:r>
      <w:r w:rsidRPr="00242BEE">
        <w:rPr>
          <w:rFonts w:eastAsiaTheme="minorEastAsia"/>
          <w:kern w:val="24"/>
          <w:sz w:val="28"/>
          <w:szCs w:val="28"/>
        </w:rPr>
        <w:t>Н</w:t>
      </w:r>
      <w:proofErr w:type="gramEnd"/>
      <w:r w:rsidRPr="00242BEE">
        <w:rPr>
          <w:rFonts w:eastAsiaTheme="minorEastAsia"/>
          <w:kern w:val="24"/>
          <w:sz w:val="28"/>
          <w:szCs w:val="28"/>
        </w:rPr>
        <w:t xml:space="preserve">а Руси этот праздник широко отмечался в крестьянском быту, вобрав в себя многие обряды древнеславянских осенних празднеств в ознаменование окончания полевых работ. С Покрова начинали играть по деревням свадьбы. Его отмечают с </w:t>
      </w:r>
      <w:proofErr w:type="gramStart"/>
      <w:r w:rsidRPr="00242BEE">
        <w:rPr>
          <w:rFonts w:eastAsiaTheme="minorEastAsia"/>
          <w:kern w:val="24"/>
          <w:sz w:val="28"/>
          <w:szCs w:val="28"/>
        </w:rPr>
        <w:t>Х</w:t>
      </w:r>
      <w:proofErr w:type="gramEnd"/>
      <w:r w:rsidRPr="00242BEE">
        <w:rPr>
          <w:rFonts w:eastAsiaTheme="minorEastAsia"/>
          <w:kern w:val="24"/>
          <w:sz w:val="28"/>
          <w:szCs w:val="28"/>
        </w:rPr>
        <w:t xml:space="preserve">II века. Это первое зазимье, возможное наступление холодов и заморозков. В народе говорят: «На Покров: </w:t>
      </w:r>
      <w:r w:rsidRPr="00242BEE">
        <w:rPr>
          <w:rFonts w:eastAsiaTheme="minorEastAsia"/>
          <w:kern w:val="24"/>
          <w:sz w:val="28"/>
          <w:szCs w:val="28"/>
        </w:rPr>
        <w:lastRenderedPageBreak/>
        <w:t xml:space="preserve">до обеда осень, после обеда – зима». Именно к этому времени оканчивались все полевые работы, и во многих местах начинались осенние торги, ярмарки. </w:t>
      </w:r>
    </w:p>
    <w:p w:rsidR="0082535B" w:rsidRDefault="0082535B" w:rsidP="00361F91">
      <w:pPr>
        <w:shd w:val="clear" w:color="auto" w:fill="FFFFFF"/>
        <w:spacing w:before="225" w:after="225"/>
        <w:rPr>
          <w:b/>
          <w:sz w:val="28"/>
          <w:szCs w:val="28"/>
          <w:shd w:val="clear" w:color="auto" w:fill="FFFFFF"/>
        </w:rPr>
      </w:pPr>
      <w:r>
        <w:rPr>
          <w:b/>
          <w:sz w:val="28"/>
          <w:szCs w:val="28"/>
          <w:shd w:val="clear" w:color="auto" w:fill="FFFFFF"/>
        </w:rPr>
        <w:t>Зимний календарь народных праздников открывает:</w:t>
      </w:r>
    </w:p>
    <w:p w:rsidR="00D94024" w:rsidRPr="004210A1" w:rsidRDefault="00361F91" w:rsidP="004210A1">
      <w:pPr>
        <w:shd w:val="clear" w:color="auto" w:fill="FFFFFF"/>
        <w:spacing w:before="225" w:after="225"/>
        <w:rPr>
          <w:sz w:val="28"/>
          <w:szCs w:val="28"/>
        </w:rPr>
      </w:pPr>
      <w:r w:rsidRPr="00361F91">
        <w:rPr>
          <w:b/>
          <w:sz w:val="28"/>
          <w:szCs w:val="28"/>
          <w:shd w:val="clear" w:color="auto" w:fill="FFFFFF"/>
        </w:rPr>
        <w:t>Рождество Христово –</w:t>
      </w:r>
      <w:r w:rsidRPr="00361F91">
        <w:rPr>
          <w:sz w:val="28"/>
          <w:szCs w:val="28"/>
          <w:shd w:val="clear" w:color="auto" w:fill="FFFFFF"/>
        </w:rPr>
        <w:t xml:space="preserve"> один из главных христианских праздников, установленный в честь рождения по плоти Иисуса Христа от Девы Марии. На Руси этот праздник был особенно любим. В сочельник до «вечерней звезды», т. е. до вечерних песнопений, ничего не ели и не садились за стол. Родители рассказывали о том, как волхвы пришли поклониться новорожденному Иисусу Христу и принесли дорогие подарки. Ребятишки с малых лет перенимали от старших не только народную мудрость, но и сложившиеся веками традиции и обычаи.</w:t>
      </w:r>
      <w:r w:rsidRPr="00361F91">
        <w:rPr>
          <w:sz w:val="28"/>
          <w:szCs w:val="28"/>
        </w:rPr>
        <w:t xml:space="preserve"> Святки, или, как их еще называют, Святые вечера – это зимний народный праздник, который начинается на Рождество и длится целых две недели, до самого Крещения.</w:t>
      </w:r>
      <w:r w:rsidR="004210A1">
        <w:rPr>
          <w:sz w:val="28"/>
          <w:szCs w:val="28"/>
        </w:rPr>
        <w:t xml:space="preserve"> </w:t>
      </w:r>
      <w:r w:rsidRPr="00361F91">
        <w:rPr>
          <w:sz w:val="28"/>
          <w:szCs w:val="28"/>
        </w:rPr>
        <w:t>В Святочные вечера устраивались на Руси праздничные гуляния – по дворам ходили толпы ряженых, пели величальные песни, в которых славили хозяев, желали им доброго здоровья, богатого урожая.</w:t>
      </w:r>
      <w:r w:rsidR="00D94024" w:rsidRPr="00D94024">
        <w:rPr>
          <w:rFonts w:ascii="Arial" w:hAnsi="Arial" w:cs="Arial"/>
          <w:color w:val="333333"/>
        </w:rPr>
        <w:t xml:space="preserve"> </w:t>
      </w:r>
      <w:r w:rsidR="00D94024" w:rsidRPr="00D94024">
        <w:rPr>
          <w:color w:val="000000" w:themeColor="text1"/>
          <w:sz w:val="28"/>
          <w:szCs w:val="28"/>
        </w:rPr>
        <w:t>Основным ритуалом Святок является старинный земледельческий обряд – «</w:t>
      </w:r>
      <w:proofErr w:type="spellStart"/>
      <w:r w:rsidR="00D94024" w:rsidRPr="00D94024">
        <w:rPr>
          <w:color w:val="000000" w:themeColor="text1"/>
          <w:sz w:val="28"/>
          <w:szCs w:val="28"/>
        </w:rPr>
        <w:t>посевание</w:t>
      </w:r>
      <w:proofErr w:type="spellEnd"/>
      <w:r w:rsidR="00D94024" w:rsidRPr="00D94024">
        <w:rPr>
          <w:color w:val="000000" w:themeColor="text1"/>
          <w:sz w:val="28"/>
          <w:szCs w:val="28"/>
        </w:rPr>
        <w:t>».</w:t>
      </w:r>
    </w:p>
    <w:p w:rsidR="00D94024" w:rsidRPr="00D94024" w:rsidRDefault="00D94024" w:rsidP="00D94024">
      <w:pPr>
        <w:shd w:val="clear" w:color="auto" w:fill="FFFFFF"/>
        <w:spacing w:before="225" w:after="225"/>
        <w:rPr>
          <w:color w:val="000000" w:themeColor="text1"/>
          <w:sz w:val="28"/>
          <w:szCs w:val="28"/>
        </w:rPr>
      </w:pPr>
      <w:r w:rsidRPr="00D94024">
        <w:rPr>
          <w:color w:val="000000" w:themeColor="text1"/>
          <w:sz w:val="28"/>
          <w:szCs w:val="28"/>
        </w:rPr>
        <w:t xml:space="preserve">Сеем, сеем, </w:t>
      </w:r>
      <w:proofErr w:type="spellStart"/>
      <w:r w:rsidRPr="00D94024">
        <w:rPr>
          <w:color w:val="000000" w:themeColor="text1"/>
          <w:sz w:val="28"/>
          <w:szCs w:val="28"/>
        </w:rPr>
        <w:t>посеваем</w:t>
      </w:r>
      <w:proofErr w:type="spellEnd"/>
      <w:r w:rsidRPr="00D94024">
        <w:rPr>
          <w:color w:val="000000" w:themeColor="text1"/>
          <w:sz w:val="28"/>
          <w:szCs w:val="28"/>
        </w:rPr>
        <w:t>, с Рождеством вас поздравляем,</w:t>
      </w:r>
    </w:p>
    <w:p w:rsidR="00D94024" w:rsidRPr="00D94024" w:rsidRDefault="00D94024" w:rsidP="00D94024">
      <w:pPr>
        <w:shd w:val="clear" w:color="auto" w:fill="FFFFFF"/>
        <w:spacing w:before="225" w:after="225"/>
        <w:rPr>
          <w:color w:val="000000" w:themeColor="text1"/>
          <w:sz w:val="28"/>
          <w:szCs w:val="28"/>
        </w:rPr>
      </w:pPr>
      <w:r w:rsidRPr="00D94024">
        <w:rPr>
          <w:color w:val="000000" w:themeColor="text1"/>
          <w:sz w:val="28"/>
          <w:szCs w:val="28"/>
        </w:rPr>
        <w:t>Уродись, пшеничка, на поле – стогами, на столе – пирогами!</w:t>
      </w:r>
    </w:p>
    <w:p w:rsidR="00D94024" w:rsidRPr="00D94024" w:rsidRDefault="00D94024" w:rsidP="00D94024">
      <w:pPr>
        <w:shd w:val="clear" w:color="auto" w:fill="FFFFFF"/>
        <w:spacing w:before="225" w:after="225"/>
        <w:rPr>
          <w:color w:val="000000" w:themeColor="text1"/>
          <w:sz w:val="28"/>
          <w:szCs w:val="28"/>
        </w:rPr>
      </w:pPr>
      <w:r w:rsidRPr="00D94024">
        <w:rPr>
          <w:color w:val="000000" w:themeColor="text1"/>
          <w:sz w:val="28"/>
          <w:szCs w:val="28"/>
        </w:rPr>
        <w:t>Счастье будет вам горой, урожая воз большой!</w:t>
      </w:r>
    </w:p>
    <w:p w:rsidR="00361F91" w:rsidRPr="00361F91" w:rsidRDefault="00361F91" w:rsidP="00361F91">
      <w:pPr>
        <w:shd w:val="clear" w:color="auto" w:fill="FFFFFF"/>
        <w:spacing w:before="225" w:after="225"/>
        <w:rPr>
          <w:sz w:val="28"/>
          <w:szCs w:val="28"/>
        </w:rPr>
      </w:pPr>
      <w:r w:rsidRPr="00361F91">
        <w:rPr>
          <w:sz w:val="28"/>
          <w:szCs w:val="28"/>
        </w:rPr>
        <w:t>Все с нетерпением ожидали прихода ряженых с их колядками. Люди верили, что к кому они зайдут, тот двор в новом году удачлив будет, с достатком и прибылью.</w:t>
      </w:r>
    </w:p>
    <w:p w:rsidR="004210A1" w:rsidRDefault="00361F91" w:rsidP="004210A1">
      <w:pPr>
        <w:shd w:val="clear" w:color="auto" w:fill="FFFFFF"/>
        <w:spacing w:before="225" w:after="225"/>
        <w:rPr>
          <w:color w:val="333333"/>
          <w:sz w:val="28"/>
          <w:szCs w:val="28"/>
        </w:rPr>
      </w:pPr>
      <w:r w:rsidRPr="00361F91">
        <w:rPr>
          <w:b/>
          <w:sz w:val="28"/>
          <w:szCs w:val="28"/>
        </w:rPr>
        <w:t>Колядки –</w:t>
      </w:r>
      <w:r w:rsidRPr="00361F91">
        <w:rPr>
          <w:sz w:val="28"/>
          <w:szCs w:val="28"/>
        </w:rPr>
        <w:t xml:space="preserve"> это небольшие стихи или песенки с незатейливой мелодией. За такие колядки хозяева угощали </w:t>
      </w:r>
      <w:proofErr w:type="spellStart"/>
      <w:r w:rsidRPr="00361F91">
        <w:rPr>
          <w:sz w:val="28"/>
          <w:szCs w:val="28"/>
        </w:rPr>
        <w:t>колядовщиков</w:t>
      </w:r>
      <w:proofErr w:type="spellEnd"/>
      <w:r w:rsidRPr="00361F91">
        <w:rPr>
          <w:sz w:val="28"/>
          <w:szCs w:val="28"/>
        </w:rPr>
        <w:t xml:space="preserve"> пирогами, булками, конфетами, мелкими монетами, «</w:t>
      </w:r>
      <w:proofErr w:type="spellStart"/>
      <w:r w:rsidRPr="00361F91">
        <w:rPr>
          <w:sz w:val="28"/>
          <w:szCs w:val="28"/>
        </w:rPr>
        <w:t>козульками</w:t>
      </w:r>
      <w:proofErr w:type="spellEnd"/>
      <w:r w:rsidRPr="00361F91">
        <w:rPr>
          <w:sz w:val="28"/>
          <w:szCs w:val="28"/>
        </w:rPr>
        <w:t xml:space="preserve">». </w:t>
      </w:r>
      <w:proofErr w:type="spellStart"/>
      <w:r w:rsidRPr="00361F91">
        <w:rPr>
          <w:sz w:val="28"/>
          <w:szCs w:val="28"/>
        </w:rPr>
        <w:t>Козульки</w:t>
      </w:r>
      <w:proofErr w:type="spellEnd"/>
      <w:r w:rsidRPr="00361F91">
        <w:rPr>
          <w:sz w:val="28"/>
          <w:szCs w:val="28"/>
        </w:rPr>
        <w:t xml:space="preserve"> – это такие пряники, да не простые, а в форме животных</w:t>
      </w:r>
      <w:r w:rsidRPr="00361F91">
        <w:rPr>
          <w:color w:val="333333"/>
          <w:sz w:val="28"/>
          <w:szCs w:val="28"/>
        </w:rPr>
        <w:t>.</w:t>
      </w:r>
    </w:p>
    <w:p w:rsidR="00361F91" w:rsidRPr="004210A1" w:rsidRDefault="00361F91" w:rsidP="004210A1">
      <w:pPr>
        <w:shd w:val="clear" w:color="auto" w:fill="FFFFFF"/>
        <w:spacing w:before="225" w:after="225"/>
        <w:rPr>
          <w:color w:val="333333"/>
          <w:sz w:val="28"/>
          <w:szCs w:val="28"/>
        </w:rPr>
      </w:pPr>
      <w:r w:rsidRPr="00361F91">
        <w:rPr>
          <w:rStyle w:val="s5"/>
          <w:color w:val="000000"/>
          <w:sz w:val="28"/>
          <w:szCs w:val="28"/>
        </w:rPr>
        <w:t>Следующий большой праздник -</w:t>
      </w:r>
      <w:r w:rsidRPr="00361F91">
        <w:rPr>
          <w:rStyle w:val="apple-converted-space"/>
          <w:color w:val="000000"/>
          <w:sz w:val="28"/>
          <w:szCs w:val="28"/>
        </w:rPr>
        <w:t> </w:t>
      </w:r>
      <w:r w:rsidRPr="00361F91">
        <w:rPr>
          <w:rStyle w:val="s6"/>
          <w:b/>
          <w:bCs/>
          <w:color w:val="000000"/>
          <w:sz w:val="28"/>
          <w:szCs w:val="28"/>
        </w:rPr>
        <w:t>Масленица</w:t>
      </w:r>
      <w:r w:rsidRPr="00D94024">
        <w:rPr>
          <w:rStyle w:val="s6"/>
          <w:b/>
          <w:bCs/>
          <w:sz w:val="28"/>
          <w:szCs w:val="28"/>
        </w:rPr>
        <w:t>.</w:t>
      </w:r>
      <w:r w:rsidR="00D94024" w:rsidRPr="00D94024">
        <w:rPr>
          <w:sz w:val="28"/>
          <w:szCs w:val="28"/>
          <w:shd w:val="clear" w:color="auto" w:fill="FFFFFF"/>
        </w:rPr>
        <w:t xml:space="preserve"> Масленица происходит от старинного языческого праздника проводов зимы, сохранившегося в России после принятия христианства в X в. Испокон веков люди воспринимали весну, как начало новой жизни и почитали солнце, дающее жизнь и силы всему живому. В честь солнца пекли пресные лепёшки, а когда научились готовить </w:t>
      </w:r>
      <w:proofErr w:type="spellStart"/>
      <w:r w:rsidR="00D94024" w:rsidRPr="00D94024">
        <w:rPr>
          <w:sz w:val="28"/>
          <w:szCs w:val="28"/>
          <w:shd w:val="clear" w:color="auto" w:fill="FFFFFF"/>
        </w:rPr>
        <w:t>заквасное</w:t>
      </w:r>
      <w:proofErr w:type="spellEnd"/>
      <w:r w:rsidR="00D94024" w:rsidRPr="00D94024">
        <w:rPr>
          <w:sz w:val="28"/>
          <w:szCs w:val="28"/>
          <w:shd w:val="clear" w:color="auto" w:fill="FFFFFF"/>
        </w:rPr>
        <w:t xml:space="preserve"> тесто, стали печь блины. Праздник приходится на неделю предшествующую Великому посту. Масленица предполагает широкие гуляния и обильную, сытную пищу, поэтому в праздничную неделю можно отведать самые разнообразные блюда.</w:t>
      </w:r>
      <w:r w:rsidRPr="00D94024">
        <w:rPr>
          <w:rStyle w:val="apple-converted-space"/>
          <w:sz w:val="28"/>
          <w:szCs w:val="28"/>
        </w:rPr>
        <w:t> </w:t>
      </w:r>
      <w:r w:rsidRPr="00D94024">
        <w:rPr>
          <w:rStyle w:val="s5"/>
          <w:sz w:val="28"/>
          <w:szCs w:val="28"/>
        </w:rPr>
        <w:t xml:space="preserve"> Отсюда и поговорка: «Не житье, а масленица».</w:t>
      </w:r>
      <w:r w:rsidR="00D94024" w:rsidRPr="00D94024">
        <w:rPr>
          <w:sz w:val="28"/>
          <w:szCs w:val="28"/>
        </w:rPr>
        <w:t xml:space="preserve"> Зима кончается, весна начинается. </w:t>
      </w:r>
    </w:p>
    <w:p w:rsidR="00242BEE" w:rsidRPr="00242BEE" w:rsidRDefault="00242BEE" w:rsidP="00361F91">
      <w:pPr>
        <w:pStyle w:val="p15"/>
        <w:shd w:val="clear" w:color="auto" w:fill="FFFFFF"/>
        <w:spacing w:after="199" w:afterAutospacing="0"/>
        <w:ind w:left="26" w:right="4" w:firstLine="708"/>
        <w:jc w:val="both"/>
        <w:rPr>
          <w:rStyle w:val="s5"/>
          <w:b/>
          <w:color w:val="000000"/>
          <w:sz w:val="28"/>
          <w:szCs w:val="28"/>
        </w:rPr>
      </w:pPr>
      <w:r w:rsidRPr="00242BEE">
        <w:rPr>
          <w:rStyle w:val="s5"/>
          <w:b/>
          <w:color w:val="000000"/>
          <w:sz w:val="28"/>
          <w:szCs w:val="28"/>
        </w:rPr>
        <w:t>Весенние праздники:</w:t>
      </w:r>
    </w:p>
    <w:p w:rsidR="00432719" w:rsidRPr="00432719" w:rsidRDefault="00361F91" w:rsidP="00432719">
      <w:pPr>
        <w:pStyle w:val="a3"/>
        <w:spacing w:before="0" w:beforeAutospacing="0" w:after="0" w:afterAutospacing="0"/>
      </w:pPr>
      <w:r w:rsidRPr="00361F91">
        <w:rPr>
          <w:rStyle w:val="s5"/>
          <w:color w:val="000000"/>
          <w:sz w:val="28"/>
          <w:szCs w:val="28"/>
        </w:rPr>
        <w:lastRenderedPageBreak/>
        <w:t>Следующий праздник –</w:t>
      </w:r>
      <w:r w:rsidRPr="00361F91">
        <w:rPr>
          <w:rStyle w:val="apple-converted-space"/>
          <w:color w:val="000000"/>
          <w:sz w:val="28"/>
          <w:szCs w:val="28"/>
        </w:rPr>
        <w:t> </w:t>
      </w:r>
      <w:r w:rsidRPr="00361F91">
        <w:rPr>
          <w:rStyle w:val="s6"/>
          <w:b/>
          <w:bCs/>
          <w:color w:val="000000"/>
          <w:sz w:val="28"/>
          <w:szCs w:val="28"/>
        </w:rPr>
        <w:t>Пасха</w:t>
      </w:r>
      <w:r w:rsidRPr="00432719">
        <w:rPr>
          <w:rStyle w:val="s5"/>
          <w:sz w:val="28"/>
          <w:szCs w:val="28"/>
        </w:rPr>
        <w:t xml:space="preserve">. </w:t>
      </w:r>
      <w:r w:rsidR="00432719" w:rsidRPr="00432719">
        <w:rPr>
          <w:rFonts w:eastAsiaTheme="minorEastAsia"/>
          <w:kern w:val="24"/>
          <w:sz w:val="28"/>
          <w:szCs w:val="28"/>
        </w:rPr>
        <w:t>Православные христиане называют Пасху «праздником праздников и торжеством торжеств». В этот день православной церковью отмечается воскресение из мёртвых Иисуса Христа. Этот праздник символизирует победу добра над злом, света над тьмой, хранит в себе историческую память об искупител</w:t>
      </w:r>
      <w:r w:rsidR="004210A1">
        <w:rPr>
          <w:rFonts w:eastAsiaTheme="minorEastAsia"/>
          <w:kern w:val="24"/>
          <w:sz w:val="28"/>
          <w:szCs w:val="28"/>
        </w:rPr>
        <w:t xml:space="preserve">ьной добровольной жертве во имя </w:t>
      </w:r>
      <w:r w:rsidR="00432719" w:rsidRPr="00432719">
        <w:rPr>
          <w:rFonts w:eastAsiaTheme="minorEastAsia"/>
          <w:kern w:val="24"/>
          <w:sz w:val="28"/>
          <w:szCs w:val="28"/>
        </w:rPr>
        <w:t>человечества Иисуса Христа и Его Воскресении</w:t>
      </w:r>
    </w:p>
    <w:p w:rsidR="00E63C4C" w:rsidRDefault="00432719" w:rsidP="00E63C4C">
      <w:pPr>
        <w:pStyle w:val="a3"/>
        <w:spacing w:before="0" w:beforeAutospacing="0" w:after="0" w:afterAutospacing="0"/>
      </w:pPr>
      <w:r w:rsidRPr="00432719">
        <w:rPr>
          <w:rFonts w:eastAsiaTheme="minorEastAsia"/>
          <w:kern w:val="24"/>
          <w:sz w:val="28"/>
          <w:szCs w:val="28"/>
        </w:rPr>
        <w:t>Ещё задолго до появления Христа древние народы считали яйцо прообразом Вселенной - из него родился мир, окружающий человека. У славянских народов, принявших христианство, яйцо ассоциировалось с плодородием земли, с весенним возрождением природы. Это символ Солнца и Жизни. И чтобы выразить к нему уважение, наши предки красили яйца</w:t>
      </w:r>
    </w:p>
    <w:p w:rsidR="002E31D4" w:rsidRPr="00E63C4C" w:rsidRDefault="00242BEE" w:rsidP="00E63C4C">
      <w:pPr>
        <w:pStyle w:val="a3"/>
        <w:spacing w:before="0" w:beforeAutospacing="0" w:after="0" w:afterAutospacing="0"/>
      </w:pPr>
      <w:r w:rsidRPr="00242BEE">
        <w:rPr>
          <w:rStyle w:val="s5"/>
          <w:b/>
          <w:color w:val="000000"/>
          <w:sz w:val="28"/>
          <w:szCs w:val="28"/>
        </w:rPr>
        <w:t>Летние праздники:</w:t>
      </w:r>
      <w:r w:rsidR="00E63C4C">
        <w:rPr>
          <w:rStyle w:val="s5"/>
        </w:rPr>
        <w:t xml:space="preserve"> </w:t>
      </w:r>
      <w:r w:rsidR="00361F91" w:rsidRPr="00361F91">
        <w:rPr>
          <w:rStyle w:val="s5"/>
          <w:color w:val="000000"/>
          <w:sz w:val="28"/>
          <w:szCs w:val="28"/>
        </w:rPr>
        <w:t>Праздник -</w:t>
      </w:r>
      <w:r w:rsidR="00361F91" w:rsidRPr="00361F91">
        <w:rPr>
          <w:rStyle w:val="apple-converted-space"/>
          <w:color w:val="000000"/>
          <w:sz w:val="28"/>
          <w:szCs w:val="28"/>
        </w:rPr>
        <w:t> </w:t>
      </w:r>
      <w:r w:rsidR="00361F91" w:rsidRPr="00361F91">
        <w:rPr>
          <w:rStyle w:val="s6"/>
          <w:b/>
          <w:bCs/>
          <w:color w:val="000000"/>
          <w:sz w:val="28"/>
          <w:szCs w:val="28"/>
        </w:rPr>
        <w:t>Троица</w:t>
      </w:r>
      <w:r w:rsidR="00361F91" w:rsidRPr="00361F91">
        <w:rPr>
          <w:rStyle w:val="apple-converted-space"/>
          <w:b/>
          <w:bCs/>
          <w:color w:val="000000"/>
          <w:sz w:val="28"/>
          <w:szCs w:val="28"/>
        </w:rPr>
        <w:t> </w:t>
      </w:r>
      <w:r w:rsidR="00361F91" w:rsidRPr="00361F91">
        <w:rPr>
          <w:rStyle w:val="s5"/>
          <w:color w:val="000000"/>
          <w:sz w:val="28"/>
          <w:szCs w:val="28"/>
        </w:rPr>
        <w:t>(другие названия - духов день, Семик, Березка). Он соединяет Весну с летом. Символом праздника является березка, поэтому основная часть ей и посвящается</w:t>
      </w:r>
      <w:r w:rsidR="00361F91" w:rsidRPr="002E31D4">
        <w:rPr>
          <w:rStyle w:val="s5"/>
          <w:color w:val="000000"/>
          <w:sz w:val="28"/>
          <w:szCs w:val="28"/>
        </w:rPr>
        <w:t xml:space="preserve">. </w:t>
      </w:r>
      <w:r w:rsidR="002E31D4" w:rsidRPr="002E31D4">
        <w:rPr>
          <w:color w:val="000000"/>
          <w:sz w:val="28"/>
          <w:szCs w:val="28"/>
        </w:rPr>
        <w:t>В этот день по всей Руси отправляется народное празднество завивания венков, семейного каравая и хороводных игр. В завивании венков сохранились следы древнего гадания русских девушек о своих суженых. Семейный каравай выражает остатки какого-то древнего, теперь нам непонятного торжества. В местных обрядах замечаем только, что из всего народного празднества остались едва заметные следы древнего верования в гадание о будущем. </w:t>
      </w:r>
      <w:r w:rsidR="00E63C4C">
        <w:rPr>
          <w:color w:val="000000"/>
          <w:sz w:val="28"/>
          <w:szCs w:val="28"/>
        </w:rPr>
        <w:t xml:space="preserve"> </w:t>
      </w:r>
      <w:r w:rsidR="002E31D4" w:rsidRPr="002E31D4">
        <w:rPr>
          <w:color w:val="000000"/>
          <w:sz w:val="28"/>
          <w:szCs w:val="28"/>
        </w:rPr>
        <w:t>Рано утром в городах и селах убирают дома</w:t>
      </w:r>
      <w:r w:rsidR="00E63C4C">
        <w:rPr>
          <w:color w:val="000000"/>
          <w:sz w:val="28"/>
          <w:szCs w:val="28"/>
        </w:rPr>
        <w:t xml:space="preserve">  березкой </w:t>
      </w:r>
      <w:r w:rsidR="002E31D4" w:rsidRPr="002E31D4">
        <w:rPr>
          <w:color w:val="000000"/>
          <w:sz w:val="28"/>
          <w:szCs w:val="28"/>
        </w:rPr>
        <w:t xml:space="preserve"> и цветами, пекут караваи, сзывают гостей, завивают венки из березы и цветов для старых и молодых людей. В полдень, после обеда, начинается празднество молодых людей. В старину </w:t>
      </w:r>
      <w:proofErr w:type="gramStart"/>
      <w:r w:rsidR="002E31D4" w:rsidRPr="002E31D4">
        <w:rPr>
          <w:color w:val="000000"/>
          <w:sz w:val="28"/>
          <w:szCs w:val="28"/>
        </w:rPr>
        <w:t>бабка-позы</w:t>
      </w:r>
      <w:proofErr w:type="gramEnd"/>
      <w:r w:rsidR="00E63C4C">
        <w:rPr>
          <w:color w:val="000000"/>
          <w:sz w:val="28"/>
          <w:szCs w:val="28"/>
        </w:rPr>
        <w:t xml:space="preserve"> </w:t>
      </w:r>
      <w:r w:rsidR="002E31D4" w:rsidRPr="002E31D4">
        <w:rPr>
          <w:color w:val="000000"/>
          <w:sz w:val="28"/>
          <w:szCs w:val="28"/>
        </w:rPr>
        <w:t xml:space="preserve">ватка повещала по всем домам и сзывала девушек на гульбище. Хороводница, с караваем в руках, выходила на улицу и запевала зазывную песню. К ней со всех сторон сбирались девушки </w:t>
      </w:r>
      <w:proofErr w:type="gramStart"/>
      <w:r w:rsidR="002E31D4" w:rsidRPr="002E31D4">
        <w:rPr>
          <w:color w:val="000000"/>
          <w:sz w:val="28"/>
          <w:szCs w:val="28"/>
        </w:rPr>
        <w:t>с</w:t>
      </w:r>
      <w:proofErr w:type="gramEnd"/>
      <w:r w:rsidR="002E31D4" w:rsidRPr="002E31D4">
        <w:rPr>
          <w:color w:val="000000"/>
          <w:sz w:val="28"/>
          <w:szCs w:val="28"/>
        </w:rPr>
        <w:t xml:space="preserve"> своими матушками и нянюшками. С толпою народа она отправлялась в рощу. На широкой поляне расстилалась скатерть, и каравай, убранный цветными венками, после </w:t>
      </w:r>
      <w:proofErr w:type="spellStart"/>
      <w:r w:rsidR="002E31D4" w:rsidRPr="002E31D4">
        <w:rPr>
          <w:color w:val="000000"/>
          <w:sz w:val="28"/>
          <w:szCs w:val="28"/>
        </w:rPr>
        <w:t>троицких</w:t>
      </w:r>
      <w:proofErr w:type="spellEnd"/>
      <w:r w:rsidR="002E31D4" w:rsidRPr="002E31D4">
        <w:rPr>
          <w:color w:val="000000"/>
          <w:sz w:val="28"/>
          <w:szCs w:val="28"/>
        </w:rPr>
        <w:t xml:space="preserve"> песен, клался на скатерть. Народ рассыпался семейными кружками </w:t>
      </w:r>
      <w:proofErr w:type="spellStart"/>
      <w:r w:rsidR="002E31D4" w:rsidRPr="002E31D4">
        <w:rPr>
          <w:color w:val="000000"/>
          <w:sz w:val="28"/>
          <w:szCs w:val="28"/>
        </w:rPr>
        <w:t>полдневать</w:t>
      </w:r>
      <w:proofErr w:type="spellEnd"/>
      <w:r w:rsidR="002E31D4" w:rsidRPr="002E31D4">
        <w:rPr>
          <w:color w:val="000000"/>
          <w:sz w:val="28"/>
          <w:szCs w:val="28"/>
        </w:rPr>
        <w:t>. В это время пожилой народ занимался угощением родных и знакомых, а молодежь завивала венки. Здесь братцы завивали цветные венки для своих сестриц. Случалось часто, что сестрицы такие венки успевали скрытно передавать суженым, по наказу братцев. Троицкий венок считался неизменным вестником брачного обета. С венками на голове, молодежь начинала разыгрывать хороводы, сначала отдельными кругами, где участвовали родные и знакомые, а потом в мирском круге соединялись все, под защитою матушек и нянюшек. С окончанием хороводов начиналась игра горелки. Вечером уже возвращались из рощи прямо к реке, где молодой народ бросал свои венки в воду. Если венок поплывет, то это означало неизменное счастье. Если венок завертится на одном месте, то это предвещало расстройство свадьбы, семейные ссоры. Если венок потонет, то это угрожало великим несчастием, смертью родных или суженого. Если венок останавливался на одном месте, то из этого заключали, что девицам в этот год не быть замужем, молодцам оставаться неженатыми</w:t>
      </w:r>
    </w:p>
    <w:p w:rsidR="00361F91" w:rsidRPr="00E63C4C" w:rsidRDefault="002E31D4" w:rsidP="00E63C4C">
      <w:pPr>
        <w:pStyle w:val="a3"/>
        <w:shd w:val="clear" w:color="auto" w:fill="FFFFFF"/>
        <w:spacing w:before="60" w:beforeAutospacing="0" w:after="180" w:afterAutospacing="0" w:line="293" w:lineRule="atLeast"/>
        <w:jc w:val="both"/>
        <w:rPr>
          <w:color w:val="333333"/>
          <w:sz w:val="28"/>
          <w:szCs w:val="28"/>
        </w:rPr>
      </w:pPr>
      <w:r w:rsidRPr="00591BAF">
        <w:rPr>
          <w:rStyle w:val="apple-converted-space"/>
          <w:b/>
          <w:color w:val="000000"/>
          <w:sz w:val="28"/>
          <w:szCs w:val="28"/>
          <w:shd w:val="clear" w:color="auto" w:fill="FFFFFF"/>
        </w:rPr>
        <w:lastRenderedPageBreak/>
        <w:t xml:space="preserve">Спас медовый , </w:t>
      </w:r>
      <w:proofErr w:type="spellStart"/>
      <w:r w:rsidRPr="00591BAF">
        <w:rPr>
          <w:rStyle w:val="apple-converted-space"/>
          <w:b/>
          <w:color w:val="000000"/>
          <w:sz w:val="28"/>
          <w:szCs w:val="28"/>
          <w:shd w:val="clear" w:color="auto" w:fill="FFFFFF"/>
        </w:rPr>
        <w:t>ябдочный</w:t>
      </w:r>
      <w:proofErr w:type="spellEnd"/>
      <w:r w:rsidRPr="00591BAF">
        <w:rPr>
          <w:rStyle w:val="apple-converted-space"/>
          <w:b/>
          <w:color w:val="000000"/>
          <w:sz w:val="28"/>
          <w:szCs w:val="28"/>
          <w:shd w:val="clear" w:color="auto" w:fill="FFFFFF"/>
        </w:rPr>
        <w:t xml:space="preserve"> ореховый</w:t>
      </w:r>
      <w:r w:rsidRPr="002E31D4">
        <w:rPr>
          <w:rStyle w:val="apple-converted-space"/>
          <w:color w:val="000000"/>
          <w:sz w:val="28"/>
          <w:szCs w:val="28"/>
          <w:shd w:val="clear" w:color="auto" w:fill="FFFFFF"/>
        </w:rPr>
        <w:t> </w:t>
      </w:r>
      <w:r w:rsidR="00591BAF" w:rsidRPr="00591BAF">
        <w:rPr>
          <w:rStyle w:val="apple-converted-space"/>
          <w:b/>
          <w:color w:val="000000"/>
          <w:sz w:val="28"/>
          <w:szCs w:val="28"/>
          <w:shd w:val="clear" w:color="auto" w:fill="FFFFFF"/>
        </w:rPr>
        <w:t xml:space="preserve">Спас медовый </w:t>
      </w:r>
      <w:r w:rsidR="00591BAF">
        <w:rPr>
          <w:color w:val="000000"/>
          <w:sz w:val="28"/>
          <w:szCs w:val="28"/>
          <w:shd w:val="clear" w:color="auto" w:fill="FFFFFF"/>
        </w:rPr>
        <w:t>14 августа</w:t>
      </w:r>
      <w:proofErr w:type="gramStart"/>
      <w:r w:rsidRPr="002E31D4">
        <w:rPr>
          <w:color w:val="000000"/>
          <w:sz w:val="28"/>
          <w:szCs w:val="28"/>
          <w:shd w:val="clear" w:color="auto" w:fill="FFFFFF"/>
        </w:rPr>
        <w:t xml:space="preserve"> Э</w:t>
      </w:r>
      <w:proofErr w:type="gramEnd"/>
      <w:r w:rsidRPr="002E31D4">
        <w:rPr>
          <w:color w:val="000000"/>
          <w:sz w:val="28"/>
          <w:szCs w:val="28"/>
          <w:shd w:val="clear" w:color="auto" w:fill="FFFFFF"/>
        </w:rPr>
        <w:t>тот праздник совпадал со временем начала сбора меда, отсюда и его название. В этот день считалось, что в каждой семье должен быть мед нового урожая. Поэтому проводились ярмарки, где все могли попробовать и купить свежий мед. Мед на Руси почитали всегда за его целебные свойства и сладкий вкус. Именно в этот день люди заготавливали мед впрок. После прихода на Русь христианства первые соты и мед начали освящать в церкви. Яблочный Спас празднуется 19 августа. Именно в этот день начинается сбор яблок в садах. Именно в этот день существует обычай после поедания первого яблочка нового урожая оставить кусочек, загадать заветное желание и съесть его. Тогда желание обязательно сбудется.</w:t>
      </w:r>
      <w:r w:rsidRPr="002E31D4">
        <w:rPr>
          <w:color w:val="000000"/>
          <w:sz w:val="28"/>
          <w:szCs w:val="28"/>
        </w:rPr>
        <w:t xml:space="preserve"> 29 августа начинался сбор орехов. Орехи в то время не были деликатесом, это был важный продукт питания, как поставщик белка и растительного жира организму. Отсюда и такая </w:t>
      </w:r>
      <w:proofErr w:type="gramStart"/>
      <w:r w:rsidRPr="002E31D4">
        <w:rPr>
          <w:color w:val="000000"/>
          <w:sz w:val="28"/>
          <w:szCs w:val="28"/>
        </w:rPr>
        <w:t>честь</w:t>
      </w:r>
      <w:proofErr w:type="gramEnd"/>
      <w:r w:rsidRPr="002E31D4">
        <w:rPr>
          <w:color w:val="000000"/>
          <w:sz w:val="28"/>
          <w:szCs w:val="28"/>
        </w:rPr>
        <w:t xml:space="preserve"> и хвала орехам. Кроме того, заканчивался сбор хлебных злаков. А хлеб на Руси во все века являлся продуктом № 1. «Хлеб всему голова» так говорили на Руси.</w:t>
      </w:r>
      <w:r w:rsidR="00E63C4C">
        <w:rPr>
          <w:color w:val="000000"/>
          <w:sz w:val="28"/>
          <w:szCs w:val="28"/>
        </w:rPr>
        <w:t xml:space="preserve"> </w:t>
      </w:r>
      <w:r w:rsidRPr="002E31D4">
        <w:rPr>
          <w:color w:val="000000"/>
          <w:sz w:val="28"/>
          <w:szCs w:val="28"/>
        </w:rPr>
        <w:t>В этот день пекли пироги. Существовало поверье, что, если в этот день хоть крошка хлеба упадет на пол, жди неурожая на следующий год. Вот и ели все до последней крошки.</w:t>
      </w:r>
      <w:r w:rsidR="00E63C4C">
        <w:rPr>
          <w:color w:val="000000"/>
          <w:sz w:val="28"/>
          <w:szCs w:val="28"/>
        </w:rPr>
        <w:t xml:space="preserve"> </w:t>
      </w:r>
      <w:r w:rsidR="00432719">
        <w:rPr>
          <w:color w:val="000000"/>
          <w:sz w:val="28"/>
          <w:szCs w:val="28"/>
        </w:rPr>
        <w:t xml:space="preserve">Народные праздники помогут </w:t>
      </w:r>
      <w:r w:rsidR="00361F91" w:rsidRPr="00361F91">
        <w:rPr>
          <w:color w:val="000000"/>
          <w:sz w:val="28"/>
          <w:szCs w:val="28"/>
        </w:rPr>
        <w:t xml:space="preserve"> детям почувствовать себя частичкой своего народа, узнать о его традициях и обычаях, развивают творческие способности. Эти праздники дают представление о народных верованиях, традиционных обрядах, повседневной жизни русского народа. Они учат бережному, трепетному отношению к природе, родному краю, своим предкам, истории народа.</w:t>
      </w:r>
    </w:p>
    <w:p w:rsidR="00764EAC" w:rsidRPr="00361F91" w:rsidRDefault="00764EAC" w:rsidP="00361F91">
      <w:pPr>
        <w:spacing w:line="360" w:lineRule="auto"/>
        <w:jc w:val="both"/>
        <w:rPr>
          <w:b/>
          <w:sz w:val="28"/>
          <w:szCs w:val="28"/>
        </w:rPr>
      </w:pPr>
    </w:p>
    <w:p w:rsidR="00E63C4C" w:rsidRDefault="00E63C4C" w:rsidP="00596FE3">
      <w:pPr>
        <w:spacing w:line="360" w:lineRule="auto"/>
        <w:ind w:firstLine="709"/>
        <w:jc w:val="both"/>
        <w:rPr>
          <w:b/>
          <w:sz w:val="28"/>
          <w:szCs w:val="28"/>
        </w:rPr>
      </w:pPr>
    </w:p>
    <w:p w:rsidR="00E63C4C" w:rsidRDefault="00E63C4C" w:rsidP="00596FE3">
      <w:pPr>
        <w:spacing w:line="360" w:lineRule="auto"/>
        <w:ind w:firstLine="709"/>
        <w:jc w:val="both"/>
        <w:rPr>
          <w:b/>
          <w:sz w:val="28"/>
          <w:szCs w:val="28"/>
        </w:rPr>
      </w:pPr>
    </w:p>
    <w:p w:rsidR="00E63C4C" w:rsidRDefault="00E63C4C" w:rsidP="00596FE3">
      <w:pPr>
        <w:spacing w:line="360" w:lineRule="auto"/>
        <w:ind w:firstLine="709"/>
        <w:jc w:val="both"/>
        <w:rPr>
          <w:b/>
          <w:sz w:val="28"/>
          <w:szCs w:val="28"/>
        </w:rPr>
      </w:pPr>
    </w:p>
    <w:p w:rsidR="00E63C4C" w:rsidRDefault="00E63C4C" w:rsidP="00596FE3">
      <w:pPr>
        <w:spacing w:line="360" w:lineRule="auto"/>
        <w:ind w:firstLine="709"/>
        <w:jc w:val="both"/>
        <w:rPr>
          <w:b/>
          <w:sz w:val="28"/>
          <w:szCs w:val="28"/>
        </w:rPr>
      </w:pPr>
    </w:p>
    <w:p w:rsidR="00E63C4C" w:rsidRDefault="00E63C4C" w:rsidP="00596FE3">
      <w:pPr>
        <w:spacing w:line="360" w:lineRule="auto"/>
        <w:ind w:firstLine="709"/>
        <w:jc w:val="both"/>
        <w:rPr>
          <w:b/>
          <w:sz w:val="28"/>
          <w:szCs w:val="28"/>
        </w:rPr>
      </w:pPr>
    </w:p>
    <w:p w:rsidR="00E63C4C" w:rsidRDefault="00E63C4C" w:rsidP="00596FE3">
      <w:pPr>
        <w:spacing w:line="360" w:lineRule="auto"/>
        <w:ind w:firstLine="709"/>
        <w:jc w:val="both"/>
        <w:rPr>
          <w:b/>
          <w:sz w:val="28"/>
          <w:szCs w:val="28"/>
        </w:rPr>
      </w:pPr>
    </w:p>
    <w:p w:rsidR="00E63C4C" w:rsidRDefault="00E63C4C" w:rsidP="00596FE3">
      <w:pPr>
        <w:spacing w:line="360" w:lineRule="auto"/>
        <w:ind w:firstLine="709"/>
        <w:jc w:val="both"/>
        <w:rPr>
          <w:b/>
          <w:sz w:val="28"/>
          <w:szCs w:val="28"/>
        </w:rPr>
      </w:pPr>
    </w:p>
    <w:p w:rsidR="00E63C4C" w:rsidRDefault="00E63C4C" w:rsidP="00596FE3">
      <w:pPr>
        <w:spacing w:line="360" w:lineRule="auto"/>
        <w:ind w:firstLine="709"/>
        <w:jc w:val="both"/>
        <w:rPr>
          <w:b/>
          <w:sz w:val="28"/>
          <w:szCs w:val="28"/>
        </w:rPr>
      </w:pPr>
    </w:p>
    <w:p w:rsidR="00E63C4C" w:rsidRDefault="00E63C4C" w:rsidP="00596FE3">
      <w:pPr>
        <w:spacing w:line="360" w:lineRule="auto"/>
        <w:ind w:firstLine="709"/>
        <w:jc w:val="both"/>
        <w:rPr>
          <w:b/>
          <w:sz w:val="28"/>
          <w:szCs w:val="28"/>
        </w:rPr>
      </w:pPr>
    </w:p>
    <w:p w:rsidR="00E63C4C" w:rsidRDefault="00E63C4C" w:rsidP="00596FE3">
      <w:pPr>
        <w:spacing w:line="360" w:lineRule="auto"/>
        <w:ind w:firstLine="709"/>
        <w:jc w:val="both"/>
        <w:rPr>
          <w:b/>
          <w:sz w:val="28"/>
          <w:szCs w:val="28"/>
        </w:rPr>
      </w:pPr>
    </w:p>
    <w:p w:rsidR="00E63C4C" w:rsidRDefault="00E63C4C" w:rsidP="00596FE3">
      <w:pPr>
        <w:spacing w:line="360" w:lineRule="auto"/>
        <w:ind w:firstLine="709"/>
        <w:jc w:val="both"/>
        <w:rPr>
          <w:b/>
          <w:sz w:val="28"/>
          <w:szCs w:val="28"/>
        </w:rPr>
      </w:pPr>
    </w:p>
    <w:p w:rsidR="00E63C4C" w:rsidRDefault="00E63C4C" w:rsidP="00596FE3">
      <w:pPr>
        <w:spacing w:line="360" w:lineRule="auto"/>
        <w:ind w:firstLine="709"/>
        <w:jc w:val="both"/>
        <w:rPr>
          <w:b/>
          <w:sz w:val="28"/>
          <w:szCs w:val="28"/>
        </w:rPr>
      </w:pPr>
    </w:p>
    <w:p w:rsidR="00E63C4C" w:rsidRDefault="00E63C4C" w:rsidP="00596FE3">
      <w:pPr>
        <w:spacing w:line="360" w:lineRule="auto"/>
        <w:ind w:firstLine="709"/>
        <w:jc w:val="both"/>
        <w:rPr>
          <w:b/>
          <w:sz w:val="28"/>
          <w:szCs w:val="28"/>
        </w:rPr>
      </w:pPr>
    </w:p>
    <w:p w:rsidR="00764EAC" w:rsidRPr="00361F91" w:rsidRDefault="00242BEE" w:rsidP="00596FE3">
      <w:pPr>
        <w:spacing w:line="360" w:lineRule="auto"/>
        <w:ind w:firstLine="709"/>
        <w:jc w:val="both"/>
        <w:rPr>
          <w:b/>
          <w:sz w:val="28"/>
          <w:szCs w:val="28"/>
        </w:rPr>
      </w:pPr>
      <w:bookmarkStart w:id="0" w:name="_GoBack"/>
      <w:bookmarkEnd w:id="0"/>
      <w:r>
        <w:rPr>
          <w:b/>
          <w:sz w:val="28"/>
          <w:szCs w:val="28"/>
        </w:rPr>
        <w:lastRenderedPageBreak/>
        <w:t xml:space="preserve"> Деловая игра:</w:t>
      </w:r>
    </w:p>
    <w:p w:rsidR="00596FE3" w:rsidRPr="00361F91" w:rsidRDefault="00596FE3" w:rsidP="00596FE3">
      <w:pPr>
        <w:spacing w:line="360" w:lineRule="auto"/>
        <w:ind w:firstLine="709"/>
        <w:jc w:val="both"/>
        <w:rPr>
          <w:sz w:val="28"/>
          <w:szCs w:val="28"/>
        </w:rPr>
      </w:pPr>
      <w:r w:rsidRPr="00361F91">
        <w:rPr>
          <w:sz w:val="28"/>
          <w:szCs w:val="28"/>
        </w:rPr>
        <w:t>Один мудрый человек сказал: «Забыли старину и удивляемся, отчего худо стало». Наши предки принесли старинные обычаи сквозь запреты и гонения. Так неужели мы сегодня позволим им исчезнуть, уйти в небытие</w:t>
      </w:r>
      <w:r w:rsidR="00432719">
        <w:rPr>
          <w:sz w:val="28"/>
          <w:szCs w:val="28"/>
        </w:rPr>
        <w:t xml:space="preserve">. И сегодня </w:t>
      </w:r>
      <w:r w:rsidRPr="00361F91">
        <w:rPr>
          <w:sz w:val="28"/>
          <w:szCs w:val="28"/>
        </w:rPr>
        <w:t xml:space="preserve"> поиграть с вами, дать вам возможность что-то вспомнить, а кое о чем узнать.</w:t>
      </w:r>
    </w:p>
    <w:p w:rsidR="00596FE3" w:rsidRPr="00361F91" w:rsidRDefault="00596FE3" w:rsidP="00596FE3">
      <w:pPr>
        <w:spacing w:line="360" w:lineRule="auto"/>
        <w:ind w:firstLine="709"/>
        <w:jc w:val="both"/>
        <w:rPr>
          <w:b/>
          <w:i/>
          <w:sz w:val="28"/>
          <w:szCs w:val="28"/>
        </w:rPr>
      </w:pPr>
      <w:r w:rsidRPr="00361F91">
        <w:rPr>
          <w:b/>
          <w:i/>
          <w:sz w:val="28"/>
          <w:szCs w:val="28"/>
        </w:rPr>
        <w:t>Первый тур.</w:t>
      </w:r>
    </w:p>
    <w:p w:rsidR="00596FE3" w:rsidRPr="00361F91" w:rsidRDefault="00596FE3" w:rsidP="00596FE3">
      <w:pPr>
        <w:spacing w:line="360" w:lineRule="auto"/>
        <w:ind w:firstLine="709"/>
        <w:jc w:val="both"/>
        <w:rPr>
          <w:sz w:val="28"/>
          <w:szCs w:val="28"/>
        </w:rPr>
      </w:pPr>
      <w:r w:rsidRPr="00361F91">
        <w:rPr>
          <w:sz w:val="28"/>
          <w:szCs w:val="28"/>
        </w:rPr>
        <w:t>1. В русском фольклоре часто встречаются старинные слова.  А знаете ли вы их и сможете ли перевести на современный язык?</w:t>
      </w:r>
    </w:p>
    <w:p w:rsidR="00596FE3" w:rsidRPr="00361F91" w:rsidRDefault="00596FE3" w:rsidP="00596FE3">
      <w:pPr>
        <w:numPr>
          <w:ilvl w:val="1"/>
          <w:numId w:val="1"/>
        </w:numPr>
        <w:spacing w:line="360" w:lineRule="auto"/>
        <w:jc w:val="both"/>
        <w:rPr>
          <w:b/>
          <w:sz w:val="28"/>
          <w:szCs w:val="28"/>
        </w:rPr>
      </w:pPr>
      <w:r w:rsidRPr="00361F91">
        <w:rPr>
          <w:sz w:val="28"/>
          <w:szCs w:val="28"/>
        </w:rPr>
        <w:t xml:space="preserve">Баской – </w:t>
      </w:r>
      <w:proofErr w:type="gramStart"/>
      <w:r w:rsidRPr="00361F91">
        <w:rPr>
          <w:b/>
          <w:sz w:val="28"/>
          <w:szCs w:val="28"/>
        </w:rPr>
        <w:t>нарядный</w:t>
      </w:r>
      <w:proofErr w:type="gramEnd"/>
      <w:r w:rsidRPr="00361F91">
        <w:rPr>
          <w:b/>
          <w:sz w:val="28"/>
          <w:szCs w:val="28"/>
        </w:rPr>
        <w:t>, красивый,</w:t>
      </w:r>
    </w:p>
    <w:p w:rsidR="00596FE3" w:rsidRPr="00361F91" w:rsidRDefault="00596FE3" w:rsidP="00596FE3">
      <w:pPr>
        <w:numPr>
          <w:ilvl w:val="1"/>
          <w:numId w:val="1"/>
        </w:numPr>
        <w:spacing w:line="360" w:lineRule="auto"/>
        <w:jc w:val="both"/>
        <w:rPr>
          <w:b/>
          <w:sz w:val="28"/>
          <w:szCs w:val="28"/>
        </w:rPr>
      </w:pPr>
      <w:r w:rsidRPr="00361F91">
        <w:rPr>
          <w:sz w:val="28"/>
          <w:szCs w:val="28"/>
        </w:rPr>
        <w:t xml:space="preserve">Браный – </w:t>
      </w:r>
      <w:proofErr w:type="gramStart"/>
      <w:r w:rsidRPr="00361F91">
        <w:rPr>
          <w:b/>
          <w:sz w:val="28"/>
          <w:szCs w:val="28"/>
        </w:rPr>
        <w:t>узорчатый</w:t>
      </w:r>
      <w:proofErr w:type="gramEnd"/>
      <w:r w:rsidRPr="00361F91">
        <w:rPr>
          <w:b/>
          <w:sz w:val="28"/>
          <w:szCs w:val="28"/>
        </w:rPr>
        <w:t xml:space="preserve"> (о ткани),</w:t>
      </w:r>
    </w:p>
    <w:p w:rsidR="00596FE3" w:rsidRPr="00361F91" w:rsidRDefault="00596FE3" w:rsidP="00596FE3">
      <w:pPr>
        <w:numPr>
          <w:ilvl w:val="1"/>
          <w:numId w:val="1"/>
        </w:numPr>
        <w:spacing w:line="360" w:lineRule="auto"/>
        <w:jc w:val="both"/>
        <w:rPr>
          <w:b/>
          <w:sz w:val="28"/>
          <w:szCs w:val="28"/>
        </w:rPr>
      </w:pPr>
      <w:r w:rsidRPr="00361F91">
        <w:rPr>
          <w:sz w:val="28"/>
          <w:szCs w:val="28"/>
        </w:rPr>
        <w:t xml:space="preserve">Година – </w:t>
      </w:r>
      <w:r w:rsidRPr="00361F91">
        <w:rPr>
          <w:b/>
          <w:sz w:val="28"/>
          <w:szCs w:val="28"/>
        </w:rPr>
        <w:t>хорошая погода,</w:t>
      </w:r>
    </w:p>
    <w:p w:rsidR="00596FE3" w:rsidRPr="00361F91" w:rsidRDefault="00596FE3" w:rsidP="00596FE3">
      <w:pPr>
        <w:numPr>
          <w:ilvl w:val="1"/>
          <w:numId w:val="1"/>
        </w:numPr>
        <w:spacing w:line="360" w:lineRule="auto"/>
        <w:jc w:val="both"/>
        <w:rPr>
          <w:b/>
          <w:sz w:val="28"/>
          <w:szCs w:val="28"/>
        </w:rPr>
      </w:pPr>
      <w:r w:rsidRPr="00361F91">
        <w:rPr>
          <w:sz w:val="28"/>
          <w:szCs w:val="28"/>
        </w:rPr>
        <w:t xml:space="preserve">Живот – </w:t>
      </w:r>
      <w:r w:rsidRPr="00361F91">
        <w:rPr>
          <w:b/>
          <w:sz w:val="28"/>
          <w:szCs w:val="28"/>
        </w:rPr>
        <w:t>жизнь,</w:t>
      </w:r>
    </w:p>
    <w:p w:rsidR="00596FE3" w:rsidRPr="00361F91" w:rsidRDefault="00596FE3" w:rsidP="00596FE3">
      <w:pPr>
        <w:numPr>
          <w:ilvl w:val="1"/>
          <w:numId w:val="1"/>
        </w:numPr>
        <w:spacing w:line="360" w:lineRule="auto"/>
        <w:jc w:val="both"/>
        <w:rPr>
          <w:b/>
          <w:sz w:val="28"/>
          <w:szCs w:val="28"/>
        </w:rPr>
      </w:pPr>
      <w:r w:rsidRPr="00361F91">
        <w:rPr>
          <w:sz w:val="28"/>
          <w:szCs w:val="28"/>
        </w:rPr>
        <w:t xml:space="preserve">Ладом – </w:t>
      </w:r>
      <w:r w:rsidRPr="00361F91">
        <w:rPr>
          <w:b/>
          <w:sz w:val="28"/>
          <w:szCs w:val="28"/>
        </w:rPr>
        <w:t>хорошо,</w:t>
      </w:r>
    </w:p>
    <w:p w:rsidR="00596FE3" w:rsidRPr="00361F91" w:rsidRDefault="00596FE3" w:rsidP="00596FE3">
      <w:pPr>
        <w:numPr>
          <w:ilvl w:val="1"/>
          <w:numId w:val="1"/>
        </w:numPr>
        <w:spacing w:line="360" w:lineRule="auto"/>
        <w:jc w:val="both"/>
        <w:rPr>
          <w:b/>
          <w:sz w:val="28"/>
          <w:szCs w:val="28"/>
        </w:rPr>
      </w:pPr>
      <w:r w:rsidRPr="00361F91">
        <w:rPr>
          <w:sz w:val="28"/>
          <w:szCs w:val="28"/>
        </w:rPr>
        <w:t xml:space="preserve">Орать – </w:t>
      </w:r>
      <w:r w:rsidRPr="00361F91">
        <w:rPr>
          <w:b/>
          <w:sz w:val="28"/>
          <w:szCs w:val="28"/>
        </w:rPr>
        <w:t>пахать,</w:t>
      </w:r>
    </w:p>
    <w:p w:rsidR="00596FE3" w:rsidRPr="00361F91" w:rsidRDefault="00596FE3" w:rsidP="00596FE3">
      <w:pPr>
        <w:numPr>
          <w:ilvl w:val="1"/>
          <w:numId w:val="1"/>
        </w:numPr>
        <w:spacing w:line="360" w:lineRule="auto"/>
        <w:jc w:val="both"/>
        <w:rPr>
          <w:b/>
          <w:sz w:val="28"/>
          <w:szCs w:val="28"/>
        </w:rPr>
      </w:pPr>
      <w:r w:rsidRPr="00361F91">
        <w:rPr>
          <w:sz w:val="28"/>
          <w:szCs w:val="28"/>
        </w:rPr>
        <w:t xml:space="preserve">Седмица – </w:t>
      </w:r>
      <w:r w:rsidRPr="00361F91">
        <w:rPr>
          <w:b/>
          <w:sz w:val="28"/>
          <w:szCs w:val="28"/>
        </w:rPr>
        <w:t>неделя,</w:t>
      </w:r>
    </w:p>
    <w:p w:rsidR="00596FE3" w:rsidRPr="00361F91" w:rsidRDefault="00596FE3" w:rsidP="00596FE3">
      <w:pPr>
        <w:numPr>
          <w:ilvl w:val="1"/>
          <w:numId w:val="1"/>
        </w:numPr>
        <w:spacing w:line="360" w:lineRule="auto"/>
        <w:jc w:val="both"/>
        <w:rPr>
          <w:b/>
          <w:sz w:val="28"/>
          <w:szCs w:val="28"/>
        </w:rPr>
      </w:pPr>
      <w:proofErr w:type="gramStart"/>
      <w:r w:rsidRPr="00361F91">
        <w:rPr>
          <w:sz w:val="28"/>
          <w:szCs w:val="28"/>
        </w:rPr>
        <w:t>Супостатка</w:t>
      </w:r>
      <w:proofErr w:type="gramEnd"/>
      <w:r w:rsidRPr="00361F91">
        <w:rPr>
          <w:sz w:val="28"/>
          <w:szCs w:val="28"/>
        </w:rPr>
        <w:t xml:space="preserve"> – </w:t>
      </w:r>
      <w:r w:rsidRPr="00361F91">
        <w:rPr>
          <w:b/>
          <w:sz w:val="28"/>
          <w:szCs w:val="28"/>
        </w:rPr>
        <w:t>соперница,</w:t>
      </w:r>
    </w:p>
    <w:p w:rsidR="00596FE3" w:rsidRPr="00361F91" w:rsidRDefault="00596FE3" w:rsidP="00596FE3">
      <w:pPr>
        <w:numPr>
          <w:ilvl w:val="1"/>
          <w:numId w:val="1"/>
        </w:numPr>
        <w:spacing w:line="360" w:lineRule="auto"/>
        <w:jc w:val="both"/>
        <w:rPr>
          <w:b/>
          <w:sz w:val="28"/>
          <w:szCs w:val="28"/>
        </w:rPr>
      </w:pPr>
      <w:r w:rsidRPr="00361F91">
        <w:rPr>
          <w:sz w:val="28"/>
          <w:szCs w:val="28"/>
        </w:rPr>
        <w:t xml:space="preserve">Имение – </w:t>
      </w:r>
      <w:r w:rsidRPr="00361F91">
        <w:rPr>
          <w:b/>
          <w:sz w:val="28"/>
          <w:szCs w:val="28"/>
        </w:rPr>
        <w:t>добыча, имущество,</w:t>
      </w:r>
    </w:p>
    <w:p w:rsidR="00596FE3" w:rsidRPr="00361F91" w:rsidRDefault="00596FE3" w:rsidP="00596FE3">
      <w:pPr>
        <w:numPr>
          <w:ilvl w:val="1"/>
          <w:numId w:val="1"/>
        </w:numPr>
        <w:spacing w:line="360" w:lineRule="auto"/>
        <w:jc w:val="both"/>
        <w:rPr>
          <w:b/>
          <w:sz w:val="28"/>
          <w:szCs w:val="28"/>
        </w:rPr>
      </w:pPr>
      <w:proofErr w:type="gramStart"/>
      <w:r w:rsidRPr="00361F91">
        <w:rPr>
          <w:sz w:val="28"/>
          <w:szCs w:val="28"/>
        </w:rPr>
        <w:t>Маклак</w:t>
      </w:r>
      <w:proofErr w:type="gramEnd"/>
      <w:r w:rsidRPr="00361F91">
        <w:rPr>
          <w:sz w:val="28"/>
          <w:szCs w:val="28"/>
        </w:rPr>
        <w:t xml:space="preserve"> – </w:t>
      </w:r>
      <w:r w:rsidRPr="00361F91">
        <w:rPr>
          <w:b/>
          <w:sz w:val="28"/>
          <w:szCs w:val="28"/>
        </w:rPr>
        <w:t>посредник, плут.</w:t>
      </w:r>
    </w:p>
    <w:p w:rsidR="00596FE3" w:rsidRPr="00361F91" w:rsidRDefault="00596FE3" w:rsidP="00596FE3">
      <w:pPr>
        <w:spacing w:line="360" w:lineRule="auto"/>
        <w:jc w:val="both"/>
        <w:rPr>
          <w:sz w:val="28"/>
          <w:szCs w:val="28"/>
        </w:rPr>
      </w:pPr>
      <w:r w:rsidRPr="00361F91">
        <w:rPr>
          <w:sz w:val="28"/>
          <w:szCs w:val="28"/>
        </w:rPr>
        <w:t xml:space="preserve">           2. Мы знаем много пословиц, но они в наше время стали поговорками, так как вторая часть забыта нами. Сейчас нужно вспомнить вторую часть пословицы.</w:t>
      </w:r>
    </w:p>
    <w:p w:rsidR="00596FE3" w:rsidRPr="00361F91" w:rsidRDefault="00596FE3" w:rsidP="00596FE3">
      <w:pPr>
        <w:numPr>
          <w:ilvl w:val="0"/>
          <w:numId w:val="2"/>
        </w:numPr>
        <w:tabs>
          <w:tab w:val="num" w:pos="1800"/>
        </w:tabs>
        <w:spacing w:line="360" w:lineRule="auto"/>
        <w:ind w:left="2700" w:hanging="900"/>
        <w:jc w:val="both"/>
        <w:rPr>
          <w:b/>
          <w:i/>
          <w:sz w:val="28"/>
          <w:szCs w:val="28"/>
        </w:rPr>
      </w:pPr>
      <w:r w:rsidRPr="00361F91">
        <w:rPr>
          <w:sz w:val="28"/>
          <w:szCs w:val="28"/>
        </w:rPr>
        <w:t xml:space="preserve"> Молодо зелено, </w:t>
      </w:r>
      <w:r w:rsidRPr="00361F91">
        <w:rPr>
          <w:b/>
          <w:sz w:val="28"/>
          <w:szCs w:val="28"/>
        </w:rPr>
        <w:t>погулять велено</w:t>
      </w:r>
      <w:r w:rsidRPr="00361F91">
        <w:rPr>
          <w:b/>
          <w:i/>
          <w:sz w:val="28"/>
          <w:szCs w:val="28"/>
        </w:rPr>
        <w:t>.</w:t>
      </w:r>
    </w:p>
    <w:p w:rsidR="00596FE3" w:rsidRPr="00361F91" w:rsidRDefault="00596FE3" w:rsidP="00596FE3">
      <w:pPr>
        <w:numPr>
          <w:ilvl w:val="0"/>
          <w:numId w:val="2"/>
        </w:numPr>
        <w:tabs>
          <w:tab w:val="num" w:pos="1800"/>
        </w:tabs>
        <w:spacing w:line="360" w:lineRule="auto"/>
        <w:ind w:left="2700" w:hanging="900"/>
        <w:jc w:val="both"/>
        <w:rPr>
          <w:b/>
          <w:sz w:val="28"/>
          <w:szCs w:val="28"/>
        </w:rPr>
      </w:pPr>
      <w:r w:rsidRPr="00361F91">
        <w:rPr>
          <w:sz w:val="28"/>
          <w:szCs w:val="28"/>
        </w:rPr>
        <w:t xml:space="preserve">Вольному воля, </w:t>
      </w:r>
      <w:r w:rsidRPr="00361F91">
        <w:rPr>
          <w:b/>
          <w:sz w:val="28"/>
          <w:szCs w:val="28"/>
        </w:rPr>
        <w:t>спасенному – рай.</w:t>
      </w:r>
    </w:p>
    <w:p w:rsidR="00596FE3" w:rsidRPr="00361F91" w:rsidRDefault="00596FE3" w:rsidP="00596FE3">
      <w:pPr>
        <w:numPr>
          <w:ilvl w:val="0"/>
          <w:numId w:val="2"/>
        </w:numPr>
        <w:tabs>
          <w:tab w:val="num" w:pos="1800"/>
        </w:tabs>
        <w:spacing w:line="360" w:lineRule="auto"/>
        <w:ind w:left="2700" w:hanging="900"/>
        <w:jc w:val="both"/>
        <w:rPr>
          <w:sz w:val="28"/>
          <w:szCs w:val="28"/>
        </w:rPr>
      </w:pPr>
      <w:r w:rsidRPr="00361F91">
        <w:rPr>
          <w:sz w:val="28"/>
          <w:szCs w:val="28"/>
        </w:rPr>
        <w:t xml:space="preserve">Голод – не тетка, </w:t>
      </w:r>
      <w:r w:rsidRPr="00361F91">
        <w:rPr>
          <w:b/>
          <w:sz w:val="28"/>
          <w:szCs w:val="28"/>
        </w:rPr>
        <w:t>пирожка не подсунет.</w:t>
      </w:r>
    </w:p>
    <w:p w:rsidR="00596FE3" w:rsidRPr="00361F91" w:rsidRDefault="00596FE3" w:rsidP="00596FE3">
      <w:pPr>
        <w:numPr>
          <w:ilvl w:val="0"/>
          <w:numId w:val="2"/>
        </w:numPr>
        <w:tabs>
          <w:tab w:val="num" w:pos="1800"/>
        </w:tabs>
        <w:spacing w:line="360" w:lineRule="auto"/>
        <w:ind w:left="2700" w:hanging="900"/>
        <w:jc w:val="both"/>
        <w:rPr>
          <w:sz w:val="28"/>
          <w:szCs w:val="28"/>
        </w:rPr>
      </w:pPr>
      <w:r w:rsidRPr="00361F91">
        <w:rPr>
          <w:sz w:val="28"/>
          <w:szCs w:val="28"/>
        </w:rPr>
        <w:t xml:space="preserve">Знай </w:t>
      </w:r>
      <w:proofErr w:type="gramStart"/>
      <w:r w:rsidRPr="00361F91">
        <w:rPr>
          <w:sz w:val="28"/>
          <w:szCs w:val="28"/>
        </w:rPr>
        <w:t>наших</w:t>
      </w:r>
      <w:proofErr w:type="gramEnd"/>
      <w:r w:rsidRPr="00361F91">
        <w:rPr>
          <w:sz w:val="28"/>
          <w:szCs w:val="28"/>
        </w:rPr>
        <w:t xml:space="preserve">, </w:t>
      </w:r>
      <w:r w:rsidRPr="00361F91">
        <w:rPr>
          <w:b/>
          <w:sz w:val="28"/>
          <w:szCs w:val="28"/>
        </w:rPr>
        <w:t>последняя копейка ребром.</w:t>
      </w:r>
    </w:p>
    <w:p w:rsidR="00596FE3" w:rsidRPr="00361F91" w:rsidRDefault="00596FE3" w:rsidP="00596FE3">
      <w:pPr>
        <w:numPr>
          <w:ilvl w:val="0"/>
          <w:numId w:val="2"/>
        </w:numPr>
        <w:tabs>
          <w:tab w:val="num" w:pos="1800"/>
        </w:tabs>
        <w:spacing w:line="360" w:lineRule="auto"/>
        <w:ind w:left="2700" w:hanging="900"/>
        <w:jc w:val="both"/>
        <w:rPr>
          <w:b/>
          <w:sz w:val="28"/>
          <w:szCs w:val="28"/>
        </w:rPr>
      </w:pPr>
      <w:r w:rsidRPr="00361F91">
        <w:rPr>
          <w:sz w:val="28"/>
          <w:szCs w:val="28"/>
        </w:rPr>
        <w:t xml:space="preserve">На чужой каравай рот не </w:t>
      </w:r>
      <w:proofErr w:type="gramStart"/>
      <w:r w:rsidRPr="00361F91">
        <w:rPr>
          <w:sz w:val="28"/>
          <w:szCs w:val="28"/>
        </w:rPr>
        <w:t>разевай</w:t>
      </w:r>
      <w:proofErr w:type="gramEnd"/>
      <w:r w:rsidRPr="00361F91">
        <w:rPr>
          <w:sz w:val="28"/>
          <w:szCs w:val="28"/>
        </w:rPr>
        <w:t xml:space="preserve">, </w:t>
      </w:r>
      <w:r w:rsidRPr="00361F91">
        <w:rPr>
          <w:b/>
          <w:sz w:val="28"/>
          <w:szCs w:val="28"/>
        </w:rPr>
        <w:t>а пораньше вставай и свой затевай.</w:t>
      </w:r>
    </w:p>
    <w:p w:rsidR="00596FE3" w:rsidRPr="00361F91" w:rsidRDefault="00596FE3" w:rsidP="00596FE3">
      <w:pPr>
        <w:numPr>
          <w:ilvl w:val="0"/>
          <w:numId w:val="2"/>
        </w:numPr>
        <w:tabs>
          <w:tab w:val="num" w:pos="1800"/>
        </w:tabs>
        <w:spacing w:line="360" w:lineRule="auto"/>
        <w:ind w:left="2700" w:hanging="900"/>
        <w:jc w:val="both"/>
        <w:rPr>
          <w:b/>
          <w:sz w:val="28"/>
          <w:szCs w:val="28"/>
        </w:rPr>
      </w:pPr>
      <w:r w:rsidRPr="00361F91">
        <w:rPr>
          <w:sz w:val="28"/>
          <w:szCs w:val="28"/>
        </w:rPr>
        <w:t xml:space="preserve">По Сеньке шапка, </w:t>
      </w:r>
      <w:r w:rsidRPr="00361F91">
        <w:rPr>
          <w:b/>
          <w:sz w:val="28"/>
          <w:szCs w:val="28"/>
        </w:rPr>
        <w:t>по Ереме колпак.</w:t>
      </w:r>
    </w:p>
    <w:p w:rsidR="00596FE3" w:rsidRPr="00361F91" w:rsidRDefault="00596FE3" w:rsidP="00596FE3">
      <w:pPr>
        <w:numPr>
          <w:ilvl w:val="0"/>
          <w:numId w:val="2"/>
        </w:numPr>
        <w:tabs>
          <w:tab w:val="num" w:pos="1800"/>
        </w:tabs>
        <w:spacing w:line="360" w:lineRule="auto"/>
        <w:ind w:left="2700" w:hanging="900"/>
        <w:jc w:val="both"/>
        <w:rPr>
          <w:b/>
          <w:sz w:val="28"/>
          <w:szCs w:val="28"/>
        </w:rPr>
      </w:pPr>
      <w:r w:rsidRPr="00361F91">
        <w:rPr>
          <w:sz w:val="28"/>
          <w:szCs w:val="28"/>
        </w:rPr>
        <w:t>Попытка не пытка</w:t>
      </w:r>
      <w:r w:rsidRPr="00361F91">
        <w:rPr>
          <w:b/>
          <w:sz w:val="28"/>
          <w:szCs w:val="28"/>
        </w:rPr>
        <w:t>, спрос не беда.</w:t>
      </w:r>
    </w:p>
    <w:p w:rsidR="00596FE3" w:rsidRPr="00361F91" w:rsidRDefault="00596FE3" w:rsidP="00596FE3">
      <w:pPr>
        <w:numPr>
          <w:ilvl w:val="0"/>
          <w:numId w:val="2"/>
        </w:numPr>
        <w:tabs>
          <w:tab w:val="num" w:pos="1800"/>
        </w:tabs>
        <w:spacing w:line="360" w:lineRule="auto"/>
        <w:ind w:left="2700" w:hanging="900"/>
        <w:jc w:val="both"/>
        <w:rPr>
          <w:b/>
          <w:sz w:val="28"/>
          <w:szCs w:val="28"/>
        </w:rPr>
      </w:pPr>
      <w:r w:rsidRPr="00361F91">
        <w:rPr>
          <w:sz w:val="28"/>
          <w:szCs w:val="28"/>
        </w:rPr>
        <w:lastRenderedPageBreak/>
        <w:t>Рука руку моет,</w:t>
      </w:r>
      <w:r w:rsidRPr="00361F91">
        <w:rPr>
          <w:b/>
          <w:sz w:val="28"/>
          <w:szCs w:val="28"/>
        </w:rPr>
        <w:t xml:space="preserve"> обе белы бывают.</w:t>
      </w:r>
    </w:p>
    <w:p w:rsidR="00596FE3" w:rsidRPr="00361F91" w:rsidRDefault="00596FE3" w:rsidP="00596FE3">
      <w:pPr>
        <w:numPr>
          <w:ilvl w:val="0"/>
          <w:numId w:val="2"/>
        </w:numPr>
        <w:tabs>
          <w:tab w:val="num" w:pos="1800"/>
        </w:tabs>
        <w:spacing w:line="360" w:lineRule="auto"/>
        <w:ind w:left="2700" w:hanging="900"/>
        <w:jc w:val="both"/>
        <w:rPr>
          <w:b/>
          <w:sz w:val="28"/>
          <w:szCs w:val="28"/>
        </w:rPr>
      </w:pPr>
      <w:r w:rsidRPr="00361F91">
        <w:rPr>
          <w:sz w:val="28"/>
          <w:szCs w:val="28"/>
        </w:rPr>
        <w:t>Язык мой – враг мой,</w:t>
      </w:r>
      <w:r w:rsidRPr="00361F91">
        <w:rPr>
          <w:b/>
          <w:sz w:val="28"/>
          <w:szCs w:val="28"/>
        </w:rPr>
        <w:t xml:space="preserve"> прежде ума глаголет.</w:t>
      </w:r>
    </w:p>
    <w:p w:rsidR="00596FE3" w:rsidRPr="00361F91" w:rsidRDefault="00596FE3" w:rsidP="00596FE3">
      <w:pPr>
        <w:numPr>
          <w:ilvl w:val="0"/>
          <w:numId w:val="2"/>
        </w:numPr>
        <w:tabs>
          <w:tab w:val="num" w:pos="1800"/>
        </w:tabs>
        <w:spacing w:line="360" w:lineRule="auto"/>
        <w:ind w:left="2700" w:hanging="900"/>
        <w:jc w:val="both"/>
        <w:rPr>
          <w:b/>
          <w:sz w:val="28"/>
          <w:szCs w:val="28"/>
        </w:rPr>
      </w:pPr>
      <w:r w:rsidRPr="00361F91">
        <w:rPr>
          <w:sz w:val="28"/>
          <w:szCs w:val="28"/>
        </w:rPr>
        <w:t>Деньги счет любят</w:t>
      </w:r>
      <w:r w:rsidRPr="00361F91">
        <w:rPr>
          <w:b/>
          <w:sz w:val="28"/>
          <w:szCs w:val="28"/>
        </w:rPr>
        <w:t>, а хлеб меру.</w:t>
      </w:r>
    </w:p>
    <w:p w:rsidR="00596FE3" w:rsidRPr="00361F91" w:rsidRDefault="00596FE3" w:rsidP="00596FE3">
      <w:pPr>
        <w:spacing w:line="360" w:lineRule="auto"/>
        <w:jc w:val="both"/>
        <w:rPr>
          <w:sz w:val="28"/>
          <w:szCs w:val="28"/>
        </w:rPr>
      </w:pPr>
    </w:p>
    <w:p w:rsidR="00596FE3" w:rsidRPr="00361F91" w:rsidRDefault="00596FE3" w:rsidP="00596FE3">
      <w:pPr>
        <w:spacing w:line="360" w:lineRule="auto"/>
        <w:jc w:val="both"/>
        <w:rPr>
          <w:sz w:val="28"/>
          <w:szCs w:val="28"/>
        </w:rPr>
      </w:pPr>
      <w:r w:rsidRPr="00361F91">
        <w:rPr>
          <w:sz w:val="28"/>
          <w:szCs w:val="28"/>
        </w:rPr>
        <w:t xml:space="preserve">           3. Отгадайте русские загадки:</w:t>
      </w:r>
    </w:p>
    <w:p w:rsidR="00596FE3" w:rsidRPr="00361F91" w:rsidRDefault="00596FE3" w:rsidP="00596FE3">
      <w:pPr>
        <w:numPr>
          <w:ilvl w:val="0"/>
          <w:numId w:val="3"/>
        </w:numPr>
        <w:spacing w:line="360" w:lineRule="auto"/>
        <w:jc w:val="both"/>
        <w:rPr>
          <w:sz w:val="28"/>
          <w:szCs w:val="28"/>
        </w:rPr>
      </w:pPr>
      <w:r w:rsidRPr="00361F91">
        <w:rPr>
          <w:sz w:val="28"/>
          <w:szCs w:val="28"/>
        </w:rPr>
        <w:t xml:space="preserve">Длинна как дорога, коротка как блоха </w:t>
      </w:r>
      <w:r w:rsidRPr="00361F91">
        <w:rPr>
          <w:b/>
          <w:sz w:val="28"/>
          <w:szCs w:val="28"/>
        </w:rPr>
        <w:t>(жизнь).</w:t>
      </w:r>
    </w:p>
    <w:p w:rsidR="00596FE3" w:rsidRPr="00361F91" w:rsidRDefault="00596FE3" w:rsidP="00596FE3">
      <w:pPr>
        <w:numPr>
          <w:ilvl w:val="0"/>
          <w:numId w:val="3"/>
        </w:numPr>
        <w:spacing w:line="360" w:lineRule="auto"/>
        <w:jc w:val="both"/>
        <w:rPr>
          <w:b/>
          <w:sz w:val="28"/>
          <w:szCs w:val="28"/>
        </w:rPr>
      </w:pPr>
      <w:r w:rsidRPr="00361F91">
        <w:rPr>
          <w:sz w:val="28"/>
          <w:szCs w:val="28"/>
        </w:rPr>
        <w:t xml:space="preserve">Чувство, которое любого красит </w:t>
      </w:r>
      <w:r w:rsidRPr="00361F91">
        <w:rPr>
          <w:b/>
          <w:sz w:val="28"/>
          <w:szCs w:val="28"/>
        </w:rPr>
        <w:t>(стыд).</w:t>
      </w:r>
    </w:p>
    <w:p w:rsidR="00596FE3" w:rsidRPr="00361F91" w:rsidRDefault="00596FE3" w:rsidP="00596FE3">
      <w:pPr>
        <w:numPr>
          <w:ilvl w:val="0"/>
          <w:numId w:val="3"/>
        </w:numPr>
        <w:spacing w:line="360" w:lineRule="auto"/>
        <w:jc w:val="both"/>
        <w:rPr>
          <w:b/>
          <w:sz w:val="28"/>
          <w:szCs w:val="28"/>
        </w:rPr>
      </w:pPr>
      <w:proofErr w:type="gramStart"/>
      <w:r w:rsidRPr="00361F91">
        <w:rPr>
          <w:sz w:val="28"/>
          <w:szCs w:val="28"/>
        </w:rPr>
        <w:t>Шарю-пошарю</w:t>
      </w:r>
      <w:proofErr w:type="gramEnd"/>
      <w:r w:rsidRPr="00361F91">
        <w:rPr>
          <w:sz w:val="28"/>
          <w:szCs w:val="28"/>
        </w:rPr>
        <w:t xml:space="preserve">, в угол встану </w:t>
      </w:r>
      <w:r w:rsidRPr="00361F91">
        <w:rPr>
          <w:b/>
          <w:sz w:val="28"/>
          <w:szCs w:val="28"/>
        </w:rPr>
        <w:t>(веник).</w:t>
      </w:r>
    </w:p>
    <w:p w:rsidR="00596FE3" w:rsidRPr="00361F91" w:rsidRDefault="00596FE3" w:rsidP="00596FE3">
      <w:pPr>
        <w:numPr>
          <w:ilvl w:val="0"/>
          <w:numId w:val="3"/>
        </w:numPr>
        <w:spacing w:line="360" w:lineRule="auto"/>
        <w:jc w:val="both"/>
        <w:rPr>
          <w:b/>
          <w:sz w:val="28"/>
          <w:szCs w:val="28"/>
        </w:rPr>
      </w:pPr>
      <w:r w:rsidRPr="00361F91">
        <w:rPr>
          <w:sz w:val="28"/>
          <w:szCs w:val="28"/>
        </w:rPr>
        <w:t xml:space="preserve">Страны без людей, </w:t>
      </w:r>
      <w:proofErr w:type="gramStart"/>
      <w:r w:rsidRPr="00361F91">
        <w:rPr>
          <w:sz w:val="28"/>
          <w:szCs w:val="28"/>
        </w:rPr>
        <w:t>города</w:t>
      </w:r>
      <w:proofErr w:type="gramEnd"/>
      <w:r w:rsidRPr="00361F91">
        <w:rPr>
          <w:sz w:val="28"/>
          <w:szCs w:val="28"/>
        </w:rPr>
        <w:t xml:space="preserve"> без домов, моря без воды </w:t>
      </w:r>
      <w:r w:rsidRPr="00361F91">
        <w:rPr>
          <w:b/>
          <w:sz w:val="28"/>
          <w:szCs w:val="28"/>
        </w:rPr>
        <w:t>(карта).</w:t>
      </w:r>
    </w:p>
    <w:p w:rsidR="00596FE3" w:rsidRPr="00361F91" w:rsidRDefault="00596FE3" w:rsidP="00596FE3">
      <w:pPr>
        <w:numPr>
          <w:ilvl w:val="0"/>
          <w:numId w:val="3"/>
        </w:numPr>
        <w:spacing w:line="360" w:lineRule="auto"/>
        <w:jc w:val="both"/>
        <w:rPr>
          <w:b/>
          <w:sz w:val="28"/>
          <w:szCs w:val="28"/>
        </w:rPr>
      </w:pPr>
      <w:r w:rsidRPr="00361F91">
        <w:rPr>
          <w:sz w:val="28"/>
          <w:szCs w:val="28"/>
        </w:rPr>
        <w:t xml:space="preserve">Всех кормлю с охотою, а сама </w:t>
      </w:r>
      <w:proofErr w:type="spellStart"/>
      <w:r w:rsidRPr="00361F91">
        <w:rPr>
          <w:sz w:val="28"/>
          <w:szCs w:val="28"/>
        </w:rPr>
        <w:t>безротая</w:t>
      </w:r>
      <w:proofErr w:type="spellEnd"/>
      <w:r w:rsidRPr="00361F91">
        <w:rPr>
          <w:sz w:val="28"/>
          <w:szCs w:val="28"/>
        </w:rPr>
        <w:t xml:space="preserve"> </w:t>
      </w:r>
      <w:r w:rsidRPr="00361F91">
        <w:rPr>
          <w:b/>
          <w:sz w:val="28"/>
          <w:szCs w:val="28"/>
        </w:rPr>
        <w:t>(ложка).</w:t>
      </w:r>
    </w:p>
    <w:p w:rsidR="00596FE3" w:rsidRPr="00361F91" w:rsidRDefault="00596FE3" w:rsidP="00596FE3">
      <w:pPr>
        <w:numPr>
          <w:ilvl w:val="0"/>
          <w:numId w:val="3"/>
        </w:numPr>
        <w:spacing w:line="360" w:lineRule="auto"/>
        <w:jc w:val="both"/>
        <w:rPr>
          <w:sz w:val="28"/>
          <w:szCs w:val="28"/>
        </w:rPr>
      </w:pPr>
      <w:r w:rsidRPr="00361F91">
        <w:rPr>
          <w:sz w:val="28"/>
          <w:szCs w:val="28"/>
        </w:rPr>
        <w:t xml:space="preserve">Не вода, не суша, на лодке не уплывешь и ногами не пройдешь </w:t>
      </w:r>
      <w:r w:rsidRPr="00361F91">
        <w:rPr>
          <w:b/>
          <w:sz w:val="28"/>
          <w:szCs w:val="28"/>
        </w:rPr>
        <w:t>(болото).</w:t>
      </w:r>
    </w:p>
    <w:p w:rsidR="00596FE3" w:rsidRPr="00361F91" w:rsidRDefault="00596FE3" w:rsidP="00596FE3">
      <w:pPr>
        <w:numPr>
          <w:ilvl w:val="0"/>
          <w:numId w:val="3"/>
        </w:numPr>
        <w:spacing w:line="360" w:lineRule="auto"/>
        <w:jc w:val="both"/>
        <w:rPr>
          <w:sz w:val="28"/>
          <w:szCs w:val="28"/>
        </w:rPr>
      </w:pPr>
      <w:r w:rsidRPr="00361F91">
        <w:rPr>
          <w:sz w:val="28"/>
          <w:szCs w:val="28"/>
        </w:rPr>
        <w:t xml:space="preserve">Что не </w:t>
      </w:r>
      <w:proofErr w:type="gramStart"/>
      <w:r w:rsidRPr="00361F91">
        <w:rPr>
          <w:sz w:val="28"/>
          <w:szCs w:val="28"/>
        </w:rPr>
        <w:t>сеяно</w:t>
      </w:r>
      <w:proofErr w:type="gramEnd"/>
      <w:r w:rsidRPr="00361F91">
        <w:rPr>
          <w:sz w:val="28"/>
          <w:szCs w:val="28"/>
        </w:rPr>
        <w:t xml:space="preserve"> родится </w:t>
      </w:r>
      <w:r w:rsidRPr="00361F91">
        <w:rPr>
          <w:b/>
          <w:sz w:val="28"/>
          <w:szCs w:val="28"/>
        </w:rPr>
        <w:t>(трава).</w:t>
      </w:r>
    </w:p>
    <w:p w:rsidR="00596FE3" w:rsidRPr="00361F91" w:rsidRDefault="00596FE3" w:rsidP="00596FE3">
      <w:pPr>
        <w:numPr>
          <w:ilvl w:val="0"/>
          <w:numId w:val="3"/>
        </w:numPr>
        <w:spacing w:line="360" w:lineRule="auto"/>
        <w:jc w:val="both"/>
        <w:rPr>
          <w:b/>
          <w:sz w:val="28"/>
          <w:szCs w:val="28"/>
        </w:rPr>
      </w:pPr>
      <w:r w:rsidRPr="00361F91">
        <w:rPr>
          <w:sz w:val="28"/>
          <w:szCs w:val="28"/>
        </w:rPr>
        <w:t xml:space="preserve">Зимой </w:t>
      </w:r>
      <w:proofErr w:type="gramStart"/>
      <w:r w:rsidRPr="00361F91">
        <w:rPr>
          <w:sz w:val="28"/>
          <w:szCs w:val="28"/>
        </w:rPr>
        <w:t>нет</w:t>
      </w:r>
      <w:proofErr w:type="gramEnd"/>
      <w:r w:rsidRPr="00361F91">
        <w:rPr>
          <w:sz w:val="28"/>
          <w:szCs w:val="28"/>
        </w:rPr>
        <w:t xml:space="preserve"> теплей, а летом холодней </w:t>
      </w:r>
      <w:r w:rsidRPr="00361F91">
        <w:rPr>
          <w:b/>
          <w:sz w:val="28"/>
          <w:szCs w:val="28"/>
        </w:rPr>
        <w:t>(печка).</w:t>
      </w:r>
    </w:p>
    <w:p w:rsidR="00596FE3" w:rsidRPr="00361F91" w:rsidRDefault="00596FE3" w:rsidP="00596FE3">
      <w:pPr>
        <w:spacing w:line="360" w:lineRule="auto"/>
        <w:jc w:val="both"/>
        <w:rPr>
          <w:sz w:val="28"/>
          <w:szCs w:val="28"/>
        </w:rPr>
      </w:pPr>
      <w:r w:rsidRPr="00361F91">
        <w:rPr>
          <w:sz w:val="28"/>
          <w:szCs w:val="28"/>
        </w:rPr>
        <w:t xml:space="preserve">           4. Что означают эти народные приметы.</w:t>
      </w:r>
    </w:p>
    <w:p w:rsidR="00596FE3" w:rsidRPr="00361F91" w:rsidRDefault="00596FE3" w:rsidP="00596FE3">
      <w:pPr>
        <w:numPr>
          <w:ilvl w:val="0"/>
          <w:numId w:val="4"/>
        </w:numPr>
        <w:spacing w:line="360" w:lineRule="auto"/>
        <w:jc w:val="both"/>
        <w:rPr>
          <w:b/>
          <w:sz w:val="28"/>
          <w:szCs w:val="28"/>
        </w:rPr>
      </w:pPr>
      <w:r w:rsidRPr="00361F91">
        <w:rPr>
          <w:sz w:val="28"/>
          <w:szCs w:val="28"/>
        </w:rPr>
        <w:t xml:space="preserve">Не ешь с ножа </w:t>
      </w:r>
      <w:r w:rsidRPr="00361F91">
        <w:rPr>
          <w:b/>
          <w:sz w:val="28"/>
          <w:szCs w:val="28"/>
        </w:rPr>
        <w:t>(будешь злым).</w:t>
      </w:r>
    </w:p>
    <w:p w:rsidR="00596FE3" w:rsidRPr="00361F91" w:rsidRDefault="00596FE3" w:rsidP="00596FE3">
      <w:pPr>
        <w:numPr>
          <w:ilvl w:val="0"/>
          <w:numId w:val="4"/>
        </w:numPr>
        <w:spacing w:line="360" w:lineRule="auto"/>
        <w:jc w:val="both"/>
        <w:rPr>
          <w:b/>
          <w:sz w:val="28"/>
          <w:szCs w:val="28"/>
        </w:rPr>
      </w:pPr>
      <w:r w:rsidRPr="00361F91">
        <w:rPr>
          <w:sz w:val="28"/>
          <w:szCs w:val="28"/>
        </w:rPr>
        <w:t xml:space="preserve">Нельзя подавать другому соль из рук </w:t>
      </w:r>
      <w:r w:rsidRPr="00361F91">
        <w:rPr>
          <w:b/>
          <w:sz w:val="28"/>
          <w:szCs w:val="28"/>
        </w:rPr>
        <w:t>(к ссоре)</w:t>
      </w:r>
    </w:p>
    <w:p w:rsidR="00596FE3" w:rsidRPr="00361F91" w:rsidRDefault="00596FE3" w:rsidP="00596FE3">
      <w:pPr>
        <w:numPr>
          <w:ilvl w:val="0"/>
          <w:numId w:val="4"/>
        </w:numPr>
        <w:spacing w:line="360" w:lineRule="auto"/>
        <w:jc w:val="both"/>
        <w:rPr>
          <w:b/>
          <w:sz w:val="28"/>
          <w:szCs w:val="28"/>
        </w:rPr>
      </w:pPr>
      <w:r w:rsidRPr="00361F91">
        <w:rPr>
          <w:sz w:val="28"/>
          <w:szCs w:val="28"/>
        </w:rPr>
        <w:t xml:space="preserve">Что не поссориться, подавая соль </w:t>
      </w:r>
      <w:r w:rsidRPr="00361F91">
        <w:rPr>
          <w:b/>
          <w:sz w:val="28"/>
          <w:szCs w:val="28"/>
        </w:rPr>
        <w:t>(нужно засмеяться).</w:t>
      </w:r>
    </w:p>
    <w:p w:rsidR="00596FE3" w:rsidRPr="00361F91" w:rsidRDefault="00596FE3" w:rsidP="00596FE3">
      <w:pPr>
        <w:numPr>
          <w:ilvl w:val="0"/>
          <w:numId w:val="4"/>
        </w:numPr>
        <w:spacing w:line="360" w:lineRule="auto"/>
        <w:jc w:val="both"/>
        <w:rPr>
          <w:b/>
          <w:sz w:val="28"/>
          <w:szCs w:val="28"/>
        </w:rPr>
      </w:pPr>
      <w:r w:rsidRPr="00361F91">
        <w:rPr>
          <w:sz w:val="28"/>
          <w:szCs w:val="28"/>
        </w:rPr>
        <w:t xml:space="preserve">Нельзя давать </w:t>
      </w:r>
      <w:proofErr w:type="gramStart"/>
      <w:r w:rsidRPr="00361F91">
        <w:rPr>
          <w:sz w:val="28"/>
          <w:szCs w:val="28"/>
        </w:rPr>
        <w:t>другому</w:t>
      </w:r>
      <w:proofErr w:type="gramEnd"/>
      <w:r w:rsidRPr="00361F91">
        <w:rPr>
          <w:sz w:val="28"/>
          <w:szCs w:val="28"/>
        </w:rPr>
        <w:t xml:space="preserve"> булавку </w:t>
      </w:r>
      <w:r w:rsidRPr="00361F91">
        <w:rPr>
          <w:b/>
          <w:sz w:val="28"/>
          <w:szCs w:val="28"/>
        </w:rPr>
        <w:t>(к ссоре)</w:t>
      </w:r>
    </w:p>
    <w:p w:rsidR="00596FE3" w:rsidRPr="00361F91" w:rsidRDefault="00596FE3" w:rsidP="00596FE3">
      <w:pPr>
        <w:numPr>
          <w:ilvl w:val="0"/>
          <w:numId w:val="4"/>
        </w:numPr>
        <w:spacing w:line="360" w:lineRule="auto"/>
        <w:jc w:val="both"/>
        <w:rPr>
          <w:b/>
          <w:sz w:val="28"/>
          <w:szCs w:val="28"/>
        </w:rPr>
      </w:pPr>
      <w:r w:rsidRPr="00361F91">
        <w:rPr>
          <w:sz w:val="28"/>
          <w:szCs w:val="28"/>
        </w:rPr>
        <w:t xml:space="preserve">Выходить куда-либо в дождь </w:t>
      </w:r>
      <w:r w:rsidRPr="00361F91">
        <w:rPr>
          <w:b/>
          <w:sz w:val="28"/>
          <w:szCs w:val="28"/>
        </w:rPr>
        <w:t>(к благополучной дороге).</w:t>
      </w:r>
    </w:p>
    <w:p w:rsidR="00596FE3" w:rsidRPr="00361F91" w:rsidRDefault="00596FE3" w:rsidP="00596FE3">
      <w:pPr>
        <w:numPr>
          <w:ilvl w:val="0"/>
          <w:numId w:val="4"/>
        </w:numPr>
        <w:spacing w:line="360" w:lineRule="auto"/>
        <w:jc w:val="both"/>
        <w:rPr>
          <w:b/>
          <w:sz w:val="28"/>
          <w:szCs w:val="28"/>
        </w:rPr>
      </w:pPr>
      <w:r w:rsidRPr="00361F91">
        <w:rPr>
          <w:sz w:val="28"/>
          <w:szCs w:val="28"/>
        </w:rPr>
        <w:t xml:space="preserve">Локоть чешется </w:t>
      </w:r>
      <w:proofErr w:type="gramStart"/>
      <w:r w:rsidRPr="00361F91">
        <w:rPr>
          <w:b/>
          <w:sz w:val="28"/>
          <w:szCs w:val="28"/>
        </w:rPr>
        <w:t xml:space="preserve">( </w:t>
      </w:r>
      <w:proofErr w:type="gramEnd"/>
      <w:r w:rsidRPr="00361F91">
        <w:rPr>
          <w:b/>
          <w:sz w:val="28"/>
          <w:szCs w:val="28"/>
        </w:rPr>
        <w:t>на новом месте спать).</w:t>
      </w:r>
    </w:p>
    <w:p w:rsidR="00596FE3" w:rsidRPr="00361F91" w:rsidRDefault="00596FE3" w:rsidP="00596FE3">
      <w:pPr>
        <w:numPr>
          <w:ilvl w:val="0"/>
          <w:numId w:val="4"/>
        </w:numPr>
        <w:spacing w:line="360" w:lineRule="auto"/>
        <w:jc w:val="both"/>
        <w:rPr>
          <w:b/>
          <w:sz w:val="28"/>
          <w:szCs w:val="28"/>
        </w:rPr>
      </w:pPr>
      <w:r w:rsidRPr="00361F91">
        <w:rPr>
          <w:sz w:val="28"/>
          <w:szCs w:val="28"/>
        </w:rPr>
        <w:t xml:space="preserve">Прищемить одежду в дверях </w:t>
      </w:r>
      <w:r w:rsidRPr="00361F91">
        <w:rPr>
          <w:b/>
          <w:sz w:val="28"/>
          <w:szCs w:val="28"/>
        </w:rPr>
        <w:t>(быть еще раз в этом доме).</w:t>
      </w:r>
    </w:p>
    <w:p w:rsidR="00596FE3" w:rsidRPr="00361F91" w:rsidRDefault="00596FE3" w:rsidP="00596FE3">
      <w:pPr>
        <w:spacing w:line="360" w:lineRule="auto"/>
        <w:jc w:val="both"/>
        <w:rPr>
          <w:sz w:val="28"/>
          <w:szCs w:val="28"/>
        </w:rPr>
      </w:pPr>
      <w:r w:rsidRPr="00361F91">
        <w:rPr>
          <w:b/>
          <w:i/>
          <w:sz w:val="28"/>
          <w:szCs w:val="28"/>
        </w:rPr>
        <w:t>Второй тур</w:t>
      </w:r>
      <w:r w:rsidRPr="00361F91">
        <w:rPr>
          <w:sz w:val="28"/>
          <w:szCs w:val="28"/>
        </w:rPr>
        <w:t>.</w:t>
      </w:r>
    </w:p>
    <w:p w:rsidR="00596FE3" w:rsidRPr="00361F91" w:rsidRDefault="00596FE3" w:rsidP="00596FE3">
      <w:pPr>
        <w:spacing w:line="360" w:lineRule="auto"/>
        <w:jc w:val="both"/>
        <w:rPr>
          <w:sz w:val="28"/>
          <w:szCs w:val="28"/>
        </w:rPr>
      </w:pPr>
      <w:r w:rsidRPr="00361F91">
        <w:rPr>
          <w:sz w:val="28"/>
          <w:szCs w:val="28"/>
        </w:rPr>
        <w:t>1. Перед вами слова: Масленица, Рождество, Крещение, Пасха, Новый год.</w:t>
      </w:r>
    </w:p>
    <w:p w:rsidR="00596FE3" w:rsidRPr="00361F91" w:rsidRDefault="00596FE3" w:rsidP="00596FE3">
      <w:pPr>
        <w:numPr>
          <w:ilvl w:val="0"/>
          <w:numId w:val="5"/>
        </w:numPr>
        <w:spacing w:line="360" w:lineRule="auto"/>
        <w:jc w:val="both"/>
        <w:rPr>
          <w:sz w:val="28"/>
          <w:szCs w:val="28"/>
        </w:rPr>
      </w:pPr>
      <w:r w:rsidRPr="00361F91">
        <w:rPr>
          <w:sz w:val="28"/>
          <w:szCs w:val="28"/>
        </w:rPr>
        <w:lastRenderedPageBreak/>
        <w:t>Какой из праздников на Руси не имел точного срока в календаре? В этот день не ели мяса, запасались к нему рыбой. (Масленица).</w:t>
      </w:r>
    </w:p>
    <w:p w:rsidR="00596FE3" w:rsidRPr="00361F91" w:rsidRDefault="00596FE3" w:rsidP="00596FE3">
      <w:pPr>
        <w:numPr>
          <w:ilvl w:val="0"/>
          <w:numId w:val="5"/>
        </w:numPr>
        <w:spacing w:line="360" w:lineRule="auto"/>
        <w:jc w:val="both"/>
        <w:rPr>
          <w:sz w:val="28"/>
          <w:szCs w:val="28"/>
        </w:rPr>
      </w:pPr>
      <w:r w:rsidRPr="00361F91">
        <w:rPr>
          <w:sz w:val="28"/>
          <w:szCs w:val="28"/>
        </w:rPr>
        <w:t>В переводе название этого праздника означает «прохождение мимо». В этот день играли в игру «</w:t>
      </w:r>
      <w:proofErr w:type="spellStart"/>
      <w:r w:rsidRPr="00361F91">
        <w:rPr>
          <w:sz w:val="28"/>
          <w:szCs w:val="28"/>
        </w:rPr>
        <w:t>чокание</w:t>
      </w:r>
      <w:proofErr w:type="spellEnd"/>
      <w:r w:rsidRPr="00361F91">
        <w:rPr>
          <w:sz w:val="28"/>
          <w:szCs w:val="28"/>
        </w:rPr>
        <w:t>» (Пасха).</w:t>
      </w:r>
    </w:p>
    <w:p w:rsidR="00596FE3" w:rsidRPr="00361F91" w:rsidRDefault="00596FE3" w:rsidP="00596FE3">
      <w:pPr>
        <w:numPr>
          <w:ilvl w:val="0"/>
          <w:numId w:val="5"/>
        </w:numPr>
        <w:spacing w:line="360" w:lineRule="auto"/>
        <w:jc w:val="both"/>
        <w:rPr>
          <w:sz w:val="28"/>
          <w:szCs w:val="28"/>
        </w:rPr>
      </w:pPr>
      <w:r w:rsidRPr="00361F91">
        <w:rPr>
          <w:sz w:val="28"/>
          <w:szCs w:val="28"/>
        </w:rPr>
        <w:t>Этому празднику предшествует сорокадневный пост. На праздник готовят блюда из свинины, из теста пекут коровок, бычков, петушков. (Рождество).</w:t>
      </w:r>
    </w:p>
    <w:p w:rsidR="00596FE3" w:rsidRPr="00361F91" w:rsidRDefault="00596FE3" w:rsidP="00596FE3">
      <w:pPr>
        <w:spacing w:line="360" w:lineRule="auto"/>
        <w:jc w:val="both"/>
        <w:rPr>
          <w:sz w:val="28"/>
          <w:szCs w:val="28"/>
        </w:rPr>
      </w:pPr>
      <w:r w:rsidRPr="00361F91">
        <w:rPr>
          <w:sz w:val="28"/>
          <w:szCs w:val="28"/>
        </w:rPr>
        <w:t xml:space="preserve">2. Перед вами перечень </w:t>
      </w:r>
      <w:proofErr w:type="spellStart"/>
      <w:r w:rsidRPr="00361F91">
        <w:rPr>
          <w:sz w:val="28"/>
          <w:szCs w:val="28"/>
        </w:rPr>
        <w:t>головынх</w:t>
      </w:r>
      <w:proofErr w:type="spellEnd"/>
      <w:r w:rsidRPr="00361F91">
        <w:rPr>
          <w:sz w:val="28"/>
          <w:szCs w:val="28"/>
        </w:rPr>
        <w:t xml:space="preserve"> уборов, которые носили на Руси: малахай, картуз, кичка, кокошник, валек.</w:t>
      </w:r>
    </w:p>
    <w:p w:rsidR="00596FE3" w:rsidRPr="00361F91" w:rsidRDefault="00596FE3" w:rsidP="00596FE3">
      <w:pPr>
        <w:numPr>
          <w:ilvl w:val="0"/>
          <w:numId w:val="6"/>
        </w:numPr>
        <w:spacing w:line="360" w:lineRule="auto"/>
        <w:jc w:val="both"/>
        <w:rPr>
          <w:sz w:val="28"/>
          <w:szCs w:val="28"/>
        </w:rPr>
      </w:pPr>
      <w:r w:rsidRPr="00361F91">
        <w:rPr>
          <w:sz w:val="28"/>
          <w:szCs w:val="28"/>
        </w:rPr>
        <w:t>Мужской головной убор, напоминающий фуражку с козырьком (картуз).</w:t>
      </w:r>
    </w:p>
    <w:p w:rsidR="00596FE3" w:rsidRPr="00361F91" w:rsidRDefault="00596FE3" w:rsidP="00596FE3">
      <w:pPr>
        <w:numPr>
          <w:ilvl w:val="0"/>
          <w:numId w:val="6"/>
        </w:numPr>
        <w:spacing w:line="360" w:lineRule="auto"/>
        <w:jc w:val="both"/>
        <w:rPr>
          <w:sz w:val="28"/>
          <w:szCs w:val="28"/>
        </w:rPr>
      </w:pPr>
      <w:r w:rsidRPr="00361F91">
        <w:rPr>
          <w:sz w:val="28"/>
          <w:szCs w:val="28"/>
        </w:rPr>
        <w:t xml:space="preserve">Женский головной убор, изготовленный из </w:t>
      </w:r>
      <w:proofErr w:type="spellStart"/>
      <w:r w:rsidRPr="00361F91">
        <w:rPr>
          <w:sz w:val="28"/>
          <w:szCs w:val="28"/>
        </w:rPr>
        <w:t>дережки</w:t>
      </w:r>
      <w:proofErr w:type="spellEnd"/>
      <w:r w:rsidRPr="00361F91">
        <w:rPr>
          <w:sz w:val="28"/>
          <w:szCs w:val="28"/>
        </w:rPr>
        <w:t>. (валек)</w:t>
      </w:r>
    </w:p>
    <w:p w:rsidR="00D94024" w:rsidRPr="00D94024" w:rsidRDefault="00D94024" w:rsidP="00D94024">
      <w:pPr>
        <w:shd w:val="clear" w:color="auto" w:fill="FFFFFF"/>
        <w:spacing w:before="225" w:after="225"/>
        <w:rPr>
          <w:sz w:val="28"/>
          <w:szCs w:val="28"/>
        </w:rPr>
      </w:pPr>
      <w:r w:rsidRPr="00D94024">
        <w:rPr>
          <w:sz w:val="28"/>
          <w:szCs w:val="28"/>
        </w:rPr>
        <w:t>Литература</w:t>
      </w:r>
    </w:p>
    <w:p w:rsidR="00D94024" w:rsidRPr="00D94024" w:rsidRDefault="00D94024" w:rsidP="00D94024">
      <w:pPr>
        <w:shd w:val="clear" w:color="auto" w:fill="FFFFFF"/>
        <w:spacing w:before="225" w:after="225"/>
        <w:rPr>
          <w:sz w:val="28"/>
          <w:szCs w:val="28"/>
        </w:rPr>
      </w:pPr>
      <w:r w:rsidRPr="00D94024">
        <w:rPr>
          <w:sz w:val="28"/>
          <w:szCs w:val="28"/>
        </w:rPr>
        <w:t>1. Бердниковой Н. В. «Веселая ярмарка». Народные календарные праздники для детей с 3 до 10 лет.</w:t>
      </w:r>
    </w:p>
    <w:p w:rsidR="00D94024" w:rsidRPr="00D94024" w:rsidRDefault="00D94024" w:rsidP="00D94024">
      <w:pPr>
        <w:shd w:val="clear" w:color="auto" w:fill="FFFFFF"/>
        <w:spacing w:before="225" w:after="225"/>
        <w:rPr>
          <w:sz w:val="28"/>
          <w:szCs w:val="28"/>
        </w:rPr>
      </w:pPr>
      <w:r w:rsidRPr="00D94024">
        <w:rPr>
          <w:sz w:val="28"/>
          <w:szCs w:val="28"/>
        </w:rPr>
        <w:t>2. Г. Дайн «Детский народный календарь»;</w:t>
      </w:r>
    </w:p>
    <w:p w:rsidR="00D94024" w:rsidRPr="00D94024" w:rsidRDefault="00D94024" w:rsidP="00D94024">
      <w:pPr>
        <w:shd w:val="clear" w:color="auto" w:fill="FFFFFF"/>
        <w:spacing w:before="225" w:after="225"/>
        <w:rPr>
          <w:sz w:val="28"/>
          <w:szCs w:val="28"/>
        </w:rPr>
      </w:pPr>
      <w:r w:rsidRPr="00D94024">
        <w:rPr>
          <w:sz w:val="28"/>
          <w:szCs w:val="28"/>
        </w:rPr>
        <w:t>3. Журнал «Книжки, нотки и игрушки для Катюшки и Андрюшки», 2008.</w:t>
      </w:r>
    </w:p>
    <w:p w:rsidR="00D94024" w:rsidRPr="00D94024" w:rsidRDefault="00D94024" w:rsidP="00D94024">
      <w:pPr>
        <w:shd w:val="clear" w:color="auto" w:fill="FFFFFF"/>
        <w:spacing w:before="225" w:after="225"/>
        <w:rPr>
          <w:sz w:val="28"/>
          <w:szCs w:val="28"/>
        </w:rPr>
      </w:pPr>
      <w:r w:rsidRPr="00D94024">
        <w:rPr>
          <w:sz w:val="28"/>
          <w:szCs w:val="28"/>
        </w:rPr>
        <w:t>4. Журнал «Старший воспитатель» №1, №7, №8, 2011.</w:t>
      </w:r>
    </w:p>
    <w:p w:rsidR="00D94024" w:rsidRPr="00D94024" w:rsidRDefault="00D94024" w:rsidP="00D94024">
      <w:pPr>
        <w:shd w:val="clear" w:color="auto" w:fill="FFFFFF"/>
        <w:spacing w:before="225" w:after="225"/>
        <w:rPr>
          <w:sz w:val="28"/>
          <w:szCs w:val="28"/>
        </w:rPr>
      </w:pPr>
      <w:r w:rsidRPr="00D94024">
        <w:rPr>
          <w:sz w:val="28"/>
          <w:szCs w:val="28"/>
        </w:rPr>
        <w:t>5. «Праздник Осени» Кононова М. Н., Иванова М. Л. (Интернет-ресурсы)</w:t>
      </w:r>
    </w:p>
    <w:p w:rsidR="00D94024" w:rsidRPr="00D94024" w:rsidRDefault="00D94024" w:rsidP="00D94024">
      <w:pPr>
        <w:shd w:val="clear" w:color="auto" w:fill="FFFFFF"/>
        <w:spacing w:before="225" w:after="225"/>
        <w:rPr>
          <w:sz w:val="28"/>
          <w:szCs w:val="28"/>
        </w:rPr>
      </w:pPr>
      <w:r w:rsidRPr="00D94024">
        <w:rPr>
          <w:sz w:val="28"/>
          <w:szCs w:val="28"/>
        </w:rPr>
        <w:t>6. Сборник загадок. Составитель М. Т. Карпенко. М, «Просвещение», 1998.</w:t>
      </w:r>
    </w:p>
    <w:p w:rsidR="00D94024" w:rsidRPr="00D94024" w:rsidRDefault="00D94024" w:rsidP="00D94024">
      <w:pPr>
        <w:shd w:val="clear" w:color="auto" w:fill="FFFFFF"/>
        <w:spacing w:before="225" w:after="225"/>
        <w:rPr>
          <w:sz w:val="28"/>
          <w:szCs w:val="28"/>
        </w:rPr>
      </w:pPr>
      <w:r w:rsidRPr="00D94024">
        <w:rPr>
          <w:sz w:val="28"/>
          <w:szCs w:val="28"/>
        </w:rPr>
        <w:t>7. «Чудесный короб» (Русские народные песни, сказки</w:t>
      </w:r>
      <w:proofErr w:type="gramStart"/>
      <w:r w:rsidRPr="00D94024">
        <w:rPr>
          <w:sz w:val="28"/>
          <w:szCs w:val="28"/>
        </w:rPr>
        <w:t>.</w:t>
      </w:r>
      <w:proofErr w:type="gramEnd"/>
      <w:r w:rsidRPr="00D94024">
        <w:rPr>
          <w:sz w:val="28"/>
          <w:szCs w:val="28"/>
        </w:rPr>
        <w:t xml:space="preserve"> </w:t>
      </w:r>
      <w:proofErr w:type="gramStart"/>
      <w:r w:rsidRPr="00D94024">
        <w:rPr>
          <w:sz w:val="28"/>
          <w:szCs w:val="28"/>
        </w:rPr>
        <w:t>и</w:t>
      </w:r>
      <w:proofErr w:type="gramEnd"/>
      <w:r w:rsidRPr="00D94024">
        <w:rPr>
          <w:sz w:val="28"/>
          <w:szCs w:val="28"/>
        </w:rPr>
        <w:t>гры, загадки) Москва. «Детская литература» 1989.</w:t>
      </w:r>
    </w:p>
    <w:p w:rsidR="00596FE3" w:rsidRPr="00D94024" w:rsidRDefault="00596FE3" w:rsidP="00596FE3">
      <w:pPr>
        <w:spacing w:line="360" w:lineRule="auto"/>
        <w:ind w:firstLine="709"/>
        <w:jc w:val="both"/>
        <w:rPr>
          <w:sz w:val="28"/>
          <w:szCs w:val="28"/>
        </w:rPr>
      </w:pPr>
    </w:p>
    <w:p w:rsidR="0049546A" w:rsidRPr="00361F91" w:rsidRDefault="0049546A">
      <w:pPr>
        <w:rPr>
          <w:sz w:val="28"/>
          <w:szCs w:val="28"/>
        </w:rPr>
      </w:pPr>
    </w:p>
    <w:sectPr w:rsidR="0049546A" w:rsidRPr="00361F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75pt;height:9.75pt" o:bullet="t">
        <v:imagedata r:id="rId1" o:title="clip_image001"/>
      </v:shape>
    </w:pict>
  </w:numPicBullet>
  <w:abstractNum w:abstractNumId="0">
    <w:nsid w:val="176D54F2"/>
    <w:multiLevelType w:val="hybridMultilevel"/>
    <w:tmpl w:val="A348AF0A"/>
    <w:lvl w:ilvl="0" w:tplc="7FE29614">
      <w:start w:val="1"/>
      <w:numFmt w:val="bullet"/>
      <w:lvlText w:val=""/>
      <w:lvlJc w:val="left"/>
      <w:pPr>
        <w:tabs>
          <w:tab w:val="num" w:pos="2869"/>
        </w:tabs>
        <w:ind w:left="28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30445932"/>
    <w:multiLevelType w:val="hybridMultilevel"/>
    <w:tmpl w:val="45CABF92"/>
    <w:lvl w:ilvl="0" w:tplc="7FE29614">
      <w:start w:val="1"/>
      <w:numFmt w:val="bullet"/>
      <w:lvlText w:val=""/>
      <w:lvlJc w:val="left"/>
      <w:pPr>
        <w:tabs>
          <w:tab w:val="num" w:pos="2869"/>
        </w:tabs>
        <w:ind w:left="28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329245DB"/>
    <w:multiLevelType w:val="hybridMultilevel"/>
    <w:tmpl w:val="54CA1DB4"/>
    <w:lvl w:ilvl="0" w:tplc="7FE29614">
      <w:start w:val="1"/>
      <w:numFmt w:val="bullet"/>
      <w:lvlText w:val=""/>
      <w:lvlJc w:val="left"/>
      <w:pPr>
        <w:tabs>
          <w:tab w:val="num" w:pos="2869"/>
        </w:tabs>
        <w:ind w:left="28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3CB77BCA"/>
    <w:multiLevelType w:val="hybridMultilevel"/>
    <w:tmpl w:val="873A4AF8"/>
    <w:lvl w:ilvl="0" w:tplc="7FE29614">
      <w:start w:val="1"/>
      <w:numFmt w:val="bullet"/>
      <w:lvlText w:val=""/>
      <w:lvlJc w:val="left"/>
      <w:pPr>
        <w:tabs>
          <w:tab w:val="num" w:pos="2869"/>
        </w:tabs>
        <w:ind w:left="28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52500346"/>
    <w:multiLevelType w:val="hybridMultilevel"/>
    <w:tmpl w:val="A342A35C"/>
    <w:lvl w:ilvl="0" w:tplc="7FE29614">
      <w:start w:val="1"/>
      <w:numFmt w:val="bullet"/>
      <w:lvlText w:val=""/>
      <w:lvlJc w:val="left"/>
      <w:pPr>
        <w:tabs>
          <w:tab w:val="num" w:pos="2869"/>
        </w:tabs>
        <w:ind w:left="28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5E885644"/>
    <w:multiLevelType w:val="hybridMultilevel"/>
    <w:tmpl w:val="199604FA"/>
    <w:lvl w:ilvl="0" w:tplc="CF84991C">
      <w:start w:val="1"/>
      <w:numFmt w:val="bullet"/>
      <w:lvlText w:val=""/>
      <w:lvlPicBulletId w:val="0"/>
      <w:lvlJc w:val="left"/>
      <w:pPr>
        <w:tabs>
          <w:tab w:val="num" w:pos="2847"/>
        </w:tabs>
        <w:ind w:left="2847" w:hanging="360"/>
      </w:pPr>
      <w:rPr>
        <w:rFonts w:ascii="Symbol" w:hAnsi="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7FE29614">
      <w:start w:val="1"/>
      <w:numFmt w:val="bullet"/>
      <w:lvlText w:val=""/>
      <w:lvlJc w:val="left"/>
      <w:pPr>
        <w:tabs>
          <w:tab w:val="num" w:pos="2869"/>
        </w:tabs>
        <w:ind w:left="2869" w:hanging="360"/>
      </w:pPr>
      <w:rPr>
        <w:rFonts w:ascii="Symbol" w:hAnsi="Symbol" w:hint="default"/>
        <w:color w:val="auto"/>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nsid w:val="6B4F7B34"/>
    <w:multiLevelType w:val="hybridMultilevel"/>
    <w:tmpl w:val="815E8B4A"/>
    <w:lvl w:ilvl="0" w:tplc="7FE29614">
      <w:start w:val="1"/>
      <w:numFmt w:val="bullet"/>
      <w:lvlText w:val=""/>
      <w:lvlJc w:val="left"/>
      <w:pPr>
        <w:tabs>
          <w:tab w:val="num" w:pos="2869"/>
        </w:tabs>
        <w:ind w:left="28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
  </w:num>
  <w:num w:numId="3">
    <w:abstractNumId w:val="6"/>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E98"/>
    <w:rsid w:val="0006721C"/>
    <w:rsid w:val="001B66D5"/>
    <w:rsid w:val="001C2E98"/>
    <w:rsid w:val="00242BEE"/>
    <w:rsid w:val="002E31D4"/>
    <w:rsid w:val="00361F91"/>
    <w:rsid w:val="004210A1"/>
    <w:rsid w:val="00432719"/>
    <w:rsid w:val="0049546A"/>
    <w:rsid w:val="00591BAF"/>
    <w:rsid w:val="00596FE3"/>
    <w:rsid w:val="005E682A"/>
    <w:rsid w:val="006F6C7C"/>
    <w:rsid w:val="00764EAC"/>
    <w:rsid w:val="0082535B"/>
    <w:rsid w:val="00B93943"/>
    <w:rsid w:val="00D94024"/>
    <w:rsid w:val="00E56F4F"/>
    <w:rsid w:val="00E63C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F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64EAC"/>
    <w:pPr>
      <w:spacing w:before="100" w:beforeAutospacing="1" w:after="100" w:afterAutospacing="1"/>
    </w:pPr>
  </w:style>
  <w:style w:type="character" w:customStyle="1" w:styleId="s5">
    <w:name w:val="s5"/>
    <w:basedOn w:val="a0"/>
    <w:rsid w:val="00361F91"/>
  </w:style>
  <w:style w:type="character" w:customStyle="1" w:styleId="apple-converted-space">
    <w:name w:val="apple-converted-space"/>
    <w:basedOn w:val="a0"/>
    <w:rsid w:val="00361F91"/>
  </w:style>
  <w:style w:type="character" w:customStyle="1" w:styleId="s6">
    <w:name w:val="s6"/>
    <w:basedOn w:val="a0"/>
    <w:rsid w:val="00361F91"/>
  </w:style>
  <w:style w:type="paragraph" w:customStyle="1" w:styleId="p13">
    <w:name w:val="p13"/>
    <w:basedOn w:val="a"/>
    <w:rsid w:val="00361F91"/>
    <w:pPr>
      <w:spacing w:before="100" w:beforeAutospacing="1" w:after="100" w:afterAutospacing="1"/>
    </w:pPr>
  </w:style>
  <w:style w:type="paragraph" w:customStyle="1" w:styleId="p14">
    <w:name w:val="p14"/>
    <w:basedOn w:val="a"/>
    <w:rsid w:val="00361F91"/>
    <w:pPr>
      <w:spacing w:before="100" w:beforeAutospacing="1" w:after="100" w:afterAutospacing="1"/>
    </w:pPr>
  </w:style>
  <w:style w:type="paragraph" w:customStyle="1" w:styleId="p15">
    <w:name w:val="p15"/>
    <w:basedOn w:val="a"/>
    <w:rsid w:val="00361F91"/>
    <w:pPr>
      <w:spacing w:before="100" w:beforeAutospacing="1" w:after="100" w:afterAutospacing="1"/>
    </w:pPr>
  </w:style>
  <w:style w:type="paragraph" w:customStyle="1" w:styleId="p16">
    <w:name w:val="p16"/>
    <w:basedOn w:val="a"/>
    <w:rsid w:val="00361F91"/>
    <w:pPr>
      <w:spacing w:before="100" w:beforeAutospacing="1" w:after="100" w:afterAutospacing="1"/>
    </w:pPr>
  </w:style>
  <w:style w:type="paragraph" w:customStyle="1" w:styleId="p17">
    <w:name w:val="p17"/>
    <w:basedOn w:val="a"/>
    <w:rsid w:val="00361F91"/>
    <w:pPr>
      <w:spacing w:before="100" w:beforeAutospacing="1" w:after="100" w:afterAutospacing="1"/>
    </w:pPr>
  </w:style>
  <w:style w:type="paragraph" w:customStyle="1" w:styleId="p18">
    <w:name w:val="p18"/>
    <w:basedOn w:val="a"/>
    <w:rsid w:val="00361F91"/>
    <w:pPr>
      <w:spacing w:before="100" w:beforeAutospacing="1" w:after="100" w:afterAutospacing="1"/>
    </w:pPr>
  </w:style>
  <w:style w:type="paragraph" w:customStyle="1" w:styleId="p19">
    <w:name w:val="p19"/>
    <w:basedOn w:val="a"/>
    <w:rsid w:val="00361F9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F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64EAC"/>
    <w:pPr>
      <w:spacing w:before="100" w:beforeAutospacing="1" w:after="100" w:afterAutospacing="1"/>
    </w:pPr>
  </w:style>
  <w:style w:type="character" w:customStyle="1" w:styleId="s5">
    <w:name w:val="s5"/>
    <w:basedOn w:val="a0"/>
    <w:rsid w:val="00361F91"/>
  </w:style>
  <w:style w:type="character" w:customStyle="1" w:styleId="apple-converted-space">
    <w:name w:val="apple-converted-space"/>
    <w:basedOn w:val="a0"/>
    <w:rsid w:val="00361F91"/>
  </w:style>
  <w:style w:type="character" w:customStyle="1" w:styleId="s6">
    <w:name w:val="s6"/>
    <w:basedOn w:val="a0"/>
    <w:rsid w:val="00361F91"/>
  </w:style>
  <w:style w:type="paragraph" w:customStyle="1" w:styleId="p13">
    <w:name w:val="p13"/>
    <w:basedOn w:val="a"/>
    <w:rsid w:val="00361F91"/>
    <w:pPr>
      <w:spacing w:before="100" w:beforeAutospacing="1" w:after="100" w:afterAutospacing="1"/>
    </w:pPr>
  </w:style>
  <w:style w:type="paragraph" w:customStyle="1" w:styleId="p14">
    <w:name w:val="p14"/>
    <w:basedOn w:val="a"/>
    <w:rsid w:val="00361F91"/>
    <w:pPr>
      <w:spacing w:before="100" w:beforeAutospacing="1" w:after="100" w:afterAutospacing="1"/>
    </w:pPr>
  </w:style>
  <w:style w:type="paragraph" w:customStyle="1" w:styleId="p15">
    <w:name w:val="p15"/>
    <w:basedOn w:val="a"/>
    <w:rsid w:val="00361F91"/>
    <w:pPr>
      <w:spacing w:before="100" w:beforeAutospacing="1" w:after="100" w:afterAutospacing="1"/>
    </w:pPr>
  </w:style>
  <w:style w:type="paragraph" w:customStyle="1" w:styleId="p16">
    <w:name w:val="p16"/>
    <w:basedOn w:val="a"/>
    <w:rsid w:val="00361F91"/>
    <w:pPr>
      <w:spacing w:before="100" w:beforeAutospacing="1" w:after="100" w:afterAutospacing="1"/>
    </w:pPr>
  </w:style>
  <w:style w:type="paragraph" w:customStyle="1" w:styleId="p17">
    <w:name w:val="p17"/>
    <w:basedOn w:val="a"/>
    <w:rsid w:val="00361F91"/>
    <w:pPr>
      <w:spacing w:before="100" w:beforeAutospacing="1" w:after="100" w:afterAutospacing="1"/>
    </w:pPr>
  </w:style>
  <w:style w:type="paragraph" w:customStyle="1" w:styleId="p18">
    <w:name w:val="p18"/>
    <w:basedOn w:val="a"/>
    <w:rsid w:val="00361F91"/>
    <w:pPr>
      <w:spacing w:before="100" w:beforeAutospacing="1" w:after="100" w:afterAutospacing="1"/>
    </w:pPr>
  </w:style>
  <w:style w:type="paragraph" w:customStyle="1" w:styleId="p19">
    <w:name w:val="p19"/>
    <w:basedOn w:val="a"/>
    <w:rsid w:val="00361F9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50390">
      <w:bodyDiv w:val="1"/>
      <w:marLeft w:val="0"/>
      <w:marRight w:val="0"/>
      <w:marTop w:val="0"/>
      <w:marBottom w:val="0"/>
      <w:divBdr>
        <w:top w:val="none" w:sz="0" w:space="0" w:color="auto"/>
        <w:left w:val="none" w:sz="0" w:space="0" w:color="auto"/>
        <w:bottom w:val="none" w:sz="0" w:space="0" w:color="auto"/>
        <w:right w:val="none" w:sz="0" w:space="0" w:color="auto"/>
      </w:divBdr>
    </w:div>
    <w:div w:id="125857254">
      <w:bodyDiv w:val="1"/>
      <w:marLeft w:val="0"/>
      <w:marRight w:val="0"/>
      <w:marTop w:val="0"/>
      <w:marBottom w:val="0"/>
      <w:divBdr>
        <w:top w:val="none" w:sz="0" w:space="0" w:color="auto"/>
        <w:left w:val="none" w:sz="0" w:space="0" w:color="auto"/>
        <w:bottom w:val="none" w:sz="0" w:space="0" w:color="auto"/>
        <w:right w:val="none" w:sz="0" w:space="0" w:color="auto"/>
      </w:divBdr>
    </w:div>
    <w:div w:id="398065846">
      <w:bodyDiv w:val="1"/>
      <w:marLeft w:val="0"/>
      <w:marRight w:val="0"/>
      <w:marTop w:val="0"/>
      <w:marBottom w:val="0"/>
      <w:divBdr>
        <w:top w:val="none" w:sz="0" w:space="0" w:color="auto"/>
        <w:left w:val="none" w:sz="0" w:space="0" w:color="auto"/>
        <w:bottom w:val="none" w:sz="0" w:space="0" w:color="auto"/>
        <w:right w:val="none" w:sz="0" w:space="0" w:color="auto"/>
      </w:divBdr>
    </w:div>
    <w:div w:id="658844068">
      <w:bodyDiv w:val="1"/>
      <w:marLeft w:val="0"/>
      <w:marRight w:val="0"/>
      <w:marTop w:val="0"/>
      <w:marBottom w:val="0"/>
      <w:divBdr>
        <w:top w:val="none" w:sz="0" w:space="0" w:color="auto"/>
        <w:left w:val="none" w:sz="0" w:space="0" w:color="auto"/>
        <w:bottom w:val="none" w:sz="0" w:space="0" w:color="auto"/>
        <w:right w:val="none" w:sz="0" w:space="0" w:color="auto"/>
      </w:divBdr>
    </w:div>
    <w:div w:id="785003265">
      <w:bodyDiv w:val="1"/>
      <w:marLeft w:val="0"/>
      <w:marRight w:val="0"/>
      <w:marTop w:val="0"/>
      <w:marBottom w:val="0"/>
      <w:divBdr>
        <w:top w:val="none" w:sz="0" w:space="0" w:color="auto"/>
        <w:left w:val="none" w:sz="0" w:space="0" w:color="auto"/>
        <w:bottom w:val="none" w:sz="0" w:space="0" w:color="auto"/>
        <w:right w:val="none" w:sz="0" w:space="0" w:color="auto"/>
      </w:divBdr>
    </w:div>
    <w:div w:id="1170561220">
      <w:bodyDiv w:val="1"/>
      <w:marLeft w:val="0"/>
      <w:marRight w:val="0"/>
      <w:marTop w:val="0"/>
      <w:marBottom w:val="0"/>
      <w:divBdr>
        <w:top w:val="none" w:sz="0" w:space="0" w:color="auto"/>
        <w:left w:val="none" w:sz="0" w:space="0" w:color="auto"/>
        <w:bottom w:val="none" w:sz="0" w:space="0" w:color="auto"/>
        <w:right w:val="none" w:sz="0" w:space="0" w:color="auto"/>
      </w:divBdr>
    </w:div>
    <w:div w:id="1981155289">
      <w:bodyDiv w:val="1"/>
      <w:marLeft w:val="0"/>
      <w:marRight w:val="0"/>
      <w:marTop w:val="0"/>
      <w:marBottom w:val="0"/>
      <w:divBdr>
        <w:top w:val="none" w:sz="0" w:space="0" w:color="auto"/>
        <w:left w:val="none" w:sz="0" w:space="0" w:color="auto"/>
        <w:bottom w:val="none" w:sz="0" w:space="0" w:color="auto"/>
        <w:right w:val="none" w:sz="0" w:space="0" w:color="auto"/>
      </w:divBdr>
    </w:div>
    <w:div w:id="2060786656">
      <w:bodyDiv w:val="1"/>
      <w:marLeft w:val="0"/>
      <w:marRight w:val="0"/>
      <w:marTop w:val="0"/>
      <w:marBottom w:val="0"/>
      <w:divBdr>
        <w:top w:val="none" w:sz="0" w:space="0" w:color="auto"/>
        <w:left w:val="none" w:sz="0" w:space="0" w:color="auto"/>
        <w:bottom w:val="none" w:sz="0" w:space="0" w:color="auto"/>
        <w:right w:val="none" w:sz="0" w:space="0" w:color="auto"/>
      </w:divBdr>
    </w:div>
    <w:div w:id="211546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390</TotalTime>
  <Pages>1</Pages>
  <Words>2447</Words>
  <Characters>13952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dcterms:created xsi:type="dcterms:W3CDTF">2015-11-22T12:20:00Z</dcterms:created>
  <dcterms:modified xsi:type="dcterms:W3CDTF">2015-11-29T11:16:00Z</dcterms:modified>
</cp:coreProperties>
</file>