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FB2A31" w14:textId="77777777" w:rsidR="00EB5AFF" w:rsidRPr="009D601B" w:rsidRDefault="00EB5AFF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458E6FAB" w14:textId="77777777" w:rsidR="00EB5AFF" w:rsidRDefault="00EB5AFF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9367F2E" w14:textId="77777777" w:rsidR="00802575" w:rsidRDefault="00802575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2AB9D9D5" w14:textId="77777777" w:rsidR="00802575" w:rsidRDefault="00802575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6E69D37" w14:textId="77777777" w:rsidR="00802575" w:rsidRDefault="00802575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482A22D8" w14:textId="77777777" w:rsidR="00802575" w:rsidRDefault="00802575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3878679" w14:textId="77777777" w:rsidR="00802575" w:rsidRPr="009D601B" w:rsidRDefault="00802575" w:rsidP="00EB5AFF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EF8DCC6" w14:textId="6C3A78CF" w:rsidR="00683156" w:rsidRPr="009D601B" w:rsidRDefault="00683156" w:rsidP="006831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399816" w14:textId="2E8C3346" w:rsidR="00683156" w:rsidRPr="009D601B" w:rsidRDefault="00683156" w:rsidP="006831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7E2E76" w14:textId="77777777" w:rsidR="00EB5AFF" w:rsidRPr="009D601B" w:rsidRDefault="00EB5AFF" w:rsidP="00EB5AF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ДОПОЛНИТЕЛЬНАЯ ОБЩЕОБРАЗОВАТЕЛЬНАЯ </w:t>
      </w:r>
    </w:p>
    <w:p w14:paraId="02F215E1" w14:textId="58492622" w:rsidR="00EB5AFF" w:rsidRPr="009D601B" w:rsidRDefault="00EB5AFF" w:rsidP="00EB5AFF">
      <w:pPr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ОБЩЕРАЗВИВАЮЩАЯ ПРОГРАММА </w:t>
      </w:r>
    </w:p>
    <w:p w14:paraId="5548C5B5" w14:textId="4AB39EED" w:rsidR="00966FDC" w:rsidRPr="009D601B" w:rsidRDefault="00966FDC" w:rsidP="00966FDC">
      <w:pPr>
        <w:spacing w:after="0" w:line="276" w:lineRule="auto"/>
        <w:ind w:left="720" w:firstLine="709"/>
        <w:contextualSpacing/>
        <w:jc w:val="center"/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  <w:lang w:eastAsia="ru-RU"/>
        </w:rPr>
        <w:t>«</w:t>
      </w:r>
      <w:r w:rsidR="00EB5AFF" w:rsidRPr="009D601B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  <w:lang w:eastAsia="ru-RU"/>
        </w:rPr>
        <w:t>РАЗВИВАЙ-КА</w:t>
      </w:r>
      <w:r w:rsidRPr="009D601B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  <w:lang w:eastAsia="ru-RU"/>
        </w:rPr>
        <w:t>»</w:t>
      </w:r>
    </w:p>
    <w:p w14:paraId="3D32950C" w14:textId="77777777" w:rsidR="00966FDC" w:rsidRPr="009D601B" w:rsidRDefault="00966FDC" w:rsidP="00966FDC">
      <w:pPr>
        <w:widowControl w:val="0"/>
        <w:tabs>
          <w:tab w:val="left" w:pos="851"/>
        </w:tabs>
        <w:suppressAutoHyphens/>
        <w:spacing w:after="0" w:line="240" w:lineRule="auto"/>
        <w:ind w:left="6372"/>
        <w:jc w:val="center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588CC673" w14:textId="77777777" w:rsidR="00966FDC" w:rsidRPr="009D601B" w:rsidRDefault="00966FDC" w:rsidP="00966FDC">
      <w:pPr>
        <w:widowControl w:val="0"/>
        <w:tabs>
          <w:tab w:val="left" w:pos="851"/>
        </w:tabs>
        <w:suppressAutoHyphens/>
        <w:spacing w:after="0" w:line="240" w:lineRule="auto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2BA6027E" w14:textId="1811DC7C" w:rsidR="00966FDC" w:rsidRPr="009D601B" w:rsidRDefault="00966FDC" w:rsidP="00966FDC">
      <w:pPr>
        <w:widowControl w:val="0"/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4E2FD0AD" w14:textId="1B6553C4" w:rsidR="00966FDC" w:rsidRPr="009D601B" w:rsidRDefault="00966FDC" w:rsidP="00EB5AFF">
      <w:pPr>
        <w:widowControl w:val="0"/>
        <w:tabs>
          <w:tab w:val="left" w:pos="851"/>
        </w:tabs>
        <w:suppressAutoHyphens/>
        <w:spacing w:after="0" w:line="240" w:lineRule="auto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194B54A8" w14:textId="79FB6B52" w:rsidR="00966FDC" w:rsidRDefault="00966FDC" w:rsidP="00966FDC">
      <w:pPr>
        <w:widowControl w:val="0"/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513E86CE" w14:textId="77777777" w:rsidR="00802575" w:rsidRPr="009D601B" w:rsidRDefault="00802575" w:rsidP="00966FDC">
      <w:pPr>
        <w:widowControl w:val="0"/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3D513521" w14:textId="77777777" w:rsidR="00966FDC" w:rsidRPr="009D601B" w:rsidRDefault="00966FDC" w:rsidP="00966FDC">
      <w:pPr>
        <w:widowControl w:val="0"/>
        <w:tabs>
          <w:tab w:val="left" w:pos="851"/>
        </w:tabs>
        <w:suppressAutoHyphens/>
        <w:spacing w:after="0" w:line="240" w:lineRule="auto"/>
        <w:ind w:firstLine="709"/>
        <w:rPr>
          <w:rFonts w:ascii="Times New Roman" w:eastAsia="DejaVu Sans" w:hAnsi="Times New Roman" w:cs="Times New Roman"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1ABA7803" w14:textId="4F74871C" w:rsidR="00966FDC" w:rsidRPr="009D601B" w:rsidRDefault="00966FDC" w:rsidP="00966FDC">
      <w:pPr>
        <w:spacing w:after="0" w:line="276" w:lineRule="auto"/>
        <w:ind w:left="720" w:firstLine="709"/>
        <w:contextualSpacing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9D601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zh-CN" w:bidi="hi-IN"/>
        </w:rPr>
        <w:t>Возраст воспитанников: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 w:bidi="hi-IN"/>
        </w:rPr>
        <w:t>3 -4 лет</w:t>
      </w:r>
    </w:p>
    <w:p w14:paraId="7E9AD591" w14:textId="77777777" w:rsidR="00966FDC" w:rsidRPr="009D601B" w:rsidRDefault="00966FDC" w:rsidP="00966FDC">
      <w:pPr>
        <w:spacing w:after="0" w:line="276" w:lineRule="auto"/>
        <w:ind w:left="720" w:firstLine="709"/>
        <w:contextualSpacing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9D601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zh-CN" w:bidi="hi-IN"/>
        </w:rPr>
        <w:t>Срок обучения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 w:bidi="hi-IN"/>
        </w:rPr>
        <w:t xml:space="preserve"> – 1 год</w:t>
      </w:r>
    </w:p>
    <w:p w14:paraId="15000AA6" w14:textId="624A216A" w:rsidR="00966FDC" w:rsidRPr="009D601B" w:rsidRDefault="00966FDC" w:rsidP="00966FDC">
      <w:pPr>
        <w:spacing w:after="0" w:line="276" w:lineRule="auto"/>
        <w:ind w:left="720" w:firstLine="709"/>
        <w:contextualSpacing/>
        <w:jc w:val="right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zh-CN" w:bidi="hi-IN"/>
        </w:rPr>
      </w:pPr>
      <w:r w:rsidRPr="009D601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zh-CN" w:bidi="hi-IN"/>
        </w:rPr>
        <w:t>Составитель педагог-психолог:</w:t>
      </w:r>
    </w:p>
    <w:p w14:paraId="640D69B9" w14:textId="27578814" w:rsidR="00966FDC" w:rsidRPr="009D601B" w:rsidRDefault="00966FDC" w:rsidP="00966FDC">
      <w:pPr>
        <w:spacing w:after="0" w:line="276" w:lineRule="auto"/>
        <w:ind w:left="720" w:firstLine="709"/>
        <w:contextualSpacing/>
        <w:jc w:val="right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zh-CN" w:bidi="hi-IN"/>
        </w:rPr>
        <w:t>Кунтуганова Э.А.</w:t>
      </w:r>
    </w:p>
    <w:p w14:paraId="719DBB31" w14:textId="77777777" w:rsidR="00966FDC" w:rsidRPr="009D601B" w:rsidRDefault="00966FDC" w:rsidP="00966FDC">
      <w:pPr>
        <w:widowControl w:val="0"/>
        <w:tabs>
          <w:tab w:val="left" w:pos="851"/>
        </w:tabs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67E4B65F" w14:textId="77777777" w:rsidR="00EB5AFF" w:rsidRPr="009D601B" w:rsidRDefault="00EB5AFF" w:rsidP="00966FDC">
      <w:pPr>
        <w:widowControl w:val="0"/>
        <w:tabs>
          <w:tab w:val="left" w:pos="851"/>
        </w:tabs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2DFC9389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4DB4B3A1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285C0A0F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6DFAA615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43C25C27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12562CFF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0F08EA89" w14:textId="77777777" w:rsidR="009345CA" w:rsidRPr="009D601B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54CADB3F" w14:textId="77777777" w:rsidR="009345CA" w:rsidRDefault="009345CA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66C6652D" w14:textId="77777777" w:rsidR="00802575" w:rsidRPr="009D601B" w:rsidRDefault="00802575" w:rsidP="00683156">
      <w:pPr>
        <w:tabs>
          <w:tab w:val="left" w:pos="2160"/>
        </w:tabs>
        <w:jc w:val="center"/>
        <w:rPr>
          <w:rFonts w:ascii="Times New Roman" w:eastAsia="DejaVu Sans" w:hAnsi="Times New Roman" w:cs="Times New Roman"/>
          <w:b/>
          <w:bCs/>
          <w:color w:val="000000" w:themeColor="text1"/>
          <w:kern w:val="2"/>
          <w:sz w:val="28"/>
          <w:szCs w:val="28"/>
          <w:lang w:eastAsia="zh-CN" w:bidi="hi-IN"/>
        </w:rPr>
      </w:pPr>
    </w:p>
    <w:p w14:paraId="4F495C45" w14:textId="39E52476" w:rsidR="00683156" w:rsidRPr="009D601B" w:rsidRDefault="00683156" w:rsidP="00683156">
      <w:pPr>
        <w:tabs>
          <w:tab w:val="left" w:pos="2160"/>
        </w:tabs>
        <w:jc w:val="center"/>
        <w:rPr>
          <w:rFonts w:ascii="Times New Roman" w:eastAsia="+mj-ea" w:hAnsi="Times New Roman" w:cs="Times New Roman"/>
          <w:b/>
          <w:bCs/>
          <w:color w:val="000000" w:themeColor="text1"/>
          <w:kern w:val="24"/>
          <w:sz w:val="28"/>
          <w:szCs w:val="28"/>
        </w:rPr>
      </w:pPr>
      <w:r w:rsidRPr="009D601B">
        <w:rPr>
          <w:rFonts w:ascii="Times New Roman" w:eastAsia="+mj-ea" w:hAnsi="Times New Roman" w:cs="Times New Roman"/>
          <w:b/>
          <w:bCs/>
          <w:color w:val="000000" w:themeColor="text1"/>
          <w:kern w:val="24"/>
          <w:sz w:val="28"/>
          <w:szCs w:val="28"/>
        </w:rPr>
        <w:lastRenderedPageBreak/>
        <w:t>Пояснительная записка.</w:t>
      </w:r>
    </w:p>
    <w:p w14:paraId="26B4A34D" w14:textId="0C14741A" w:rsidR="00966FDC" w:rsidRPr="009D601B" w:rsidRDefault="00966FDC" w:rsidP="00966FD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Дош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кольный возраст – время интенсивного освоения ребёнком разнообразных способов деятельности с самыми разными предметами, материалами, инструментами. В эти годы продолжается процесс формирования гармоничного, умственного, нравственного и физического развития ребенка, его личности. </w:t>
      </w:r>
    </w:p>
    <w:p w14:paraId="072A2A8B" w14:textId="5905D8E5" w:rsidR="00966FDC" w:rsidRPr="009D601B" w:rsidRDefault="00966FDC" w:rsidP="00966FD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дополнительного образования «</w:t>
      </w:r>
      <w:r w:rsidR="001B0492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Развивай-ка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соответствует возможностям детей дошкольного возраста, </w:t>
      </w:r>
      <w:r w:rsidRPr="009D601B">
        <w:rPr>
          <w:rFonts w:ascii="Times New Roman" w:eastAsia="Times New Roman" w:hAnsi="Times New Roman" w:cs="Times New Roman"/>
          <w:color w:val="000000" w:themeColor="text1"/>
          <w:spacing w:val="5"/>
          <w:sz w:val="28"/>
          <w:szCs w:val="28"/>
          <w:lang w:eastAsia="ru-RU"/>
        </w:rPr>
        <w:t xml:space="preserve">ориентирована на 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возраст 3 до </w:t>
      </w:r>
      <w:r w:rsidR="001B0492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 и имеет </w:t>
      </w:r>
      <w:proofErr w:type="gramStart"/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развивающую  направленность</w:t>
      </w:r>
      <w:proofErr w:type="gramEnd"/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77AEB8F6" w14:textId="294DBF10" w:rsidR="00966FDC" w:rsidRPr="009D601B" w:rsidRDefault="00966FDC" w:rsidP="00966FDC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Занятия проходят один раза в неделю: </w:t>
      </w:r>
      <w:r w:rsidR="00667F76"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16</w:t>
      </w: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 xml:space="preserve"> занятий.</w:t>
      </w:r>
    </w:p>
    <w:p w14:paraId="04FAA47D" w14:textId="77777777" w:rsidR="00966FDC" w:rsidRPr="009D601B" w:rsidRDefault="00966FDC" w:rsidP="00966FD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Продолжительность занятий:</w:t>
      </w:r>
    </w:p>
    <w:p w14:paraId="1E851146" w14:textId="77777777" w:rsidR="00966FDC" w:rsidRPr="009D601B" w:rsidRDefault="00966FDC" w:rsidP="00966FD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3-4 года - 15 мин.</w:t>
      </w:r>
    </w:p>
    <w:p w14:paraId="4A91D31C" w14:textId="21FA4037" w:rsidR="00966FDC" w:rsidRPr="009D601B" w:rsidRDefault="00966FDC" w:rsidP="00966FD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Наполняемость групп до </w:t>
      </w:r>
      <w:r w:rsidR="00667F76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человек. Обучение реализуется в форме продуктивного занятия.  </w:t>
      </w:r>
    </w:p>
    <w:p w14:paraId="575CC90A" w14:textId="77777777" w:rsidR="00966FDC" w:rsidRPr="009D601B" w:rsidRDefault="00966FDC" w:rsidP="00966FD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разработана в соответствии с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Федерального государственного образовательного стандарта дошкольного образования (Приказ № 1155 от 17 октября 2013 года), в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соответствии с: </w:t>
      </w:r>
    </w:p>
    <w:p w14:paraId="1D9965BE" w14:textId="77777777" w:rsidR="00966FDC" w:rsidRPr="009D601B" w:rsidRDefault="00966FDC" w:rsidP="00966FD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«Законом об образовании РФ» (от 29.12.2012 № 273-ФЗ ред. от 23.07.2013);</w:t>
      </w:r>
    </w:p>
    <w:p w14:paraId="20E0ED16" w14:textId="77777777" w:rsidR="00966FDC" w:rsidRPr="009D601B" w:rsidRDefault="00966FDC" w:rsidP="00966FD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«Санитарно-эпидемиологическими требованиями к устройству, содержанию и организации режима работы дошкольных </w:t>
      </w:r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организациях (Постановление от 22 июля 2010 г. N 91 «Об утверждении СанПиН 2.4.1.3049-13»);</w:t>
      </w:r>
    </w:p>
    <w:p w14:paraId="6FF42E45" w14:textId="77777777" w:rsidR="00966FDC" w:rsidRPr="009D601B" w:rsidRDefault="00802575" w:rsidP="00966FD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5" w:anchor="utm_campaign=fw&amp;utm_source=consultant&amp;utm_medium=email&amp;utm_content=body" w:tgtFrame="_blank" w:history="1">
        <w:r w:rsidR="00966FDC" w:rsidRPr="009D601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Постановлением Правительства РФ от 15.08.2013 N 706</w:t>
        </w:r>
        <w:r w:rsidR="00966FDC" w:rsidRPr="009D601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br/>
          <w:t>"Об утверждении Правил оказания платных образовательных услуг"</w:t>
        </w:r>
      </w:hyperlink>
      <w:r w:rsidR="00966FDC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059FFFA3" w14:textId="5CF8017F" w:rsidR="00966FDC" w:rsidRPr="009D601B" w:rsidRDefault="00966FDC" w:rsidP="00966FD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Уставом М</w:t>
      </w:r>
      <w:r w:rsidR="001B0492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ДОУ «Д</w:t>
      </w:r>
      <w:r w:rsidR="001B0492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</w:t>
      </w:r>
      <w:r w:rsidR="008903C0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71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="008903C0"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Антошка</w:t>
      </w: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</w:p>
    <w:p w14:paraId="661EB959" w14:textId="77777777" w:rsidR="00966FDC" w:rsidRPr="009D601B" w:rsidRDefault="00966FDC" w:rsidP="00EB5AFF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7B6B429" w14:textId="3CB2745D" w:rsidR="00966FDC" w:rsidRPr="009D601B" w:rsidRDefault="00966FDC" w:rsidP="00966FD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2526E22A" w14:textId="77777777" w:rsidR="001B0492" w:rsidRPr="009D601B" w:rsidRDefault="001B0492" w:rsidP="00966FD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411EF63A" w14:textId="77777777" w:rsidR="001B0492" w:rsidRPr="009D601B" w:rsidRDefault="001B0492" w:rsidP="00683156">
      <w:pPr>
        <w:spacing w:after="0" w:line="360" w:lineRule="auto"/>
        <w:ind w:firstLine="708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5DAE1AA" w14:textId="77777777" w:rsidR="001B0492" w:rsidRPr="009D601B" w:rsidRDefault="001B0492" w:rsidP="001B0492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lastRenderedPageBreak/>
        <w:t>Актуальность программы</w:t>
      </w:r>
    </w:p>
    <w:p w14:paraId="6FE9DE3B" w14:textId="6D1B92C8" w:rsidR="00683156" w:rsidRPr="009D601B" w:rsidRDefault="00683156" w:rsidP="001B049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соответствии с требованиями ФГОС ДО к содержанию образовательных программ дошкольного образования в процессе получения ребёнком дошкольного образования должно быть обеспечено развитие личности, мотивации и способностей детей в различных видах деятельности. </w:t>
      </w:r>
    </w:p>
    <w:p w14:paraId="52E104B6" w14:textId="1B1BD9E5" w:rsidR="00683156" w:rsidRPr="009D601B" w:rsidRDefault="00683156" w:rsidP="001B049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Цель программы: развитие логического мышления, внимания, памяти в процессе освоения разнообразных способов действий в условиях предметно-действенного, наглядно-образного и игрового сотрудничества.</w:t>
      </w:r>
    </w:p>
    <w:p w14:paraId="33B8801E" w14:textId="77777777" w:rsidR="00683156" w:rsidRPr="009D601B" w:rsidRDefault="00683156" w:rsidP="001B049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Задачи:</w:t>
      </w:r>
    </w:p>
    <w:p w14:paraId="4817C2A2" w14:textId="77777777" w:rsidR="00683156" w:rsidRPr="009D601B" w:rsidRDefault="00683156" w:rsidP="001B049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Развитие:</w:t>
      </w:r>
    </w:p>
    <w:p w14:paraId="5292A27B" w14:textId="3D76B50B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сенсорных процессов и способов познания математических свойств и отношений (обследование, группировка, упорядочение, разбиение);</w:t>
      </w:r>
    </w:p>
    <w:p w14:paraId="5E703C85" w14:textId="77777777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любознательности, активности и инициативности в различных видах деятельности (познавательно-исследовательской деятельности, игре, общении и др.);</w:t>
      </w:r>
    </w:p>
    <w:p w14:paraId="12CEB37B" w14:textId="760E2F51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воображения, творческих способностей;</w:t>
      </w:r>
    </w:p>
    <w:p w14:paraId="1EC81E26" w14:textId="6FE53306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мелкой моторики;</w:t>
      </w:r>
    </w:p>
    <w:p w14:paraId="7E394E93" w14:textId="77777777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ознакомление:</w:t>
      </w:r>
    </w:p>
    <w:p w14:paraId="77885522" w14:textId="77777777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постановки учебной (познавательной) задачи, планирования своих действий;</w:t>
      </w:r>
    </w:p>
    <w:p w14:paraId="443703BF" w14:textId="77777777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проверки результатов своих действий, исправления ошибок;</w:t>
      </w:r>
    </w:p>
    <w:p w14:paraId="0D977CBF" w14:textId="77777777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воспитание:</w:t>
      </w:r>
    </w:p>
    <w:p w14:paraId="0799745F" w14:textId="77777777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нравственно-волевых качеств личности (произвольность поведения, умение целенаправленно владеть волевыми усилиями, устанавливать правильные отношения со взрослыми и сверстниками, договариваться, уважать интересы и чувства других);</w:t>
      </w:r>
    </w:p>
    <w:p w14:paraId="251210D8" w14:textId="685AED91" w:rsidR="00683156" w:rsidRPr="009D601B" w:rsidRDefault="00683156" w:rsidP="001B0492">
      <w:pPr>
        <w:pStyle w:val="a4"/>
        <w:numPr>
          <w:ilvl w:val="0"/>
          <w:numId w:val="3"/>
        </w:numPr>
        <w:spacing w:line="360" w:lineRule="auto"/>
        <w:jc w:val="both"/>
        <w:rPr>
          <w:rFonts w:eastAsia="Calibri"/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sz w:val="28"/>
          <w:szCs w:val="28"/>
        </w:rPr>
        <w:t>положительного отношения к миру, другим людям и самому себе.</w:t>
      </w:r>
    </w:p>
    <w:p w14:paraId="49085E4B" w14:textId="77777777" w:rsidR="00297DF4" w:rsidRPr="009D601B" w:rsidRDefault="00297DF4" w:rsidP="00297DF4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</w:p>
    <w:p w14:paraId="693C40A9" w14:textId="544DD59A" w:rsidR="00297DF4" w:rsidRPr="009D601B" w:rsidRDefault="00297DF4" w:rsidP="00297DF4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Принципы комплектования подгруппы и организации работы </w:t>
      </w:r>
    </w:p>
    <w:p w14:paraId="47897088" w14:textId="77777777" w:rsidR="00297DF4" w:rsidRPr="009D601B" w:rsidRDefault="00297DF4" w:rsidP="00297DF4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• Учет интересов и способностей детей. </w:t>
      </w:r>
    </w:p>
    <w:p w14:paraId="7EAEE2C6" w14:textId="77777777" w:rsidR="00297DF4" w:rsidRPr="009D601B" w:rsidRDefault="00297DF4" w:rsidP="00297DF4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• Желание родителей. </w:t>
      </w:r>
    </w:p>
    <w:p w14:paraId="163ED02D" w14:textId="77777777" w:rsidR="00297DF4" w:rsidRPr="009D601B" w:rsidRDefault="00297DF4" w:rsidP="00297DF4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• Добровольное участие. </w:t>
      </w:r>
    </w:p>
    <w:p w14:paraId="477377D8" w14:textId="64244F1B" w:rsidR="001B0492" w:rsidRPr="009D601B" w:rsidRDefault="00297DF4" w:rsidP="001B0492">
      <w:pPr>
        <w:spacing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• Учет психофизических особенностей детей.</w:t>
      </w:r>
    </w:p>
    <w:p w14:paraId="6AB85998" w14:textId="3F7F171C" w:rsidR="001B0492" w:rsidRPr="009D601B" w:rsidRDefault="001B0492" w:rsidP="001B0492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Основные направления программы</w:t>
      </w:r>
    </w:p>
    <w:p w14:paraId="51519E2C" w14:textId="77777777" w:rsidR="001B0492" w:rsidRPr="009D601B" w:rsidRDefault="001B0492" w:rsidP="001B049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Программа «Развивай-ка» создает условия для организации как совместной деятельности взрослого и детей, так и самостоятельной игровой, продуктивной и познавательно-исследовательской деятельности детей 3-4 лет с помощью </w:t>
      </w:r>
      <w:proofErr w:type="gram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наборов  «</w:t>
      </w:r>
      <w:proofErr w:type="gram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Дары </w:t>
      </w:r>
      <w:proofErr w:type="spell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 блоки </w:t>
      </w:r>
      <w:proofErr w:type="spell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Дьеныша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игрового пособия «Парашют».</w:t>
      </w:r>
    </w:p>
    <w:p w14:paraId="432DE65C" w14:textId="77777777" w:rsidR="001B0492" w:rsidRPr="009D601B" w:rsidRDefault="001B0492" w:rsidP="001B049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При использовании дидактических материалов «Дары </w:t>
      </w:r>
      <w:proofErr w:type="spell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блоки </w:t>
      </w:r>
      <w:proofErr w:type="spellStart"/>
      <w:proofErr w:type="gram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Дьеныша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и</w:t>
      </w:r>
      <w:proofErr w:type="gram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игрового пособия «Парашют» у детей развиваются социальные и коммуникативные умения, мелкая моторика, познавательно-исследовательская деятельность и логические способности; формируются элементарные математические умения. </w:t>
      </w:r>
    </w:p>
    <w:p w14:paraId="3038A551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Игровая деятельность</w:t>
      </w:r>
    </w:p>
    <w:p w14:paraId="082AED12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Формировать желание действовать с различным игровым материалом, развивать игровые умения;</w:t>
      </w:r>
    </w:p>
    <w:p w14:paraId="71D57A71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Побуждать детей к самостоятельной игре, вызывая эмоционально положительный отклик на игровое действие;</w:t>
      </w:r>
    </w:p>
    <w:p w14:paraId="71B39A2D" w14:textId="5FFB9DE4" w:rsidR="001B0492" w:rsidRPr="00802575" w:rsidRDefault="001B0492" w:rsidP="00802575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В сюжетных играх воспитывать творческую самостоятельность.</w:t>
      </w:r>
    </w:p>
    <w:p w14:paraId="24EFDAB2" w14:textId="77777777" w:rsidR="001B0492" w:rsidRPr="009D601B" w:rsidRDefault="001B0492" w:rsidP="00667F76">
      <w:pPr>
        <w:tabs>
          <w:tab w:val="left" w:pos="2895"/>
          <w:tab w:val="center" w:pos="4860"/>
        </w:tabs>
        <w:spacing w:after="0" w:line="360" w:lineRule="auto"/>
        <w:contextualSpacing/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Эмоционально – волевое</w:t>
      </w:r>
    </w:p>
    <w:p w14:paraId="7D1D54A0" w14:textId="6D886EFF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Используя игровое пособие парашют позитивно влиять на эмоциональное проявление самочувствия детей: способствовать возникновению положительных эмоций.</w:t>
      </w:r>
    </w:p>
    <w:p w14:paraId="694484EB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Воспитывать дружеские взаимоотношения между детьми, формировать навыки игрового взаимодействия;</w:t>
      </w:r>
    </w:p>
    <w:p w14:paraId="7EE19C0C" w14:textId="302C7A23" w:rsidR="00802575" w:rsidRPr="00802575" w:rsidRDefault="001B0492" w:rsidP="00802575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 xml:space="preserve">   Развивать умение слушать и слышать друг друга.</w:t>
      </w:r>
    </w:p>
    <w:p w14:paraId="3F2995F3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Сенсомоторное</w:t>
      </w:r>
    </w:p>
    <w:p w14:paraId="396A6FE8" w14:textId="497368DF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Создавая игровую среду, знакомить детей с предметами и объектами ближайшего окружения;</w:t>
      </w:r>
    </w:p>
    <w:p w14:paraId="0602A7B0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Учить детей воспринимать предметы, выделяя их разнообразные свойства и отношения (цвет, форму, величину, расположение в пространстве);</w:t>
      </w:r>
    </w:p>
    <w:p w14:paraId="2EE7C263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Развивать умение сравнивать предметы, устанавливать их сходства и различия;</w:t>
      </w:r>
    </w:p>
    <w:p w14:paraId="4508D509" w14:textId="35565B45" w:rsidR="00802575" w:rsidRPr="00802575" w:rsidRDefault="001B0492" w:rsidP="00802575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Совершенствовать координацию рук и глаза; развивать мелкую моторику рук в действии с предметами.</w:t>
      </w:r>
    </w:p>
    <w:p w14:paraId="65A15E6A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ФЭМП (формирование элементарных математических представлений)</w:t>
      </w:r>
    </w:p>
    <w:p w14:paraId="6FF72EE5" w14:textId="26C9BA92" w:rsidR="001B0492" w:rsidRPr="009D601B" w:rsidRDefault="001B0492" w:rsidP="0073446B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Посредством игр и игровых упражнений используя набор</w:t>
      </w:r>
      <w:r w:rsidR="0073446B"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ы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дидактического материала «Дары </w:t>
      </w:r>
      <w:proofErr w:type="spell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блоки </w:t>
      </w:r>
      <w:proofErr w:type="spell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Дьеныша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формировать у детей дошкольного возраста элементарные математические представления;</w:t>
      </w:r>
    </w:p>
    <w:p w14:paraId="78CEF269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i/>
          <w:color w:val="000000" w:themeColor="text1"/>
          <w:sz w:val="28"/>
          <w:szCs w:val="28"/>
        </w:rPr>
        <w:t>Развитие речи</w:t>
      </w:r>
    </w:p>
    <w:p w14:paraId="3636A3A6" w14:textId="26131D99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Работу по развитию речи осуществлять через специально организованную среду, с использованием</w:t>
      </w:r>
      <w:r w:rsidR="0073446B"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дидактического материала «Дары </w:t>
      </w:r>
      <w:proofErr w:type="spellStart"/>
      <w:r w:rsidR="0073446B"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="0073446B"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», блоки </w:t>
      </w:r>
      <w:proofErr w:type="spellStart"/>
      <w:r w:rsidR="0073446B"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Дьеныша</w:t>
      </w:r>
      <w:proofErr w:type="spellEnd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по следующим направлениям:</w:t>
      </w:r>
    </w:p>
    <w:p w14:paraId="6930FABB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 развивать точность понимания речи;</w:t>
      </w:r>
    </w:p>
    <w:p w14:paraId="170FD990" w14:textId="77777777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способствовать развитию артикуляции звуков, вызывая речевые подражания;</w:t>
      </w:r>
    </w:p>
    <w:p w14:paraId="561A25EE" w14:textId="6A8FB6B9" w:rsidR="001B0492" w:rsidRPr="009D601B" w:rsidRDefault="001B0492" w:rsidP="001B0492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обогащать, уточнять и активизировать словарь детей;</w:t>
      </w:r>
    </w:p>
    <w:p w14:paraId="0421B8A2" w14:textId="4CF835A4" w:rsidR="001B0492" w:rsidRPr="00802575" w:rsidRDefault="001B0492" w:rsidP="00802575">
      <w:pPr>
        <w:tabs>
          <w:tab w:val="left" w:pos="2895"/>
          <w:tab w:val="center" w:pos="486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пробудить речевую активность; умение ребенка вступать в разговор, поддерживать беседу, делиться своими впечатлениями и переживаниями.</w:t>
      </w:r>
    </w:p>
    <w:p w14:paraId="1CB4D69A" w14:textId="7916D528" w:rsidR="001B0492" w:rsidRPr="009D601B" w:rsidRDefault="001B0492" w:rsidP="001B049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Концептуальная основа программы</w:t>
      </w:r>
    </w:p>
    <w:p w14:paraId="1C16DF4A" w14:textId="77777777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Ребенок на каждом возрастном этапе оказывается наиболее чувствительным к тем или иным воздействиям. В этой связи каждая возрастная ступень становится </w:t>
      </w:r>
      <w:proofErr w:type="gram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благоприятной  для</w:t>
      </w:r>
      <w:proofErr w:type="gram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дальнейшего психического </w:t>
      </w: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развития  и всестороннего развития дошкольника. Чем меньше ребенок, тем большее значение в его жизни имеет чувственный опыт. </w:t>
      </w:r>
    </w:p>
    <w:p w14:paraId="7BFC60B4" w14:textId="1DD474DF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Содержанием данной программы является формирование сенсорной культуры ребенка в области восприятия форм, величины, цвета, формирования целостного образа предмета, развитие тактильно-двигательного восприятия, развитие слухового внимания.</w:t>
      </w:r>
    </w:p>
    <w:p w14:paraId="6820F8AD" w14:textId="33C0D2DC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использовании дидактического материала «Дары </w:t>
      </w:r>
      <w:proofErr w:type="spell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набора дидактического материала блоки </w:t>
      </w:r>
      <w:proofErr w:type="spell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Дьеныша</w:t>
      </w:r>
      <w:proofErr w:type="spell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игрового пособия «Парашют» у детей 3-4 лет развиваются социальные и коммуникативные умения, мелкая моторика, познавательно-исследовательская деятельность и логические способности; формируются элементарные математические умения. </w:t>
      </w:r>
    </w:p>
    <w:p w14:paraId="01D4D05B" w14:textId="07662222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Фундамент умственного развития и начало сенсорной культуры закладываются именно в раннем возрасте. Важно, чтобы эти представления были достаточно разнообразными.  Поэтому основная задача – накопление разнообразного сенсорного опыта, который на следующих этапах обучения позволит систематизировать накопленные знания, приобрести новые, а </w:t>
      </w:r>
      <w:proofErr w:type="gram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так же</w:t>
      </w:r>
      <w:proofErr w:type="gram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использовать их в разнообразных ситуациях.</w:t>
      </w:r>
    </w:p>
    <w:p w14:paraId="5C49E2DD" w14:textId="77777777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этой задачи с помощью универсального дидактического материала – </w:t>
      </w:r>
      <w:hyperlink r:id="rId6" w:tgtFrame="_blank" w:tooltip="Логические блоки Дьенеша" w:history="1">
        <w:r w:rsidRPr="009D601B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логические блоки </w:t>
        </w:r>
        <w:proofErr w:type="spellStart"/>
        <w:r w:rsidRPr="009D601B">
          <w:rPr>
            <w:rFonts w:ascii="Times New Roman" w:hAnsi="Times New Roman" w:cs="Times New Roman"/>
            <w:color w:val="000000" w:themeColor="text1"/>
            <w:sz w:val="28"/>
            <w:szCs w:val="28"/>
          </w:rPr>
          <w:t>Дьенеша</w:t>
        </w:r>
        <w:proofErr w:type="spellEnd"/>
      </w:hyperlink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, которые состоят из объемных геометрических фигур, отличающихся по форме, цвету, размеру и толщине.</w:t>
      </w:r>
    </w:p>
    <w:p w14:paraId="6CCA85CC" w14:textId="0DD7BA9B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Для детей 3-4 лет блоки являются эталонами формы и цвета. Манипулируя с </w:t>
      </w:r>
      <w:proofErr w:type="gram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ними</w:t>
      </w:r>
      <w:proofErr w:type="gram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ребенок выясняет, что каждая фигура имеет цвет, форму, размер и толщину. Дети должны подобрать такую же фигуру по цвету, как у педагога (по форме, размеру).</w:t>
      </w:r>
    </w:p>
    <w:p w14:paraId="307BE2A3" w14:textId="77777777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"Дары </w:t>
      </w:r>
      <w:proofErr w:type="spell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- это уникальный комплекс обучающих материалов, созданный для развития и воспитания личности. </w:t>
      </w:r>
      <w:proofErr w:type="gram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Возможности  «</w:t>
      </w:r>
      <w:proofErr w:type="gram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Даров </w:t>
      </w:r>
      <w:proofErr w:type="spell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способствуют развитию физических, интеллектуальных и индивидуальных качеств ребенка. </w:t>
      </w:r>
    </w:p>
    <w:p w14:paraId="1BB2670D" w14:textId="77777777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  <w:t xml:space="preserve"> «Дары </w:t>
      </w:r>
      <w:proofErr w:type="spell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Фрёбеля</w:t>
      </w:r>
      <w:proofErr w:type="spell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сопровождает комплект методических пособий по работе с ним. Это большая </w:t>
      </w:r>
      <w:proofErr w:type="gram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помощь  по</w:t>
      </w:r>
      <w:proofErr w:type="gram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использованию данного игрового набора в процессе реализации Программы.</w:t>
      </w:r>
    </w:p>
    <w:p w14:paraId="26281D6A" w14:textId="77777777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Пособие «Парашют» дает возможность </w:t>
      </w:r>
      <w:proofErr w:type="gramStart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эффективно  организовать</w:t>
      </w:r>
      <w:proofErr w:type="gramEnd"/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педагогический  процесс:</w:t>
      </w:r>
    </w:p>
    <w:p w14:paraId="6BFD2E1E" w14:textId="77777777" w:rsidR="00920860" w:rsidRPr="009D601B" w:rsidRDefault="00920860" w:rsidP="00920860">
      <w:pPr>
        <w:pStyle w:val="a4"/>
        <w:numPr>
          <w:ilvl w:val="0"/>
          <w:numId w:val="5"/>
        </w:numPr>
        <w:spacing w:line="360" w:lineRule="auto"/>
        <w:contextualSpacing w:val="0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Позволяет успешно решать задачи дидактического, оздоровительного и развивающего характера:</w:t>
      </w:r>
    </w:p>
    <w:p w14:paraId="6ADF2118" w14:textId="77777777" w:rsidR="00920860" w:rsidRPr="009D601B" w:rsidRDefault="00920860" w:rsidP="00920860">
      <w:pPr>
        <w:pStyle w:val="a4"/>
        <w:numPr>
          <w:ilvl w:val="0"/>
          <w:numId w:val="5"/>
        </w:numPr>
        <w:spacing w:line="360" w:lineRule="auto"/>
        <w:contextualSpacing w:val="0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 xml:space="preserve">Формирование двигательных навыков в основных видах движений и </w:t>
      </w:r>
    </w:p>
    <w:p w14:paraId="0D057AA7" w14:textId="77777777" w:rsidR="00920860" w:rsidRPr="009D601B" w:rsidRDefault="00920860" w:rsidP="00920860">
      <w:pPr>
        <w:pStyle w:val="a4"/>
        <w:spacing w:line="360" w:lineRule="auto"/>
        <w:ind w:left="360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 xml:space="preserve">     развитие физических качеств;</w:t>
      </w:r>
    </w:p>
    <w:p w14:paraId="263EFF8F" w14:textId="77777777" w:rsidR="00920860" w:rsidRPr="009D601B" w:rsidRDefault="00920860" w:rsidP="00920860">
      <w:pPr>
        <w:pStyle w:val="a4"/>
        <w:numPr>
          <w:ilvl w:val="0"/>
          <w:numId w:val="5"/>
        </w:numPr>
        <w:spacing w:line="360" w:lineRule="auto"/>
        <w:contextualSpacing w:val="0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Развитие внимания, памяти;</w:t>
      </w:r>
    </w:p>
    <w:p w14:paraId="59DECED7" w14:textId="77777777" w:rsidR="00920860" w:rsidRPr="009D601B" w:rsidRDefault="00920860" w:rsidP="00920860">
      <w:pPr>
        <w:pStyle w:val="a4"/>
        <w:numPr>
          <w:ilvl w:val="0"/>
          <w:numId w:val="5"/>
        </w:numPr>
        <w:spacing w:line="360" w:lineRule="auto"/>
        <w:contextualSpacing w:val="0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 xml:space="preserve">развивают творческие способности и </w:t>
      </w:r>
      <w:proofErr w:type="gramStart"/>
      <w:r w:rsidRPr="009D601B">
        <w:rPr>
          <w:color w:val="000000" w:themeColor="text1"/>
          <w:sz w:val="28"/>
          <w:szCs w:val="28"/>
        </w:rPr>
        <w:t>вызывают  положительные</w:t>
      </w:r>
      <w:proofErr w:type="gramEnd"/>
      <w:r w:rsidRPr="009D601B">
        <w:rPr>
          <w:color w:val="000000" w:themeColor="text1"/>
          <w:sz w:val="28"/>
          <w:szCs w:val="28"/>
        </w:rPr>
        <w:t xml:space="preserve"> эмоции;</w:t>
      </w:r>
    </w:p>
    <w:p w14:paraId="7F565ADD" w14:textId="692EAAAB" w:rsidR="00920860" w:rsidRPr="00802575" w:rsidRDefault="00920860" w:rsidP="00802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Игровое пособие «Парашют» не только развлекает, но и развивает.</w:t>
      </w:r>
    </w:p>
    <w:p w14:paraId="49ABDC97" w14:textId="2EE8DA74" w:rsidR="00920860" w:rsidRPr="009D601B" w:rsidRDefault="00920860" w:rsidP="00920860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Формы и методы воспитательно-образовательного процесса</w:t>
      </w:r>
    </w:p>
    <w:p w14:paraId="613A753B" w14:textId="77777777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Методы</w:t>
      </w:r>
    </w:p>
    <w:p w14:paraId="1AB03340" w14:textId="77777777" w:rsidR="00920860" w:rsidRPr="009D601B" w:rsidRDefault="00920860" w:rsidP="00920860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Наглядные методы включают в себя:</w:t>
      </w:r>
    </w:p>
    <w:p w14:paraId="74AAD76B" w14:textId="77777777" w:rsidR="00920860" w:rsidRPr="009D601B" w:rsidRDefault="00920860" w:rsidP="00920860">
      <w:pPr>
        <w:pStyle w:val="a4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наглядно - слуховые / слушание музыки в аудиозаписи;/</w:t>
      </w:r>
    </w:p>
    <w:p w14:paraId="5917146A" w14:textId="77777777" w:rsidR="00920860" w:rsidRPr="009D601B" w:rsidRDefault="00920860" w:rsidP="00920860">
      <w:pPr>
        <w:pStyle w:val="a4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наглядно - зрительные / дидактический материал /;</w:t>
      </w:r>
    </w:p>
    <w:p w14:paraId="6576F9C0" w14:textId="77777777" w:rsidR="00920860" w:rsidRPr="009D601B" w:rsidRDefault="00920860" w:rsidP="00920860">
      <w:pPr>
        <w:pStyle w:val="a4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сенсорно - моторные / обследование /;</w:t>
      </w:r>
    </w:p>
    <w:p w14:paraId="20583363" w14:textId="77777777" w:rsidR="00920860" w:rsidRPr="009D601B" w:rsidRDefault="00920860" w:rsidP="00920860">
      <w:pPr>
        <w:pStyle w:val="a4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тактильно - мышечные / индивидуальная помощь, помощь других детей, совместное выполнение, подражательное выполнение /;</w:t>
      </w:r>
    </w:p>
    <w:p w14:paraId="72B8215F" w14:textId="77777777" w:rsidR="00920860" w:rsidRPr="009D601B" w:rsidRDefault="00920860" w:rsidP="00920860">
      <w:pPr>
        <w:pStyle w:val="a4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формы несловесной поддержки / улыбка, подбадривающее пожатие</w:t>
      </w:r>
      <w:r w:rsidRPr="009D601B">
        <w:rPr>
          <w:color w:val="000000" w:themeColor="text1"/>
          <w:sz w:val="28"/>
          <w:szCs w:val="28"/>
        </w:rPr>
        <w:br/>
        <w:t>руки, мимоходное прижатие к себе, поглаживание по спине, голове, подмигивание, обнимание за плечи и т. д. /;</w:t>
      </w:r>
    </w:p>
    <w:p w14:paraId="1CE5337F" w14:textId="77777777" w:rsidR="00920860" w:rsidRPr="009D601B" w:rsidRDefault="00920860" w:rsidP="00920860">
      <w:pPr>
        <w:pStyle w:val="a4"/>
        <w:numPr>
          <w:ilvl w:val="0"/>
          <w:numId w:val="9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 xml:space="preserve">элементы </w:t>
      </w:r>
      <w:proofErr w:type="spellStart"/>
      <w:r w:rsidRPr="009D601B">
        <w:rPr>
          <w:color w:val="000000" w:themeColor="text1"/>
          <w:sz w:val="28"/>
          <w:szCs w:val="28"/>
        </w:rPr>
        <w:t>психогимнастики</w:t>
      </w:r>
      <w:proofErr w:type="spellEnd"/>
      <w:r w:rsidRPr="009D601B">
        <w:rPr>
          <w:color w:val="000000" w:themeColor="text1"/>
          <w:sz w:val="28"/>
          <w:szCs w:val="28"/>
        </w:rPr>
        <w:t xml:space="preserve"> / релаксация, контактный массаж, дыхательные упражнения, тактильные обследования /.</w:t>
      </w:r>
    </w:p>
    <w:p w14:paraId="1FF55DE3" w14:textId="77777777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Словесные методы:</w:t>
      </w:r>
    </w:p>
    <w:p w14:paraId="231FA3A2" w14:textId="77777777" w:rsidR="00920860" w:rsidRPr="009D601B" w:rsidRDefault="00920860" w:rsidP="00920860">
      <w:pPr>
        <w:pStyle w:val="a4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объяснение / краткое, четкое, эмоциональное /;</w:t>
      </w:r>
    </w:p>
    <w:p w14:paraId="0FD55359" w14:textId="77777777" w:rsidR="00920860" w:rsidRPr="009D601B" w:rsidRDefault="00920860" w:rsidP="00920860">
      <w:pPr>
        <w:pStyle w:val="a4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указания /даются очень тихо, не отвлекая внимания других, обращены как ко всем детям, так и индивидуально /;</w:t>
      </w:r>
    </w:p>
    <w:p w14:paraId="05EB3A7A" w14:textId="77777777" w:rsidR="00920860" w:rsidRPr="009D601B" w:rsidRDefault="00920860" w:rsidP="00920860">
      <w:pPr>
        <w:pStyle w:val="a4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lastRenderedPageBreak/>
        <w:t>вопросы / четкие, понятные. Этот словесный прием очень важен, он активизирует внимание, развивает мышление и память /</w:t>
      </w:r>
    </w:p>
    <w:p w14:paraId="2C2F1631" w14:textId="77777777" w:rsidR="00920860" w:rsidRPr="009D601B" w:rsidRDefault="00920860" w:rsidP="00920860">
      <w:pPr>
        <w:pStyle w:val="a4"/>
        <w:numPr>
          <w:ilvl w:val="0"/>
          <w:numId w:val="10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Пояснения, уточнения;</w:t>
      </w:r>
    </w:p>
    <w:p w14:paraId="25730E4C" w14:textId="77777777" w:rsidR="00920860" w:rsidRPr="009D601B" w:rsidRDefault="00920860" w:rsidP="00920860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>Словесные приемы нежелательно использовать на фоне звучащей музыки.</w:t>
      </w:r>
    </w:p>
    <w:p w14:paraId="49F851CD" w14:textId="77777777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Практические методы:</w:t>
      </w:r>
    </w:p>
    <w:p w14:paraId="5666F74B" w14:textId="77777777" w:rsidR="00920860" w:rsidRPr="009D601B" w:rsidRDefault="00920860" w:rsidP="00920860">
      <w:pPr>
        <w:pStyle w:val="a4"/>
        <w:numPr>
          <w:ilvl w:val="0"/>
          <w:numId w:val="1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метод упражнений / связан с многократным выполнением практических действий; выбором дидактического материала/;</w:t>
      </w:r>
    </w:p>
    <w:p w14:paraId="4729DF92" w14:textId="77777777" w:rsidR="00920860" w:rsidRPr="009D601B" w:rsidRDefault="00920860" w:rsidP="00920860">
      <w:pPr>
        <w:pStyle w:val="a4"/>
        <w:numPr>
          <w:ilvl w:val="0"/>
          <w:numId w:val="11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sz w:val="28"/>
          <w:szCs w:val="28"/>
        </w:rPr>
        <w:t>игра / занятия носят игровое содержание, это помогает заинтересовать и активизировать детей, войти в коммуникативный контакт, самореализоваться в деятельности, стабилизировать внутреннее состояние, вызвать положительные эмоции /.</w:t>
      </w:r>
    </w:p>
    <w:p w14:paraId="2C72D063" w14:textId="77777777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Формы:</w:t>
      </w:r>
    </w:p>
    <w:p w14:paraId="4BB13277" w14:textId="77777777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601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Индивидуальные игры</w:t>
      </w:r>
    </w:p>
    <w:p w14:paraId="67E9EA87" w14:textId="1D705F3C" w:rsidR="00920860" w:rsidRPr="009D601B" w:rsidRDefault="00920860" w:rsidP="0092086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Позитивно влияют на эмоциональное самочувствие детей, являются прекрасным средством для развития и саморазвития ребёнка.  </w:t>
      </w:r>
    </w:p>
    <w:p w14:paraId="13D71B15" w14:textId="77777777" w:rsidR="00920860" w:rsidRPr="009D601B" w:rsidRDefault="00920860" w:rsidP="00920860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Групповые игры</w:t>
      </w:r>
    </w:p>
    <w:p w14:paraId="3C1BB7FF" w14:textId="1154CF5B" w:rsidR="008903C0" w:rsidRPr="00802575" w:rsidRDefault="00920860" w:rsidP="0080257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Игры в группе направлены в основном на развитие комму</w:t>
      </w:r>
      <w:r w:rsidRPr="009D601B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никативных навыков, т.е. умения гармонично и эффективно общаться друг с другом, взаимодействовать.</w:t>
      </w:r>
    </w:p>
    <w:p w14:paraId="117E3529" w14:textId="48C148A0" w:rsidR="00AE7CE6" w:rsidRPr="009D601B" w:rsidRDefault="00AE7CE6" w:rsidP="00AE7C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Планируемые результаты</w:t>
      </w:r>
    </w:p>
    <w:p w14:paraId="3A0C04A8" w14:textId="418200AE" w:rsidR="00AE7CE6" w:rsidRPr="009D601B" w:rsidRDefault="00AE7CE6" w:rsidP="00AE7CE6">
      <w:pPr>
        <w:tabs>
          <w:tab w:val="left" w:pos="284"/>
          <w:tab w:val="left" w:pos="2895"/>
          <w:tab w:val="center" w:pos="5103"/>
        </w:tabs>
        <w:spacing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>Работа в программе «Развивай-</w:t>
      </w:r>
      <w:proofErr w:type="gramStart"/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ка»</w:t>
      </w:r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с</w:t>
      </w:r>
      <w:proofErr w:type="gramEnd"/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помощью наборов дидактического материала «Дары </w:t>
      </w:r>
      <w:proofErr w:type="spellStart"/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Фрёбеля</w:t>
      </w:r>
      <w:proofErr w:type="spellEnd"/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», блоки </w:t>
      </w:r>
      <w:proofErr w:type="spellStart"/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Дьеныша</w:t>
      </w:r>
      <w:proofErr w:type="spellEnd"/>
      <w:r w:rsidRPr="009D601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игрового пособия «Парашют» 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позволяет достичь следующих результатов:</w:t>
      </w:r>
    </w:p>
    <w:p w14:paraId="386264F8" w14:textId="77777777" w:rsidR="00AE7CE6" w:rsidRPr="009D601B" w:rsidRDefault="00AE7CE6" w:rsidP="00AE7CE6">
      <w:pPr>
        <w:pStyle w:val="a4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kern w:val="24"/>
          <w:sz w:val="28"/>
          <w:szCs w:val="28"/>
        </w:rPr>
        <w:t>развитие сенсорных навыков и познавательно-исследовательской деятельности, расширение кругозора, мышления</w:t>
      </w:r>
    </w:p>
    <w:p w14:paraId="31C85250" w14:textId="77777777" w:rsidR="00AE7CE6" w:rsidRPr="009D601B" w:rsidRDefault="00AE7CE6" w:rsidP="00AE7CE6">
      <w:pPr>
        <w:pStyle w:val="a4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rFonts w:eastAsia="Calibri"/>
          <w:color w:val="000000" w:themeColor="text1"/>
          <w:kern w:val="24"/>
          <w:sz w:val="28"/>
          <w:szCs w:val="28"/>
        </w:rPr>
        <w:t>умение упорядочивать геометрические фигуры по форме, умение выделять признаки фигур с помощью зрительного анализатора</w:t>
      </w:r>
    </w:p>
    <w:p w14:paraId="6D0AA731" w14:textId="77777777" w:rsidR="00AE7CE6" w:rsidRPr="009D601B" w:rsidRDefault="00AE7CE6" w:rsidP="00AE7CE6">
      <w:pPr>
        <w:pStyle w:val="a4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color w:val="000000" w:themeColor="text1"/>
          <w:sz w:val="28"/>
          <w:szCs w:val="28"/>
        </w:rPr>
      </w:pPr>
      <w:proofErr w:type="gramStart"/>
      <w:r w:rsidRPr="009D601B">
        <w:rPr>
          <w:color w:val="000000" w:themeColor="text1"/>
          <w:kern w:val="24"/>
          <w:sz w:val="28"/>
          <w:szCs w:val="28"/>
        </w:rPr>
        <w:lastRenderedPageBreak/>
        <w:t>умение  чередовать</w:t>
      </w:r>
      <w:proofErr w:type="gramEnd"/>
      <w:r w:rsidRPr="009D601B">
        <w:rPr>
          <w:color w:val="000000" w:themeColor="text1"/>
          <w:kern w:val="24"/>
          <w:sz w:val="28"/>
          <w:szCs w:val="28"/>
        </w:rPr>
        <w:t xml:space="preserve"> предметы по величине, воспринимать и воспроизводить взаимное расположение геометрических фигур на плоскости с учетом их цвета и формы</w:t>
      </w:r>
    </w:p>
    <w:p w14:paraId="4DC4C9CA" w14:textId="50EB2C07" w:rsidR="00AE7CE6" w:rsidRPr="00802575" w:rsidRDefault="00AE7CE6" w:rsidP="00802575">
      <w:pPr>
        <w:pStyle w:val="a4"/>
        <w:numPr>
          <w:ilvl w:val="0"/>
          <w:numId w:val="15"/>
        </w:numPr>
        <w:tabs>
          <w:tab w:val="left" w:pos="851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9D601B">
        <w:rPr>
          <w:color w:val="000000" w:themeColor="text1"/>
          <w:kern w:val="24"/>
          <w:sz w:val="28"/>
          <w:szCs w:val="28"/>
        </w:rPr>
        <w:t>владение приёмами обследования формы, действиями подбора по образцу, способами соотнесения предметов по величине (наложение и приложение), зрительно по осязательно воспринимаемому образцу.</w:t>
      </w:r>
    </w:p>
    <w:p w14:paraId="6904EE85" w14:textId="77777777" w:rsidR="00802575" w:rsidRDefault="00802575" w:rsidP="00AE7CE6">
      <w:pPr>
        <w:spacing w:after="0" w:line="360" w:lineRule="auto"/>
        <w:ind w:left="360" w:firstLine="709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</w:p>
    <w:p w14:paraId="40A56F75" w14:textId="72AE2617" w:rsidR="00AE7CE6" w:rsidRPr="009D601B" w:rsidRDefault="00AE7CE6" w:rsidP="00AE7CE6">
      <w:pPr>
        <w:spacing w:after="0" w:line="360" w:lineRule="auto"/>
        <w:ind w:left="360" w:firstLine="709"/>
        <w:jc w:val="center"/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Способы </w:t>
      </w:r>
      <w:r w:rsidRPr="009D601B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  <w:t xml:space="preserve">и средства </w:t>
      </w:r>
      <w:r w:rsidRPr="009D601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проверки </w:t>
      </w:r>
      <w:r w:rsidRPr="009D601B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  <w:t>и оценки результатов использования программы</w:t>
      </w:r>
    </w:p>
    <w:p w14:paraId="1D41CE4D" w14:textId="77777777" w:rsidR="00AE7CE6" w:rsidRPr="009D601B" w:rsidRDefault="00AE7CE6" w:rsidP="00AE7CE6">
      <w:pPr>
        <w:shd w:val="clear" w:color="auto" w:fill="FFFFFF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• уровень развития воли и целе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устремленности (убирает ли игруш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ки по местам, доводит ли дело до конца);</w:t>
      </w:r>
    </w:p>
    <w:p w14:paraId="00942D3A" w14:textId="77777777" w:rsidR="00AE7CE6" w:rsidRPr="009D601B" w:rsidRDefault="00AE7CE6" w:rsidP="00AE7CE6">
      <w:pPr>
        <w:shd w:val="clear" w:color="auto" w:fill="FFFFFF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• уровень развития памяти (где какая игрушка была) и внимания;</w:t>
      </w:r>
    </w:p>
    <w:p w14:paraId="4F97C7F6" w14:textId="77777777" w:rsidR="00AE7CE6" w:rsidRPr="009D601B" w:rsidRDefault="00AE7CE6" w:rsidP="00AE7CE6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• умение обобщать (способность бы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стро находить подходящую полку для каждой игрушки), сообразитель</w:t>
      </w: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softHyphen/>
        <w:t>ность;</w:t>
      </w:r>
    </w:p>
    <w:p w14:paraId="0CDF038F" w14:textId="77777777" w:rsidR="00AE7CE6" w:rsidRPr="009D601B" w:rsidRDefault="00AE7CE6" w:rsidP="00AE7CE6">
      <w:pPr>
        <w:spacing w:after="0" w:line="36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D60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• на групповых (2—6 человека) занятиях - уровень сформированности коммуникативных навыков, стиль общения со сверстниками.</w:t>
      </w:r>
    </w:p>
    <w:p w14:paraId="6F56AB2F" w14:textId="1B2432E7" w:rsidR="00AE7CE6" w:rsidRPr="009D601B" w:rsidRDefault="00AE7CE6" w:rsidP="00AE7CE6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Содержание программы</w:t>
      </w:r>
    </w:p>
    <w:p w14:paraId="65332FA6" w14:textId="6BF2C52A" w:rsidR="00AE7CE6" w:rsidRPr="009D601B" w:rsidRDefault="00AE7CE6" w:rsidP="00AE7CE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Задания для каждого занятия подбираются с учетом подготовленности группы, соблюдая принцип посильности, который поддерживает интерес детей к работе.</w:t>
      </w:r>
    </w:p>
    <w:p w14:paraId="77B7D023" w14:textId="77777777" w:rsidR="00AE7CE6" w:rsidRPr="009D601B" w:rsidRDefault="00AE7CE6" w:rsidP="00AE7CE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Переход от простых действий к более сложным медленный и постепенный. </w:t>
      </w:r>
    </w:p>
    <w:p w14:paraId="0A347BB4" w14:textId="77777777" w:rsidR="00AE7CE6" w:rsidRPr="009D601B" w:rsidRDefault="00AE7CE6" w:rsidP="00AE7CE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занятиях детьми используется разные виды деятельности: слушание, наблюдение, повтор за взрослым, самостоятельные импровизации.</w:t>
      </w:r>
    </w:p>
    <w:p w14:paraId="65BB2772" w14:textId="77777777" w:rsidR="00AE7CE6" w:rsidRPr="009D601B" w:rsidRDefault="00AE7CE6" w:rsidP="00AE7CE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Программный материал изменяется за счет усложнения содержания учебных разделов.  </w:t>
      </w:r>
      <w:r w:rsidRPr="009D601B">
        <w:rPr>
          <w:rFonts w:ascii="Times New Roman" w:eastAsia="Times New Roman" w:hAnsi="Times New Roman" w:cs="Times New Roman"/>
          <w:color w:val="000000" w:themeColor="text1"/>
          <w:spacing w:val="3"/>
          <w:sz w:val="28"/>
          <w:szCs w:val="28"/>
          <w:lang w:eastAsia="ru-RU"/>
        </w:rPr>
        <w:t xml:space="preserve">В тоже время при сложностях освоения некоторыми учащимся образовательной программы, но желании у них продолжать обучение, педагог осуществляет дифференцированный подход, регулирует учебную нагрузку. </w:t>
      </w:r>
    </w:p>
    <w:p w14:paraId="57E520EC" w14:textId="77777777" w:rsidR="00AE7CE6" w:rsidRPr="009D601B" w:rsidRDefault="00AE7CE6" w:rsidP="00AE7CE6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4D135E35" w14:textId="5187DE3A" w:rsidR="00667F76" w:rsidRPr="009D601B" w:rsidRDefault="00AE273A" w:rsidP="0080257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Учебно-тематический план 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719"/>
        <w:gridCol w:w="1686"/>
        <w:gridCol w:w="2126"/>
        <w:gridCol w:w="4820"/>
      </w:tblGrid>
      <w:tr w:rsidR="009D601B" w:rsidRPr="009D601B" w14:paraId="06CD6FF5" w14:textId="77777777" w:rsidTr="00802575">
        <w:tc>
          <w:tcPr>
            <w:tcW w:w="2405" w:type="dxa"/>
            <w:gridSpan w:val="2"/>
          </w:tcPr>
          <w:p w14:paraId="2218DA40" w14:textId="77777777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126" w:type="dxa"/>
          </w:tcPr>
          <w:p w14:paraId="2E799035" w14:textId="77777777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 xml:space="preserve">Тема </w:t>
            </w:r>
          </w:p>
        </w:tc>
        <w:tc>
          <w:tcPr>
            <w:tcW w:w="4820" w:type="dxa"/>
          </w:tcPr>
          <w:p w14:paraId="3496587D" w14:textId="150219F0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Цель</w:t>
            </w:r>
          </w:p>
        </w:tc>
      </w:tr>
      <w:tr w:rsidR="009D601B" w:rsidRPr="009D601B" w14:paraId="054FD1AC" w14:textId="77777777" w:rsidTr="00802575">
        <w:trPr>
          <w:trHeight w:val="381"/>
        </w:trPr>
        <w:tc>
          <w:tcPr>
            <w:tcW w:w="719" w:type="dxa"/>
            <w:vMerge w:val="restart"/>
            <w:textDirection w:val="btLr"/>
          </w:tcPr>
          <w:p w14:paraId="42A67AAF" w14:textId="77777777" w:rsidR="00871907" w:rsidRPr="009D601B" w:rsidRDefault="00871907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1686" w:type="dxa"/>
          </w:tcPr>
          <w:p w14:paraId="348AE95D" w14:textId="4598D478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2неделя</w:t>
            </w:r>
          </w:p>
        </w:tc>
        <w:tc>
          <w:tcPr>
            <w:tcW w:w="2126" w:type="dxa"/>
          </w:tcPr>
          <w:p w14:paraId="50275B71" w14:textId="2E490ACF" w:rsidR="00871907" w:rsidRPr="009D601B" w:rsidRDefault="00871907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Знакомство</w:t>
            </w:r>
          </w:p>
        </w:tc>
        <w:tc>
          <w:tcPr>
            <w:tcW w:w="4820" w:type="dxa"/>
          </w:tcPr>
          <w:p w14:paraId="2D03C957" w14:textId="501D619F" w:rsidR="00871907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Цель: </w:t>
            </w:r>
            <w:r w:rsidR="00871907"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знакомство с цветами, первичное понимание формы</w:t>
            </w: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.</w:t>
            </w:r>
          </w:p>
        </w:tc>
      </w:tr>
      <w:tr w:rsidR="009D601B" w:rsidRPr="009D601B" w14:paraId="398437AD" w14:textId="77777777" w:rsidTr="00802575">
        <w:trPr>
          <w:trHeight w:val="570"/>
        </w:trPr>
        <w:tc>
          <w:tcPr>
            <w:tcW w:w="719" w:type="dxa"/>
            <w:vMerge/>
            <w:textDirection w:val="btLr"/>
          </w:tcPr>
          <w:p w14:paraId="5E7349F4" w14:textId="77777777" w:rsidR="00871907" w:rsidRPr="009D601B" w:rsidRDefault="00871907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07E90177" w14:textId="5F20B427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3 неделя</w:t>
            </w:r>
          </w:p>
        </w:tc>
        <w:tc>
          <w:tcPr>
            <w:tcW w:w="2126" w:type="dxa"/>
          </w:tcPr>
          <w:p w14:paraId="10E9F452" w14:textId="6C90A171" w:rsidR="00871907" w:rsidRPr="009D601B" w:rsidRDefault="003276DA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«Путешествие в зимний лес»</w:t>
            </w:r>
          </w:p>
        </w:tc>
        <w:tc>
          <w:tcPr>
            <w:tcW w:w="4820" w:type="dxa"/>
          </w:tcPr>
          <w:p w14:paraId="36BE31AB" w14:textId="211A5A69" w:rsidR="00871907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Цель: </w:t>
            </w:r>
            <w:r w:rsidRPr="009D601B">
              <w:rPr>
                <w:bCs/>
                <w:color w:val="000000" w:themeColor="text1"/>
                <w:sz w:val="28"/>
                <w:szCs w:val="28"/>
              </w:rPr>
              <w:t>у</w:t>
            </w:r>
            <w:r w:rsidR="003276DA" w:rsidRPr="009D601B">
              <w:rPr>
                <w:bCs/>
                <w:color w:val="000000" w:themeColor="text1"/>
                <w:sz w:val="28"/>
                <w:szCs w:val="28"/>
              </w:rPr>
              <w:t>чить различать и называть геометрические фигуры (круг, квадрат, треугольник, прямоугольник).</w:t>
            </w:r>
          </w:p>
        </w:tc>
      </w:tr>
      <w:tr w:rsidR="009D601B" w:rsidRPr="009D601B" w14:paraId="6391D760" w14:textId="77777777" w:rsidTr="00802575">
        <w:trPr>
          <w:trHeight w:val="450"/>
        </w:trPr>
        <w:tc>
          <w:tcPr>
            <w:tcW w:w="719" w:type="dxa"/>
            <w:vMerge/>
            <w:textDirection w:val="btLr"/>
          </w:tcPr>
          <w:p w14:paraId="3378AA40" w14:textId="77777777" w:rsidR="00871907" w:rsidRPr="009D601B" w:rsidRDefault="00871907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25869A11" w14:textId="77777777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4 неделя</w:t>
            </w:r>
          </w:p>
          <w:p w14:paraId="37282A53" w14:textId="66F6CF96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AEC7A29" w14:textId="37D13938" w:rsidR="00871907" w:rsidRPr="009D601B" w:rsidRDefault="00871907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«Что в мешочке?» </w:t>
            </w:r>
          </w:p>
        </w:tc>
        <w:tc>
          <w:tcPr>
            <w:tcW w:w="4820" w:type="dxa"/>
          </w:tcPr>
          <w:p w14:paraId="7FF48B52" w14:textId="7BA785D4" w:rsidR="00871907" w:rsidRPr="009D601B" w:rsidRDefault="00871907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Цель: развивать сенсорные навыки, элементарные математические представления, развивать восприятие, мышление, внимание, память</w:t>
            </w:r>
            <w:r w:rsidR="009F6422"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.</w:t>
            </w:r>
          </w:p>
        </w:tc>
      </w:tr>
      <w:tr w:rsidR="009D601B" w:rsidRPr="009D601B" w14:paraId="75FC0D52" w14:textId="77777777" w:rsidTr="00802575">
        <w:trPr>
          <w:trHeight w:val="1455"/>
        </w:trPr>
        <w:tc>
          <w:tcPr>
            <w:tcW w:w="719" w:type="dxa"/>
            <w:vMerge w:val="restart"/>
            <w:textDirection w:val="btLr"/>
          </w:tcPr>
          <w:p w14:paraId="4FA98917" w14:textId="4C30486A" w:rsidR="00667F76" w:rsidRPr="009D601B" w:rsidRDefault="00667F76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Февраль</w:t>
            </w:r>
          </w:p>
        </w:tc>
        <w:tc>
          <w:tcPr>
            <w:tcW w:w="1686" w:type="dxa"/>
          </w:tcPr>
          <w:p w14:paraId="35FD19E3" w14:textId="6B1D9AF3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1 неделя</w:t>
            </w:r>
          </w:p>
        </w:tc>
        <w:tc>
          <w:tcPr>
            <w:tcW w:w="2126" w:type="dxa"/>
          </w:tcPr>
          <w:p w14:paraId="3BB09CA5" w14:textId="77777777" w:rsidR="00CD7129" w:rsidRPr="009D601B" w:rsidRDefault="00CD7129" w:rsidP="009F6422">
            <w:pPr>
              <w:spacing w:before="15" w:after="15"/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«Что нам привёз Мишутка?»</w:t>
            </w:r>
          </w:p>
          <w:p w14:paraId="49D6EDD5" w14:textId="75CB225B" w:rsidR="00667F76" w:rsidRPr="009D601B" w:rsidRDefault="00667F76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820" w:type="dxa"/>
          </w:tcPr>
          <w:p w14:paraId="1C57F91A" w14:textId="0CF1F07D" w:rsidR="00667F76" w:rsidRPr="009D601B" w:rsidRDefault="00CD7129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Цель: способствовать развитию умения выделять в геометрических фигурах признак цвета, различать и называть основные цвета.</w:t>
            </w:r>
          </w:p>
        </w:tc>
      </w:tr>
      <w:tr w:rsidR="009D601B" w:rsidRPr="009D601B" w14:paraId="6D2BE76E" w14:textId="77777777" w:rsidTr="00802575">
        <w:trPr>
          <w:trHeight w:val="450"/>
        </w:trPr>
        <w:tc>
          <w:tcPr>
            <w:tcW w:w="719" w:type="dxa"/>
            <w:vMerge/>
            <w:textDirection w:val="btLr"/>
          </w:tcPr>
          <w:p w14:paraId="622B5666" w14:textId="6E6C4F6F" w:rsidR="00667F76" w:rsidRPr="009D601B" w:rsidRDefault="00667F76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6D166AFC" w14:textId="7B6A6B72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2 неделя</w:t>
            </w:r>
          </w:p>
        </w:tc>
        <w:tc>
          <w:tcPr>
            <w:tcW w:w="2126" w:type="dxa"/>
          </w:tcPr>
          <w:p w14:paraId="7B7D0F5C" w14:textId="77777777" w:rsidR="00CD7129" w:rsidRPr="009D601B" w:rsidRDefault="00CD7129" w:rsidP="009F6422">
            <w:pPr>
              <w:spacing w:before="15" w:after="15"/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«Что нам привёз Зайчишка?»</w:t>
            </w:r>
          </w:p>
          <w:p w14:paraId="4A9C1435" w14:textId="668FE1C8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820" w:type="dxa"/>
          </w:tcPr>
          <w:p w14:paraId="1E6D964E" w14:textId="38D5B303" w:rsidR="00667F76" w:rsidRPr="009D601B" w:rsidRDefault="00CD7129" w:rsidP="009F6422">
            <w:pP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Цель: способствовать развитию умения выделять в признак формы, различать и называть основные геометрические фигуры.</w:t>
            </w:r>
          </w:p>
        </w:tc>
      </w:tr>
      <w:tr w:rsidR="009D601B" w:rsidRPr="009D601B" w14:paraId="12911CCA" w14:textId="77777777" w:rsidTr="00802575">
        <w:trPr>
          <w:trHeight w:val="435"/>
        </w:trPr>
        <w:tc>
          <w:tcPr>
            <w:tcW w:w="719" w:type="dxa"/>
            <w:vMerge/>
            <w:textDirection w:val="btLr"/>
          </w:tcPr>
          <w:p w14:paraId="3EF22005" w14:textId="77777777" w:rsidR="00667F76" w:rsidRPr="009D601B" w:rsidRDefault="00667F76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69C3262C" w14:textId="3AA2ED37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3 неделя</w:t>
            </w:r>
          </w:p>
        </w:tc>
        <w:tc>
          <w:tcPr>
            <w:tcW w:w="2126" w:type="dxa"/>
          </w:tcPr>
          <w:p w14:paraId="7E9C5553" w14:textId="17732A74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«Лови-лови» </w:t>
            </w:r>
          </w:p>
        </w:tc>
        <w:tc>
          <w:tcPr>
            <w:tcW w:w="4820" w:type="dxa"/>
          </w:tcPr>
          <w:p w14:paraId="77FF273C" w14:textId="383064F4" w:rsidR="00667F76" w:rsidRPr="009D601B" w:rsidRDefault="00667F76" w:rsidP="009F6422">
            <w:pP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Цель: учить координации движений, развивать двигательную активность, развивать игровую деятельность</w:t>
            </w:r>
          </w:p>
        </w:tc>
      </w:tr>
      <w:tr w:rsidR="009D601B" w:rsidRPr="009D601B" w14:paraId="32A26FCC" w14:textId="77777777" w:rsidTr="00802575">
        <w:trPr>
          <w:trHeight w:val="360"/>
        </w:trPr>
        <w:tc>
          <w:tcPr>
            <w:tcW w:w="719" w:type="dxa"/>
            <w:vMerge/>
            <w:textDirection w:val="btLr"/>
          </w:tcPr>
          <w:p w14:paraId="10054A1B" w14:textId="77777777" w:rsidR="00667F76" w:rsidRPr="009D601B" w:rsidRDefault="00667F76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35F8B67D" w14:textId="46509E77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4 неделя</w:t>
            </w:r>
          </w:p>
        </w:tc>
        <w:tc>
          <w:tcPr>
            <w:tcW w:w="2126" w:type="dxa"/>
          </w:tcPr>
          <w:p w14:paraId="3FFB43C1" w14:textId="53724221" w:rsidR="00CD7129" w:rsidRPr="009D601B" w:rsidRDefault="00CD7129" w:rsidP="009F642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 xml:space="preserve"> «Построй домик»</w:t>
            </w:r>
          </w:p>
          <w:p w14:paraId="217DBA98" w14:textId="1DDC25C8" w:rsidR="00667F76" w:rsidRPr="009D601B" w:rsidRDefault="00667F76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820" w:type="dxa"/>
          </w:tcPr>
          <w:p w14:paraId="65F85510" w14:textId="6B7ED59B" w:rsidR="00CD7129" w:rsidRPr="009D601B" w:rsidRDefault="00CD7129" w:rsidP="009F642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Цель: закреплять умение различать и называть геометрические фигуры по двум признакам:</w:t>
            </w:r>
            <w:r w:rsidRPr="009D601B">
              <w:rPr>
                <w:bCs/>
                <w:i/>
                <w:iCs/>
                <w:color w:val="000000" w:themeColor="text1"/>
                <w:sz w:val="28"/>
                <w:szCs w:val="28"/>
              </w:rPr>
              <w:t> цвет и форма</w:t>
            </w:r>
            <w:r w:rsidRPr="009D601B">
              <w:rPr>
                <w:bCs/>
                <w:color w:val="000000" w:themeColor="text1"/>
                <w:sz w:val="28"/>
                <w:szCs w:val="28"/>
              </w:rPr>
              <w:t>, способствовать развитию конструктивных умений, выполнять действия, согласно определенному правилу</w:t>
            </w:r>
            <w:r w:rsidR="009F6422" w:rsidRPr="009D601B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14:paraId="22911369" w14:textId="02E428BF" w:rsidR="00667F76" w:rsidRPr="009D601B" w:rsidRDefault="00CD7129" w:rsidP="009F6422">
            <w:pP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 </w:t>
            </w:r>
          </w:p>
        </w:tc>
      </w:tr>
      <w:tr w:rsidR="009D601B" w:rsidRPr="009D601B" w14:paraId="7656C9D2" w14:textId="77777777" w:rsidTr="00802575">
        <w:trPr>
          <w:trHeight w:val="660"/>
        </w:trPr>
        <w:tc>
          <w:tcPr>
            <w:tcW w:w="719" w:type="dxa"/>
            <w:vMerge w:val="restart"/>
            <w:textDirection w:val="btLr"/>
          </w:tcPr>
          <w:p w14:paraId="245653AD" w14:textId="77777777" w:rsidR="00CD7129" w:rsidRPr="009D601B" w:rsidRDefault="00CD7129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 xml:space="preserve">Март </w:t>
            </w:r>
          </w:p>
          <w:p w14:paraId="31972591" w14:textId="77777777" w:rsidR="00CD7129" w:rsidRPr="009D601B" w:rsidRDefault="00CD7129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0E88EFDD" w14:textId="713F922A" w:rsidR="00CD7129" w:rsidRPr="009D601B" w:rsidRDefault="00CD7129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1 неделя</w:t>
            </w:r>
          </w:p>
        </w:tc>
        <w:tc>
          <w:tcPr>
            <w:tcW w:w="2126" w:type="dxa"/>
          </w:tcPr>
          <w:p w14:paraId="3666B000" w14:textId="6B65EE36" w:rsidR="00CD7129" w:rsidRPr="009D601B" w:rsidRDefault="003276DA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«Много» и «Один»</w:t>
            </w:r>
          </w:p>
        </w:tc>
        <w:tc>
          <w:tcPr>
            <w:tcW w:w="4820" w:type="dxa"/>
          </w:tcPr>
          <w:p w14:paraId="3479F707" w14:textId="491AB422" w:rsidR="003276DA" w:rsidRPr="009D601B" w:rsidRDefault="003276DA" w:rsidP="009F6422">
            <w:pPr>
              <w:textAlignment w:val="baseline"/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Цель:</w:t>
            </w:r>
            <w:r w:rsidR="009F6422" w:rsidRPr="009D601B">
              <w:rPr>
                <w:bCs/>
                <w:color w:val="000000" w:themeColor="text1"/>
                <w:sz w:val="28"/>
                <w:szCs w:val="28"/>
              </w:rPr>
              <w:t xml:space="preserve"> ф</w:t>
            </w:r>
            <w:r w:rsidRPr="009D601B">
              <w:rPr>
                <w:bCs/>
                <w:color w:val="000000" w:themeColor="text1"/>
                <w:sz w:val="28"/>
                <w:szCs w:val="28"/>
              </w:rPr>
              <w:t>ормирование элементарных математических представлений: один, много</w:t>
            </w:r>
            <w:r w:rsidR="009F6422" w:rsidRPr="009D601B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14:paraId="2DCEEC95" w14:textId="77777777" w:rsidR="00CD7129" w:rsidRPr="009D601B" w:rsidRDefault="00CD7129" w:rsidP="009F6422">
            <w:pP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</w:p>
        </w:tc>
      </w:tr>
      <w:tr w:rsidR="009D601B" w:rsidRPr="009D601B" w14:paraId="1F060B7D" w14:textId="77777777" w:rsidTr="00802575">
        <w:trPr>
          <w:trHeight w:val="375"/>
        </w:trPr>
        <w:tc>
          <w:tcPr>
            <w:tcW w:w="719" w:type="dxa"/>
            <w:vMerge/>
            <w:textDirection w:val="btLr"/>
          </w:tcPr>
          <w:p w14:paraId="4BD06F10" w14:textId="77777777" w:rsidR="00CD7129" w:rsidRPr="009D601B" w:rsidRDefault="00CD7129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235A3883" w14:textId="16E4F6F5" w:rsidR="00CD7129" w:rsidRPr="009D601B" w:rsidRDefault="00CD7129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2 неделя</w:t>
            </w:r>
          </w:p>
        </w:tc>
        <w:tc>
          <w:tcPr>
            <w:tcW w:w="2126" w:type="dxa"/>
          </w:tcPr>
          <w:p w14:paraId="5736CF9B" w14:textId="68E2D930" w:rsidR="00CD7129" w:rsidRPr="009D601B" w:rsidRDefault="00CD7129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«Хозяюшка» </w:t>
            </w:r>
          </w:p>
        </w:tc>
        <w:tc>
          <w:tcPr>
            <w:tcW w:w="4820" w:type="dxa"/>
          </w:tcPr>
          <w:p w14:paraId="4906A573" w14:textId="61B2EB84" w:rsidR="00CD7129" w:rsidRPr="009D601B" w:rsidRDefault="00CD7129" w:rsidP="009F642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Цель: развивать интерес к совместным играм, формировать первичные представления о свойствах объектов (цвете, форме, размере)</w:t>
            </w:r>
          </w:p>
        </w:tc>
      </w:tr>
      <w:tr w:rsidR="009D601B" w:rsidRPr="009D601B" w14:paraId="4031FDD4" w14:textId="77777777" w:rsidTr="00802575">
        <w:trPr>
          <w:trHeight w:val="351"/>
        </w:trPr>
        <w:tc>
          <w:tcPr>
            <w:tcW w:w="719" w:type="dxa"/>
            <w:vMerge/>
            <w:textDirection w:val="btLr"/>
          </w:tcPr>
          <w:p w14:paraId="0AF01D27" w14:textId="77777777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389B0DD3" w14:textId="4541E4D4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3 неделя</w:t>
            </w:r>
          </w:p>
        </w:tc>
        <w:tc>
          <w:tcPr>
            <w:tcW w:w="2126" w:type="dxa"/>
          </w:tcPr>
          <w:p w14:paraId="2F6E3B62" w14:textId="788AAF1F" w:rsidR="009F6422" w:rsidRPr="009D601B" w:rsidRDefault="009F6422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«Много» и «Один»</w:t>
            </w:r>
          </w:p>
        </w:tc>
        <w:tc>
          <w:tcPr>
            <w:tcW w:w="4820" w:type="dxa"/>
          </w:tcPr>
          <w:p w14:paraId="7B6D1F23" w14:textId="77777777" w:rsidR="009F6422" w:rsidRPr="009D601B" w:rsidRDefault="009F6422" w:rsidP="009F6422">
            <w:pPr>
              <w:textAlignment w:val="baseline"/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Цель: формирование элементарных математических представлений: один, много.</w:t>
            </w:r>
          </w:p>
          <w:p w14:paraId="2D34085F" w14:textId="0FDCAE72" w:rsidR="009F6422" w:rsidRPr="009D601B" w:rsidRDefault="009F6422" w:rsidP="009F6422">
            <w:pPr>
              <w:rPr>
                <w:bCs/>
                <w:color w:val="000000" w:themeColor="text1"/>
                <w:sz w:val="28"/>
                <w:szCs w:val="28"/>
              </w:rPr>
            </w:pPr>
          </w:p>
        </w:tc>
      </w:tr>
      <w:tr w:rsidR="009D601B" w:rsidRPr="009D601B" w14:paraId="055F13A3" w14:textId="77777777" w:rsidTr="00802575">
        <w:trPr>
          <w:trHeight w:val="600"/>
        </w:trPr>
        <w:tc>
          <w:tcPr>
            <w:tcW w:w="719" w:type="dxa"/>
            <w:vMerge/>
            <w:textDirection w:val="btLr"/>
          </w:tcPr>
          <w:p w14:paraId="45346B48" w14:textId="77777777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07048F36" w14:textId="77777777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4 неделя</w:t>
            </w:r>
          </w:p>
        </w:tc>
        <w:tc>
          <w:tcPr>
            <w:tcW w:w="2126" w:type="dxa"/>
          </w:tcPr>
          <w:p w14:paraId="54F6CD3A" w14:textId="232D88F6" w:rsidR="009F6422" w:rsidRPr="009D601B" w:rsidRDefault="009F6422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«Что в мешочке?» </w:t>
            </w:r>
          </w:p>
        </w:tc>
        <w:tc>
          <w:tcPr>
            <w:tcW w:w="4820" w:type="dxa"/>
          </w:tcPr>
          <w:p w14:paraId="1B2C1645" w14:textId="0D971828" w:rsidR="009F6422" w:rsidRPr="009D601B" w:rsidRDefault="009F6422" w:rsidP="009F642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Цель: продолжать развивать сенсорные навыки, элементарные математические представления, развивать восприятие, мышление, внимание, память.</w:t>
            </w:r>
          </w:p>
        </w:tc>
      </w:tr>
      <w:tr w:rsidR="009D601B" w:rsidRPr="009D601B" w14:paraId="5AF881D5" w14:textId="77777777" w:rsidTr="00802575">
        <w:trPr>
          <w:trHeight w:val="1795"/>
        </w:trPr>
        <w:tc>
          <w:tcPr>
            <w:tcW w:w="719" w:type="dxa"/>
            <w:vMerge w:val="restart"/>
            <w:textDirection w:val="btLr"/>
          </w:tcPr>
          <w:p w14:paraId="19E0AFA1" w14:textId="7C3C60DE" w:rsidR="009F6422" w:rsidRPr="009D601B" w:rsidRDefault="0058142B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 xml:space="preserve">                             Апрель </w:t>
            </w:r>
          </w:p>
          <w:p w14:paraId="7006CC3B" w14:textId="77777777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  <w:p w14:paraId="790709B1" w14:textId="0E19D1F0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Апрель</w:t>
            </w:r>
          </w:p>
        </w:tc>
        <w:tc>
          <w:tcPr>
            <w:tcW w:w="1686" w:type="dxa"/>
          </w:tcPr>
          <w:p w14:paraId="1E0BD04D" w14:textId="151A6F1B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1 неделя</w:t>
            </w:r>
          </w:p>
        </w:tc>
        <w:tc>
          <w:tcPr>
            <w:tcW w:w="2126" w:type="dxa"/>
          </w:tcPr>
          <w:p w14:paraId="4642DD55" w14:textId="32250D7D" w:rsidR="009F6422" w:rsidRPr="009D601B" w:rsidRDefault="009F6422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«Волшебный мешочек»</w:t>
            </w:r>
          </w:p>
        </w:tc>
        <w:tc>
          <w:tcPr>
            <w:tcW w:w="4820" w:type="dxa"/>
          </w:tcPr>
          <w:p w14:paraId="2C1273FD" w14:textId="52835478" w:rsidR="009F6422" w:rsidRPr="009D601B" w:rsidRDefault="009F6422" w:rsidP="009F642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Цель: развитие сенсорных навыков и познавательно-исследовательской деятельности, развитие элементарных математических представлений</w:t>
            </w:r>
          </w:p>
        </w:tc>
      </w:tr>
      <w:tr w:rsidR="009D601B" w:rsidRPr="009D601B" w14:paraId="5F032056" w14:textId="77777777" w:rsidTr="00802575">
        <w:trPr>
          <w:trHeight w:val="465"/>
        </w:trPr>
        <w:tc>
          <w:tcPr>
            <w:tcW w:w="719" w:type="dxa"/>
            <w:vMerge/>
            <w:textDirection w:val="btLr"/>
          </w:tcPr>
          <w:p w14:paraId="45F384AA" w14:textId="76ED7120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6D74795D" w14:textId="7246920C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2 неделя</w:t>
            </w:r>
          </w:p>
        </w:tc>
        <w:tc>
          <w:tcPr>
            <w:tcW w:w="2126" w:type="dxa"/>
          </w:tcPr>
          <w:p w14:paraId="2860E0F1" w14:textId="64A7B82F" w:rsidR="009F6422" w:rsidRPr="009D601B" w:rsidRDefault="009F6422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«Что изменилось?»</w:t>
            </w:r>
          </w:p>
        </w:tc>
        <w:tc>
          <w:tcPr>
            <w:tcW w:w="4820" w:type="dxa"/>
          </w:tcPr>
          <w:p w14:paraId="117316AD" w14:textId="3369E0EA" w:rsidR="009F6422" w:rsidRPr="009D601B" w:rsidRDefault="009F6422" w:rsidP="009F6422">
            <w:pPr>
              <w:spacing w:line="360" w:lineRule="atLeast"/>
              <w:textAlignment w:val="baseline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 xml:space="preserve"> Цель: Закреплять понятия: большой, маленький. Развивать зрительное внимание, память, наблюдательность, речь детей.</w:t>
            </w:r>
          </w:p>
          <w:p w14:paraId="7A9C7360" w14:textId="07399975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</w:tr>
      <w:tr w:rsidR="009D601B" w:rsidRPr="009D601B" w14:paraId="6F0673D6" w14:textId="77777777" w:rsidTr="00802575">
        <w:trPr>
          <w:trHeight w:val="420"/>
        </w:trPr>
        <w:tc>
          <w:tcPr>
            <w:tcW w:w="719" w:type="dxa"/>
            <w:vMerge/>
            <w:textDirection w:val="btLr"/>
          </w:tcPr>
          <w:p w14:paraId="223D5FC2" w14:textId="77777777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278F4E6D" w14:textId="5D3CB97A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3 неделя</w:t>
            </w:r>
          </w:p>
        </w:tc>
        <w:tc>
          <w:tcPr>
            <w:tcW w:w="2126" w:type="dxa"/>
          </w:tcPr>
          <w:p w14:paraId="36890C57" w14:textId="77777777" w:rsidR="009F6422" w:rsidRPr="009D601B" w:rsidRDefault="009F6422" w:rsidP="009F6422">
            <w:pPr>
              <w:rPr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«Мы - конструкторы»</w:t>
            </w:r>
          </w:p>
          <w:p w14:paraId="3FC060DF" w14:textId="79ED00A3" w:rsidR="009F6422" w:rsidRPr="009D601B" w:rsidRDefault="009F6422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4820" w:type="dxa"/>
          </w:tcPr>
          <w:p w14:paraId="0ED7272C" w14:textId="143E7969" w:rsidR="009F6422" w:rsidRPr="009D601B" w:rsidRDefault="009F6422" w:rsidP="009F6422">
            <w:pP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9D601B">
              <w:rPr>
                <w:bCs/>
                <w:color w:val="000000" w:themeColor="text1"/>
                <w:sz w:val="28"/>
                <w:szCs w:val="28"/>
              </w:rPr>
              <w:t>Цель: способствовать развитию способности выполнять конструкции по заданной схеме, умения планировать действия, анализировать схему.</w:t>
            </w:r>
          </w:p>
        </w:tc>
      </w:tr>
      <w:tr w:rsidR="00802575" w:rsidRPr="009D601B" w14:paraId="4E3CDEBB" w14:textId="77777777" w:rsidTr="00802575">
        <w:trPr>
          <w:trHeight w:val="2023"/>
        </w:trPr>
        <w:tc>
          <w:tcPr>
            <w:tcW w:w="719" w:type="dxa"/>
            <w:vMerge/>
            <w:textDirection w:val="btLr"/>
          </w:tcPr>
          <w:p w14:paraId="47BA3CE5" w14:textId="77777777" w:rsidR="009F6422" w:rsidRPr="009D601B" w:rsidRDefault="009F6422" w:rsidP="009F6422">
            <w:pPr>
              <w:ind w:right="113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686" w:type="dxa"/>
          </w:tcPr>
          <w:p w14:paraId="3E7FBEE7" w14:textId="77777777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4 неделя</w:t>
            </w:r>
          </w:p>
          <w:p w14:paraId="45CB6C99" w14:textId="77777777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  <w:p w14:paraId="4EBEF3E2" w14:textId="241B184B" w:rsidR="009F6422" w:rsidRPr="009D601B" w:rsidRDefault="009F6422" w:rsidP="009F6422">
            <w:pPr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E9F0503" w14:textId="2900C356" w:rsidR="009F6422" w:rsidRPr="009D601B" w:rsidRDefault="0058142B" w:rsidP="009F6422">
            <w:pPr>
              <w:ind w:firstLine="27"/>
              <w:rPr>
                <w:rFonts w:eastAsia="Arial Unicode MS"/>
                <w:bCs/>
                <w:color w:val="000000" w:themeColor="text1"/>
                <w:sz w:val="28"/>
                <w:szCs w:val="28"/>
              </w:rPr>
            </w:pPr>
            <w:r w:rsidRPr="009D601B">
              <w:rPr>
                <w:rFonts w:eastAsia="Arial Unicode MS"/>
                <w:bCs/>
                <w:color w:val="000000" w:themeColor="text1"/>
                <w:sz w:val="28"/>
                <w:szCs w:val="28"/>
              </w:rPr>
              <w:t>«Весенние цветы»</w:t>
            </w:r>
          </w:p>
        </w:tc>
        <w:tc>
          <w:tcPr>
            <w:tcW w:w="4820" w:type="dxa"/>
          </w:tcPr>
          <w:p w14:paraId="01F9263F" w14:textId="6D5B92C8" w:rsidR="009F6422" w:rsidRPr="009D601B" w:rsidRDefault="0058142B" w:rsidP="009F6422">
            <w:pPr>
              <w:rPr>
                <w:bCs/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Цель: развивать интерес к совместным играм, </w:t>
            </w:r>
            <w:proofErr w:type="gramStart"/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>формировать  представления</w:t>
            </w:r>
            <w:proofErr w:type="gramEnd"/>
            <w:r w:rsidRPr="009D601B">
              <w:rPr>
                <w:rFonts w:eastAsia="DejaVu Sans"/>
                <w:bCs/>
                <w:color w:val="000000" w:themeColor="text1"/>
                <w:kern w:val="2"/>
                <w:sz w:val="28"/>
                <w:szCs w:val="28"/>
                <w:lang w:eastAsia="zh-CN" w:bidi="hi-IN"/>
              </w:rPr>
              <w:t xml:space="preserve"> о свойствах объектов (цвете, форме, размере)</w:t>
            </w:r>
          </w:p>
        </w:tc>
      </w:tr>
    </w:tbl>
    <w:p w14:paraId="782FAE2B" w14:textId="77777777" w:rsidR="0058142B" w:rsidRPr="009D601B" w:rsidRDefault="0058142B" w:rsidP="0080257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68CAAD30" w14:textId="0502FBB6" w:rsidR="00AE273A" w:rsidRPr="009D601B" w:rsidRDefault="00AE273A" w:rsidP="00AE273A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ru-RU"/>
        </w:rPr>
        <w:t>Предметно – развивающая среда и материально-техническое обеспечение программы</w:t>
      </w:r>
    </w:p>
    <w:p w14:paraId="508CD226" w14:textId="77777777" w:rsidR="00AE273A" w:rsidRPr="009D601B" w:rsidRDefault="00AE273A" w:rsidP="00297DF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Предметный мир детей дошкольного возраста – это не только игрушки, но и вся окружающая ребенка среда, которая способствует физическому, социально-личностному, познавательному, художественно-эстетическому развитию детей.</w:t>
      </w:r>
    </w:p>
    <w:p w14:paraId="27BDF50F" w14:textId="59BCE20D" w:rsidR="00AE273A" w:rsidRPr="009D601B" w:rsidRDefault="00AE273A" w:rsidP="00297DF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Развивающая предметно-пространственная среда соответствует возрасту детей. </w:t>
      </w:r>
    </w:p>
    <w:p w14:paraId="5E7F3122" w14:textId="6F4F6588" w:rsidR="00AE273A" w:rsidRPr="009D601B" w:rsidRDefault="00AE273A" w:rsidP="00297DF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Программа "Развивай-ка" обеспечивает развитие логическое мышление, внимания и памяти у детей 3-4 лет с учетом их возрастных и индивидуальных особенностей. </w:t>
      </w:r>
    </w:p>
    <w:p w14:paraId="4262EE18" w14:textId="601754FC" w:rsidR="00AE273A" w:rsidRPr="009D601B" w:rsidRDefault="00AE273A" w:rsidP="00AE273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Обустроена организованная предметно – развивающая среда помещения дошкольной организации (кабинет педагога-психолога), где проведение занятий в полном объеме стимулирует творческую и эмоциональную активность детей, присущее им желание работать с необычными материалами, познавать, стремиться к созданию нового. Ко всему оборудованию и инструментам предъявляются педагогические, эстетические и гигиенические требования. Температура воздуха в помещении составляет 18-200 С.  Площадь </w:t>
      </w:r>
      <w:proofErr w:type="gramStart"/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помещения  </w:t>
      </w:r>
      <w:proofErr w:type="spellStart"/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кв.м</w:t>
      </w:r>
      <w:proofErr w:type="spellEnd"/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14:paraId="6854D885" w14:textId="77777777" w:rsidR="00AE273A" w:rsidRPr="009D601B" w:rsidRDefault="00AE273A" w:rsidP="00AE273A">
      <w:pPr>
        <w:widowControl w:val="0"/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Подбор оборудования и материалов определяется программными задачами. Размеры и масса инвентаря соответствует возрастным особенностям дошкольников; его количество определяется из расчёта активного участия всех детей в процессе занятий.</w:t>
      </w:r>
    </w:p>
    <w:p w14:paraId="0F05338D" w14:textId="5FE2C1CB" w:rsidR="00AE273A" w:rsidRPr="009D601B" w:rsidRDefault="00AE273A" w:rsidP="00802575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D60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Помещение оснащено необходимым оборудованием и материалами:</w:t>
      </w:r>
      <w:bookmarkStart w:id="0" w:name="_GoBack"/>
      <w:bookmarkEnd w:id="0"/>
    </w:p>
    <w:tbl>
      <w:tblPr>
        <w:tblW w:w="9282" w:type="dxa"/>
        <w:tblCellSpacing w:w="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A0" w:firstRow="1" w:lastRow="0" w:firstColumn="1" w:lastColumn="0" w:noHBand="0" w:noVBand="0"/>
      </w:tblPr>
      <w:tblGrid>
        <w:gridCol w:w="762"/>
        <w:gridCol w:w="6236"/>
        <w:gridCol w:w="2284"/>
      </w:tblGrid>
      <w:tr w:rsidR="009D601B" w:rsidRPr="009D601B" w14:paraId="7CB8959F" w14:textId="77777777" w:rsidTr="00802575">
        <w:trPr>
          <w:trHeight w:val="141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7300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№</w:t>
            </w:r>
          </w:p>
          <w:p w14:paraId="2E23AB7B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44D28" w14:textId="64654A9C" w:rsidR="00AE273A" w:rsidRPr="00802575" w:rsidRDefault="00AE273A" w:rsidP="0080257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D498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Количество</w:t>
            </w:r>
          </w:p>
        </w:tc>
      </w:tr>
      <w:tr w:rsidR="009D601B" w:rsidRPr="009D601B" w14:paraId="796ECAED" w14:textId="77777777" w:rsidTr="00802575">
        <w:trPr>
          <w:trHeight w:val="542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DCC3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032D" w14:textId="0B8BE564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Столы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A320" w14:textId="56C17E17" w:rsidR="00AE273A" w:rsidRPr="009D601B" w:rsidRDefault="008903C0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</w:tr>
      <w:tr w:rsidR="009D601B" w:rsidRPr="009D601B" w14:paraId="41E55081" w14:textId="77777777" w:rsidTr="00802575">
        <w:trPr>
          <w:trHeight w:val="141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F12B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B6E5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Стулья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327B" w14:textId="5719E43D" w:rsidR="00AE273A" w:rsidRPr="009D601B" w:rsidRDefault="008903C0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</w:tr>
      <w:tr w:rsidR="009D601B" w:rsidRPr="009D601B" w14:paraId="203CC6B9" w14:textId="77777777" w:rsidTr="00802575">
        <w:trPr>
          <w:trHeight w:val="141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4B12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9BB8" w14:textId="10274FAD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+mn-ea" w:hAnsi="Times New Roman" w:cs="Times New Roman"/>
                <w:color w:val="000000" w:themeColor="text1"/>
                <w:kern w:val="24"/>
                <w:sz w:val="28"/>
                <w:szCs w:val="28"/>
              </w:rPr>
              <w:t xml:space="preserve">Набор дидактического материала «Дары </w:t>
            </w:r>
            <w:proofErr w:type="spellStart"/>
            <w:r w:rsidRPr="009D601B">
              <w:rPr>
                <w:rFonts w:ascii="Times New Roman" w:eastAsia="+mn-ea" w:hAnsi="Times New Roman" w:cs="Times New Roman"/>
                <w:color w:val="000000" w:themeColor="text1"/>
                <w:kern w:val="24"/>
                <w:sz w:val="28"/>
                <w:szCs w:val="28"/>
              </w:rPr>
              <w:t>Фрёбеля</w:t>
            </w:r>
            <w:proofErr w:type="spellEnd"/>
            <w:r w:rsidRPr="009D601B">
              <w:rPr>
                <w:rFonts w:ascii="Times New Roman" w:eastAsia="+mn-ea" w:hAnsi="Times New Roman" w:cs="Times New Roman"/>
                <w:color w:val="000000" w:themeColor="text1"/>
                <w:kern w:val="24"/>
                <w:sz w:val="28"/>
                <w:szCs w:val="28"/>
              </w:rPr>
              <w:t>»,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EC2A" w14:textId="57D816EB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9D601B" w:rsidRPr="009D601B" w14:paraId="5B110138" w14:textId="77777777" w:rsidTr="00802575">
        <w:trPr>
          <w:trHeight w:val="141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7B47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24FD" w14:textId="0458BDD8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+mn-ea" w:hAnsi="Times New Roman" w:cs="Times New Roman"/>
                <w:color w:val="000000" w:themeColor="text1"/>
                <w:kern w:val="24"/>
                <w:sz w:val="28"/>
                <w:szCs w:val="28"/>
              </w:rPr>
              <w:t xml:space="preserve">Набор дидактического материала блоки </w:t>
            </w:r>
            <w:proofErr w:type="spellStart"/>
            <w:r w:rsidRPr="009D601B">
              <w:rPr>
                <w:rFonts w:ascii="Times New Roman" w:eastAsia="+mn-ea" w:hAnsi="Times New Roman" w:cs="Times New Roman"/>
                <w:color w:val="000000" w:themeColor="text1"/>
                <w:kern w:val="24"/>
                <w:sz w:val="28"/>
                <w:szCs w:val="28"/>
              </w:rPr>
              <w:t>Дьеныша</w:t>
            </w:r>
            <w:proofErr w:type="spellEnd"/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E1B7" w14:textId="5B77ADC1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</w:tr>
      <w:tr w:rsidR="009D601B" w:rsidRPr="009D601B" w14:paraId="5B36744F" w14:textId="77777777" w:rsidTr="00802575">
        <w:trPr>
          <w:trHeight w:val="141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B615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1D51" w14:textId="59AFC631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+mn-ea" w:hAnsi="Times New Roman" w:cs="Times New Roman"/>
                <w:color w:val="000000" w:themeColor="text1"/>
                <w:kern w:val="24"/>
                <w:sz w:val="28"/>
                <w:szCs w:val="28"/>
              </w:rPr>
              <w:t>Игровое пособие «Парашют»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9687" w14:textId="6C2C323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9D601B" w:rsidRPr="009D601B" w14:paraId="79E3E8A7" w14:textId="77777777" w:rsidTr="00802575">
        <w:trPr>
          <w:trHeight w:val="583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EE8A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3F6ED" w14:textId="1CD64B9A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Музыкальный центр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D74A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</w:tr>
      <w:tr w:rsidR="009D601B" w:rsidRPr="009D601B" w14:paraId="4E5C6AD3" w14:textId="77777777" w:rsidTr="00802575">
        <w:trPr>
          <w:trHeight w:val="278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4667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C173" w14:textId="641F1734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Аудиозаписи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1F10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Фонотека </w:t>
            </w:r>
          </w:p>
        </w:tc>
      </w:tr>
      <w:tr w:rsidR="00802575" w:rsidRPr="009D601B" w14:paraId="6700A2D8" w14:textId="77777777" w:rsidTr="00802575">
        <w:trPr>
          <w:trHeight w:val="246"/>
          <w:tblCellSpacing w:w="0" w:type="dxa"/>
        </w:trPr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FB77" w14:textId="7777777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DE3C3" w14:textId="40568B64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16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Расходные материалы: бумага, карандаши, влажные салфетки.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7A063" w14:textId="34CFA2B7" w:rsidR="00AE273A" w:rsidRPr="009D601B" w:rsidRDefault="00AE273A" w:rsidP="00AE273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D60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По количеству обучающихся</w:t>
            </w:r>
          </w:p>
        </w:tc>
      </w:tr>
    </w:tbl>
    <w:p w14:paraId="0F73FE27" w14:textId="77777777" w:rsidR="00683156" w:rsidRPr="009D601B" w:rsidRDefault="00683156" w:rsidP="0080257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sectPr w:rsidR="00683156" w:rsidRPr="009D6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+mj-ea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D4535"/>
    <w:multiLevelType w:val="hybridMultilevel"/>
    <w:tmpl w:val="71D2EB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C668E1"/>
    <w:multiLevelType w:val="hybridMultilevel"/>
    <w:tmpl w:val="7CE257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6781D"/>
    <w:multiLevelType w:val="hybridMultilevel"/>
    <w:tmpl w:val="7C1E32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C7D30"/>
    <w:multiLevelType w:val="hybridMultilevel"/>
    <w:tmpl w:val="D4542524"/>
    <w:lvl w:ilvl="0" w:tplc="3592AF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D9693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B30495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39BEBF5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BBA33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8FEE15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02EDD3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5A9F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40FBB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2DC0574A"/>
    <w:multiLevelType w:val="hybridMultilevel"/>
    <w:tmpl w:val="D1123B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3B57764"/>
    <w:multiLevelType w:val="hybridMultilevel"/>
    <w:tmpl w:val="0F6276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920B2A"/>
    <w:multiLevelType w:val="hybridMultilevel"/>
    <w:tmpl w:val="EEFA7B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856BF9"/>
    <w:multiLevelType w:val="hybridMultilevel"/>
    <w:tmpl w:val="21D07B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F720A1"/>
    <w:multiLevelType w:val="hybridMultilevel"/>
    <w:tmpl w:val="8C3AFFCC"/>
    <w:lvl w:ilvl="0" w:tplc="70887B8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44D58D8"/>
    <w:multiLevelType w:val="hybridMultilevel"/>
    <w:tmpl w:val="5C5A4EAE"/>
    <w:lvl w:ilvl="0" w:tplc="DB2CE4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C065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02A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469D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B8D3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8E6A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AE05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C8D4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1088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603C1B3E"/>
    <w:multiLevelType w:val="hybridMultilevel"/>
    <w:tmpl w:val="AE08DC5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750357D"/>
    <w:multiLevelType w:val="hybridMultilevel"/>
    <w:tmpl w:val="31FCF566"/>
    <w:lvl w:ilvl="0" w:tplc="D94E1B7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5460FB"/>
    <w:multiLevelType w:val="hybridMultilevel"/>
    <w:tmpl w:val="8B8268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74D0C"/>
    <w:multiLevelType w:val="hybridMultilevel"/>
    <w:tmpl w:val="58E267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BC30E3"/>
    <w:multiLevelType w:val="hybridMultilevel"/>
    <w:tmpl w:val="469E6AEE"/>
    <w:lvl w:ilvl="0" w:tplc="A95480B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70646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E22784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92A591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623E6AA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BEEA3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FE8C046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CCAFB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EEE772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>
    <w:abstractNumId w:val="3"/>
  </w:num>
  <w:num w:numId="2">
    <w:abstractNumId w:val="14"/>
  </w:num>
  <w:num w:numId="3">
    <w:abstractNumId w:val="4"/>
  </w:num>
  <w:num w:numId="4">
    <w:abstractNumId w:val="8"/>
  </w:num>
  <w:num w:numId="5">
    <w:abstractNumId w:val="10"/>
  </w:num>
  <w:num w:numId="6">
    <w:abstractNumId w:val="0"/>
  </w:num>
  <w:num w:numId="7">
    <w:abstractNumId w:val="5"/>
  </w:num>
  <w:num w:numId="8">
    <w:abstractNumId w:val="13"/>
  </w:num>
  <w:num w:numId="9">
    <w:abstractNumId w:val="7"/>
  </w:num>
  <w:num w:numId="10">
    <w:abstractNumId w:val="6"/>
  </w:num>
  <w:num w:numId="11">
    <w:abstractNumId w:val="12"/>
  </w:num>
  <w:num w:numId="12">
    <w:abstractNumId w:val="9"/>
  </w:num>
  <w:num w:numId="13">
    <w:abstractNumId w:val="1"/>
  </w:num>
  <w:num w:numId="14">
    <w:abstractNumId w:val="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12"/>
    <w:rsid w:val="001B0492"/>
    <w:rsid w:val="0027165C"/>
    <w:rsid w:val="00297DF4"/>
    <w:rsid w:val="003276DA"/>
    <w:rsid w:val="0058142B"/>
    <w:rsid w:val="00667F76"/>
    <w:rsid w:val="00683156"/>
    <w:rsid w:val="0073446B"/>
    <w:rsid w:val="007B271F"/>
    <w:rsid w:val="00802575"/>
    <w:rsid w:val="00871907"/>
    <w:rsid w:val="008903C0"/>
    <w:rsid w:val="00920860"/>
    <w:rsid w:val="009345CA"/>
    <w:rsid w:val="00966FDC"/>
    <w:rsid w:val="009D601B"/>
    <w:rsid w:val="009F6422"/>
    <w:rsid w:val="00AE273A"/>
    <w:rsid w:val="00AE7CE6"/>
    <w:rsid w:val="00CD7129"/>
    <w:rsid w:val="00CE2B12"/>
    <w:rsid w:val="00EB5AFF"/>
    <w:rsid w:val="00F77710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84711"/>
  <w15:chartTrackingRefBased/>
  <w15:docId w15:val="{9FBD0FEF-38D5-485A-AF7C-B019CF3E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3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831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AE273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EB5A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B5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5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6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1329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4633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24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8011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416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8295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8132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968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38107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1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5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0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riz-plus.ru/logicheskie-bloki-denesha/logicheskie-bloki-denesha" TargetMode="External"/><Relationship Id="rId5" Type="http://schemas.openxmlformats.org/officeDocument/2006/relationships/hyperlink" Target="http://www.consultant.ru/document/cons_doc_LAW_15087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2359</Words>
  <Characters>13448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Малика</dc:creator>
  <cp:keywords/>
  <dc:description/>
  <cp:lastModifiedBy>ds71</cp:lastModifiedBy>
  <cp:revision>11</cp:revision>
  <cp:lastPrinted>2022-01-13T07:45:00Z</cp:lastPrinted>
  <dcterms:created xsi:type="dcterms:W3CDTF">2021-05-03T15:13:00Z</dcterms:created>
  <dcterms:modified xsi:type="dcterms:W3CDTF">2022-01-14T17:01:00Z</dcterms:modified>
</cp:coreProperties>
</file>