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C62EB" w14:textId="77777777" w:rsidR="006B0AA8" w:rsidRPr="006B7DEB" w:rsidRDefault="006B0AA8" w:rsidP="006B0AA8">
      <w:pPr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Экологическое воспитание дошкольников</w:t>
      </w:r>
    </w:p>
    <w:p w14:paraId="7D9BCCC6" w14:textId="77777777" w:rsidR="003D4FE6" w:rsidRPr="006B7DEB" w:rsidRDefault="003D4FE6" w:rsidP="003D4F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0A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Экология – это наука о взаимоотношениях живых организмов между собой и с окружающей средой.  В переводе с греческого термин «</w:t>
      </w:r>
      <w:r w:rsidRPr="006B0AA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экология</w:t>
      </w:r>
      <w:r w:rsidRPr="006B0A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означает «</w:t>
      </w:r>
      <w:r w:rsidRPr="006351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наука о доме</w:t>
      </w:r>
      <w:r w:rsidRPr="006B0A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</w:t>
      </w:r>
      <w:proofErr w:type="spellStart"/>
      <w:r w:rsidRPr="006B0AA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oikos</w:t>
      </w:r>
      <w:proofErr w:type="spellEnd"/>
      <w:r w:rsidRPr="006B0A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дом, родина; </w:t>
      </w:r>
      <w:proofErr w:type="spellStart"/>
      <w:r w:rsidRPr="006B0AA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logos</w:t>
      </w:r>
      <w:proofErr w:type="spellEnd"/>
      <w:r w:rsidRPr="006B0A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наука, учение, понятие).</w:t>
      </w:r>
    </w:p>
    <w:p w14:paraId="5D0BCE6D" w14:textId="77777777" w:rsidR="00F124EC" w:rsidRDefault="003D4FE6" w:rsidP="003D4F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7D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Обычно под «экологическим воспитанием» понимают воспитание любви к природе. Под экологическим воспитанием детей мы понимаем, прежде всего, воспитание человечности, т. е. доброты, ответственного отношения и к природе, и к людям, которые живут рядом, и к потомкам, которым нужно оставить землю пригодной для полноценной жизни. </w:t>
      </w:r>
    </w:p>
    <w:p w14:paraId="28FB073D" w14:textId="77777777" w:rsidR="003D4FE6" w:rsidRDefault="003D4FE6" w:rsidP="003D4F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7D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Часто </w:t>
      </w:r>
      <w:r w:rsidR="00F124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из-за отсутствия знаний</w:t>
      </w:r>
      <w:r w:rsidRPr="006B7D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могут выбрать правильную линию поведения. </w:t>
      </w:r>
      <w:r w:rsidR="00F124EC" w:rsidRPr="006B7D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Экологическое воспитание поможет научить детей понимать и себя</w:t>
      </w:r>
      <w:r w:rsidR="00F124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 все, что происходит вокруг. </w:t>
      </w:r>
    </w:p>
    <w:p w14:paraId="41516841" w14:textId="77777777" w:rsidR="006B0AA8" w:rsidRPr="006B7DEB" w:rsidRDefault="006B0AA8" w:rsidP="006B0AA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B7D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Раньше, когда количество населения было сравнительно небольшим и каждый человек находился в непосредственном контакте с природой, экологические законы усваивались людьми в их обыденной жизни. Во второй половине 20-го века, когда особенно резко усилились процессы урбанизации, основная масса людей сосредоточилась в городах и потеряла связь с природой. В итоге изменилось их поведение, они стали брать от природы все, что им казалось необходимым, ничего не давая ей взамен.</w:t>
      </w:r>
    </w:p>
    <w:p w14:paraId="6B196F2F" w14:textId="77777777" w:rsidR="006B0AA8" w:rsidRPr="006B7DEB" w:rsidRDefault="006B0AA8" w:rsidP="006B0AA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B7D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Объективной предпосылкой такого поведения является тот факт, что каждый человек не «чувствует» природы, не контактирует с ней. Она стала для него отвлеченным словом, не наполненным конкретным содержанием. Чем глубже изучаются экологические законы учеными-теоретиками, чем сложнее становятся открываемые ими связи в природе, тем труднее воспринимаются эти законы рядовыми членами общества. Отгородившись от природы стенами многоэтажных домов, они не имеют возможности увидеть проявление этих законов в своей обыденной жизни.</w:t>
      </w:r>
    </w:p>
    <w:p w14:paraId="49CB5BA7" w14:textId="77777777" w:rsidR="006B0AA8" w:rsidRPr="006B7DEB" w:rsidRDefault="006B0AA8" w:rsidP="006B0AA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B7D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 можем сделать мы, педагоги, для решения этой проблемы? Оказывается, многое. Прежде всего, научить детей культурному обращению со средой обитания, помочь им ощущать тесную связь природы и людей, экономики и экологии, чтобы эти знания стали для них приоритетными в любой сфере деятельности.</w:t>
      </w:r>
    </w:p>
    <w:p w14:paraId="1987FFFE" w14:textId="77777777" w:rsidR="0063517C" w:rsidRPr="006B7DEB" w:rsidRDefault="006B0AA8" w:rsidP="006351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7D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Дошкольный возраст - важнейший этап в раз</w:t>
      </w:r>
      <w:r w:rsidR="00635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витии ребенка. Это</w:t>
      </w:r>
      <w:r w:rsidR="0063517C" w:rsidRPr="006B7DEB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="0063517C" w:rsidRPr="00635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период для формирования основ правильного отношения к окружающему миру. Именно в дошкольном детстве закладываются основы личности и в том числе позитивное отношение к природе, окружающему миру. С ранних лет своей жизни ребенок начинает осмысленно познавать и анализировать окружающий его мир, формировать определенное мнение и отношение к людям. В дошкольном возрасте формируются экологические позиции, которые помогают малышу в дальнейшем определить свое отношение к природе, сопереживание ей и принятие активных действий в решении большинства экологических проблем, которыми сейчас бо</w:t>
      </w:r>
      <w:r w:rsidR="00635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гат наш мир. Р</w:t>
      </w:r>
      <w:r w:rsidR="0063517C" w:rsidRPr="00635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ебенок получает знания от близких ему людей и развивается, учится правильно вести себя в природе, начинает осознавать, что можно делать, а что – нельзя.</w:t>
      </w:r>
    </w:p>
    <w:p w14:paraId="11748373" w14:textId="77777777" w:rsidR="006B0AA8" w:rsidRPr="006B7DEB" w:rsidRDefault="006B0AA8" w:rsidP="003D4FE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14:paraId="3DE393E4" w14:textId="77777777" w:rsidR="0063517C" w:rsidRDefault="003D4FE6" w:rsidP="003D4F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7D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Огромная роль в развитии и воспитании ребенка принадлежит игре – важнейшему виду детской деятельности. Она является эффективным средством формирования личности дошкольника, его морально – волевых качеств, в игре реализуется потребно</w:t>
      </w:r>
      <w:r w:rsidR="00635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сть воздействия на мир. </w:t>
      </w:r>
    </w:p>
    <w:p w14:paraId="5EAD65BF" w14:textId="77777777" w:rsidR="003D4FE6" w:rsidRPr="006B7DEB" w:rsidRDefault="003D4FE6" w:rsidP="003D4FE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B7D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Сухомлинский В. А. подчеркивал, что «игра – это огромное светлое окно, через которое в духовный мир ребенка вливается живительный поток представлений, понятий об окружающем мире. Игра – это искра, зажигающая огонек пытливости и любознательности»</w:t>
      </w:r>
    </w:p>
    <w:p w14:paraId="3D253B03" w14:textId="77777777" w:rsidR="003D4FE6" w:rsidRDefault="003D4FE6" w:rsidP="003D4F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7D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Руководя игрою, оказывая влияние на ее содержание, организуя жизнь детей в игре, их взаимоотношения, воспитатель воздействует на все стороны личности ребенка: на сознание, на чувства, волю, отношения, поступки и поведение в целом. Используя игру как средство ознакомления с окружающим миром, с природой воспитатель имеет возможность направить внимание детей на те явления, которые ценны для расширения круга представлений. И вместе с тем он питает интерес детей, развивает любознательность, потребность и сознание необходимости усвоения знаний для обогащения содержания игры, а через игру, в процессе игры формирует умение распоряжаться знаниями в различных условиях. Игры придают деятельности эмоциональную окраску, наполняют ее яркими красками, делают ее живой, а следовательно, и более интересной для детей. Игры и игровые элементы позволяют развивать у ребят самые разнообразные положительные качества и облегчают восприятие излагаемых проблем и знаний.</w:t>
      </w:r>
    </w:p>
    <w:p w14:paraId="5855A7C6" w14:textId="77777777" w:rsidR="00A47E78" w:rsidRPr="003B5C0D" w:rsidRDefault="00A47E78" w:rsidP="00A47E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E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Приобщая ребенка к миру природы, взрослый сознательно развивает различные стороны его личности пробуждает интерес и желание познавать природное окружение (сфера интеллекта), вызывает у ребенка сочувствие к “тяжелой” самостоятельной жизни животных, желание им помочь, показывает уникальность жизни в любой, даже самой причудливой форме, необходимость ее сохранять, уважительно и бережно с ней обходится (сфера нравственности). Ребенку можно и нужно показывать различные проявления красоты в мире природы: цветущие растения, кустарники и деревья в осеннем уборе, контрасты светотени, пейзажи в разное время года и многое-многое другое. При этом взрослый должен помнить, что в природе красиво абсолютно все, что живет в полноценных (неиспорченных, не отравленных, неограниченных) условиях – это сфера эстетических чувств, эстетического восприятия ребенка.</w:t>
      </w:r>
    </w:p>
    <w:p w14:paraId="69122DEB" w14:textId="77777777" w:rsidR="00501FA7" w:rsidRPr="00A47E78" w:rsidRDefault="00A47E78" w:rsidP="00A47E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E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воспитание у детей любви к природе, способности воспринимать ее красоту — одна из важных задач детского сада. В этой работе его первыми помощниками должны стать родители.</w:t>
      </w:r>
    </w:p>
    <w:p w14:paraId="79788C26" w14:textId="0ADFBD73" w:rsidR="00501FA7" w:rsidRDefault="00323719" w:rsidP="00501F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501FA7" w:rsidRPr="00A47E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заключение просмотр презентации</w:t>
      </w:r>
      <w:r w:rsidR="006B0AA8" w:rsidRPr="00A47E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«Путешествие КАПЕЛЬКИ»</w:t>
      </w:r>
      <w:r w:rsidR="00501FA7" w:rsidRPr="00A47E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4473A690" w14:textId="2A407112" w:rsidR="00323719" w:rsidRPr="00F46AF5" w:rsidRDefault="00323719" w:rsidP="00501F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hyperlink r:id="rId4" w:history="1">
        <w:r w:rsidRPr="00323719">
          <w:rPr>
            <w:rStyle w:val="a5"/>
            <w:rFonts w:ascii="Calibri" w:eastAsia="Times New Roman" w:hAnsi="Calibri" w:cs="Times New Roman"/>
            <w:sz w:val="28"/>
            <w:szCs w:val="28"/>
            <w:lang w:eastAsia="ru-RU"/>
          </w:rPr>
          <w:t>https://cloud.mail.ru/public/pzau/W5oWmyQFq</w:t>
        </w:r>
      </w:hyperlink>
    </w:p>
    <w:p w14:paraId="20A590B5" w14:textId="77777777" w:rsidR="00501FA7" w:rsidRPr="00A47E78" w:rsidRDefault="00501FA7" w:rsidP="00501FA7">
      <w:pPr>
        <w:rPr>
          <w:sz w:val="28"/>
          <w:szCs w:val="28"/>
        </w:rPr>
      </w:pPr>
    </w:p>
    <w:p w14:paraId="0AAD2FD2" w14:textId="77777777" w:rsidR="00501FA7" w:rsidRPr="00501FA7" w:rsidRDefault="00501FA7"/>
    <w:sectPr w:rsidR="00501FA7" w:rsidRPr="00501F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1FA7"/>
    <w:rsid w:val="00323719"/>
    <w:rsid w:val="003D4FE6"/>
    <w:rsid w:val="00501FA7"/>
    <w:rsid w:val="0063517C"/>
    <w:rsid w:val="006B0AA8"/>
    <w:rsid w:val="00A47E78"/>
    <w:rsid w:val="00F124EC"/>
    <w:rsid w:val="00F65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242D4"/>
  <w15:chartTrackingRefBased/>
  <w15:docId w15:val="{0B03C0A2-D787-4921-AB4A-F1A61B83E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501F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501FA7"/>
  </w:style>
  <w:style w:type="character" w:customStyle="1" w:styleId="c4">
    <w:name w:val="c4"/>
    <w:basedOn w:val="a0"/>
    <w:rsid w:val="00501FA7"/>
  </w:style>
  <w:style w:type="paragraph" w:styleId="a3">
    <w:name w:val="Balloon Text"/>
    <w:basedOn w:val="a"/>
    <w:link w:val="a4"/>
    <w:uiPriority w:val="99"/>
    <w:semiHidden/>
    <w:unhideWhenUsed/>
    <w:rsid w:val="00A47E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47E78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323719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3237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pzau/W5oWmyQF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823</Words>
  <Characters>4694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Sokol</cp:lastModifiedBy>
  <cp:revision>5</cp:revision>
  <cp:lastPrinted>2022-01-12T07:49:00Z</cp:lastPrinted>
  <dcterms:created xsi:type="dcterms:W3CDTF">2022-01-12T06:58:00Z</dcterms:created>
  <dcterms:modified xsi:type="dcterms:W3CDTF">2022-01-14T10:17:00Z</dcterms:modified>
</cp:coreProperties>
</file>