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0751" w:rsidRPr="00C52B7D" w:rsidRDefault="00740751" w:rsidP="00C52B7D">
      <w:pPr>
        <w:jc w:val="right"/>
        <w:rPr>
          <w:rFonts w:ascii="Times New Roman" w:hAnsi="Times New Roman" w:cs="Times New Roman"/>
          <w:sz w:val="28"/>
        </w:rPr>
      </w:pPr>
      <w:r w:rsidRPr="00C52B7D">
        <w:rPr>
          <w:rFonts w:ascii="Times New Roman" w:hAnsi="Times New Roman" w:cs="Times New Roman"/>
          <w:sz w:val="28"/>
        </w:rPr>
        <w:t>Посадили огород,</w:t>
      </w:r>
      <w:r w:rsidRPr="00C52B7D">
        <w:rPr>
          <w:rFonts w:ascii="Times New Roman" w:hAnsi="Times New Roman" w:cs="Times New Roman"/>
          <w:sz w:val="28"/>
        </w:rPr>
        <w:br/>
        <w:t>Посмотрите, что растёт!</w:t>
      </w:r>
      <w:r w:rsidRPr="00C52B7D">
        <w:rPr>
          <w:rFonts w:ascii="Times New Roman" w:hAnsi="Times New Roman" w:cs="Times New Roman"/>
          <w:sz w:val="28"/>
        </w:rPr>
        <w:br/>
        <w:t>Будем мы ухаживать,</w:t>
      </w:r>
      <w:r w:rsidRPr="00C52B7D">
        <w:rPr>
          <w:rFonts w:ascii="Times New Roman" w:hAnsi="Times New Roman" w:cs="Times New Roman"/>
          <w:sz w:val="28"/>
        </w:rPr>
        <w:br/>
        <w:t>Будем поливать,</w:t>
      </w:r>
      <w:r w:rsidRPr="00C52B7D">
        <w:rPr>
          <w:rFonts w:ascii="Times New Roman" w:hAnsi="Times New Roman" w:cs="Times New Roman"/>
          <w:sz w:val="28"/>
        </w:rPr>
        <w:br/>
        <w:t>Будем за росточками</w:t>
      </w:r>
      <w:r w:rsidRPr="00C52B7D">
        <w:rPr>
          <w:rFonts w:ascii="Times New Roman" w:hAnsi="Times New Roman" w:cs="Times New Roman"/>
          <w:sz w:val="28"/>
        </w:rPr>
        <w:br/>
        <w:t>Дружно наблюдать!</w:t>
      </w:r>
    </w:p>
    <w:p w:rsidR="00740751" w:rsidRPr="00C52B7D" w:rsidRDefault="00740751" w:rsidP="00C52B7D">
      <w:pPr>
        <w:rPr>
          <w:rFonts w:ascii="Times New Roman" w:hAnsi="Times New Roman" w:cs="Times New Roman"/>
          <w:sz w:val="28"/>
        </w:rPr>
      </w:pPr>
      <w:r w:rsidRPr="00C52B7D">
        <w:rPr>
          <w:rFonts w:ascii="Times New Roman" w:hAnsi="Times New Roman" w:cs="Times New Roman"/>
          <w:sz w:val="28"/>
        </w:rPr>
        <w:t xml:space="preserve">Наличие огорода в детском саду способствует осуществлению непосредственного контакта ребёнка с объектами природы, наблюдения и практическая деятельность по уходу за растениями. </w:t>
      </w:r>
      <w:r w:rsidR="00C52B7D">
        <w:rPr>
          <w:rFonts w:ascii="Times New Roman" w:hAnsi="Times New Roman" w:cs="Times New Roman"/>
          <w:sz w:val="28"/>
        </w:rPr>
        <w:t>Вот и у нас есть наш «Веселый огород</w:t>
      </w:r>
      <w:proofErr w:type="gramStart"/>
      <w:r w:rsidR="00C52B7D">
        <w:rPr>
          <w:rFonts w:ascii="Times New Roman" w:hAnsi="Times New Roman" w:cs="Times New Roman"/>
          <w:sz w:val="28"/>
        </w:rPr>
        <w:t>».</w:t>
      </w:r>
      <w:bookmarkStart w:id="0" w:name="_GoBack"/>
      <w:bookmarkEnd w:id="0"/>
      <w:r w:rsidRPr="00C52B7D">
        <w:rPr>
          <w:rFonts w:ascii="Times New Roman" w:hAnsi="Times New Roman" w:cs="Times New Roman"/>
          <w:sz w:val="28"/>
        </w:rPr>
        <w:t>Мы</w:t>
      </w:r>
      <w:proofErr w:type="gramEnd"/>
      <w:r w:rsidRPr="00C52B7D">
        <w:rPr>
          <w:rFonts w:ascii="Times New Roman" w:hAnsi="Times New Roman" w:cs="Times New Roman"/>
          <w:sz w:val="28"/>
        </w:rPr>
        <w:t xml:space="preserve"> с ребятами посадили кабачки, сельдерей, капусту, морковь, горох, фасоль, огурцы и картофель, но для начала мы их рассматривали, а затем сажали и присыпали землёй. Они с большой радо</w:t>
      </w:r>
      <w:r w:rsidR="00332778" w:rsidRPr="00C52B7D">
        <w:rPr>
          <w:rFonts w:ascii="Times New Roman" w:hAnsi="Times New Roman" w:cs="Times New Roman"/>
          <w:sz w:val="28"/>
        </w:rPr>
        <w:t xml:space="preserve">стью участвовали в мероприятии. </w:t>
      </w:r>
      <w:r w:rsidRPr="00C52B7D">
        <w:rPr>
          <w:rFonts w:ascii="Times New Roman" w:hAnsi="Times New Roman" w:cs="Times New Roman"/>
          <w:sz w:val="28"/>
        </w:rPr>
        <w:t>Ребята с большим интересом бегут, проверять на огород не произошло что-нибудь с нашей посадкой.</w:t>
      </w:r>
    </w:p>
    <w:p w:rsidR="00740751" w:rsidRPr="00C52B7D" w:rsidRDefault="00740751" w:rsidP="00C52B7D">
      <w:pPr>
        <w:rPr>
          <w:rFonts w:ascii="Times New Roman" w:hAnsi="Times New Roman" w:cs="Times New Roman"/>
          <w:sz w:val="28"/>
        </w:rPr>
      </w:pPr>
      <w:r w:rsidRPr="00C52B7D">
        <w:rPr>
          <w:rFonts w:ascii="Times New Roman" w:hAnsi="Times New Roman" w:cs="Times New Roman"/>
          <w:sz w:val="28"/>
        </w:rPr>
        <w:t>Огород в детском саду способствует развитию любознательности и наблюдательности у детей, а это помогает лучше познать растительную жизнь. Он способен расширить представления детей о растениях, как живых организмах, об условиях необходимых для роста и развития, развивать эстетические чувства, умение радоваться красоте выращиваемых растений и результатам своего труда. А сколько радости доставляют детям первые посадки и всходы.</w:t>
      </w:r>
    </w:p>
    <w:p w:rsidR="005047DB" w:rsidRDefault="005047DB"/>
    <w:sectPr w:rsidR="005047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D5D"/>
    <w:rsid w:val="00332778"/>
    <w:rsid w:val="005047DB"/>
    <w:rsid w:val="00740751"/>
    <w:rsid w:val="00A85D5D"/>
    <w:rsid w:val="00C5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20C7F"/>
  <w15:chartTrackingRefBased/>
  <w15:docId w15:val="{83E1D70C-82A6-40F9-813B-B7264F329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407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499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2021-07-14T02:23:00Z</dcterms:created>
  <dcterms:modified xsi:type="dcterms:W3CDTF">2021-07-14T07:53:00Z</dcterms:modified>
</cp:coreProperties>
</file>